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DATE:19-07-2020</w:t>
      </w: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Python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015990" cy="3057525"/>
            <wp:effectExtent l="0" t="0" r="3810" b="3175"/>
            <wp:docPr id="4" name="Picture 4" descr="IMG-20200719-WA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00719-WA0010"/>
                    <pic:cNvPicPr>
                      <a:picLocks noChangeAspect="1"/>
                    </pic:cNvPicPr>
                  </pic:nvPicPr>
                  <pic:blipFill>
                    <a:blip r:embed="rId4"/>
                    <a:srcRect b="16115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842000" cy="3375025"/>
            <wp:effectExtent l="0" t="0" r="0" b="3175"/>
            <wp:docPr id="5" name="Picture 5" descr="IMG-20200719-WA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00719-WA0009"/>
                    <pic:cNvPicPr>
                      <a:picLocks noChangeAspect="1"/>
                    </pic:cNvPicPr>
                  </pic:nvPicPr>
                  <pic:blipFill>
                    <a:blip r:embed="rId5"/>
                    <a:srcRect b="1611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  <w:bookmarkStart w:id="1" w:name="_GoBack"/>
      <w:bookmarkEnd w:id="1"/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Style w:val="7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.</w:t>
            </w:r>
            <w:r>
              <w:rPr>
                <w:rStyle w:val="7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Number of elements with odd factors in given range</w:t>
            </w:r>
            <w:r>
              <w:rPr>
                <w:rStyle w:val="7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bidi w:val="0"/>
              <w:spacing w:before="0" w:after="0" w:line="240" w:lineRule="auto"/>
              <w:jc w:val="left"/>
              <w:rPr>
                <w:rStyle w:val="7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Style w:val="7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2.</w:t>
            </w:r>
            <w:r>
              <w:rPr>
                <w:rStyle w:val="7"/>
                <w:rFonts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6"/>
                <w:szCs w:val="16"/>
                <w:shd w:val="clear" w:fill="FFFFFF"/>
              </w:rPr>
              <w:t> </w:t>
            </w:r>
            <w:r>
              <w:rPr>
                <w:rStyle w:val="7"/>
                <w:rFonts w:hint="default"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</w:rPr>
              <w:t>Python Program for Common Divisors of Two Numbers</w:t>
            </w:r>
            <w:r>
              <w:rPr>
                <w:rStyle w:val="7"/>
                <w:rFonts w:hint="default"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IN"/>
              </w:rPr>
              <w:t>.</w:t>
            </w:r>
          </w:p>
          <w:p>
            <w:pPr>
              <w:bidi w:val="0"/>
              <w:spacing w:before="0" w:after="0" w:line="240" w:lineRule="auto"/>
              <w:jc w:val="left"/>
              <w:rPr>
                <w:rStyle w:val="7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spacing w:before="0" w:after="0" w:line="240" w:lineRule="auto"/>
        <w:jc w:val="left"/>
        <w:rPr>
          <w:rStyle w:val="7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Calibri" w:cs="Times New Roman"/>
          <w:b/>
          <w:bCs w:val="0"/>
          <w:sz w:val="28"/>
          <w:szCs w:val="28"/>
          <w:lang w:val="en-IN"/>
        </w:rPr>
        <w:t>1.</w:t>
      </w:r>
      <w:r>
        <w:rPr>
          <w:rStyle w:val="7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Number of elements with odd factors in given range</w:t>
      </w:r>
      <w:r>
        <w:rPr>
          <w:rStyle w:val="7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bidi w:val="0"/>
        <w:jc w:val="left"/>
        <w:rPr>
          <w:b/>
          <w:bCs w:val="0"/>
        </w:rPr>
      </w:pPr>
    </w:p>
    <w:p>
      <w:pPr>
        <w:bidi w:val="0"/>
        <w:jc w:val="left"/>
        <w:rPr>
          <w:rFonts w:hint="default"/>
          <w:b/>
          <w:bCs w:val="0"/>
        </w:rPr>
      </w:pPr>
    </w:p>
    <w:p>
      <w:pPr>
        <w:bidi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def countOddSquares(n, m): </w:t>
      </w:r>
    </w:p>
    <w:p>
      <w:pPr>
        <w:bidi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return int(m**0.5) - int((n-1)**0.5) </w:t>
      </w:r>
    </w:p>
    <w:p>
      <w:pPr>
        <w:bidi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 = 100</w:t>
      </w:r>
    </w:p>
    <w:p>
      <w:pPr>
        <w:bidi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print("Count is", countOddSquares(n, m)) </w:t>
      </w:r>
    </w:p>
    <w:p>
      <w:pPr>
        <w:bidi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OUTPUT</w:t>
      </w: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  <w:r>
        <w:drawing>
          <wp:inline distT="0" distB="0" distL="114300" distR="114300">
            <wp:extent cx="6108065" cy="2942590"/>
            <wp:effectExtent l="0" t="0" r="635" b="381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7575" b="2910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 </w:t>
      </w:r>
      <w:r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Common Divisors of Two Numbers</w:t>
      </w:r>
      <w:r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a = 12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b = 24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 = 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for i in range(1, min(a, b)+1):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a%i==b%i==0: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n+=1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print(n)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</w:rPr>
      </w:pPr>
      <w:r>
        <w:drawing>
          <wp:inline distT="0" distB="0" distL="114300" distR="114300">
            <wp:extent cx="6108065" cy="3134360"/>
            <wp:effectExtent l="0" t="0" r="635" b="254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3177" b="2886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18AA8"/>
    <w:multiLevelType w:val="singleLevel"/>
    <w:tmpl w:val="9F718AA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3597E"/>
    <w:rsid w:val="144558E0"/>
    <w:rsid w:val="172A0DA2"/>
    <w:rsid w:val="1EC80CD1"/>
    <w:rsid w:val="209D6085"/>
    <w:rsid w:val="2111790C"/>
    <w:rsid w:val="21662EF4"/>
    <w:rsid w:val="27604D38"/>
    <w:rsid w:val="3B127032"/>
    <w:rsid w:val="3BC53D54"/>
    <w:rsid w:val="45276CE0"/>
    <w:rsid w:val="56352C68"/>
    <w:rsid w:val="632D19F7"/>
    <w:rsid w:val="7A1B55E3"/>
    <w:rsid w:val="7AFC5B20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Lohit Devanagari"/>
    </w:rPr>
  </w:style>
  <w:style w:type="character" w:styleId="7">
    <w:name w:val="Strong"/>
    <w:basedOn w:val="6"/>
    <w:qFormat/>
    <w:uiPriority w:val="0"/>
    <w:rPr>
      <w:b/>
      <w:bCs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Table Contents"/>
    <w:basedOn w:val="1"/>
    <w:qFormat/>
    <w:uiPriority w:val="0"/>
    <w:pPr>
      <w:suppressLineNumbers/>
    </w:pPr>
  </w:style>
  <w:style w:type="paragraph" w:customStyle="1" w:styleId="12">
    <w:name w:val="Table Heading"/>
    <w:basedOn w:val="11"/>
    <w:qFormat/>
    <w:uiPriority w:val="0"/>
    <w:pPr>
      <w:suppressLineNumbers/>
      <w:jc w:val="center"/>
    </w:pPr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2020-07-19T13:55:20Z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