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62C20" w14:textId="587B2F98" w:rsidR="00CF19B0" w:rsidRPr="00F74514" w:rsidRDefault="008E7AE8" w:rsidP="00107441">
      <w:pPr>
        <w:jc w:val="center"/>
        <w:rPr>
          <w:b/>
          <w:bCs/>
        </w:rPr>
      </w:pPr>
      <w:r>
        <w:rPr>
          <w:b/>
          <w:bCs/>
        </w:rPr>
        <w:t xml:space="preserve"> </w:t>
      </w:r>
      <w:r w:rsidR="00F74514">
        <w:rPr>
          <w:b/>
          <w:bCs/>
        </w:rPr>
        <w:t>Ancestry</w:t>
      </w:r>
      <w:r w:rsidR="0080110E">
        <w:rPr>
          <w:b/>
          <w:bCs/>
        </w:rPr>
        <w:t xml:space="preserve"> </w:t>
      </w:r>
      <w:r w:rsidR="00107441" w:rsidRPr="00F74514">
        <w:rPr>
          <w:b/>
          <w:bCs/>
        </w:rPr>
        <w:t xml:space="preserve">of the Goodall Families </w:t>
      </w:r>
    </w:p>
    <w:p w14:paraId="7637FF4B" w14:textId="6C75C6C7" w:rsidR="00107441" w:rsidRDefault="00107441" w:rsidP="00107441">
      <w:pPr>
        <w:jc w:val="center"/>
        <w:rPr>
          <w:b/>
          <w:bCs/>
        </w:rPr>
      </w:pPr>
      <w:r w:rsidRPr="00F74514">
        <w:rPr>
          <w:b/>
          <w:bCs/>
        </w:rPr>
        <w:t>of Williamson County, Illinois</w:t>
      </w:r>
    </w:p>
    <w:p w14:paraId="268147ED" w14:textId="31A5D3A2" w:rsidR="00CE1D0E" w:rsidRPr="005429DF" w:rsidRDefault="00CE1D0E" w:rsidP="00107441">
      <w:pPr>
        <w:jc w:val="center"/>
        <w:rPr>
          <w:sz w:val="20"/>
          <w:szCs w:val="20"/>
        </w:rPr>
      </w:pPr>
      <w:r w:rsidRPr="005429DF">
        <w:rPr>
          <w:sz w:val="20"/>
          <w:szCs w:val="20"/>
        </w:rPr>
        <w:t xml:space="preserve">In memory of </w:t>
      </w:r>
      <w:r w:rsidR="008E2CCB" w:rsidRPr="005429DF">
        <w:rPr>
          <w:sz w:val="20"/>
          <w:szCs w:val="20"/>
        </w:rPr>
        <w:t>Hattie (Peters) Winn (</w:t>
      </w:r>
      <w:r w:rsidR="00680B16" w:rsidRPr="005429DF">
        <w:rPr>
          <w:sz w:val="20"/>
          <w:szCs w:val="20"/>
        </w:rPr>
        <w:t>1887-1984) &amp; Lora (Arms) Peters (1923-2016)</w:t>
      </w:r>
    </w:p>
    <w:p w14:paraId="0EB7D3EE" w14:textId="1BADE567" w:rsidR="00107441" w:rsidRPr="00107441" w:rsidRDefault="00107441" w:rsidP="00107441">
      <w:pPr>
        <w:jc w:val="center"/>
        <w:rPr>
          <w:sz w:val="20"/>
          <w:szCs w:val="20"/>
        </w:rPr>
      </w:pPr>
      <w:r w:rsidRPr="00107441">
        <w:rPr>
          <w:sz w:val="20"/>
          <w:szCs w:val="20"/>
        </w:rPr>
        <w:t>John D. Sinks</w:t>
      </w:r>
    </w:p>
    <w:p w14:paraId="794672C3" w14:textId="739926AD" w:rsidR="00107441" w:rsidRPr="00107441" w:rsidRDefault="007935F7" w:rsidP="00107441">
      <w:pPr>
        <w:jc w:val="center"/>
        <w:rPr>
          <w:sz w:val="20"/>
          <w:szCs w:val="20"/>
        </w:rPr>
      </w:pPr>
      <w:r>
        <w:rPr>
          <w:sz w:val="20"/>
          <w:szCs w:val="20"/>
        </w:rPr>
        <w:t>6</w:t>
      </w:r>
      <w:r w:rsidR="00F22F36">
        <w:rPr>
          <w:sz w:val="20"/>
          <w:szCs w:val="20"/>
        </w:rPr>
        <w:t xml:space="preserve"> January 2023</w:t>
      </w:r>
    </w:p>
    <w:p w14:paraId="09431685" w14:textId="6DC39C6C" w:rsidR="00107441" w:rsidRDefault="00107441" w:rsidP="00107441">
      <w:pPr>
        <w:jc w:val="center"/>
      </w:pPr>
    </w:p>
    <w:p w14:paraId="2AA900E0" w14:textId="036A510D" w:rsidR="0080589A" w:rsidRDefault="00107441" w:rsidP="00107441">
      <w:r>
        <w:t>The Williamson County, Illinois Goodall families descend from two brothers, William and Joab Goodall.  Joab arrived in Williamson County from Wilson County, Tennessee about 1828</w:t>
      </w:r>
      <w:r w:rsidR="00F408BD">
        <w:t xml:space="preserve"> and William after 1840</w:t>
      </w:r>
      <w:r w:rsidR="009510F8">
        <w:t>; b</w:t>
      </w:r>
      <w:r w:rsidR="00E0153B">
        <w:t xml:space="preserve">oth died about 1845.  </w:t>
      </w:r>
      <w:r w:rsidR="00BA16F0">
        <w:t>The immigrant ancestor of William and Joab was Charles Goodall, who settled in what became Caroline County, Virginia.</w:t>
      </w:r>
      <w:r>
        <w:t xml:space="preserve">  </w:t>
      </w:r>
      <w:r w:rsidR="00F74514">
        <w:t xml:space="preserve">Many </w:t>
      </w:r>
      <w:proofErr w:type="spellStart"/>
      <w:r w:rsidR="00F74514">
        <w:t>Goodalls</w:t>
      </w:r>
      <w:proofErr w:type="spellEnd"/>
      <w:r w:rsidR="0080589A">
        <w:t>, some of whom arrived in Virginia before Charles,</w:t>
      </w:r>
      <w:r w:rsidR="00F74514">
        <w:t xml:space="preserve"> can be found in 18</w:t>
      </w:r>
      <w:r w:rsidR="00F74514" w:rsidRPr="00F74514">
        <w:rPr>
          <w:vertAlign w:val="superscript"/>
        </w:rPr>
        <w:t>th</w:t>
      </w:r>
      <w:r w:rsidR="00F74514">
        <w:t xml:space="preserve"> century Virginia, but </w:t>
      </w:r>
      <w:r w:rsidR="0080589A">
        <w:t>their relationship has not been determined</w:t>
      </w:r>
      <w:r w:rsidR="00F74514">
        <w:t xml:space="preserve">.  </w:t>
      </w:r>
    </w:p>
    <w:p w14:paraId="21AA787C" w14:textId="77777777" w:rsidR="0080589A" w:rsidRDefault="0080589A" w:rsidP="00107441"/>
    <w:p w14:paraId="64540ADE" w14:textId="032E1706" w:rsidR="00352507" w:rsidRDefault="00352507" w:rsidP="00107441">
      <w:r>
        <w:t xml:space="preserve">Genealogists build off the accomplishments of </w:t>
      </w:r>
      <w:r w:rsidR="004A604B">
        <w:t>th</w:t>
      </w:r>
      <w:r w:rsidR="00F22F36">
        <w:t>eir predecessors</w:t>
      </w:r>
      <w:r w:rsidR="004A604B">
        <w:t xml:space="preserve">.  </w:t>
      </w:r>
      <w:r w:rsidR="00232D4B">
        <w:t>Some</w:t>
      </w:r>
      <w:r w:rsidR="00F22F36">
        <w:t xml:space="preserve"> a</w:t>
      </w:r>
      <w:r w:rsidR="004A604B">
        <w:t xml:space="preserve">cknowledgements are in order.  </w:t>
      </w:r>
      <w:r w:rsidR="0044632E">
        <w:t xml:space="preserve">A research group, Gaggle of </w:t>
      </w:r>
      <w:proofErr w:type="spellStart"/>
      <w:r w:rsidR="0044632E">
        <w:t>Goodalls</w:t>
      </w:r>
      <w:proofErr w:type="spellEnd"/>
      <w:r w:rsidR="0044632E">
        <w:t>, located and analy</w:t>
      </w:r>
      <w:r w:rsidR="006E7EDA">
        <w:t>z</w:t>
      </w:r>
      <w:r w:rsidR="0044632E">
        <w:t>ed numerous Goodall records</w:t>
      </w:r>
      <w:r w:rsidR="009B32B3">
        <w:t xml:space="preserve">.  </w:t>
      </w:r>
      <w:r w:rsidR="00E0751E">
        <w:t>They summarized and in some cases transcribed</w:t>
      </w:r>
      <w:r w:rsidR="001F7302">
        <w:t xml:space="preserve"> </w:t>
      </w:r>
      <w:r w:rsidR="004F3184">
        <w:t>records</w:t>
      </w:r>
      <w:r w:rsidR="00232D4B">
        <w:t xml:space="preserve"> </w:t>
      </w:r>
      <w:r w:rsidR="00E0751E">
        <w:t xml:space="preserve">in a six-part timeline.  </w:t>
      </w:r>
      <w:r w:rsidR="005E45C2">
        <w:t>T</w:t>
      </w:r>
      <w:r w:rsidR="009B32B3">
        <w:t>he</w:t>
      </w:r>
      <w:r w:rsidR="005E45C2">
        <w:t xml:space="preserve"> Gaggle was</w:t>
      </w:r>
      <w:r w:rsidR="009B32B3">
        <w:t xml:space="preserve"> successful in </w:t>
      </w:r>
      <w:r w:rsidR="00BA16F0">
        <w:t>identif</w:t>
      </w:r>
      <w:r w:rsidR="009B32B3">
        <w:t>ying</w:t>
      </w:r>
      <w:r w:rsidR="00BA16F0">
        <w:t xml:space="preserve"> </w:t>
      </w:r>
      <w:r w:rsidR="0080589A">
        <w:t>English origins</w:t>
      </w:r>
      <w:r w:rsidR="007303BF">
        <w:t xml:space="preserve"> of the </w:t>
      </w:r>
      <w:r w:rsidR="005B1226">
        <w:t>family</w:t>
      </w:r>
      <w:r w:rsidR="0044632E">
        <w:t>.</w:t>
      </w:r>
      <w:r w:rsidR="0044632E">
        <w:rPr>
          <w:rStyle w:val="FootnoteReference"/>
        </w:rPr>
        <w:footnoteReference w:id="1"/>
      </w:r>
      <w:r w:rsidR="0044632E">
        <w:t xml:space="preserve">  </w:t>
      </w:r>
      <w:r w:rsidR="00B5465C">
        <w:t>A</w:t>
      </w:r>
      <w:r w:rsidR="00764133">
        <w:t xml:space="preserve"> second acknowledgement goes to Nannie (Gray) Parks (1880-</w:t>
      </w:r>
      <w:r w:rsidR="00CC4B26">
        <w:t>1960)</w:t>
      </w:r>
      <w:r w:rsidR="00BD4483">
        <w:t xml:space="preserve">, an avid genealogist who was the Librarian of the Marion Carnegie Library and a Charter Member of the Williamson County Historical Society.  </w:t>
      </w:r>
      <w:r w:rsidR="00182B2B">
        <w:t>She corresponded with descend</w:t>
      </w:r>
      <w:r w:rsidR="007D1BDD">
        <w:t>a</w:t>
      </w:r>
      <w:r w:rsidR="00182B2B">
        <w:t>nts of many branches of the Goodall family</w:t>
      </w:r>
      <w:r w:rsidR="00CC4B26">
        <w:t xml:space="preserve"> </w:t>
      </w:r>
      <w:r w:rsidR="007D1BDD">
        <w:t xml:space="preserve">and compiled over </w:t>
      </w:r>
      <w:r w:rsidR="0017253C">
        <w:t>400 pages of notes and letters on th</w:t>
      </w:r>
      <w:r w:rsidR="00F5211D">
        <w:t>is family alone</w:t>
      </w:r>
      <w:r w:rsidR="001F7302">
        <w:t xml:space="preserve">.  They </w:t>
      </w:r>
      <w:r w:rsidR="00F5211D">
        <w:t xml:space="preserve">are preserved in the Williamson County Historical Society </w:t>
      </w:r>
      <w:r w:rsidR="000E562A">
        <w:t xml:space="preserve">and available at familysearch.org </w:t>
      </w:r>
      <w:r w:rsidR="00F51273">
        <w:t>under Williamson County, Illinois vital records.</w:t>
      </w:r>
      <w:r w:rsidR="00320ED2">
        <w:rPr>
          <w:rStyle w:val="FootnoteReference"/>
        </w:rPr>
        <w:footnoteReference w:id="2"/>
      </w:r>
      <w:r w:rsidR="00F51273">
        <w:t xml:space="preserve">  </w:t>
      </w:r>
      <w:r w:rsidR="00B10CAD">
        <w:t xml:space="preserve">Her papers are especially important for the Tennessee and Illinois branches of the family.  </w:t>
      </w:r>
      <w:r w:rsidR="004A4ED1">
        <w:t>Often the sources of her information cannot be determined, but in those cases she left a roadmap for fruitful research.</w:t>
      </w:r>
      <w:r w:rsidR="00797473">
        <w:t xml:space="preserve">  Finally, many years ago I corresponded with Hattie (Peters) Winn and Lora (Arms) Peters.  </w:t>
      </w:r>
      <w:r w:rsidR="00700916">
        <w:t xml:space="preserve">Not only did we exchange information, but knowing </w:t>
      </w:r>
      <w:r w:rsidR="005156DC">
        <w:t xml:space="preserve">other were working on the Goodall family as well </w:t>
      </w:r>
      <w:r w:rsidR="00BC14DE">
        <w:t>gave me extra motivation to continue my research.</w:t>
      </w:r>
    </w:p>
    <w:p w14:paraId="1FCB525F" w14:textId="77777777" w:rsidR="00352507" w:rsidRDefault="00352507" w:rsidP="00107441"/>
    <w:p w14:paraId="2111F40F" w14:textId="12A6DC68" w:rsidR="00107441" w:rsidRDefault="00435E35" w:rsidP="00107441">
      <w:r w:rsidRPr="00435E35">
        <w:rPr>
          <w:b/>
          <w:bCs/>
        </w:rPr>
        <w:t xml:space="preserve">The English Origins of the </w:t>
      </w:r>
      <w:r w:rsidR="00E44459">
        <w:rPr>
          <w:b/>
          <w:bCs/>
        </w:rPr>
        <w:t xml:space="preserve">Caroline County, </w:t>
      </w:r>
      <w:r w:rsidRPr="00435E35">
        <w:rPr>
          <w:b/>
          <w:bCs/>
        </w:rPr>
        <w:t xml:space="preserve">Virginia </w:t>
      </w:r>
      <w:proofErr w:type="spellStart"/>
      <w:r w:rsidRPr="00435E35">
        <w:rPr>
          <w:b/>
          <w:bCs/>
        </w:rPr>
        <w:t>Goodalls</w:t>
      </w:r>
      <w:proofErr w:type="spellEnd"/>
      <w:r w:rsidRPr="00435E35">
        <w:rPr>
          <w:b/>
          <w:bCs/>
        </w:rPr>
        <w:t>.</w:t>
      </w:r>
      <w:r>
        <w:t xml:space="preserve">  </w:t>
      </w:r>
      <w:r w:rsidR="00107441">
        <w:t>On 17 October 1730 Charles Goodall, son of Charles Goodall of Virginia, was apprenticed to Richard Goodall of Leicester, England, an ironmonger and hosier.</w:t>
      </w:r>
      <w:r w:rsidR="00174415">
        <w:t xml:space="preserve">  An 11 September 1735 record shows that William Goodall, son of Charles of Virginia, was also apprenticed to Richard of Leicester.  Richard died testate, signing his will on 26 November 1745 in Leicester.  </w:t>
      </w:r>
      <w:r w:rsidR="005D0218">
        <w:t>H</w:t>
      </w:r>
      <w:r w:rsidR="0080589A">
        <w:t xml:space="preserve">is will is the critical document not only for </w:t>
      </w:r>
      <w:r w:rsidR="00BF0F1C">
        <w:t>identify</w:t>
      </w:r>
      <w:r w:rsidR="0080589A">
        <w:t xml:space="preserve">ing Charles’ </w:t>
      </w:r>
      <w:r w:rsidR="00BF0F1C">
        <w:t>father</w:t>
      </w:r>
      <w:r w:rsidR="0080589A">
        <w:t>, but also for identifying his children.  Richard</w:t>
      </w:r>
      <w:r w:rsidR="00224D76">
        <w:t xml:space="preserve"> made bequests to his brother Charles and wife Susannah and to a daughter of his sister, Sarah Elliot.</w:t>
      </w:r>
      <w:r w:rsidR="00224D76" w:rsidRPr="003E22D6">
        <w:t xml:space="preserve">  </w:t>
      </w:r>
      <w:r w:rsidR="00174415" w:rsidRPr="003E22D6">
        <w:t>He</w:t>
      </w:r>
      <w:r w:rsidR="00224D76" w:rsidRPr="003E22D6">
        <w:t xml:space="preserve"> also</w:t>
      </w:r>
      <w:r w:rsidR="00174415" w:rsidRPr="003E22D6">
        <w:t xml:space="preserve"> made beque</w:t>
      </w:r>
      <w:r w:rsidR="0080589A" w:rsidRPr="003E22D6">
        <w:t>s</w:t>
      </w:r>
      <w:r w:rsidR="00174415" w:rsidRPr="003E22D6">
        <w:t>t</w:t>
      </w:r>
      <w:r w:rsidR="0080589A" w:rsidRPr="003E22D6">
        <w:t>s</w:t>
      </w:r>
      <w:r w:rsidR="00174415" w:rsidRPr="003E22D6">
        <w:t xml:space="preserve"> </w:t>
      </w:r>
      <w:r w:rsidR="0080589A" w:rsidRPr="003E22D6">
        <w:t xml:space="preserve">the </w:t>
      </w:r>
      <w:r w:rsidR="00174415" w:rsidRPr="003E22D6">
        <w:t>sons and daughters of Charles Goodall of Virginia: William</w:t>
      </w:r>
      <w:r w:rsidR="0056075C" w:rsidRPr="003E22D6">
        <w:t xml:space="preserve">, </w:t>
      </w:r>
      <w:r w:rsidR="00174415" w:rsidRPr="003E22D6">
        <w:t>J</w:t>
      </w:r>
      <w:r w:rsidR="003E22D6" w:rsidRPr="003E22D6">
        <w:t>ames</w:t>
      </w:r>
      <w:r w:rsidR="00174415" w:rsidRPr="003E22D6">
        <w:t>, Sarah wife of John C</w:t>
      </w:r>
      <w:r w:rsidR="003E22D6" w:rsidRPr="003E22D6">
        <w:t>h</w:t>
      </w:r>
      <w:r w:rsidR="00174415" w:rsidRPr="003E22D6">
        <w:t>ampion</w:t>
      </w:r>
      <w:r w:rsidR="003E22D6" w:rsidRPr="003E22D6">
        <w:t>,</w:t>
      </w:r>
      <w:r w:rsidR="00174415" w:rsidRPr="003E22D6">
        <w:t xml:space="preserve"> Mary wife of Daniel </w:t>
      </w:r>
      <w:proofErr w:type="spellStart"/>
      <w:r w:rsidR="00174415" w:rsidRPr="003E22D6">
        <w:t>Mcclarin</w:t>
      </w:r>
      <w:proofErr w:type="spellEnd"/>
      <w:r w:rsidR="003E22D6" w:rsidRPr="003E22D6">
        <w:t xml:space="preserve">, John, Charles, and </w:t>
      </w:r>
      <w:r w:rsidR="00224D76" w:rsidRPr="003E22D6">
        <w:t xml:space="preserve">Richard </w:t>
      </w:r>
      <w:r w:rsidR="00224D76" w:rsidRPr="003E22D6">
        <w:lastRenderedPageBreak/>
        <w:t>Goodall.</w:t>
      </w:r>
      <w:r w:rsidR="003E22D6">
        <w:rPr>
          <w:rStyle w:val="FootnoteReference"/>
        </w:rPr>
        <w:footnoteReference w:id="3"/>
      </w:r>
      <w:r w:rsidR="00174415" w:rsidRPr="003E22D6">
        <w:t xml:space="preserve"> </w:t>
      </w:r>
      <w:r w:rsidR="00224D76" w:rsidRPr="003E22D6">
        <w:t xml:space="preserve"> Richard Goodall was named executor, indicating that he resided in England rather than Virginia.   </w:t>
      </w:r>
      <w:r w:rsidR="00224D76">
        <w:t>On 25 October 1748 Charles Goodall of Caroline County, Virginia, planter</w:t>
      </w:r>
      <w:r w:rsidR="00E05EC1">
        <w:t>,</w:t>
      </w:r>
      <w:r w:rsidR="00F74514">
        <w:t xml:space="preserve"> </w:t>
      </w:r>
      <w:r w:rsidR="00224D76">
        <w:t>granted power of attorney to Richard Goodall, his son, an ironmonger in Leicester, England.</w:t>
      </w:r>
      <w:r w:rsidR="00F74514" w:rsidRPr="00F74514">
        <w:t xml:space="preserve"> </w:t>
      </w:r>
      <w:r w:rsidR="0080589A">
        <w:t xml:space="preserve"> Charles said in the document that</w:t>
      </w:r>
      <w:r w:rsidR="00F74514">
        <w:t xml:space="preserve"> he was “now lodging at the house of </w:t>
      </w:r>
      <w:proofErr w:type="spellStart"/>
      <w:r w:rsidR="00F74514">
        <w:t>Mr</w:t>
      </w:r>
      <w:proofErr w:type="spellEnd"/>
      <w:r w:rsidR="00F74514">
        <w:t xml:space="preserve"> John </w:t>
      </w:r>
      <w:proofErr w:type="spellStart"/>
      <w:r w:rsidR="00F74514">
        <w:t>Wareup</w:t>
      </w:r>
      <w:proofErr w:type="spellEnd"/>
      <w:r w:rsidR="00F74514">
        <w:t xml:space="preserve">, </w:t>
      </w:r>
      <w:proofErr w:type="spellStart"/>
      <w:r w:rsidR="00F74514">
        <w:t>Cheesemonger</w:t>
      </w:r>
      <w:proofErr w:type="spellEnd"/>
      <w:r w:rsidR="00F74514">
        <w:t>, of Carey Street, near Lincoln's Inn in the County of Middlesex” and was the only surviving brother and heir at Law of his late brother Richard Goodall.</w:t>
      </w:r>
      <w:r w:rsidR="0080589A">
        <w:t xml:space="preserve">  He would soon return to Virginia.</w:t>
      </w:r>
    </w:p>
    <w:p w14:paraId="764E206A" w14:textId="2E3E852F" w:rsidR="00F30052" w:rsidRDefault="00F30052" w:rsidP="00107441"/>
    <w:p w14:paraId="4697D63E" w14:textId="381C453A" w:rsidR="0039322E" w:rsidRDefault="001D7CEF" w:rsidP="00107441">
      <w:pPr>
        <w:rPr>
          <w:b/>
          <w:bCs/>
        </w:rPr>
      </w:pPr>
      <w:r>
        <w:rPr>
          <w:b/>
          <w:bCs/>
        </w:rPr>
        <w:t xml:space="preserve">GENERATION </w:t>
      </w:r>
      <w:r w:rsidR="0039322E">
        <w:rPr>
          <w:b/>
          <w:bCs/>
        </w:rPr>
        <w:t>1.</w:t>
      </w:r>
    </w:p>
    <w:p w14:paraId="3E2ECF24" w14:textId="5A935C81" w:rsidR="00FF6243" w:rsidRDefault="00307731" w:rsidP="00107441">
      <w:r w:rsidRPr="00307731">
        <w:rPr>
          <w:b/>
          <w:bCs/>
        </w:rPr>
        <w:t>John Goodall of Leicester, England</w:t>
      </w:r>
      <w:r>
        <w:t xml:space="preserve"> was the </w:t>
      </w:r>
      <w:r w:rsidR="009205EF">
        <w:t>grand</w:t>
      </w:r>
      <w:r w:rsidR="00F30052">
        <w:t xml:space="preserve">father of </w:t>
      </w:r>
      <w:r w:rsidR="00FF1AB8">
        <w:t>the elder</w:t>
      </w:r>
      <w:r>
        <w:t xml:space="preserve"> John</w:t>
      </w:r>
      <w:r w:rsidR="00FF1AB8">
        <w:t xml:space="preserve"> Goodall of Orange County, Virginia</w:t>
      </w:r>
      <w:r w:rsidR="00F30052">
        <w:t>.  According to baptism records John’s children were Richard, 26 April 1666 (lived only 6 weeks)</w:t>
      </w:r>
      <w:r w:rsidR="00A9419A">
        <w:t>;</w:t>
      </w:r>
      <w:r w:rsidR="00F30052">
        <w:t xml:space="preserve"> </w:t>
      </w:r>
      <w:proofErr w:type="spellStart"/>
      <w:r w:rsidR="00F30052">
        <w:t>Elliner</w:t>
      </w:r>
      <w:proofErr w:type="spellEnd"/>
      <w:r w:rsidR="00F30052">
        <w:t xml:space="preserve"> 1 January 1666/7, Richard, 24 December 1667 (lived only 3 months)</w:t>
      </w:r>
      <w:r w:rsidR="00A9419A">
        <w:t>;</w:t>
      </w:r>
      <w:r w:rsidR="00F30052">
        <w:t xml:space="preserve"> Francis 25 April 1668/9</w:t>
      </w:r>
      <w:r w:rsidR="00A9419A">
        <w:t>;</w:t>
      </w:r>
      <w:r w:rsidR="00F30052">
        <w:t xml:space="preserve"> Jane, 4 September 1670</w:t>
      </w:r>
      <w:r w:rsidR="00A9419A">
        <w:t>;</w:t>
      </w:r>
      <w:r w:rsidR="00F30052">
        <w:t xml:space="preserve"> Abraham, 22 October 1671</w:t>
      </w:r>
      <w:r w:rsidR="00A9419A">
        <w:t>;</w:t>
      </w:r>
      <w:r w:rsidR="00F30052">
        <w:t xml:space="preserve"> Sarah, 1 March 1673</w:t>
      </w:r>
      <w:r w:rsidR="00A9419A">
        <w:t>;</w:t>
      </w:r>
      <w:r w:rsidR="00F30052">
        <w:t xml:space="preserve"> Sampson, 18 September 1677</w:t>
      </w:r>
      <w:r w:rsidR="00A9419A">
        <w:t>;</w:t>
      </w:r>
      <w:r w:rsidR="00F30052">
        <w:t xml:space="preserve"> Richard, 21 May 1679; and Charles, 7 June 1684.</w:t>
      </w:r>
      <w:r w:rsidR="00596FE0">
        <w:t xml:space="preserve">  John Goodall</w:t>
      </w:r>
      <w:r w:rsidR="001045B4">
        <w:t>, ironmonger,</w:t>
      </w:r>
      <w:r w:rsidR="00596FE0">
        <w:t xml:space="preserve"> died testate </w:t>
      </w:r>
      <w:r w:rsidR="001045B4">
        <w:t>in Leicester, signing his will in 1718</w:t>
      </w:r>
      <w:r w:rsidR="00341C8A">
        <w:t xml:space="preserve">.  It was proved in 1720.  </w:t>
      </w:r>
      <w:r w:rsidR="0080589A">
        <w:t>John</w:t>
      </w:r>
      <w:r w:rsidR="00341C8A">
        <w:t xml:space="preserve"> mad</w:t>
      </w:r>
      <w:r w:rsidR="0080589A">
        <w:t>e</w:t>
      </w:r>
      <w:r w:rsidR="00341C8A">
        <w:t xml:space="preserve"> bequest</w:t>
      </w:r>
      <w:r w:rsidR="0080589A">
        <w:t>s</w:t>
      </w:r>
      <w:r w:rsidR="00341C8A">
        <w:t xml:space="preserve"> to children </w:t>
      </w:r>
      <w:r w:rsidR="000B2A0D">
        <w:t xml:space="preserve">John, Richard, </w:t>
      </w:r>
      <w:proofErr w:type="spellStart"/>
      <w:r w:rsidR="000B2A0D">
        <w:t>Ellinor</w:t>
      </w:r>
      <w:proofErr w:type="spellEnd"/>
      <w:r w:rsidR="000B2A0D">
        <w:t xml:space="preserve"> Hopkins, Sampson, Frances (</w:t>
      </w:r>
      <w:proofErr w:type="spellStart"/>
      <w:r w:rsidR="000B2A0D">
        <w:t>dau</w:t>
      </w:r>
      <w:proofErr w:type="spellEnd"/>
      <w:r w:rsidR="000B2A0D">
        <w:t>.), Charles, Sarah wife of John Elliot.</w:t>
      </w:r>
      <w:r w:rsidR="001045B4">
        <w:t xml:space="preserve"> </w:t>
      </w:r>
      <w:r w:rsidR="00F30052">
        <w:t xml:space="preserve"> </w:t>
      </w:r>
      <w:r w:rsidR="008D12AE">
        <w:t>The first</w:t>
      </w:r>
      <w:r w:rsidR="00076614">
        <w:t xml:space="preserve"> and second </w:t>
      </w:r>
      <w:r w:rsidR="008D12AE">
        <w:t xml:space="preserve">Richard </w:t>
      </w:r>
      <w:r w:rsidR="00076614">
        <w:t>died in infancy</w:t>
      </w:r>
      <w:r w:rsidR="00F345AC">
        <w:t xml:space="preserve">.  </w:t>
      </w:r>
      <w:r w:rsidR="004A34A6">
        <w:t>During that era parents would sometimes name a later child with the name of one who had died, especially if it was an important family name.</w:t>
      </w:r>
    </w:p>
    <w:p w14:paraId="77A6A0E7" w14:textId="77777777" w:rsidR="00FF6243" w:rsidRDefault="00FF6243" w:rsidP="00107441"/>
    <w:p w14:paraId="1E1BBEEE" w14:textId="0C65AE09" w:rsidR="0039322E" w:rsidRDefault="001D7CEF" w:rsidP="00107441">
      <w:pPr>
        <w:rPr>
          <w:b/>
          <w:bCs/>
        </w:rPr>
      </w:pPr>
      <w:r>
        <w:rPr>
          <w:b/>
          <w:bCs/>
        </w:rPr>
        <w:t xml:space="preserve">GENERATION </w:t>
      </w:r>
      <w:r w:rsidR="0039322E">
        <w:rPr>
          <w:b/>
          <w:bCs/>
        </w:rPr>
        <w:t>2.</w:t>
      </w:r>
    </w:p>
    <w:p w14:paraId="2F882D86" w14:textId="2E6BC50E" w:rsidR="00F30052" w:rsidRDefault="00560435" w:rsidP="00107441">
      <w:r w:rsidRPr="00074A91">
        <w:rPr>
          <w:b/>
          <w:bCs/>
        </w:rPr>
        <w:t>Charles Goodall</w:t>
      </w:r>
      <w:r>
        <w:t xml:space="preserve"> was the immigrant ancestor </w:t>
      </w:r>
      <w:r w:rsidR="00074A91">
        <w:t>and father of the elder John Goodall of Orange County.</w:t>
      </w:r>
      <w:r w:rsidR="00D259FA">
        <w:t xml:space="preserve">  </w:t>
      </w:r>
      <w:r w:rsidR="0080589A">
        <w:t>The date of Charles</w:t>
      </w:r>
      <w:r w:rsidR="00074A91">
        <w:t>’</w:t>
      </w:r>
      <w:r w:rsidR="0080589A">
        <w:t xml:space="preserve"> immigration into Virginia is unknown, but he</w:t>
      </w:r>
      <w:r w:rsidR="004F465B">
        <w:t xml:space="preserve"> owned land in King William County in 1725.  Capt. Thomas </w:t>
      </w:r>
      <w:proofErr w:type="spellStart"/>
      <w:r w:rsidR="004F465B">
        <w:t>Carr</w:t>
      </w:r>
      <w:proofErr w:type="spellEnd"/>
      <w:r w:rsidR="004F465B">
        <w:t xml:space="preserve">, Jr. was granted 400 acres of land on the </w:t>
      </w:r>
      <w:r w:rsidR="00B66377">
        <w:t>Long Creek in King William County on 17 August 1725</w:t>
      </w:r>
      <w:r w:rsidR="00183A35">
        <w:t xml:space="preserve"> that</w:t>
      </w:r>
      <w:r w:rsidR="0073766C">
        <w:t xml:space="preserve"> was adjacent to land </w:t>
      </w:r>
      <w:r w:rsidR="00183A35">
        <w:t>owned by Charles Goodall</w:t>
      </w:r>
      <w:r w:rsidR="00C54B06">
        <w:t xml:space="preserve"> on both sides of the creek</w:t>
      </w:r>
      <w:r w:rsidR="00183A35">
        <w:t>.</w:t>
      </w:r>
      <w:r w:rsidR="00B67A1A">
        <w:t xml:space="preserve">  Long Creek is in present-day Caroline County.</w:t>
      </w:r>
      <w:r w:rsidR="00183A35">
        <w:t xml:space="preserve">  </w:t>
      </w:r>
      <w:r w:rsidR="001004FE">
        <w:t xml:space="preserve">On 26 October 1726 </w:t>
      </w:r>
      <w:r w:rsidR="00A3634E">
        <w:t>Charles</w:t>
      </w:r>
      <w:r w:rsidR="008345C4">
        <w:t xml:space="preserve"> </w:t>
      </w:r>
      <w:r w:rsidR="0024773C">
        <w:t>received two grants of land.  One</w:t>
      </w:r>
      <w:r w:rsidR="00A3634E">
        <w:t xml:space="preserve"> was 215 acres of land in King William County on </w:t>
      </w:r>
      <w:r w:rsidR="00714914">
        <w:t>the south side of Long Creek in in St. Margaret’s Pa</w:t>
      </w:r>
      <w:r w:rsidR="00CF0238">
        <w:t>r</w:t>
      </w:r>
      <w:r w:rsidR="00714914">
        <w:t>ish.</w:t>
      </w:r>
      <w:r w:rsidR="005175F7">
        <w:t xml:space="preserve">  </w:t>
      </w:r>
      <w:r w:rsidR="0024773C">
        <w:t xml:space="preserve">The second was for 363 acres of land </w:t>
      </w:r>
      <w:r w:rsidR="002B60B7">
        <w:t xml:space="preserve">in King William County </w:t>
      </w:r>
      <w:r w:rsidR="00AE6F45">
        <w:t>adjacent to Goodall’s “middle tract</w:t>
      </w:r>
      <w:r w:rsidR="002641B4">
        <w:t>.</w:t>
      </w:r>
      <w:r w:rsidR="00AE6F45">
        <w:t xml:space="preserve">” </w:t>
      </w:r>
      <w:r w:rsidR="002854C0">
        <w:t xml:space="preserve"> </w:t>
      </w:r>
      <w:r w:rsidR="00404278">
        <w:t xml:space="preserve">He petitioned the Council of Virginia on </w:t>
      </w:r>
      <w:r w:rsidR="00A84A37">
        <w:t>6 May 1730 for 1000 acres of land</w:t>
      </w:r>
      <w:r w:rsidR="00914C62">
        <w:t xml:space="preserve"> on both sides of Long Creek</w:t>
      </w:r>
      <w:r w:rsidR="00A84A37">
        <w:t xml:space="preserve"> </w:t>
      </w:r>
      <w:r w:rsidR="004C24CB">
        <w:t xml:space="preserve">in Caroline County, of which 400 acres </w:t>
      </w:r>
      <w:r w:rsidR="00C17A7A">
        <w:t xml:space="preserve">had already been surveyed and assigned to him by Thomas </w:t>
      </w:r>
      <w:r w:rsidR="00B67A1A">
        <w:t>Thomason</w:t>
      </w:r>
      <w:r w:rsidR="00C17A7A">
        <w:t xml:space="preserve"> and </w:t>
      </w:r>
      <w:r w:rsidR="00C94A8A">
        <w:t xml:space="preserve">Thomas </w:t>
      </w:r>
      <w:proofErr w:type="spellStart"/>
      <w:r w:rsidR="00B67A1A">
        <w:t>Carr</w:t>
      </w:r>
      <w:proofErr w:type="spellEnd"/>
      <w:r w:rsidR="00025F6B">
        <w:t xml:space="preserve"> [</w:t>
      </w:r>
      <w:r w:rsidR="00025F6B" w:rsidRPr="00B67A1A">
        <w:rPr>
          <w:b/>
          <w:bCs/>
          <w:i/>
          <w:iCs/>
        </w:rPr>
        <w:t xml:space="preserve">Executive </w:t>
      </w:r>
      <w:r w:rsidR="004F4422" w:rsidRPr="00B67A1A">
        <w:rPr>
          <w:b/>
          <w:bCs/>
          <w:i/>
          <w:iCs/>
        </w:rPr>
        <w:t>Journals of the Council of Virginia</w:t>
      </w:r>
      <w:r w:rsidR="004F4422">
        <w:t xml:space="preserve">, Vol. 4, p. </w:t>
      </w:r>
      <w:r w:rsidR="005B5F11">
        <w:t>218]</w:t>
      </w:r>
      <w:r w:rsidR="00C94A8A">
        <w:t>.</w:t>
      </w:r>
      <w:r w:rsidR="00830FAE">
        <w:rPr>
          <w:rStyle w:val="FootnoteReference"/>
        </w:rPr>
        <w:footnoteReference w:id="4"/>
      </w:r>
      <w:r w:rsidR="00C94A8A">
        <w:t xml:space="preserve">  </w:t>
      </w:r>
      <w:r w:rsidR="0092158E">
        <w:t>A</w:t>
      </w:r>
      <w:r w:rsidR="000450CB">
        <w:t xml:space="preserve"> grant of</w:t>
      </w:r>
      <w:r w:rsidR="007C7D3F">
        <w:t xml:space="preserve"> </w:t>
      </w:r>
      <w:r w:rsidR="000450CB">
        <w:t>915 acres</w:t>
      </w:r>
      <w:r w:rsidR="008A1F24">
        <w:t xml:space="preserve"> to Charles Goodall</w:t>
      </w:r>
      <w:r w:rsidR="000450CB">
        <w:t xml:space="preserve"> in St. Margaret</w:t>
      </w:r>
      <w:r w:rsidR="009E741B">
        <w:t xml:space="preserve">’s Parish in Caroline County on both sides of Long Creek </w:t>
      </w:r>
      <w:r w:rsidR="003A26EA">
        <w:t xml:space="preserve">adjacent </w:t>
      </w:r>
      <w:r w:rsidR="008A1F24">
        <w:t xml:space="preserve">was based on a </w:t>
      </w:r>
      <w:r w:rsidR="00182B7B">
        <w:t>re-</w:t>
      </w:r>
      <w:r w:rsidR="008A1F24">
        <w:t>survey of land</w:t>
      </w:r>
      <w:r w:rsidR="00B54DD4">
        <w:t xml:space="preserve"> </w:t>
      </w:r>
      <w:r w:rsidR="00A5031B">
        <w:t xml:space="preserve">that </w:t>
      </w:r>
      <w:r w:rsidR="00B54DD4">
        <w:t>corrected the acr</w:t>
      </w:r>
      <w:r w:rsidR="00A96B7D">
        <w:t>eage of land</w:t>
      </w:r>
      <w:r w:rsidR="003A26EA">
        <w:t xml:space="preserve"> already owned </w:t>
      </w:r>
      <w:r w:rsidR="002204B5">
        <w:t>[</w:t>
      </w:r>
      <w:r w:rsidR="009E741B">
        <w:t xml:space="preserve">Patent </w:t>
      </w:r>
      <w:r w:rsidR="00353696">
        <w:t xml:space="preserve">Bk. </w:t>
      </w:r>
      <w:r w:rsidR="009E741B">
        <w:t xml:space="preserve">15, </w:t>
      </w:r>
      <w:r w:rsidR="00230B90">
        <w:t>82</w:t>
      </w:r>
      <w:r w:rsidR="002204B5">
        <w:t>]</w:t>
      </w:r>
      <w:r w:rsidR="009E741B">
        <w:t>.</w:t>
      </w:r>
      <w:r w:rsidR="00C46D59">
        <w:t xml:space="preserve">  Th</w:t>
      </w:r>
      <w:r w:rsidR="00B67A1A">
        <w:t>e 915 acres</w:t>
      </w:r>
      <w:r w:rsidR="00C46D59">
        <w:t xml:space="preserve"> included </w:t>
      </w:r>
      <w:r w:rsidR="00197AF7">
        <w:t xml:space="preserve">200 acres granted to </w:t>
      </w:r>
      <w:r w:rsidR="00E864E9">
        <w:t xml:space="preserve">Thomas Thomason on 16 June 1714 </w:t>
      </w:r>
      <w:r w:rsidR="00DD0C65">
        <w:t>[Patent</w:t>
      </w:r>
      <w:r w:rsidR="00353696">
        <w:t xml:space="preserve"> Bk.</w:t>
      </w:r>
      <w:r w:rsidR="00DD0C65">
        <w:t xml:space="preserve"> 10, 144]</w:t>
      </w:r>
      <w:r w:rsidR="00B67A1A">
        <w:t>,</w:t>
      </w:r>
      <w:r w:rsidR="0065269A">
        <w:t xml:space="preserve"> 200 acres that was part of a tract granted to Thomas </w:t>
      </w:r>
      <w:proofErr w:type="spellStart"/>
      <w:r w:rsidR="0065269A">
        <w:t>Carr</w:t>
      </w:r>
      <w:proofErr w:type="spellEnd"/>
      <w:r w:rsidR="0065269A">
        <w:t xml:space="preserve"> on 17 August </w:t>
      </w:r>
      <w:r w:rsidR="00703A3C">
        <w:t>1725</w:t>
      </w:r>
      <w:r w:rsidR="00796A17">
        <w:t xml:space="preserve"> [Patent </w:t>
      </w:r>
      <w:r w:rsidR="00353696">
        <w:t xml:space="preserve">Bk. </w:t>
      </w:r>
      <w:r w:rsidR="00182B7B">
        <w:t>12, 251]</w:t>
      </w:r>
      <w:r w:rsidR="00B67A1A">
        <w:t>, and</w:t>
      </w:r>
      <w:r w:rsidR="00B67A1A" w:rsidRPr="00B67A1A">
        <w:t xml:space="preserve"> </w:t>
      </w:r>
      <w:r w:rsidR="00B67A1A">
        <w:t>the two 1726 grants to Charles</w:t>
      </w:r>
      <w:r w:rsidR="00703A3C">
        <w:t>.</w:t>
      </w:r>
      <w:r w:rsidR="00F519FB">
        <w:t xml:space="preserve">  This land became part of Caroline County when that county was established in 1728</w:t>
      </w:r>
      <w:r w:rsidR="00D74E05">
        <w:t>.</w:t>
      </w:r>
    </w:p>
    <w:p w14:paraId="35106FA1" w14:textId="77777777" w:rsidR="00CB522A" w:rsidRDefault="00CB522A" w:rsidP="00107441"/>
    <w:p w14:paraId="0FF772C7" w14:textId="188C7CA7" w:rsidR="00CB522A" w:rsidRDefault="00CB522A" w:rsidP="00107441">
      <w:r>
        <w:lastRenderedPageBreak/>
        <w:t xml:space="preserve">Even though </w:t>
      </w:r>
      <w:r w:rsidR="00F519FB">
        <w:t xml:space="preserve">Charles Goodall </w:t>
      </w:r>
      <w:r w:rsidR="00D74E05">
        <w:t>apparently resided</w:t>
      </w:r>
      <w:r w:rsidR="00F519FB">
        <w:t xml:space="preserve"> in King William County</w:t>
      </w:r>
      <w:r w:rsidR="00D74E05">
        <w:t>, he appears in Spotsylvania County</w:t>
      </w:r>
      <w:r w:rsidR="00902AA2">
        <w:t xml:space="preserve"> court</w:t>
      </w:r>
      <w:r w:rsidR="00D74E05">
        <w:t xml:space="preserve"> records.</w:t>
      </w:r>
      <w:r w:rsidR="00D74E05" w:rsidRPr="00D74E05">
        <w:t xml:space="preserve"> </w:t>
      </w:r>
      <w:r w:rsidR="001D76D1">
        <w:t xml:space="preserve"> </w:t>
      </w:r>
      <w:r w:rsidR="008D316E">
        <w:t xml:space="preserve">He </w:t>
      </w:r>
      <w:r w:rsidR="006520D5">
        <w:t>was allowed costs for four days attendance</w:t>
      </w:r>
      <w:r w:rsidR="00FD6DBB">
        <w:t xml:space="preserve"> as a witness for Isaac Tunney against James Connor</w:t>
      </w:r>
      <w:r w:rsidR="00CF1E66">
        <w:t xml:space="preserve"> for travelling 40 miles each way [Order Bk. </w:t>
      </w:r>
      <w:r w:rsidR="0019307E">
        <w:t xml:space="preserve">1724-1730, p. </w:t>
      </w:r>
      <w:r w:rsidR="007966BE">
        <w:t>42]</w:t>
      </w:r>
      <w:r w:rsidR="00CF1E66">
        <w:t xml:space="preserve">. </w:t>
      </w:r>
      <w:r w:rsidR="008D316E">
        <w:t xml:space="preserve"> </w:t>
      </w:r>
      <w:r w:rsidR="007428C2">
        <w:t xml:space="preserve">A suit he brought </w:t>
      </w:r>
      <w:r w:rsidR="00BD4561">
        <w:t>for tre</w:t>
      </w:r>
      <w:r w:rsidR="008E6216">
        <w:t>spass</w:t>
      </w:r>
      <w:r w:rsidR="000F0CD0">
        <w:t xml:space="preserve"> was dismissed on </w:t>
      </w:r>
      <w:r w:rsidR="00BD4561">
        <w:t>5 May 1731 because the parties reach</w:t>
      </w:r>
      <w:r w:rsidR="009160EA">
        <w:t>ed</w:t>
      </w:r>
      <w:r w:rsidR="00BD4561">
        <w:t xml:space="preserve"> agreement</w:t>
      </w:r>
      <w:r w:rsidR="008E6216">
        <w:t xml:space="preserve"> [Order Bk. 1724-1730, p. 46]. </w:t>
      </w:r>
      <w:r w:rsidR="00C93CA9">
        <w:t xml:space="preserve"> </w:t>
      </w:r>
      <w:r w:rsidR="001D76D1">
        <w:t xml:space="preserve">On 4 July 1733 he was </w:t>
      </w:r>
      <w:r w:rsidR="00802FCB">
        <w:t>paid expenses for tr</w:t>
      </w:r>
      <w:r w:rsidR="008D316E">
        <w:t>a</w:t>
      </w:r>
      <w:r w:rsidR="00802FCB">
        <w:t xml:space="preserve">velling 35 miles to present evidence </w:t>
      </w:r>
      <w:r w:rsidR="00BD7219">
        <w:t xml:space="preserve">in the case of William </w:t>
      </w:r>
      <w:proofErr w:type="spellStart"/>
      <w:r w:rsidR="00BD7219">
        <w:t>Richason</w:t>
      </w:r>
      <w:proofErr w:type="spellEnd"/>
      <w:r w:rsidR="00BD7219">
        <w:t xml:space="preserve"> v. </w:t>
      </w:r>
      <w:proofErr w:type="spellStart"/>
      <w:r w:rsidR="00BD7219">
        <w:t>Exrs</w:t>
      </w:r>
      <w:proofErr w:type="spellEnd"/>
      <w:r w:rsidR="00BD7219">
        <w:t xml:space="preserve">. </w:t>
      </w:r>
      <w:r w:rsidR="008D316E">
        <w:t>o</w:t>
      </w:r>
      <w:r w:rsidR="00BD7219">
        <w:t>f John Sutton, decd.</w:t>
      </w:r>
      <w:r w:rsidR="00833B0F">
        <w:t xml:space="preserve"> </w:t>
      </w:r>
      <w:r w:rsidR="00385C10">
        <w:t xml:space="preserve">[Order Bk. </w:t>
      </w:r>
      <w:r w:rsidR="00CF7F3F">
        <w:t>1732-1740</w:t>
      </w:r>
      <w:r w:rsidR="00385C10">
        <w:t xml:space="preserve">, p. </w:t>
      </w:r>
      <w:r w:rsidR="006060F5">
        <w:t>229</w:t>
      </w:r>
      <w:r w:rsidR="00804E7E">
        <w:t>].</w:t>
      </w:r>
    </w:p>
    <w:p w14:paraId="126B8944" w14:textId="77777777" w:rsidR="00902AA2" w:rsidRDefault="00902AA2" w:rsidP="00107441"/>
    <w:p w14:paraId="57412060" w14:textId="6B22691C" w:rsidR="00E047AD" w:rsidRDefault="00B67A1A" w:rsidP="00107441">
      <w:r>
        <w:t xml:space="preserve">Charles was active in civil affairs in Caroline County.  He </w:t>
      </w:r>
      <w:r w:rsidR="004258AF">
        <w:t>was</w:t>
      </w:r>
      <w:r w:rsidR="00A173F5">
        <w:t xml:space="preserve"> surveyor of the highways </w:t>
      </w:r>
      <w:r>
        <w:t>until h</w:t>
      </w:r>
      <w:r w:rsidR="00787CEE">
        <w:t xml:space="preserve">e was replaced by </w:t>
      </w:r>
      <w:r w:rsidR="00435580">
        <w:t xml:space="preserve">John Scott on 8 November 1734.  </w:t>
      </w:r>
      <w:r w:rsidR="00E835B7">
        <w:t xml:space="preserve">He was appointed </w:t>
      </w:r>
      <w:r w:rsidR="001B5CB8">
        <w:t>constable in on 10 October 1735</w:t>
      </w:r>
      <w:r w:rsidR="001B5CB8" w:rsidRPr="001B5CB8">
        <w:t xml:space="preserve"> </w:t>
      </w:r>
      <w:r w:rsidR="001B5CB8">
        <w:t xml:space="preserve">[Order Bk. </w:t>
      </w:r>
      <w:r w:rsidR="00CF7F3F">
        <w:t>1732-1740</w:t>
      </w:r>
      <w:r w:rsidR="001B5CB8">
        <w:t>, p. 315]</w:t>
      </w:r>
      <w:r w:rsidR="002257CC">
        <w:t xml:space="preserve"> and remained in this position at least as late as 1745 </w:t>
      </w:r>
      <w:r>
        <w:t>[</w:t>
      </w:r>
      <w:r w:rsidR="002257CC">
        <w:t>Order Bk. 1741-46, p</w:t>
      </w:r>
      <w:r w:rsidR="00862CBC">
        <w:t>p.</w:t>
      </w:r>
      <w:r w:rsidR="002257CC">
        <w:t xml:space="preserve"> 34</w:t>
      </w:r>
      <w:r w:rsidR="00862CBC">
        <w:t>2-343</w:t>
      </w:r>
      <w:r w:rsidR="002257CC">
        <w:t>]</w:t>
      </w:r>
      <w:r w:rsidR="001B5CB8">
        <w:t xml:space="preserve">.  </w:t>
      </w:r>
      <w:r w:rsidR="00CE23EA">
        <w:t>On 14 January 17</w:t>
      </w:r>
      <w:r w:rsidR="00D24EC6">
        <w:t xml:space="preserve">36 he was appointed overseer of a road </w:t>
      </w:r>
      <w:r w:rsidR="00DA5ADA">
        <w:t xml:space="preserve">that ran by his planation [Order Bk. </w:t>
      </w:r>
      <w:r w:rsidR="00CF7F3F">
        <w:t>1732-1740</w:t>
      </w:r>
      <w:r w:rsidR="00CE3F8D">
        <w:t xml:space="preserve">, p. 388].  </w:t>
      </w:r>
      <w:r w:rsidR="00435580">
        <w:t xml:space="preserve">Charles Goodall also begins to appear </w:t>
      </w:r>
      <w:r w:rsidR="000B6DC9">
        <w:t xml:space="preserve">with regularity in Caroline County </w:t>
      </w:r>
      <w:r w:rsidR="00435580">
        <w:t>in suits for debt</w:t>
      </w:r>
      <w:r w:rsidR="005119CF">
        <w:t xml:space="preserve">.  </w:t>
      </w:r>
      <w:r w:rsidR="00980A4E">
        <w:t xml:space="preserve">He was ordered to pay </w:t>
      </w:r>
      <w:proofErr w:type="spellStart"/>
      <w:r w:rsidR="00980A4E">
        <w:t>Grisell</w:t>
      </w:r>
      <w:proofErr w:type="spellEnd"/>
      <w:r w:rsidR="00980A4E">
        <w:t xml:space="preserve"> Johnson 400 lbs. of tobacco </w:t>
      </w:r>
      <w:r w:rsidR="00C6671F">
        <w:t>on 13</w:t>
      </w:r>
      <w:r w:rsidR="00697CF2">
        <w:t xml:space="preserve"> June </w:t>
      </w:r>
      <w:r w:rsidR="00CC29AC">
        <w:t xml:space="preserve">1734 </w:t>
      </w:r>
      <w:r w:rsidR="00697CF2">
        <w:t>[Order Bk. 1732-1</w:t>
      </w:r>
      <w:r w:rsidR="008D1FCD">
        <w:t>740</w:t>
      </w:r>
      <w:r w:rsidR="00CC29AC">
        <w:t>, p. 1</w:t>
      </w:r>
      <w:r w:rsidR="007129C4">
        <w:t>44</w:t>
      </w:r>
      <w:r w:rsidR="008D1FCD">
        <w:t>] but prevaile</w:t>
      </w:r>
      <w:r w:rsidR="000E22B2">
        <w:t>d</w:t>
      </w:r>
      <w:r w:rsidR="008D1FCD">
        <w:t xml:space="preserve"> </w:t>
      </w:r>
      <w:r w:rsidR="00CD35F5">
        <w:t>other cases</w:t>
      </w:r>
      <w:r w:rsidR="000E22B2">
        <w:t xml:space="preserve"> </w:t>
      </w:r>
      <w:r w:rsidR="008676DE">
        <w:t xml:space="preserve">on 12 February 1736 </w:t>
      </w:r>
      <w:r w:rsidR="00203EAD">
        <w:t xml:space="preserve">[ibid., p. </w:t>
      </w:r>
      <w:r w:rsidR="00443A2C">
        <w:t xml:space="preserve">402] </w:t>
      </w:r>
      <w:r w:rsidR="008676DE">
        <w:t xml:space="preserve">and </w:t>
      </w:r>
      <w:r w:rsidR="00CD35F5">
        <w:t>12 August 1737</w:t>
      </w:r>
      <w:r w:rsidR="00443A2C">
        <w:t xml:space="preserve"> </w:t>
      </w:r>
      <w:r w:rsidR="00D567A8">
        <w:t xml:space="preserve">[ibid., p. </w:t>
      </w:r>
      <w:r w:rsidR="003607C0">
        <w:t>441]</w:t>
      </w:r>
      <w:r w:rsidR="00CD35F5">
        <w:t>.</w:t>
      </w:r>
      <w:r w:rsidR="004F0410">
        <w:t xml:space="preserve">  </w:t>
      </w:r>
    </w:p>
    <w:p w14:paraId="773858D2" w14:textId="77777777" w:rsidR="00E047AD" w:rsidRDefault="00E047AD" w:rsidP="00107441"/>
    <w:p w14:paraId="31F7BD0A" w14:textId="6B0F91B8" w:rsidR="009145BA" w:rsidRDefault="00E047AD" w:rsidP="00107441">
      <w:r>
        <w:t>Charles Goodall</w:t>
      </w:r>
      <w:r w:rsidR="00B67A1A">
        <w:t xml:space="preserve"> </w:t>
      </w:r>
      <w:r w:rsidR="00C51161">
        <w:t>and his siblings were baptized in the Church of England</w:t>
      </w:r>
      <w:r w:rsidR="00E8716D">
        <w:t xml:space="preserve"> but he became a Quaker</w:t>
      </w:r>
      <w:r w:rsidR="00E8716D">
        <w:rPr>
          <w:rStyle w:val="FootnoteReference"/>
        </w:rPr>
        <w:t xml:space="preserve"> </w:t>
      </w:r>
      <w:r w:rsidR="00E8716D">
        <w:t>.</w:t>
      </w:r>
      <w:r w:rsidR="00B67A1A">
        <w:rPr>
          <w:rStyle w:val="FootnoteReference"/>
        </w:rPr>
        <w:footnoteReference w:id="5"/>
      </w:r>
      <w:r w:rsidR="001A066A">
        <w:t xml:space="preserve"> </w:t>
      </w:r>
      <w:r w:rsidR="00B67A1A">
        <w:t xml:space="preserve"> </w:t>
      </w:r>
      <w:r w:rsidR="00C51161">
        <w:t>Charles</w:t>
      </w:r>
      <w:r w:rsidR="00B67A1A">
        <w:t xml:space="preserve"> is first identified as a </w:t>
      </w:r>
      <w:r>
        <w:t>Quaker</w:t>
      </w:r>
      <w:r w:rsidR="00B67A1A">
        <w:t xml:space="preserve"> when he</w:t>
      </w:r>
      <w:r>
        <w:t xml:space="preserve"> affirmed </w:t>
      </w:r>
      <w:r w:rsidR="004F0410">
        <w:t xml:space="preserve">a deed from the executors of the estate of Thomas </w:t>
      </w:r>
      <w:proofErr w:type="spellStart"/>
      <w:r w:rsidR="004F0410">
        <w:t>Carr</w:t>
      </w:r>
      <w:proofErr w:type="spellEnd"/>
      <w:r w:rsidR="004F0410">
        <w:t xml:space="preserve"> to William Burdett </w:t>
      </w:r>
      <w:r>
        <w:t>on 8 May 1741</w:t>
      </w:r>
      <w:r w:rsidR="004F0410">
        <w:t>.</w:t>
      </w:r>
      <w:r w:rsidR="00B67A1A">
        <w:t xml:space="preserve">  </w:t>
      </w:r>
      <w:r>
        <w:t xml:space="preserve">Charles Goodall, Sr. and William Goodall were fined on </w:t>
      </w:r>
      <w:r w:rsidR="00C02AE8">
        <w:t>10</w:t>
      </w:r>
      <w:r>
        <w:t xml:space="preserve"> May 174</w:t>
      </w:r>
      <w:r w:rsidR="00C02AE8">
        <w:t>5</w:t>
      </w:r>
      <w:r>
        <w:t xml:space="preserve"> for not attending church services at St. Margaret’s Parish [Order Bk. 1740-1748, p. 466].</w:t>
      </w:r>
      <w:r w:rsidR="00A901C8">
        <w:t xml:space="preserve">  Virginia required support for the Church of England even for those not of the religion.</w:t>
      </w:r>
      <w:r w:rsidR="001C1B53">
        <w:t xml:space="preserve">  He is </w:t>
      </w:r>
      <w:r w:rsidR="00E36C93">
        <w:t xml:space="preserve">also </w:t>
      </w:r>
      <w:r w:rsidR="001C1B53">
        <w:t xml:space="preserve">identified as a Quaker in the court records on 8 June 1750: </w:t>
      </w:r>
      <w:r w:rsidR="00E03439">
        <w:t xml:space="preserve">“Charles Goodall one of the people Called Quakers came into Court and affirmed that </w:t>
      </w:r>
      <w:r w:rsidR="00BA16F0">
        <w:t>t</w:t>
      </w:r>
      <w:r w:rsidR="00E03439">
        <w:t>his is h</w:t>
      </w:r>
      <w:r w:rsidR="00BA16F0">
        <w:t>is</w:t>
      </w:r>
      <w:r w:rsidR="00E03439">
        <w:t xml:space="preserve"> first time of Proving his Importation into this Colony who assigned the same over to Tully Choice </w:t>
      </w:r>
      <w:r w:rsidR="001C1B53">
        <w:t>[Order Bk. 17</w:t>
      </w:r>
      <w:r w:rsidR="00BA16F0">
        <w:t>46</w:t>
      </w:r>
      <w:r w:rsidR="001C1B53">
        <w:t>-5</w:t>
      </w:r>
      <w:r w:rsidR="00BA16F0">
        <w:t>4</w:t>
      </w:r>
      <w:r w:rsidR="001C1B53">
        <w:t>, p. 224].</w:t>
      </w:r>
      <w:r w:rsidR="00E03439">
        <w:rPr>
          <w:rStyle w:val="FootnoteReference"/>
        </w:rPr>
        <w:footnoteReference w:id="6"/>
      </w:r>
      <w:r w:rsidR="00E03439">
        <w:t xml:space="preserve"> </w:t>
      </w:r>
    </w:p>
    <w:p w14:paraId="348F3987" w14:textId="77777777" w:rsidR="009145BA" w:rsidRDefault="009145BA" w:rsidP="00107441"/>
    <w:p w14:paraId="065307CB" w14:textId="16A30EB6" w:rsidR="009145BA" w:rsidRDefault="009145BA" w:rsidP="00107441">
      <w:r>
        <w:t xml:space="preserve">Charles moved to Hanover County, </w:t>
      </w:r>
      <w:r w:rsidR="00E36C93">
        <w:t xml:space="preserve">adjacent to Caroline on the south, </w:t>
      </w:r>
      <w:r>
        <w:t xml:space="preserve">where his son Charles resided.  </w:t>
      </w:r>
      <w:r w:rsidR="00B42FFC">
        <w:t>The elder Charles</w:t>
      </w:r>
      <w:r>
        <w:t xml:space="preserve"> had remarried and his wife’s name was Ann.  On 24 May 1751 he published the following notice in Hunter’s </w:t>
      </w:r>
      <w:r w:rsidRPr="00C553A5">
        <w:rPr>
          <w:b/>
          <w:bCs/>
          <w:i/>
          <w:iCs/>
        </w:rPr>
        <w:t>Virginia Gazette</w:t>
      </w:r>
      <w:r w:rsidR="00764B15">
        <w:t xml:space="preserve"> [p.4]</w:t>
      </w:r>
      <w:r>
        <w:t>:</w:t>
      </w:r>
    </w:p>
    <w:p w14:paraId="46E8FFD7" w14:textId="1A12FF6C" w:rsidR="009145BA" w:rsidRPr="009145BA" w:rsidRDefault="009145BA" w:rsidP="00AA32EC">
      <w:pPr>
        <w:pStyle w:val="HTMLPreformatted"/>
        <w:ind w:left="360"/>
        <w:rPr>
          <w:rFonts w:cs="Times New Roman"/>
          <w:color w:val="000000"/>
          <w:szCs w:val="24"/>
        </w:rPr>
      </w:pPr>
      <w:r w:rsidRPr="009145BA">
        <w:rPr>
          <w:rFonts w:ascii="Times New Roman" w:hAnsi="Times New Roman" w:cs="Times New Roman"/>
          <w:color w:val="000000"/>
          <w:sz w:val="24"/>
          <w:szCs w:val="24"/>
        </w:rPr>
        <w:t>Notice is hereby given, to all Persons concerned, That the</w:t>
      </w:r>
      <w:r w:rsidR="00392309" w:rsidRPr="00392309">
        <w:rPr>
          <w:rFonts w:ascii="Times New Roman" w:hAnsi="Times New Roman" w:cs="Times New Roman"/>
          <w:color w:val="000000"/>
          <w:sz w:val="24"/>
          <w:szCs w:val="24"/>
        </w:rPr>
        <w:t xml:space="preserve"> </w:t>
      </w:r>
      <w:r w:rsidRPr="00392309">
        <w:rPr>
          <w:rFonts w:ascii="Times New Roman" w:hAnsi="Times New Roman" w:cs="Times New Roman"/>
          <w:color w:val="000000"/>
          <w:sz w:val="24"/>
          <w:szCs w:val="24"/>
        </w:rPr>
        <w:t>Subscriber intends to remove out of Hanover County</w:t>
      </w:r>
      <w:r w:rsidRPr="00AA32EC">
        <w:rPr>
          <w:rFonts w:ascii="Times New Roman" w:hAnsi="Times New Roman" w:cs="Times New Roman"/>
          <w:color w:val="000000"/>
          <w:sz w:val="24"/>
          <w:szCs w:val="24"/>
        </w:rPr>
        <w:t xml:space="preserve"> to his Plantation in</w:t>
      </w:r>
      <w:r w:rsidR="00392309" w:rsidRPr="00AA32EC">
        <w:rPr>
          <w:rFonts w:ascii="Times New Roman" w:hAnsi="Times New Roman" w:cs="Times New Roman"/>
          <w:color w:val="000000"/>
          <w:sz w:val="24"/>
          <w:szCs w:val="24"/>
        </w:rPr>
        <w:t xml:space="preserve"> </w:t>
      </w:r>
      <w:r w:rsidRPr="00AA32EC">
        <w:rPr>
          <w:rFonts w:ascii="Times New Roman" w:hAnsi="Times New Roman" w:cs="Times New Roman"/>
          <w:color w:val="000000"/>
          <w:sz w:val="24"/>
          <w:szCs w:val="24"/>
        </w:rPr>
        <w:t>Caroline; but will attend at Hanover Court-house, to answer all just</w:t>
      </w:r>
      <w:r w:rsidR="00AA32EC" w:rsidRPr="00AA32EC">
        <w:rPr>
          <w:rFonts w:ascii="Times New Roman" w:hAnsi="Times New Roman" w:cs="Times New Roman"/>
          <w:color w:val="000000"/>
          <w:sz w:val="24"/>
          <w:szCs w:val="24"/>
        </w:rPr>
        <w:t xml:space="preserve"> </w:t>
      </w:r>
      <w:r w:rsidRPr="00AA32EC">
        <w:rPr>
          <w:rFonts w:ascii="Times New Roman" w:hAnsi="Times New Roman" w:cs="Times New Roman"/>
          <w:color w:val="000000"/>
          <w:sz w:val="24"/>
          <w:szCs w:val="24"/>
        </w:rPr>
        <w:t>Demands that shall be brought against him and likewise desires</w:t>
      </w:r>
      <w:r w:rsidR="00B42FFC" w:rsidRPr="00AA32EC">
        <w:rPr>
          <w:rFonts w:ascii="Times New Roman" w:hAnsi="Times New Roman" w:cs="Times New Roman"/>
          <w:color w:val="000000"/>
          <w:sz w:val="24"/>
          <w:szCs w:val="24"/>
        </w:rPr>
        <w:t>[</w:t>
      </w:r>
      <w:r w:rsidRPr="00AA32EC">
        <w:rPr>
          <w:rFonts w:ascii="Times New Roman" w:hAnsi="Times New Roman" w:cs="Times New Roman"/>
          <w:color w:val="000000"/>
          <w:sz w:val="24"/>
          <w:szCs w:val="24"/>
        </w:rPr>
        <w:t>?] all</w:t>
      </w:r>
      <w:r w:rsidR="00AA32EC" w:rsidRPr="00AA32EC">
        <w:rPr>
          <w:rFonts w:ascii="Times New Roman" w:hAnsi="Times New Roman" w:cs="Times New Roman"/>
          <w:color w:val="000000"/>
          <w:sz w:val="24"/>
          <w:szCs w:val="24"/>
        </w:rPr>
        <w:t xml:space="preserve"> </w:t>
      </w:r>
      <w:r w:rsidRPr="00AA32EC">
        <w:rPr>
          <w:rFonts w:ascii="Times New Roman" w:hAnsi="Times New Roman" w:cs="Times New Roman"/>
          <w:color w:val="000000"/>
          <w:sz w:val="24"/>
          <w:szCs w:val="24"/>
        </w:rPr>
        <w:t>Persons who are indebted to the Estate of Marshall Digges, deceased,</w:t>
      </w:r>
      <w:r w:rsidR="00AA32EC">
        <w:rPr>
          <w:rFonts w:ascii="Times New Roman" w:hAnsi="Times New Roman" w:cs="Times New Roman"/>
          <w:color w:val="000000"/>
          <w:sz w:val="24"/>
          <w:szCs w:val="24"/>
        </w:rPr>
        <w:t xml:space="preserve"> </w:t>
      </w:r>
      <w:r w:rsidRPr="00AA32EC">
        <w:rPr>
          <w:rFonts w:ascii="Times New Roman" w:hAnsi="Times New Roman" w:cs="Times New Roman"/>
          <w:color w:val="000000"/>
          <w:sz w:val="24"/>
          <w:szCs w:val="24"/>
        </w:rPr>
        <w:t>or</w:t>
      </w:r>
      <w:r w:rsidR="00AA32EC" w:rsidRPr="00AA32EC">
        <w:rPr>
          <w:rFonts w:ascii="Times New Roman" w:hAnsi="Times New Roman" w:cs="Times New Roman"/>
          <w:color w:val="000000"/>
          <w:sz w:val="24"/>
          <w:szCs w:val="24"/>
        </w:rPr>
        <w:t xml:space="preserve"> </w:t>
      </w:r>
      <w:r w:rsidRPr="00AA32EC">
        <w:rPr>
          <w:rFonts w:ascii="Times New Roman" w:hAnsi="Times New Roman" w:cs="Times New Roman"/>
          <w:color w:val="000000"/>
          <w:sz w:val="24"/>
          <w:szCs w:val="24"/>
        </w:rPr>
        <w:t xml:space="preserve">to the </w:t>
      </w:r>
      <w:r w:rsidR="00764B15" w:rsidRPr="00AA32EC">
        <w:rPr>
          <w:rFonts w:ascii="Times New Roman" w:hAnsi="Times New Roman" w:cs="Times New Roman"/>
          <w:color w:val="000000"/>
          <w:sz w:val="24"/>
          <w:szCs w:val="24"/>
        </w:rPr>
        <w:t>S</w:t>
      </w:r>
      <w:r w:rsidRPr="00AA32EC">
        <w:rPr>
          <w:rFonts w:ascii="Times New Roman" w:hAnsi="Times New Roman" w:cs="Times New Roman"/>
          <w:color w:val="000000"/>
          <w:sz w:val="24"/>
          <w:szCs w:val="24"/>
        </w:rPr>
        <w:t>ubscriber, immediat</w:t>
      </w:r>
      <w:r w:rsidR="00D03D0F" w:rsidRPr="00AA32EC">
        <w:rPr>
          <w:rFonts w:ascii="Times New Roman" w:hAnsi="Times New Roman" w:cs="Times New Roman"/>
          <w:color w:val="000000"/>
          <w:sz w:val="24"/>
          <w:szCs w:val="24"/>
        </w:rPr>
        <w:t>e</w:t>
      </w:r>
      <w:r w:rsidRPr="00AA32EC">
        <w:rPr>
          <w:rFonts w:ascii="Times New Roman" w:hAnsi="Times New Roman" w:cs="Times New Roman"/>
          <w:color w:val="000000"/>
          <w:sz w:val="24"/>
          <w:szCs w:val="24"/>
        </w:rPr>
        <w:t>ly to make satisfaction for the same, to</w:t>
      </w:r>
      <w:r w:rsidR="00AA32EC" w:rsidRPr="00AA32EC">
        <w:rPr>
          <w:rFonts w:ascii="Times New Roman" w:hAnsi="Times New Roman" w:cs="Times New Roman"/>
          <w:color w:val="000000"/>
          <w:sz w:val="24"/>
          <w:szCs w:val="24"/>
        </w:rPr>
        <w:t xml:space="preserve"> </w:t>
      </w:r>
      <w:r w:rsidRPr="00AA32EC">
        <w:rPr>
          <w:rFonts w:ascii="Times New Roman" w:hAnsi="Times New Roman" w:cs="Times New Roman"/>
          <w:color w:val="000000"/>
          <w:sz w:val="24"/>
          <w:szCs w:val="24"/>
        </w:rPr>
        <w:t>prevent further Trouble.</w:t>
      </w:r>
    </w:p>
    <w:p w14:paraId="55885AFE" w14:textId="1CBF8925" w:rsidR="009145BA" w:rsidRPr="009145BA" w:rsidRDefault="009145BA" w:rsidP="0091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rPr>
          <w:rFonts w:eastAsia="Times New Roman" w:cs="Times New Roman"/>
          <w:color w:val="000000"/>
          <w:szCs w:val="24"/>
        </w:rPr>
      </w:pPr>
      <w:r w:rsidRPr="009145BA">
        <w:rPr>
          <w:rFonts w:eastAsia="Times New Roman" w:cs="Times New Roman"/>
          <w:color w:val="000000"/>
          <w:szCs w:val="24"/>
        </w:rPr>
        <w:t xml:space="preserve">    And whereas my Wife, </w:t>
      </w:r>
      <w:r w:rsidRPr="009145BA">
        <w:rPr>
          <w:rFonts w:eastAsia="Times New Roman" w:cs="Times New Roman"/>
          <w:i/>
          <w:iCs/>
          <w:color w:val="000000"/>
          <w:szCs w:val="24"/>
        </w:rPr>
        <w:t>Anne Goodall</w:t>
      </w:r>
      <w:r w:rsidRPr="009145BA">
        <w:rPr>
          <w:rFonts w:eastAsia="Times New Roman" w:cs="Times New Roman"/>
          <w:color w:val="000000"/>
          <w:szCs w:val="24"/>
        </w:rPr>
        <w:t>, has lately behaved in a Manner</w:t>
      </w:r>
      <w:r w:rsidR="00AA32EC">
        <w:rPr>
          <w:rFonts w:eastAsia="Times New Roman" w:cs="Times New Roman"/>
          <w:color w:val="000000"/>
          <w:szCs w:val="24"/>
        </w:rPr>
        <w:t xml:space="preserve"> </w:t>
      </w:r>
      <w:r w:rsidRPr="009145BA">
        <w:rPr>
          <w:rFonts w:eastAsia="Times New Roman" w:cs="Times New Roman"/>
          <w:color w:val="000000"/>
          <w:szCs w:val="24"/>
        </w:rPr>
        <w:t>unbecoming of her Character, and with Design to ruin me, I hereby charge</w:t>
      </w:r>
      <w:r w:rsidR="00AA32EC">
        <w:rPr>
          <w:rFonts w:eastAsia="Times New Roman" w:cs="Times New Roman"/>
          <w:color w:val="000000"/>
          <w:szCs w:val="24"/>
        </w:rPr>
        <w:t xml:space="preserve"> </w:t>
      </w:r>
      <w:r w:rsidRPr="009145BA">
        <w:rPr>
          <w:rFonts w:eastAsia="Times New Roman" w:cs="Times New Roman"/>
          <w:color w:val="000000"/>
          <w:szCs w:val="24"/>
        </w:rPr>
        <w:t xml:space="preserve">all Persons not to trust her on my </w:t>
      </w:r>
      <w:r w:rsidR="00764B15">
        <w:rPr>
          <w:rFonts w:eastAsia="Times New Roman" w:cs="Times New Roman"/>
          <w:color w:val="000000"/>
          <w:szCs w:val="24"/>
        </w:rPr>
        <w:t>A</w:t>
      </w:r>
      <w:r w:rsidRPr="009145BA">
        <w:rPr>
          <w:rFonts w:eastAsia="Times New Roman" w:cs="Times New Roman"/>
          <w:color w:val="000000"/>
          <w:szCs w:val="24"/>
        </w:rPr>
        <w:t>ccount, for I will pay no debts she</w:t>
      </w:r>
      <w:r w:rsidR="00AA32EC">
        <w:rPr>
          <w:rFonts w:eastAsia="Times New Roman" w:cs="Times New Roman"/>
          <w:color w:val="000000"/>
          <w:szCs w:val="24"/>
        </w:rPr>
        <w:t xml:space="preserve"> </w:t>
      </w:r>
      <w:r w:rsidRPr="009145BA">
        <w:rPr>
          <w:rFonts w:eastAsia="Times New Roman" w:cs="Times New Roman"/>
          <w:color w:val="000000"/>
          <w:szCs w:val="24"/>
        </w:rPr>
        <w:t>may contract; nor to entertain her in their houses, on Pain of being</w:t>
      </w:r>
      <w:r w:rsidR="00AA32EC">
        <w:rPr>
          <w:rFonts w:eastAsia="Times New Roman" w:cs="Times New Roman"/>
          <w:color w:val="000000"/>
          <w:szCs w:val="24"/>
        </w:rPr>
        <w:t xml:space="preserve"> </w:t>
      </w:r>
      <w:r w:rsidRPr="009145BA">
        <w:rPr>
          <w:rFonts w:eastAsia="Times New Roman" w:cs="Times New Roman"/>
          <w:color w:val="000000"/>
          <w:szCs w:val="24"/>
        </w:rPr>
        <w:t>prosecuted to the utmost Extent of the Law.</w:t>
      </w:r>
    </w:p>
    <w:p w14:paraId="07FFE5D8" w14:textId="77777777" w:rsidR="009145BA" w:rsidRPr="009145BA" w:rsidRDefault="009145BA" w:rsidP="0091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rPr>
          <w:rFonts w:eastAsia="Times New Roman" w:cs="Times New Roman"/>
          <w:color w:val="000000"/>
          <w:szCs w:val="24"/>
        </w:rPr>
      </w:pPr>
      <w:r w:rsidRPr="009145BA">
        <w:rPr>
          <w:rFonts w:eastAsia="Times New Roman" w:cs="Times New Roman"/>
          <w:color w:val="000000"/>
          <w:szCs w:val="24"/>
        </w:rPr>
        <w:t xml:space="preserve">                                               Charles Goodall, Sen.</w:t>
      </w:r>
    </w:p>
    <w:p w14:paraId="6AD5AF9D" w14:textId="7F213BBF" w:rsidR="00902AA2" w:rsidRDefault="00902AA2" w:rsidP="009145BA">
      <w:pPr>
        <w:ind w:left="360"/>
      </w:pPr>
    </w:p>
    <w:p w14:paraId="154C8611" w14:textId="1998C9BC" w:rsidR="00AA561E" w:rsidRDefault="007F6D18" w:rsidP="00107441">
      <w:r>
        <w:lastRenderedPageBreak/>
        <w:t>Charles Goodall</w:t>
      </w:r>
      <w:r w:rsidR="00B67A1A">
        <w:t xml:space="preserve"> died in Caroline County in 1759.  Hi</w:t>
      </w:r>
      <w:r>
        <w:t xml:space="preserve">s will was proved in Caroline on 12 July 1759 and Charles Lewis, Jr. was named executor </w:t>
      </w:r>
      <w:r w:rsidR="00DC492F">
        <w:t>[</w:t>
      </w:r>
      <w:r>
        <w:t>Order Bk. 1759-63, p. 54</w:t>
      </w:r>
      <w:r w:rsidR="00DC492F">
        <w:t>-</w:t>
      </w:r>
      <w:r>
        <w:t>55</w:t>
      </w:r>
      <w:r w:rsidR="00DC492F">
        <w:t>]</w:t>
      </w:r>
      <w:r>
        <w:t xml:space="preserve">.  On 14 June John Lewis had declined to serve as executor (p. 25).  </w:t>
      </w:r>
      <w:r w:rsidR="0072112A">
        <w:t xml:space="preserve">Most </w:t>
      </w:r>
      <w:r>
        <w:t>Caroline County Court will books prior to 1814 were destroyed during the Civil War</w:t>
      </w:r>
      <w:r w:rsidR="0072112A">
        <w:t>, including the will book in which Charles’ will would have been recorded</w:t>
      </w:r>
      <w:r>
        <w:t>.</w:t>
      </w:r>
      <w:r w:rsidR="00C51161">
        <w:t xml:space="preserve">  The English will of his brother Richard and the baptism records for the children of his brother John establish the names of his children.</w:t>
      </w:r>
    </w:p>
    <w:p w14:paraId="18FFEA69" w14:textId="2CD08780" w:rsidR="0056075C" w:rsidRDefault="0056075C" w:rsidP="00107441"/>
    <w:p w14:paraId="56EB0CAB" w14:textId="33104079" w:rsidR="0056075C" w:rsidRDefault="00C33F89" w:rsidP="00107441">
      <w:r>
        <w:t>Charles Goodall had seven known children</w:t>
      </w:r>
      <w:r w:rsidR="00072CF7">
        <w:t>.  There is evidence that six of them lived in Virginia and one in England.  The children were:</w:t>
      </w:r>
    </w:p>
    <w:p w14:paraId="567756A1" w14:textId="55E9B4A7" w:rsidR="004C7F8D" w:rsidRDefault="004C7F8D" w:rsidP="004C7F8D">
      <w:pPr>
        <w:ind w:left="360" w:hanging="180"/>
      </w:pPr>
      <w:r w:rsidRPr="003E22D6">
        <w:t>William</w:t>
      </w:r>
      <w:r>
        <w:t xml:space="preserve"> </w:t>
      </w:r>
      <w:r w:rsidR="00121F1D">
        <w:t xml:space="preserve">appears in numerous Virginia records, </w:t>
      </w:r>
      <w:r>
        <w:t>resid</w:t>
      </w:r>
      <w:r w:rsidR="00121F1D">
        <w:t>ing</w:t>
      </w:r>
      <w:r>
        <w:t xml:space="preserve"> in Caroline County in 1753 [Order Bk. p. 431].  Like his father, he became a Quaker. </w:t>
      </w:r>
    </w:p>
    <w:p w14:paraId="2B60560C" w14:textId="01867571" w:rsidR="004C7F8D" w:rsidRDefault="004C7F8D" w:rsidP="004C7F8D">
      <w:pPr>
        <w:ind w:left="360" w:hanging="180"/>
      </w:pPr>
      <w:r w:rsidRPr="003E22D6">
        <w:t>James</w:t>
      </w:r>
      <w:r w:rsidR="000B6C26">
        <w:t xml:space="preserve"> died testate in Louisa County, </w:t>
      </w:r>
      <w:r w:rsidR="00210C9D">
        <w:t xml:space="preserve">leaving his </w:t>
      </w:r>
      <w:r w:rsidR="000B6C26">
        <w:t xml:space="preserve">estate to wife Elizabeth except for one slave to Richard Goodall, son of Charles [Louisa Will Bk. 1, p. 85; </w:t>
      </w:r>
      <w:r w:rsidR="00121F1D">
        <w:t xml:space="preserve">WS 18 Jan 1749, </w:t>
      </w:r>
      <w:r w:rsidR="000B6C26">
        <w:t>WP 28 March 1750].</w:t>
      </w:r>
    </w:p>
    <w:p w14:paraId="72C3566B" w14:textId="1B7DA466" w:rsidR="004C7F8D" w:rsidRDefault="004C7F8D" w:rsidP="004C7F8D">
      <w:pPr>
        <w:ind w:left="360" w:hanging="180"/>
      </w:pPr>
      <w:r w:rsidRPr="003E22D6">
        <w:t>Sarah</w:t>
      </w:r>
      <w:r w:rsidR="007C67A8">
        <w:t xml:space="preserve"> was</w:t>
      </w:r>
      <w:r w:rsidRPr="003E22D6">
        <w:t xml:space="preserve"> wife of John Champion</w:t>
      </w:r>
      <w:r>
        <w:t>.  A John Champion resided in Caroline County in 1753 [Order Bk. p. 431].</w:t>
      </w:r>
    </w:p>
    <w:p w14:paraId="466D34F0" w14:textId="2C04885C" w:rsidR="004C7F8D" w:rsidRDefault="004C7F8D" w:rsidP="004C7F8D">
      <w:pPr>
        <w:ind w:left="360" w:hanging="180"/>
      </w:pPr>
      <w:r w:rsidRPr="003E22D6">
        <w:t xml:space="preserve">Mary </w:t>
      </w:r>
      <w:r w:rsidR="00210C9D">
        <w:t xml:space="preserve">was </w:t>
      </w:r>
      <w:r w:rsidRPr="003E22D6">
        <w:t xml:space="preserve">wife of Daniel </w:t>
      </w:r>
      <w:proofErr w:type="spellStart"/>
      <w:r w:rsidRPr="003E22D6">
        <w:t>Mcclarin</w:t>
      </w:r>
      <w:proofErr w:type="spellEnd"/>
      <w:r>
        <w:t>.</w:t>
      </w:r>
      <w:r w:rsidR="00121F1D">
        <w:t xml:space="preserve">  A Daniel </w:t>
      </w:r>
      <w:proofErr w:type="spellStart"/>
      <w:r w:rsidR="00121F1D">
        <w:t>McC</w:t>
      </w:r>
      <w:r w:rsidR="00F938D1">
        <w:t>l</w:t>
      </w:r>
      <w:r w:rsidR="00121F1D">
        <w:t>aron</w:t>
      </w:r>
      <w:proofErr w:type="spellEnd"/>
      <w:r w:rsidR="00121F1D">
        <w:t xml:space="preserve"> resided in Louisa County on 11 June 1744 [Order Bk. p. 48 in abstracts]</w:t>
      </w:r>
      <w:r w:rsidR="00577656">
        <w:t>.</w:t>
      </w:r>
    </w:p>
    <w:p w14:paraId="0D3537D6" w14:textId="2612BA51" w:rsidR="00D170C6" w:rsidRDefault="00D170C6" w:rsidP="004C7F8D">
      <w:pPr>
        <w:ind w:left="360" w:hanging="180"/>
      </w:pPr>
      <w:r>
        <w:t>John</w:t>
      </w:r>
      <w:r w:rsidR="00210C9D">
        <w:t xml:space="preserve"> </w:t>
      </w:r>
      <w:r>
        <w:t>appears in Caroline</w:t>
      </w:r>
      <w:r w:rsidR="005D039F">
        <w:t xml:space="preserve"> </w:t>
      </w:r>
      <w:r>
        <w:t>and Orange County</w:t>
      </w:r>
      <w:r w:rsidR="00665996">
        <w:t xml:space="preserve"> and owned land in</w:t>
      </w:r>
      <w:r w:rsidR="00F82E76">
        <w:t xml:space="preserve"> Louisa and</w:t>
      </w:r>
      <w:r w:rsidR="00665996">
        <w:t xml:space="preserve"> Albemarle County</w:t>
      </w:r>
      <w:r>
        <w:t xml:space="preserve">.  </w:t>
      </w:r>
      <w:r w:rsidR="00460975">
        <w:t xml:space="preserve">He was the grandfather of </w:t>
      </w:r>
      <w:r w:rsidR="003C0256">
        <w:t>William and Joab Goodall of Williamson County, Illinois</w:t>
      </w:r>
      <w:r w:rsidR="00460975">
        <w:t xml:space="preserve"> and will be discussed in detail below</w:t>
      </w:r>
      <w:r w:rsidR="003C0256">
        <w:t>.</w:t>
      </w:r>
    </w:p>
    <w:p w14:paraId="550FB617" w14:textId="10D72604" w:rsidR="004C7F8D" w:rsidRDefault="004C7F8D" w:rsidP="004C7F8D">
      <w:pPr>
        <w:ind w:left="360" w:hanging="180"/>
      </w:pPr>
      <w:r w:rsidRPr="003E22D6">
        <w:t>Charles</w:t>
      </w:r>
      <w:r w:rsidR="00210C9D">
        <w:t xml:space="preserve"> l</w:t>
      </w:r>
      <w:r w:rsidR="004E328B">
        <w:t xml:space="preserve">ived in Hanover County.  The sale of two lots where Charles Goodall, decd., lately lived were advertised the Purdie and Dixon’s </w:t>
      </w:r>
      <w:r w:rsidR="004E328B" w:rsidRPr="004E328B">
        <w:rPr>
          <w:b/>
          <w:bCs/>
          <w:i/>
          <w:iCs/>
        </w:rPr>
        <w:t>Virginia Gazette</w:t>
      </w:r>
      <w:r w:rsidR="004E328B">
        <w:t xml:space="preserve"> on 1 January 1767 [p. 3].  Immediate payment from those owing money to Goodall was requested.</w:t>
      </w:r>
      <w:r w:rsidR="00135B85">
        <w:rPr>
          <w:rStyle w:val="FootnoteReference"/>
        </w:rPr>
        <w:footnoteReference w:id="7"/>
      </w:r>
    </w:p>
    <w:p w14:paraId="230FA2A0" w14:textId="31355E8E" w:rsidR="0056075C" w:rsidRDefault="004C7F8D" w:rsidP="004C7F8D">
      <w:pPr>
        <w:ind w:left="360" w:hanging="180"/>
      </w:pPr>
      <w:r w:rsidRPr="003E22D6">
        <w:t>Richard</w:t>
      </w:r>
      <w:r w:rsidR="00210C9D">
        <w:t xml:space="preserve"> a</w:t>
      </w:r>
      <w:r w:rsidR="00D170C6">
        <w:t>pparently remained in England.  Richard of London filed suit against the estate of Stephen Terry [Caroline Order 1753-1775, p. 463</w:t>
      </w:r>
      <w:r w:rsidR="003724D8">
        <w:t>]</w:t>
      </w:r>
      <w:r w:rsidR="00D170C6">
        <w:t>.</w:t>
      </w:r>
    </w:p>
    <w:p w14:paraId="1DC3CDE6" w14:textId="71B9F44E" w:rsidR="00954C3F" w:rsidRDefault="004B642E" w:rsidP="00176E95">
      <w:r>
        <w:t xml:space="preserve">  </w:t>
      </w:r>
    </w:p>
    <w:p w14:paraId="7148C827" w14:textId="25BEBAE5" w:rsidR="0039322E" w:rsidRPr="0039322E" w:rsidRDefault="001D7CEF" w:rsidP="00176E95">
      <w:pPr>
        <w:rPr>
          <w:b/>
          <w:bCs/>
        </w:rPr>
      </w:pPr>
      <w:r>
        <w:rPr>
          <w:b/>
          <w:bCs/>
        </w:rPr>
        <w:t xml:space="preserve">GENERATION </w:t>
      </w:r>
      <w:r w:rsidR="0039322E" w:rsidRPr="0039322E">
        <w:rPr>
          <w:b/>
          <w:bCs/>
        </w:rPr>
        <w:t>3.</w:t>
      </w:r>
    </w:p>
    <w:p w14:paraId="5C6B0FC8" w14:textId="30046B7E" w:rsidR="00954C3F" w:rsidRDefault="00954C3F" w:rsidP="00176E95">
      <w:r>
        <w:t>More than one John Goodall resided in Virginia in the 18</w:t>
      </w:r>
      <w:r w:rsidRPr="00954C3F">
        <w:rPr>
          <w:vertAlign w:val="superscript"/>
        </w:rPr>
        <w:t>th</w:t>
      </w:r>
      <w:r>
        <w:t xml:space="preserve"> century.  Fortunately </w:t>
      </w:r>
      <w:r w:rsidR="00BE2301">
        <w:t>a</w:t>
      </w:r>
      <w:r w:rsidR="002D6D6E">
        <w:t xml:space="preserve"> lengthy</w:t>
      </w:r>
      <w:r w:rsidR="00BE2301">
        <w:t xml:space="preserve"> one</w:t>
      </w:r>
      <w:r w:rsidR="00514625">
        <w:t>-</w:t>
      </w:r>
      <w:r w:rsidR="00BE2301">
        <w:t xml:space="preserve">sentence deed </w:t>
      </w:r>
      <w:r>
        <w:t>nam</w:t>
      </w:r>
      <w:r w:rsidR="00CD5B4A">
        <w:t>es</w:t>
      </w:r>
      <w:r w:rsidR="008D2609">
        <w:t xml:space="preserve"> the elder</w:t>
      </w:r>
      <w:r>
        <w:t xml:space="preserve"> </w:t>
      </w:r>
      <w:r w:rsidRPr="00E623F6">
        <w:rPr>
          <w:b/>
          <w:bCs/>
        </w:rPr>
        <w:t xml:space="preserve">John </w:t>
      </w:r>
      <w:r w:rsidR="00E623F6" w:rsidRPr="00E623F6">
        <w:rPr>
          <w:b/>
          <w:bCs/>
        </w:rPr>
        <w:t xml:space="preserve">Goodall </w:t>
      </w:r>
      <w:r w:rsidRPr="00E623F6">
        <w:rPr>
          <w:b/>
          <w:bCs/>
        </w:rPr>
        <w:t>of Orange County</w:t>
      </w:r>
      <w:r>
        <w:t xml:space="preserve"> </w:t>
      </w:r>
      <w:r w:rsidR="002413F0">
        <w:t>as the son of Charles</w:t>
      </w:r>
      <w:r w:rsidR="00041D7E">
        <w:t xml:space="preserve"> of Caroline County</w:t>
      </w:r>
      <w:r w:rsidR="002413F0">
        <w:t xml:space="preserve">.  </w:t>
      </w:r>
    </w:p>
    <w:p w14:paraId="2C0C7314" w14:textId="3D2D6287" w:rsidR="00BE2301" w:rsidRDefault="00BE2301" w:rsidP="00CD5B4A">
      <w:pPr>
        <w:ind w:left="360"/>
      </w:pPr>
      <w:r>
        <w:t xml:space="preserve">Know all men by these presents that I Charles Goodall of Caroline County for </w:t>
      </w:r>
      <w:r w:rsidR="00950EE7">
        <w:t>D</w:t>
      </w:r>
      <w:r>
        <w:t xml:space="preserve">iverse good causes </w:t>
      </w:r>
      <w:r w:rsidR="00950EE7">
        <w:t>&amp;</w:t>
      </w:r>
      <w:r>
        <w:t xml:space="preserve"> considerations </w:t>
      </w:r>
      <w:r w:rsidR="00432342">
        <w:t>me</w:t>
      </w:r>
      <w:r>
        <w:t xml:space="preserve"> thereunto moving but more especially for the </w:t>
      </w:r>
      <w:r w:rsidR="00432342">
        <w:t>L</w:t>
      </w:r>
      <w:r>
        <w:t xml:space="preserve">ove I bear to my son John Goodall </w:t>
      </w:r>
      <w:r w:rsidR="00432342">
        <w:t>&amp;</w:t>
      </w:r>
      <w:r>
        <w:t xml:space="preserve"> his daughter Susana Goodall by Margaret his wife I do by these presents </w:t>
      </w:r>
      <w:r w:rsidR="00FA4A17">
        <w:t>G</w:t>
      </w:r>
      <w:r>
        <w:t xml:space="preserve">ive grant </w:t>
      </w:r>
      <w:r w:rsidR="00FA4A17">
        <w:t>&amp;</w:t>
      </w:r>
      <w:r>
        <w:t xml:space="preserve"> make over one </w:t>
      </w:r>
      <w:r w:rsidR="00FA4A17">
        <w:t>N</w:t>
      </w:r>
      <w:r>
        <w:t xml:space="preserve">egro </w:t>
      </w:r>
      <w:r w:rsidR="00FA4A17">
        <w:t>G</w:t>
      </w:r>
      <w:r>
        <w:t xml:space="preserve">irl named Lucy to the above named Susana Goodall to her </w:t>
      </w:r>
      <w:r w:rsidR="005D1668">
        <w:t>&amp;</w:t>
      </w:r>
      <w:r>
        <w:t xml:space="preserve"> her heirs of her </w:t>
      </w:r>
      <w:r w:rsidR="005D1668">
        <w:t>B</w:t>
      </w:r>
      <w:r>
        <w:t xml:space="preserve">ody lawfully begotten </w:t>
      </w:r>
      <w:r w:rsidR="005D1668">
        <w:t>&amp;</w:t>
      </w:r>
      <w:r>
        <w:t xml:space="preserve"> for want of such heirs lawfully begotten the above named negro girl</w:t>
      </w:r>
      <w:r w:rsidR="003B7894">
        <w:t xml:space="preserve"> shall</w:t>
      </w:r>
      <w:r>
        <w:t xml:space="preserve"> </w:t>
      </w:r>
      <w:proofErr w:type="spellStart"/>
      <w:r>
        <w:t>desend</w:t>
      </w:r>
      <w:proofErr w:type="spellEnd"/>
      <w:r w:rsidR="003B7894">
        <w:t xml:space="preserve"> [sic.]</w:t>
      </w:r>
      <w:r>
        <w:t xml:space="preserve"> to my </w:t>
      </w:r>
      <w:r w:rsidR="003B7894">
        <w:t>G</w:t>
      </w:r>
      <w:r>
        <w:t xml:space="preserve">rand </w:t>
      </w:r>
      <w:r w:rsidR="003B7894">
        <w:t>S</w:t>
      </w:r>
      <w:r>
        <w:t xml:space="preserve">on Charles Goodall </w:t>
      </w:r>
      <w:r w:rsidR="0053113B">
        <w:t>S</w:t>
      </w:r>
      <w:r>
        <w:t xml:space="preserve">on of John Goodall </w:t>
      </w:r>
      <w:r w:rsidR="0053113B">
        <w:t>&amp;</w:t>
      </w:r>
      <w:r>
        <w:t xml:space="preserve"> Margaret his wife, to him </w:t>
      </w:r>
      <w:r w:rsidR="00560443">
        <w:t>&amp;</w:t>
      </w:r>
      <w:r>
        <w:t xml:space="preserve"> the heirs of his </w:t>
      </w:r>
      <w:r w:rsidR="00560443">
        <w:t>B</w:t>
      </w:r>
      <w:r>
        <w:t xml:space="preserve">ody lawfully begotten forever </w:t>
      </w:r>
      <w:r w:rsidR="00560443">
        <w:t>&amp;</w:t>
      </w:r>
      <w:r>
        <w:t xml:space="preserve"> for </w:t>
      </w:r>
      <w:r>
        <w:lastRenderedPageBreak/>
        <w:t xml:space="preserve">want of such heirs it shall be lawful for his </w:t>
      </w:r>
      <w:r w:rsidR="00EC47DB">
        <w:t>F</w:t>
      </w:r>
      <w:r>
        <w:t xml:space="preserve">ather John Goodall to give the said </w:t>
      </w:r>
      <w:r w:rsidR="0089006A">
        <w:t>N</w:t>
      </w:r>
      <w:r>
        <w:t xml:space="preserve">egro </w:t>
      </w:r>
      <w:r w:rsidR="0089006A">
        <w:t>G</w:t>
      </w:r>
      <w:r>
        <w:t xml:space="preserve">irl </w:t>
      </w:r>
      <w:r w:rsidR="00EC47DB">
        <w:t>&amp;</w:t>
      </w:r>
      <w:r>
        <w:t xml:space="preserve"> her </w:t>
      </w:r>
      <w:r w:rsidR="00EC47DB">
        <w:t>Increase</w:t>
      </w:r>
      <w:r>
        <w:t xml:space="preserve"> to any </w:t>
      </w:r>
      <w:r w:rsidR="00B35D83">
        <w:t>C</w:t>
      </w:r>
      <w:r>
        <w:t xml:space="preserve">hild or </w:t>
      </w:r>
      <w:r w:rsidR="00B35D83">
        <w:t>C</w:t>
      </w:r>
      <w:r>
        <w:t xml:space="preserve">hildren of his </w:t>
      </w:r>
      <w:r w:rsidR="00B35D83">
        <w:t>B</w:t>
      </w:r>
      <w:r>
        <w:t xml:space="preserve">ody lawfully begotten by his </w:t>
      </w:r>
      <w:r w:rsidR="00B35D83">
        <w:t xml:space="preserve">said </w:t>
      </w:r>
      <w:r>
        <w:t xml:space="preserve">wife Margaret as he shall think proper to </w:t>
      </w:r>
      <w:r w:rsidR="00DC090E">
        <w:t>&amp;</w:t>
      </w:r>
      <w:r>
        <w:t xml:space="preserve"> in witness hereof I have hereunto set my hand </w:t>
      </w:r>
      <w:r w:rsidR="00DC090E">
        <w:t>&amp;</w:t>
      </w:r>
      <w:r>
        <w:t xml:space="preserve"> seal this 20</w:t>
      </w:r>
      <w:r>
        <w:rPr>
          <w:vertAlign w:val="superscript"/>
        </w:rPr>
        <w:t>th</w:t>
      </w:r>
      <w:r>
        <w:t xml:space="preserve"> day of April </w:t>
      </w:r>
      <w:r w:rsidR="00DC090E">
        <w:t>A</w:t>
      </w:r>
      <w:r>
        <w:t xml:space="preserve">nno </w:t>
      </w:r>
      <w:r w:rsidR="00DC090E">
        <w:t>D</w:t>
      </w:r>
      <w:r>
        <w:t>om</w:t>
      </w:r>
      <w:r w:rsidR="00DC090E">
        <w:t>.</w:t>
      </w:r>
      <w:r>
        <w:t xml:space="preserve"> 1754.</w:t>
      </w:r>
    </w:p>
    <w:p w14:paraId="0574D94E" w14:textId="462465A5" w:rsidR="00DC090E" w:rsidRDefault="00DC090E" w:rsidP="00CD5B4A">
      <w:pPr>
        <w:ind w:left="360"/>
      </w:pPr>
      <w:r>
        <w:tab/>
      </w:r>
      <w:r>
        <w:tab/>
      </w:r>
      <w:r>
        <w:tab/>
      </w:r>
      <w:r>
        <w:tab/>
      </w:r>
      <w:r>
        <w:tab/>
      </w:r>
      <w:r>
        <w:tab/>
      </w:r>
      <w:r>
        <w:tab/>
        <w:t>Cha</w:t>
      </w:r>
      <w:r w:rsidR="002E6F66">
        <w:t>: Goodall (LS)</w:t>
      </w:r>
    </w:p>
    <w:p w14:paraId="5626B114" w14:textId="05E65199" w:rsidR="002E6F66" w:rsidRDefault="00E32F58" w:rsidP="00CD5B4A">
      <w:pPr>
        <w:ind w:left="360"/>
      </w:pPr>
      <w:r>
        <w:t>[Orange Deed Bk. 12, p. 225]</w:t>
      </w:r>
    </w:p>
    <w:p w14:paraId="59B1BC54" w14:textId="433097E8" w:rsidR="00E32F58" w:rsidRDefault="005B2671" w:rsidP="005B2671">
      <w:r>
        <w:t xml:space="preserve">In addition to establishing the John of Orange was the son of Charles of Caroline, the deed identifies </w:t>
      </w:r>
      <w:r w:rsidR="008B3036">
        <w:t xml:space="preserve">Margaret as </w:t>
      </w:r>
      <w:r>
        <w:t>the wife of John as of 1754 and two of their children: Susana and Charles.</w:t>
      </w:r>
    </w:p>
    <w:p w14:paraId="1A996330" w14:textId="77777777" w:rsidR="00A6719F" w:rsidRDefault="00A6719F" w:rsidP="005B2671"/>
    <w:p w14:paraId="580F6D97" w14:textId="59F802F3" w:rsidR="00C66347" w:rsidRDefault="00A6719F" w:rsidP="005B2671">
      <w:r w:rsidRPr="00F20828">
        <w:t>John Goodall</w:t>
      </w:r>
      <w:r>
        <w:t xml:space="preserve"> first appears in </w:t>
      </w:r>
      <w:r w:rsidR="00F863C8">
        <w:t xml:space="preserve">records in Caroline County, where his father resided.  </w:t>
      </w:r>
      <w:r w:rsidR="00FD4A32">
        <w:t xml:space="preserve">On </w:t>
      </w:r>
      <w:r w:rsidR="009812CF">
        <w:t xml:space="preserve">13 February 1735 </w:t>
      </w:r>
      <w:r w:rsidR="00F5266E">
        <w:t xml:space="preserve">a suit by John Gibson against John Goodall for debt was dismissed [Order Bk. </w:t>
      </w:r>
      <w:r w:rsidR="00CC334A">
        <w:t xml:space="preserve">1732-1740, p. 324].  </w:t>
      </w:r>
      <w:r w:rsidR="006C6D47">
        <w:t>The court dismissed a charge of trespass</w:t>
      </w:r>
      <w:r w:rsidR="003656B3">
        <w:t xml:space="preserve"> brought by </w:t>
      </w:r>
      <w:r w:rsidR="009B4713">
        <w:t xml:space="preserve">John </w:t>
      </w:r>
      <w:proofErr w:type="spellStart"/>
      <w:r w:rsidR="009B4713">
        <w:t>Champe</w:t>
      </w:r>
      <w:proofErr w:type="spellEnd"/>
      <w:r w:rsidR="009B4713">
        <w:t xml:space="preserve"> and </w:t>
      </w:r>
      <w:r w:rsidR="003656B3">
        <w:t>Thomas Monteith</w:t>
      </w:r>
      <w:r w:rsidR="006C6D47">
        <w:t xml:space="preserve"> against John Goodall</w:t>
      </w:r>
      <w:r w:rsidR="003656B3">
        <w:t xml:space="preserve"> on </w:t>
      </w:r>
      <w:r w:rsidR="006A2DAB">
        <w:t>14 May 1737 [</w:t>
      </w:r>
      <w:r w:rsidR="006A2DAB" w:rsidRPr="00041D7E">
        <w:rPr>
          <w:i/>
          <w:iCs/>
        </w:rPr>
        <w:t>Ibid.</w:t>
      </w:r>
      <w:r w:rsidR="006A2DAB">
        <w:t xml:space="preserve">, p. </w:t>
      </w:r>
      <w:r w:rsidR="009B4713">
        <w:t>4</w:t>
      </w:r>
      <w:r w:rsidR="006A2DAB">
        <w:t>21</w:t>
      </w:r>
      <w:r w:rsidR="009B4713">
        <w:t>].  Also o</w:t>
      </w:r>
      <w:r w:rsidR="008914CB">
        <w:t>n 14 May 1737</w:t>
      </w:r>
      <w:r w:rsidR="002706AE">
        <w:t xml:space="preserve"> George Tilly </w:t>
      </w:r>
      <w:r w:rsidR="00682EF0">
        <w:t>was successful in suing John Goodall [</w:t>
      </w:r>
      <w:r w:rsidR="00682EF0" w:rsidRPr="0030483E">
        <w:rPr>
          <w:i/>
          <w:iCs/>
        </w:rPr>
        <w:t>Ibid.</w:t>
      </w:r>
      <w:r w:rsidR="00682EF0">
        <w:t>, p. 423</w:t>
      </w:r>
      <w:r w:rsidR="0030483E">
        <w:t>].</w:t>
      </w:r>
      <w:r w:rsidR="00EB5A09">
        <w:t xml:space="preserve">  </w:t>
      </w:r>
      <w:r w:rsidR="00B06D87">
        <w:t xml:space="preserve">On 11 March 1737/8 </w:t>
      </w:r>
      <w:r w:rsidR="00875F74">
        <w:t>James Johnson, who had an attachment against the estate</w:t>
      </w:r>
      <w:r w:rsidR="00A32ED7">
        <w:t xml:space="preserve"> of </w:t>
      </w:r>
      <w:r w:rsidR="001F19C5">
        <w:t>H</w:t>
      </w:r>
      <w:r w:rsidR="00A32ED7">
        <w:t xml:space="preserve">enry Nolen, had </w:t>
      </w:r>
      <w:r w:rsidR="0079434A">
        <w:t>John Go</w:t>
      </w:r>
      <w:r w:rsidR="008E2ADF">
        <w:t>odall and Josiah Wood summoned to</w:t>
      </w:r>
      <w:r w:rsidR="00875F74">
        <w:t xml:space="preserve"> account</w:t>
      </w:r>
      <w:r w:rsidR="00A32ED7">
        <w:t xml:space="preserve"> for what the</w:t>
      </w:r>
      <w:r w:rsidR="0043437A">
        <w:t>y</w:t>
      </w:r>
      <w:r w:rsidR="00A32ED7">
        <w:t xml:space="preserve"> held of th</w:t>
      </w:r>
      <w:r w:rsidR="00DA6D79">
        <w:t>at estate [</w:t>
      </w:r>
      <w:r w:rsidR="00DA6D79" w:rsidRPr="00600558">
        <w:rPr>
          <w:i/>
          <w:iCs/>
        </w:rPr>
        <w:t>Ibid.</w:t>
      </w:r>
      <w:r w:rsidR="00DA6D79">
        <w:t>, p. 473].</w:t>
      </w:r>
      <w:r w:rsidR="00D753A8">
        <w:t xml:space="preserve">  </w:t>
      </w:r>
      <w:r w:rsidR="00F01C08">
        <w:t>If they were serving as administrators of the estate,</w:t>
      </w:r>
      <w:r w:rsidR="00C20A64">
        <w:t xml:space="preserve"> </w:t>
      </w:r>
      <w:r w:rsidR="00F01C08">
        <w:t>John would have been</w:t>
      </w:r>
      <w:r w:rsidR="008F53E9">
        <w:t xml:space="preserve"> over 21 at this time</w:t>
      </w:r>
      <w:r w:rsidR="000307F3">
        <w:t xml:space="preserve"> (</w:t>
      </w:r>
      <w:r w:rsidR="008F53E9">
        <w:t>born by 1716/1717</w:t>
      </w:r>
      <w:r w:rsidR="000307F3">
        <w:t>)</w:t>
      </w:r>
      <w:r w:rsidR="008F53E9">
        <w:t>.</w:t>
      </w:r>
    </w:p>
    <w:p w14:paraId="194B9C58" w14:textId="77777777" w:rsidR="00C66347" w:rsidRDefault="00C66347" w:rsidP="005B2671"/>
    <w:p w14:paraId="2A7EE469" w14:textId="0B5BA705" w:rsidR="006D5262" w:rsidRDefault="00C66347" w:rsidP="005B2671">
      <w:r>
        <w:t>John Goodall</w:t>
      </w:r>
      <w:r w:rsidR="00D753A8">
        <w:t xml:space="preserve"> soon appears in Orange County</w:t>
      </w:r>
      <w:r w:rsidR="00F70508">
        <w:t>, with his father remaining in Caroline</w:t>
      </w:r>
      <w:r w:rsidR="00D753A8">
        <w:t xml:space="preserve">.  </w:t>
      </w:r>
      <w:r w:rsidR="00F14417">
        <w:t>He was</w:t>
      </w:r>
      <w:r w:rsidR="006D5262">
        <w:t xml:space="preserve"> in Orange County</w:t>
      </w:r>
      <w:r w:rsidR="00F14417">
        <w:t xml:space="preserve"> records</w:t>
      </w:r>
      <w:r w:rsidR="006D5262">
        <w:t xml:space="preserve"> </w:t>
      </w:r>
      <w:r w:rsidR="00C36494">
        <w:t>in the May</w:t>
      </w:r>
      <w:r w:rsidR="00AB16DC">
        <w:t xml:space="preserve"> 1738</w:t>
      </w:r>
      <w:r w:rsidR="0013327B">
        <w:t xml:space="preserve"> [Order</w:t>
      </w:r>
      <w:r w:rsidR="000307F3">
        <w:t xml:space="preserve"> Bk.</w:t>
      </w:r>
      <w:r w:rsidR="0013327B">
        <w:t xml:space="preserve"> 1, 325]</w:t>
      </w:r>
      <w:r w:rsidR="00C36494">
        <w:t>.  T</w:t>
      </w:r>
      <w:r w:rsidR="00BE365F">
        <w:t xml:space="preserve">imothy Johnson had an attachment against the estate of Henry </w:t>
      </w:r>
      <w:proofErr w:type="spellStart"/>
      <w:r w:rsidR="00BE365F">
        <w:t>Nowland</w:t>
      </w:r>
      <w:proofErr w:type="spellEnd"/>
      <w:r w:rsidR="0013327B">
        <w:t>.  John Goodall testified that he was indebted to the estate for 500 lbs. of toba</w:t>
      </w:r>
      <w:r w:rsidR="00E2402C">
        <w:t>c</w:t>
      </w:r>
      <w:r w:rsidR="0013327B">
        <w:t>co</w:t>
      </w:r>
      <w:r w:rsidR="00BB0F9E">
        <w:t>.  I</w:t>
      </w:r>
      <w:r w:rsidR="0013327B">
        <w:t xml:space="preserve">t was agreed that the tobacco would be </w:t>
      </w:r>
      <w:r w:rsidR="00A27940">
        <w:t>paid towards the satisfaction of the</w:t>
      </w:r>
      <w:r w:rsidR="00561F7E">
        <w:t xml:space="preserve"> estate’s</w:t>
      </w:r>
      <w:r w:rsidR="00A27940">
        <w:t xml:space="preserve"> debt.</w:t>
      </w:r>
      <w:r w:rsidR="00E9548C">
        <w:t xml:space="preserve">  In 1739 John Goodall is </w:t>
      </w:r>
      <w:r w:rsidR="007D1A79">
        <w:t>charged for two tithes on the</w:t>
      </w:r>
      <w:r w:rsidR="00E9548C">
        <w:t xml:space="preserve"> list of </w:t>
      </w:r>
      <w:r w:rsidR="007D1A79">
        <w:t>Thomas Calloway</w:t>
      </w:r>
      <w:r w:rsidR="00C7484B">
        <w:t>.</w:t>
      </w:r>
      <w:r w:rsidR="00E2402C">
        <w:t xml:space="preserve">  </w:t>
      </w:r>
      <w:r w:rsidR="00773B77">
        <w:t xml:space="preserve">John Goodall purchased </w:t>
      </w:r>
      <w:r w:rsidR="00DA75E0">
        <w:t xml:space="preserve">400 acres of </w:t>
      </w:r>
      <w:r w:rsidR="00532AA6">
        <w:t xml:space="preserve">land </w:t>
      </w:r>
      <w:r w:rsidR="00DC44D0">
        <w:t xml:space="preserve">on </w:t>
      </w:r>
      <w:r w:rsidR="00645B23">
        <w:t xml:space="preserve">the North Fork </w:t>
      </w:r>
      <w:r w:rsidR="00DC44D0">
        <w:t xml:space="preserve">Rocky Creek </w:t>
      </w:r>
      <w:r w:rsidR="00532AA6">
        <w:t>in Louisa County</w:t>
      </w:r>
      <w:r w:rsidR="00D14249">
        <w:t xml:space="preserve">, </w:t>
      </w:r>
      <w:proofErr w:type="spellStart"/>
      <w:r w:rsidR="00D14249">
        <w:t>Fred</w:t>
      </w:r>
      <w:r w:rsidR="00875DD6">
        <w:t>e</w:t>
      </w:r>
      <w:r w:rsidR="00D14249">
        <w:t>ricksville</w:t>
      </w:r>
      <w:proofErr w:type="spellEnd"/>
      <w:r w:rsidR="00D14249">
        <w:t xml:space="preserve"> Pa</w:t>
      </w:r>
      <w:r w:rsidR="003F4A93">
        <w:t>r</w:t>
      </w:r>
      <w:r w:rsidR="00D14249">
        <w:t>ish,</w:t>
      </w:r>
      <w:r w:rsidR="00532AA6">
        <w:t xml:space="preserve"> from James </w:t>
      </w:r>
      <w:proofErr w:type="spellStart"/>
      <w:r w:rsidR="00532AA6">
        <w:t>Merideth</w:t>
      </w:r>
      <w:proofErr w:type="spellEnd"/>
      <w:r w:rsidR="00532AA6">
        <w:t xml:space="preserve"> on 12 June 1742 [Deed </w:t>
      </w:r>
      <w:r w:rsidR="000307F3">
        <w:t xml:space="preserve">Bk. </w:t>
      </w:r>
      <w:r w:rsidR="00532AA6">
        <w:t>A, pp. 70-72].</w:t>
      </w:r>
      <w:r w:rsidR="00BC717C">
        <w:rPr>
          <w:rStyle w:val="FootnoteReference"/>
        </w:rPr>
        <w:footnoteReference w:id="8"/>
      </w:r>
      <w:r w:rsidR="00532AA6">
        <w:t xml:space="preserve">  </w:t>
      </w:r>
      <w:r w:rsidR="0010643F">
        <w:t xml:space="preserve">The deed states that </w:t>
      </w:r>
      <w:proofErr w:type="spellStart"/>
      <w:r w:rsidR="0010643F">
        <w:t>Merideth</w:t>
      </w:r>
      <w:proofErr w:type="spellEnd"/>
      <w:r w:rsidR="0010643F">
        <w:t xml:space="preserve"> </w:t>
      </w:r>
      <w:r w:rsidR="003F3027">
        <w:t>paten</w:t>
      </w:r>
      <w:r w:rsidR="0010643F">
        <w:t xml:space="preserve">ted that land in 1741.  </w:t>
      </w:r>
      <w:r w:rsidR="002F7087">
        <w:t xml:space="preserve">There is no question that the </w:t>
      </w:r>
      <w:r w:rsidR="00754B99">
        <w:t xml:space="preserve">grantee was John Goodall of Orange.  </w:t>
      </w:r>
      <w:r w:rsidR="009A0BCA">
        <w:t xml:space="preserve">John Goodall </w:t>
      </w:r>
      <w:r w:rsidR="003F1859">
        <w:t>of Orange with wife Elinor sold 690 acres</w:t>
      </w:r>
      <w:r w:rsidR="007E767A">
        <w:t xml:space="preserve"> on Rocky Creek in Albemarle County on 9 August 1770</w:t>
      </w:r>
      <w:r w:rsidR="000217B9">
        <w:t xml:space="preserve"> [Deed</w:t>
      </w:r>
      <w:r w:rsidR="000307F3">
        <w:t xml:space="preserve"> Bk.</w:t>
      </w:r>
      <w:r w:rsidR="000217B9">
        <w:t xml:space="preserve"> 5, pp. 214-</w:t>
      </w:r>
      <w:r w:rsidR="00EF43A8">
        <w:t xml:space="preserve">215]. </w:t>
      </w:r>
      <w:r w:rsidR="003F1859">
        <w:t xml:space="preserve"> </w:t>
      </w:r>
      <w:r w:rsidR="0010643F">
        <w:t xml:space="preserve">The </w:t>
      </w:r>
      <w:r w:rsidR="00754B99">
        <w:t xml:space="preserve">1770 </w:t>
      </w:r>
      <w:r w:rsidR="0010643F">
        <w:t xml:space="preserve">deed states the </w:t>
      </w:r>
      <w:r w:rsidR="001E4489">
        <w:t xml:space="preserve">400 acres of that land was from the </w:t>
      </w:r>
      <w:r w:rsidR="00593083">
        <w:t xml:space="preserve">1741 </w:t>
      </w:r>
      <w:r w:rsidR="001E4489">
        <w:t xml:space="preserve">James </w:t>
      </w:r>
      <w:proofErr w:type="spellStart"/>
      <w:r w:rsidR="001E4489">
        <w:t>Merideth</w:t>
      </w:r>
      <w:proofErr w:type="spellEnd"/>
      <w:r w:rsidR="001E4489">
        <w:t xml:space="preserve"> </w:t>
      </w:r>
      <w:r w:rsidR="00593083">
        <w:t>patent</w:t>
      </w:r>
      <w:r w:rsidR="001E4489">
        <w:t>.</w:t>
      </w:r>
      <w:r w:rsidR="008F5477">
        <w:rPr>
          <w:rStyle w:val="FootnoteReference"/>
        </w:rPr>
        <w:footnoteReference w:id="9"/>
      </w:r>
      <w:r w:rsidR="001E4489">
        <w:t xml:space="preserve"> </w:t>
      </w:r>
      <w:r w:rsidR="00261EF5">
        <w:t xml:space="preserve"> </w:t>
      </w:r>
      <w:r w:rsidR="00873543">
        <w:t>John would have been over 21 when purchasing the land</w:t>
      </w:r>
      <w:r w:rsidR="00600558">
        <w:t xml:space="preserve"> (</w:t>
      </w:r>
      <w:r w:rsidR="00873543">
        <w:t xml:space="preserve">born </w:t>
      </w:r>
      <w:r w:rsidR="000A13BB">
        <w:t>no later than 1721</w:t>
      </w:r>
      <w:r w:rsidR="00600558">
        <w:t>)</w:t>
      </w:r>
      <w:r w:rsidR="000A13BB">
        <w:t>.</w:t>
      </w:r>
    </w:p>
    <w:p w14:paraId="0D421AE3" w14:textId="77777777" w:rsidR="00D979E5" w:rsidRDefault="00D979E5" w:rsidP="005B2671"/>
    <w:p w14:paraId="6B25677F" w14:textId="61BD432E" w:rsidR="00C5496A" w:rsidRDefault="00E91F64" w:rsidP="00C5496A">
      <w:pPr>
        <w:tabs>
          <w:tab w:val="left" w:pos="2880"/>
        </w:tabs>
        <w:rPr>
          <w:b/>
          <w:bCs/>
        </w:rPr>
      </w:pPr>
      <w:r>
        <w:t>John Goodall</w:t>
      </w:r>
      <w:r w:rsidR="00405E8D">
        <w:t xml:space="preserve"> made </w:t>
      </w:r>
      <w:r w:rsidR="002E2522">
        <w:t>5 recorded purchases of land</w:t>
      </w:r>
      <w:r w:rsidR="00405E8D">
        <w:t xml:space="preserve"> </w:t>
      </w:r>
      <w:r w:rsidR="00632EEC">
        <w:t>in</w:t>
      </w:r>
      <w:r>
        <w:t xml:space="preserve"> Orange County</w:t>
      </w:r>
      <w:r w:rsidR="002E2522">
        <w:t>, 1</w:t>
      </w:r>
      <w:r w:rsidR="00663686">
        <w:t>6</w:t>
      </w:r>
      <w:r w:rsidR="002E2522">
        <w:t xml:space="preserve"> recorded sales</w:t>
      </w:r>
      <w:r w:rsidR="00663686">
        <w:t xml:space="preserve"> or gifts</w:t>
      </w:r>
      <w:r w:rsidR="002E2522">
        <w:t>, and his executors made one recorded sale.</w:t>
      </w:r>
      <w:r w:rsidR="00632EEC">
        <w:t xml:space="preserve">  They are more easily viewed in tabular form.</w:t>
      </w:r>
      <w:r w:rsidR="00C5496A" w:rsidRPr="00C5496A">
        <w:rPr>
          <w:b/>
          <w:bCs/>
        </w:rPr>
        <w:t xml:space="preserve"> </w:t>
      </w:r>
    </w:p>
    <w:p w14:paraId="0DF5E500" w14:textId="77777777" w:rsidR="00587F09" w:rsidRDefault="00587F09">
      <w:pPr>
        <w:rPr>
          <w:b/>
          <w:bCs/>
        </w:rPr>
      </w:pPr>
      <w:r>
        <w:rPr>
          <w:b/>
          <w:bCs/>
        </w:rPr>
        <w:br w:type="page"/>
      </w:r>
    </w:p>
    <w:p w14:paraId="3C3BB4E4" w14:textId="5156E757" w:rsidR="00C5496A" w:rsidRPr="00B93273" w:rsidRDefault="00C5496A" w:rsidP="00C5496A">
      <w:pPr>
        <w:tabs>
          <w:tab w:val="left" w:pos="2880"/>
        </w:tabs>
        <w:rPr>
          <w:b/>
          <w:bCs/>
        </w:rPr>
      </w:pPr>
      <w:r w:rsidRPr="00B93273">
        <w:rPr>
          <w:b/>
          <w:bCs/>
        </w:rPr>
        <w:lastRenderedPageBreak/>
        <w:t>John Goodall Land Transactions, Orange County, Virginia</w:t>
      </w:r>
    </w:p>
    <w:p w14:paraId="59976C6A" w14:textId="77777777" w:rsidR="00C5496A" w:rsidRPr="00B93273" w:rsidRDefault="00C5496A" w:rsidP="00C5496A">
      <w:pPr>
        <w:tabs>
          <w:tab w:val="left" w:pos="630"/>
          <w:tab w:val="left" w:pos="1440"/>
          <w:tab w:val="left" w:pos="2880"/>
          <w:tab w:val="left" w:pos="4320"/>
          <w:tab w:val="left" w:pos="7200"/>
        </w:tabs>
        <w:rPr>
          <w:b/>
          <w:bCs/>
        </w:rPr>
      </w:pPr>
      <w:r w:rsidRPr="00B93273">
        <w:rPr>
          <w:b/>
          <w:bCs/>
        </w:rPr>
        <w:t>Deed</w:t>
      </w:r>
      <w:r w:rsidRPr="00B93273">
        <w:rPr>
          <w:b/>
          <w:bCs/>
        </w:rPr>
        <w:tab/>
        <w:t>Page</w:t>
      </w:r>
      <w:r>
        <w:rPr>
          <w:b/>
          <w:bCs/>
        </w:rPr>
        <w:tab/>
        <w:t>Year</w:t>
      </w:r>
      <w:r w:rsidRPr="00B93273">
        <w:rPr>
          <w:b/>
          <w:bCs/>
        </w:rPr>
        <w:tab/>
      </w:r>
      <w:r>
        <w:rPr>
          <w:b/>
          <w:bCs/>
        </w:rPr>
        <w:t>To</w:t>
      </w:r>
      <w:r>
        <w:rPr>
          <w:b/>
          <w:bCs/>
        </w:rPr>
        <w:tab/>
        <w:t>Other</w:t>
      </w:r>
      <w:r w:rsidRPr="00B93273">
        <w:rPr>
          <w:b/>
          <w:bCs/>
        </w:rPr>
        <w:tab/>
        <w:t>Acres</w:t>
      </w:r>
      <w:r w:rsidRPr="00B93273">
        <w:rPr>
          <w:b/>
          <w:bCs/>
        </w:rPr>
        <w:tab/>
      </w:r>
    </w:p>
    <w:p w14:paraId="2126F354" w14:textId="77777777" w:rsidR="00C5496A" w:rsidRPr="00B93273" w:rsidRDefault="00C5496A" w:rsidP="00C5496A">
      <w:pPr>
        <w:tabs>
          <w:tab w:val="left" w:pos="630"/>
          <w:tab w:val="left" w:pos="1440"/>
          <w:tab w:val="left" w:pos="2880"/>
          <w:tab w:val="left" w:pos="4320"/>
          <w:tab w:val="left" w:pos="5040"/>
          <w:tab w:val="left" w:pos="7200"/>
        </w:tabs>
        <w:rPr>
          <w:b/>
          <w:bCs/>
        </w:rPr>
      </w:pPr>
      <w:r w:rsidRPr="00B93273">
        <w:rPr>
          <w:b/>
          <w:bCs/>
        </w:rPr>
        <w:t xml:space="preserve"> Bk.</w:t>
      </w:r>
      <w:r w:rsidRPr="00B93273">
        <w:rPr>
          <w:b/>
          <w:bCs/>
        </w:rPr>
        <w:tab/>
      </w:r>
      <w:r w:rsidRPr="00B93273">
        <w:rPr>
          <w:b/>
          <w:bCs/>
        </w:rPr>
        <w:tab/>
      </w:r>
      <w:r w:rsidRPr="00B93273">
        <w:rPr>
          <w:b/>
          <w:bCs/>
        </w:rPr>
        <w:tab/>
      </w:r>
      <w:r>
        <w:rPr>
          <w:b/>
          <w:bCs/>
        </w:rPr>
        <w:t>From</w:t>
      </w:r>
      <w:r>
        <w:rPr>
          <w:b/>
          <w:bCs/>
        </w:rPr>
        <w:tab/>
        <w:t>Party</w:t>
      </w:r>
    </w:p>
    <w:p w14:paraId="6E51A8AB" w14:textId="77777777" w:rsidR="00C5496A" w:rsidRDefault="00C5496A" w:rsidP="00C5496A">
      <w:pPr>
        <w:tabs>
          <w:tab w:val="left" w:pos="630"/>
          <w:tab w:val="left" w:pos="1440"/>
          <w:tab w:val="left" w:pos="2880"/>
          <w:tab w:val="left" w:pos="4320"/>
          <w:tab w:val="left" w:pos="7200"/>
        </w:tabs>
        <w:ind w:left="630" w:hanging="630"/>
      </w:pPr>
      <w:r>
        <w:t>11</w:t>
      </w:r>
      <w:r>
        <w:tab/>
        <w:t>166</w:t>
      </w:r>
      <w:r>
        <w:tab/>
        <w:t>1749</w:t>
      </w:r>
      <w:r>
        <w:tab/>
      </w:r>
      <w:proofErr w:type="spellStart"/>
      <w:r>
        <w:t>fr</w:t>
      </w:r>
      <w:proofErr w:type="spellEnd"/>
      <w:r>
        <w:tab/>
        <w:t>James Lindsey</w:t>
      </w:r>
      <w:r>
        <w:tab/>
        <w:t xml:space="preserve">800 </w:t>
      </w:r>
    </w:p>
    <w:p w14:paraId="4DC08914" w14:textId="77777777" w:rsidR="00C5496A" w:rsidRDefault="00C5496A" w:rsidP="00C5496A">
      <w:pPr>
        <w:tabs>
          <w:tab w:val="left" w:pos="630"/>
          <w:tab w:val="left" w:pos="1440"/>
          <w:tab w:val="left" w:pos="2880"/>
          <w:tab w:val="left" w:pos="4320"/>
          <w:tab w:val="left" w:pos="7200"/>
        </w:tabs>
        <w:ind w:left="630" w:hanging="630"/>
      </w:pPr>
      <w:r>
        <w:t>13</w:t>
      </w:r>
      <w:r>
        <w:tab/>
        <w:t xml:space="preserve">    7</w:t>
      </w:r>
      <w:r>
        <w:tab/>
        <w:t>1759</w:t>
      </w:r>
      <w:r>
        <w:tab/>
        <w:t>to</w:t>
      </w:r>
      <w:r>
        <w:tab/>
        <w:t>Thomas Dooley</w:t>
      </w:r>
      <w:r>
        <w:tab/>
        <w:t>300</w:t>
      </w:r>
      <w:r>
        <w:tab/>
      </w:r>
    </w:p>
    <w:p w14:paraId="6E579FE7" w14:textId="77777777" w:rsidR="00C5496A" w:rsidRDefault="00C5496A" w:rsidP="00C5496A">
      <w:pPr>
        <w:tabs>
          <w:tab w:val="left" w:pos="630"/>
          <w:tab w:val="left" w:pos="1440"/>
          <w:tab w:val="left" w:pos="2880"/>
          <w:tab w:val="left" w:pos="4320"/>
          <w:tab w:val="left" w:pos="7200"/>
        </w:tabs>
        <w:ind w:left="630" w:hanging="630"/>
      </w:pPr>
      <w:r>
        <w:t>13</w:t>
      </w:r>
      <w:r>
        <w:tab/>
        <w:t xml:space="preserve">    9</w:t>
      </w:r>
      <w:r>
        <w:tab/>
        <w:t>1759</w:t>
      </w:r>
      <w:r>
        <w:tab/>
        <w:t>to</w:t>
      </w:r>
      <w:r>
        <w:tab/>
        <w:t>James Beazley</w:t>
      </w:r>
      <w:r>
        <w:tab/>
        <w:t xml:space="preserve">285 ½ </w:t>
      </w:r>
      <w:r>
        <w:tab/>
      </w:r>
    </w:p>
    <w:p w14:paraId="329E4061" w14:textId="77777777" w:rsidR="00C5496A" w:rsidRDefault="00C5496A" w:rsidP="00C5496A">
      <w:pPr>
        <w:tabs>
          <w:tab w:val="left" w:pos="630"/>
          <w:tab w:val="left" w:pos="1440"/>
          <w:tab w:val="left" w:pos="2880"/>
          <w:tab w:val="left" w:pos="4320"/>
          <w:tab w:val="left" w:pos="7200"/>
        </w:tabs>
        <w:ind w:left="630" w:hanging="630"/>
      </w:pPr>
      <w:r>
        <w:t>13</w:t>
      </w:r>
      <w:r>
        <w:tab/>
        <w:t xml:space="preserve">  11</w:t>
      </w:r>
      <w:r>
        <w:tab/>
        <w:t>1759</w:t>
      </w:r>
      <w:r>
        <w:tab/>
        <w:t>to</w:t>
      </w:r>
      <w:r>
        <w:tab/>
        <w:t>John Roberts</w:t>
      </w:r>
      <w:r>
        <w:tab/>
        <w:t xml:space="preserve">  92</w:t>
      </w:r>
      <w:r>
        <w:tab/>
      </w:r>
    </w:p>
    <w:p w14:paraId="7C188C98" w14:textId="77777777" w:rsidR="00C5496A" w:rsidRDefault="00C5496A" w:rsidP="00C5496A">
      <w:pPr>
        <w:tabs>
          <w:tab w:val="left" w:pos="630"/>
          <w:tab w:val="left" w:pos="1440"/>
          <w:tab w:val="left" w:pos="2880"/>
          <w:tab w:val="left" w:pos="4320"/>
          <w:tab w:val="left" w:pos="7200"/>
        </w:tabs>
        <w:ind w:left="630" w:hanging="630"/>
      </w:pPr>
      <w:r>
        <w:t>13</w:t>
      </w:r>
      <w:r>
        <w:tab/>
        <w:t xml:space="preserve">  13</w:t>
      </w:r>
      <w:r>
        <w:tab/>
        <w:t>1759</w:t>
      </w:r>
      <w:r>
        <w:tab/>
        <w:t>to</w:t>
      </w:r>
      <w:r>
        <w:tab/>
        <w:t>Matthew Creed</w:t>
      </w:r>
      <w:r>
        <w:tab/>
        <w:t>150</w:t>
      </w:r>
    </w:p>
    <w:p w14:paraId="54D6AEBC" w14:textId="77777777" w:rsidR="00C5496A" w:rsidRDefault="00C5496A" w:rsidP="00C5496A">
      <w:pPr>
        <w:tabs>
          <w:tab w:val="left" w:pos="630"/>
          <w:tab w:val="left" w:pos="1440"/>
          <w:tab w:val="left" w:pos="2880"/>
          <w:tab w:val="left" w:pos="4320"/>
          <w:tab w:val="left" w:pos="7200"/>
        </w:tabs>
        <w:ind w:left="630" w:hanging="630"/>
      </w:pPr>
      <w:r>
        <w:t>13</w:t>
      </w:r>
      <w:r>
        <w:tab/>
        <w:t xml:space="preserve">  15</w:t>
      </w:r>
      <w:r>
        <w:tab/>
        <w:t>1759</w:t>
      </w:r>
      <w:r>
        <w:tab/>
        <w:t>to</w:t>
      </w:r>
      <w:r>
        <w:tab/>
        <w:t>Matthew Davis</w:t>
      </w:r>
      <w:r>
        <w:tab/>
        <w:t>200</w:t>
      </w:r>
    </w:p>
    <w:p w14:paraId="4AFA4487" w14:textId="77777777" w:rsidR="00C5496A" w:rsidRDefault="00C5496A" w:rsidP="00C5496A">
      <w:pPr>
        <w:tabs>
          <w:tab w:val="left" w:pos="630"/>
          <w:tab w:val="left" w:pos="1440"/>
          <w:tab w:val="left" w:pos="2880"/>
          <w:tab w:val="left" w:pos="4320"/>
          <w:tab w:val="left" w:pos="7200"/>
        </w:tabs>
        <w:ind w:left="630" w:hanging="630"/>
      </w:pPr>
      <w:r>
        <w:t>14</w:t>
      </w:r>
      <w:r>
        <w:tab/>
        <w:t xml:space="preserve">  49</w:t>
      </w:r>
      <w:r>
        <w:tab/>
        <w:t>1760</w:t>
      </w:r>
      <w:r>
        <w:rPr>
          <w:rStyle w:val="FootnoteReference"/>
        </w:rPr>
        <w:footnoteReference w:id="10"/>
      </w:r>
      <w:r>
        <w:tab/>
      </w:r>
      <w:proofErr w:type="spellStart"/>
      <w:r>
        <w:t>fr</w:t>
      </w:r>
      <w:proofErr w:type="spellEnd"/>
      <w:r>
        <w:tab/>
        <w:t>Moses Harris</w:t>
      </w:r>
      <w:r>
        <w:tab/>
        <w:t>175</w:t>
      </w:r>
    </w:p>
    <w:p w14:paraId="7E23CDE6" w14:textId="77777777" w:rsidR="00C5496A" w:rsidRDefault="00C5496A" w:rsidP="00C5496A">
      <w:pPr>
        <w:tabs>
          <w:tab w:val="left" w:pos="630"/>
          <w:tab w:val="left" w:pos="1440"/>
          <w:tab w:val="left" w:pos="2880"/>
          <w:tab w:val="left" w:pos="4320"/>
          <w:tab w:val="left" w:pos="7200"/>
        </w:tabs>
        <w:ind w:left="630" w:hanging="630"/>
      </w:pPr>
      <w:r>
        <w:t>15</w:t>
      </w:r>
      <w:r>
        <w:tab/>
        <w:t>182</w:t>
      </w:r>
      <w:r>
        <w:tab/>
        <w:t>1770</w:t>
      </w:r>
      <w:r>
        <w:tab/>
      </w:r>
      <w:proofErr w:type="spellStart"/>
      <w:r>
        <w:t>fr</w:t>
      </w:r>
      <w:proofErr w:type="spellEnd"/>
      <w:r>
        <w:tab/>
        <w:t>William Bell                        1,000</w:t>
      </w:r>
    </w:p>
    <w:p w14:paraId="3E9EEF1C" w14:textId="77777777" w:rsidR="00C5496A" w:rsidRDefault="00C5496A" w:rsidP="00C5496A">
      <w:pPr>
        <w:tabs>
          <w:tab w:val="left" w:pos="630"/>
          <w:tab w:val="left" w:pos="1440"/>
          <w:tab w:val="left" w:pos="2880"/>
          <w:tab w:val="left" w:pos="4320"/>
          <w:tab w:val="left" w:pos="7200"/>
        </w:tabs>
        <w:ind w:left="630" w:hanging="630"/>
      </w:pPr>
      <w:r>
        <w:t>15</w:t>
      </w:r>
      <w:r>
        <w:tab/>
        <w:t>296</w:t>
      </w:r>
      <w:r>
        <w:tab/>
        <w:t>1771</w:t>
      </w:r>
      <w:r>
        <w:tab/>
        <w:t>to</w:t>
      </w:r>
      <w:r>
        <w:tab/>
        <w:t>Charles Goodall</w:t>
      </w:r>
      <w:r>
        <w:tab/>
        <w:t>330</w:t>
      </w:r>
    </w:p>
    <w:p w14:paraId="7247D711" w14:textId="77777777" w:rsidR="00C5496A" w:rsidRDefault="00C5496A" w:rsidP="00C5496A">
      <w:pPr>
        <w:tabs>
          <w:tab w:val="left" w:pos="630"/>
          <w:tab w:val="left" w:pos="1440"/>
          <w:tab w:val="left" w:pos="2880"/>
          <w:tab w:val="left" w:pos="4320"/>
          <w:tab w:val="left" w:pos="7200"/>
        </w:tabs>
        <w:ind w:left="630" w:hanging="630"/>
      </w:pPr>
      <w:r>
        <w:t>15</w:t>
      </w:r>
      <w:r>
        <w:tab/>
        <w:t>464</w:t>
      </w:r>
      <w:r>
        <w:tab/>
        <w:t>1771</w:t>
      </w:r>
      <w:r>
        <w:tab/>
        <w:t>to</w:t>
      </w:r>
      <w:r>
        <w:tab/>
        <w:t>Edmond Shackelford</w:t>
      </w:r>
      <w:r>
        <w:tab/>
        <w:t xml:space="preserve">  97</w:t>
      </w:r>
    </w:p>
    <w:p w14:paraId="49129578" w14:textId="77777777" w:rsidR="00C5496A" w:rsidRDefault="00C5496A" w:rsidP="00C5496A">
      <w:pPr>
        <w:tabs>
          <w:tab w:val="left" w:pos="630"/>
          <w:tab w:val="left" w:pos="1440"/>
          <w:tab w:val="left" w:pos="2880"/>
          <w:tab w:val="left" w:pos="4320"/>
          <w:tab w:val="left" w:pos="7200"/>
        </w:tabs>
        <w:ind w:left="630" w:hanging="630"/>
      </w:pPr>
      <w:r>
        <w:t>16</w:t>
      </w:r>
      <w:r>
        <w:tab/>
        <w:t xml:space="preserve">    8</w:t>
      </w:r>
      <w:r>
        <w:tab/>
        <w:t>1772</w:t>
      </w:r>
      <w:r>
        <w:tab/>
      </w:r>
      <w:proofErr w:type="spellStart"/>
      <w:r>
        <w:t>fr</w:t>
      </w:r>
      <w:proofErr w:type="spellEnd"/>
      <w:r>
        <w:tab/>
        <w:t>Moses Harris</w:t>
      </w:r>
      <w:r>
        <w:tab/>
        <w:t>134</w:t>
      </w:r>
    </w:p>
    <w:p w14:paraId="68FD04D1" w14:textId="77777777" w:rsidR="00C5496A" w:rsidRDefault="00C5496A" w:rsidP="00C5496A">
      <w:pPr>
        <w:tabs>
          <w:tab w:val="left" w:pos="630"/>
          <w:tab w:val="left" w:pos="1440"/>
          <w:tab w:val="left" w:pos="2880"/>
          <w:tab w:val="left" w:pos="4320"/>
          <w:tab w:val="left" w:pos="7200"/>
        </w:tabs>
        <w:ind w:left="630" w:hanging="630"/>
      </w:pPr>
      <w:r>
        <w:t>16</w:t>
      </w:r>
      <w:r>
        <w:tab/>
        <w:t>402</w:t>
      </w:r>
      <w:r>
        <w:tab/>
        <w:t>1776</w:t>
      </w:r>
      <w:r>
        <w:tab/>
        <w:t>to</w:t>
      </w:r>
      <w:r>
        <w:tab/>
        <w:t>John Goodall, Jr.</w:t>
      </w:r>
      <w:r>
        <w:tab/>
        <w:t>180</w:t>
      </w:r>
    </w:p>
    <w:p w14:paraId="4DAEB92A" w14:textId="77777777" w:rsidR="00C5496A" w:rsidRDefault="00C5496A" w:rsidP="00C5496A">
      <w:pPr>
        <w:tabs>
          <w:tab w:val="left" w:pos="630"/>
          <w:tab w:val="left" w:pos="1440"/>
          <w:tab w:val="left" w:pos="2880"/>
          <w:tab w:val="left" w:pos="4320"/>
          <w:tab w:val="left" w:pos="7200"/>
        </w:tabs>
        <w:ind w:left="630" w:hanging="630"/>
      </w:pPr>
      <w:r>
        <w:t>19</w:t>
      </w:r>
      <w:r>
        <w:tab/>
        <w:t xml:space="preserve">  67</w:t>
      </w:r>
      <w:r>
        <w:tab/>
        <w:t>1787</w:t>
      </w:r>
      <w:r>
        <w:tab/>
        <w:t>to</w:t>
      </w:r>
      <w:r>
        <w:tab/>
        <w:t>William Goodall</w:t>
      </w:r>
      <w:r>
        <w:tab/>
        <w:t>135 ¾</w:t>
      </w:r>
    </w:p>
    <w:p w14:paraId="43026809" w14:textId="77777777" w:rsidR="00C5496A" w:rsidRDefault="00C5496A" w:rsidP="00C5496A">
      <w:pPr>
        <w:tabs>
          <w:tab w:val="left" w:pos="630"/>
          <w:tab w:val="left" w:pos="1440"/>
          <w:tab w:val="left" w:pos="2880"/>
          <w:tab w:val="left" w:pos="4320"/>
          <w:tab w:val="left" w:pos="7200"/>
        </w:tabs>
        <w:ind w:left="630" w:hanging="630"/>
      </w:pPr>
      <w:r>
        <w:t>19</w:t>
      </w:r>
      <w:r>
        <w:tab/>
        <w:t xml:space="preserve">  68</w:t>
      </w:r>
      <w:r>
        <w:tab/>
        <w:t>1787</w:t>
      </w:r>
      <w:r>
        <w:tab/>
        <w:t>to</w:t>
      </w:r>
      <w:r>
        <w:tab/>
        <w:t>James Goodall</w:t>
      </w:r>
      <w:r>
        <w:tab/>
        <w:t xml:space="preserve">100 </w:t>
      </w:r>
    </w:p>
    <w:p w14:paraId="4E5DEAB3" w14:textId="77777777" w:rsidR="00C5496A" w:rsidRDefault="00C5496A" w:rsidP="00C5496A">
      <w:pPr>
        <w:tabs>
          <w:tab w:val="left" w:pos="630"/>
          <w:tab w:val="left" w:pos="1440"/>
          <w:tab w:val="left" w:pos="2880"/>
          <w:tab w:val="left" w:pos="4320"/>
          <w:tab w:val="left" w:pos="7200"/>
        </w:tabs>
        <w:ind w:left="630" w:hanging="630"/>
      </w:pPr>
      <w:r>
        <w:t>19</w:t>
      </w:r>
      <w:r>
        <w:tab/>
        <w:t>314</w:t>
      </w:r>
      <w:r>
        <w:tab/>
        <w:t>1789</w:t>
      </w:r>
      <w:r>
        <w:tab/>
        <w:t>to</w:t>
      </w:r>
      <w:r>
        <w:tab/>
        <w:t>John Williams</w:t>
      </w:r>
      <w:r>
        <w:tab/>
        <w:t xml:space="preserve">  74 ¼ </w:t>
      </w:r>
    </w:p>
    <w:p w14:paraId="0401AF2C" w14:textId="77777777" w:rsidR="00C5496A" w:rsidRDefault="00C5496A" w:rsidP="00C5496A">
      <w:pPr>
        <w:tabs>
          <w:tab w:val="left" w:pos="630"/>
          <w:tab w:val="left" w:pos="1440"/>
          <w:tab w:val="left" w:pos="2880"/>
          <w:tab w:val="left" w:pos="4320"/>
          <w:tab w:val="left" w:pos="7200"/>
        </w:tabs>
        <w:ind w:left="630" w:hanging="630"/>
      </w:pPr>
      <w:r>
        <w:t>19</w:t>
      </w:r>
      <w:r>
        <w:tab/>
        <w:t>344</w:t>
      </w:r>
      <w:r>
        <w:tab/>
        <w:t>1789</w:t>
      </w:r>
      <w:r>
        <w:tab/>
        <w:t>to</w:t>
      </w:r>
      <w:r>
        <w:tab/>
        <w:t>Matthew Davis</w:t>
      </w:r>
      <w:r>
        <w:tab/>
        <w:t xml:space="preserve">  51</w:t>
      </w:r>
    </w:p>
    <w:p w14:paraId="4FA9CBCD" w14:textId="77777777" w:rsidR="00C5496A" w:rsidRDefault="00C5496A" w:rsidP="00C5496A">
      <w:pPr>
        <w:tabs>
          <w:tab w:val="left" w:pos="630"/>
          <w:tab w:val="left" w:pos="1440"/>
          <w:tab w:val="left" w:pos="2880"/>
          <w:tab w:val="left" w:pos="4320"/>
          <w:tab w:val="left" w:pos="7200"/>
        </w:tabs>
        <w:ind w:left="630" w:hanging="630"/>
      </w:pPr>
      <w:r>
        <w:t>19</w:t>
      </w:r>
      <w:r>
        <w:tab/>
        <w:t>345</w:t>
      </w:r>
      <w:r>
        <w:tab/>
        <w:t>1788</w:t>
      </w:r>
      <w:r>
        <w:tab/>
        <w:t>to</w:t>
      </w:r>
      <w:r>
        <w:tab/>
        <w:t>William Goodall</w:t>
      </w:r>
      <w:r>
        <w:tab/>
        <w:t>210</w:t>
      </w:r>
    </w:p>
    <w:p w14:paraId="3FFC66BE" w14:textId="77777777" w:rsidR="00C5496A" w:rsidRDefault="00C5496A" w:rsidP="00C5496A">
      <w:pPr>
        <w:tabs>
          <w:tab w:val="left" w:pos="630"/>
          <w:tab w:val="left" w:pos="1440"/>
          <w:tab w:val="left" w:pos="2880"/>
          <w:tab w:val="left" w:pos="4320"/>
          <w:tab w:val="left" w:pos="7200"/>
        </w:tabs>
        <w:ind w:left="630" w:hanging="630"/>
      </w:pPr>
      <w:r w:rsidRPr="00AB2856">
        <w:t>19</w:t>
      </w:r>
      <w:r w:rsidRPr="00AB2856">
        <w:tab/>
        <w:t>347</w:t>
      </w:r>
      <w:r w:rsidRPr="00AB2856">
        <w:tab/>
        <w:t>1787</w:t>
      </w:r>
      <w:r w:rsidRPr="00AB2856">
        <w:tab/>
      </w:r>
      <w:proofErr w:type="spellStart"/>
      <w:r w:rsidRPr="00AB2856">
        <w:t>fr</w:t>
      </w:r>
      <w:proofErr w:type="spellEnd"/>
      <w:r>
        <w:tab/>
        <w:t>Mace Picket</w:t>
      </w:r>
      <w:r>
        <w:tab/>
        <w:t>121</w:t>
      </w:r>
    </w:p>
    <w:p w14:paraId="50FE56BF" w14:textId="77777777" w:rsidR="00C5496A" w:rsidRDefault="00C5496A" w:rsidP="00C5496A">
      <w:pPr>
        <w:tabs>
          <w:tab w:val="left" w:pos="630"/>
          <w:tab w:val="left" w:pos="1440"/>
          <w:tab w:val="left" w:pos="2880"/>
          <w:tab w:val="left" w:pos="4320"/>
          <w:tab w:val="left" w:pos="7200"/>
        </w:tabs>
        <w:ind w:left="630" w:hanging="630"/>
      </w:pPr>
      <w:r>
        <w:t>19</w:t>
      </w:r>
      <w:r>
        <w:tab/>
        <w:t>400</w:t>
      </w:r>
      <w:r>
        <w:tab/>
        <w:t>1790</w:t>
      </w:r>
      <w:r>
        <w:tab/>
        <w:t>to</w:t>
      </w:r>
      <w:r>
        <w:tab/>
        <w:t xml:space="preserve">Robert </w:t>
      </w:r>
      <w:proofErr w:type="spellStart"/>
      <w:r>
        <w:t>Colucet</w:t>
      </w:r>
      <w:proofErr w:type="spellEnd"/>
      <w:r>
        <w:tab/>
        <w:t>Not given</w:t>
      </w:r>
    </w:p>
    <w:p w14:paraId="4852C16A" w14:textId="77777777" w:rsidR="00C5496A" w:rsidRDefault="00C5496A" w:rsidP="00C5496A">
      <w:pPr>
        <w:tabs>
          <w:tab w:val="left" w:pos="630"/>
          <w:tab w:val="left" w:pos="1440"/>
          <w:tab w:val="left" w:pos="2880"/>
          <w:tab w:val="left" w:pos="4320"/>
          <w:tab w:val="left" w:pos="7200"/>
        </w:tabs>
        <w:ind w:left="630" w:hanging="630"/>
      </w:pPr>
      <w:r>
        <w:t>19</w:t>
      </w:r>
      <w:r>
        <w:tab/>
        <w:t>513</w:t>
      </w:r>
      <w:r>
        <w:tab/>
        <w:t>1791</w:t>
      </w:r>
      <w:r>
        <w:tab/>
        <w:t>to</w:t>
      </w:r>
      <w:r>
        <w:tab/>
        <w:t>Parke Goodall</w:t>
      </w:r>
      <w:r>
        <w:tab/>
        <w:t>161</w:t>
      </w:r>
    </w:p>
    <w:p w14:paraId="20A349B6" w14:textId="0C9E4FB2" w:rsidR="00AB2856" w:rsidRPr="00E92331" w:rsidRDefault="00AB2856" w:rsidP="00C5496A">
      <w:pPr>
        <w:tabs>
          <w:tab w:val="left" w:pos="630"/>
          <w:tab w:val="left" w:pos="1440"/>
          <w:tab w:val="left" w:pos="2880"/>
          <w:tab w:val="left" w:pos="4320"/>
          <w:tab w:val="left" w:pos="7200"/>
        </w:tabs>
        <w:ind w:left="630" w:hanging="630"/>
      </w:pPr>
      <w:r w:rsidRPr="00E92331">
        <w:t>20</w:t>
      </w:r>
      <w:r w:rsidRPr="00E92331">
        <w:tab/>
      </w:r>
      <w:r w:rsidR="00E92331" w:rsidRPr="00E92331">
        <w:t xml:space="preserve">  65</w:t>
      </w:r>
      <w:r w:rsidR="00501D3D" w:rsidRPr="00E92331">
        <w:tab/>
      </w:r>
      <w:r w:rsidR="005B37EA">
        <w:t>1792</w:t>
      </w:r>
      <w:r w:rsidR="00501D3D" w:rsidRPr="00E92331">
        <w:tab/>
        <w:t>to</w:t>
      </w:r>
      <w:r w:rsidR="00E92331">
        <w:tab/>
        <w:t>David Goodall</w:t>
      </w:r>
      <w:r w:rsidR="00895E14">
        <w:tab/>
        <w:t>112</w:t>
      </w:r>
    </w:p>
    <w:p w14:paraId="1BBA7C8C" w14:textId="334F7F91" w:rsidR="00C5496A" w:rsidRPr="009B44C0" w:rsidRDefault="00C5496A" w:rsidP="00C5496A">
      <w:pPr>
        <w:tabs>
          <w:tab w:val="left" w:pos="630"/>
          <w:tab w:val="left" w:pos="1440"/>
          <w:tab w:val="left" w:pos="2880"/>
          <w:tab w:val="left" w:pos="4320"/>
          <w:tab w:val="left" w:pos="7200"/>
        </w:tabs>
        <w:ind w:left="630" w:hanging="630"/>
        <w:rPr>
          <w:b/>
          <w:bCs/>
        </w:rPr>
      </w:pPr>
      <w:r>
        <w:rPr>
          <w:b/>
          <w:bCs/>
        </w:rPr>
        <w:t>Land Transaction b</w:t>
      </w:r>
      <w:r w:rsidRPr="009B44C0">
        <w:rPr>
          <w:b/>
          <w:bCs/>
        </w:rPr>
        <w:t xml:space="preserve">y the </w:t>
      </w:r>
      <w:r>
        <w:rPr>
          <w:b/>
          <w:bCs/>
        </w:rPr>
        <w:t>E</w:t>
      </w:r>
      <w:r w:rsidRPr="009B44C0">
        <w:rPr>
          <w:b/>
          <w:bCs/>
        </w:rPr>
        <w:t>xecutors</w:t>
      </w:r>
      <w:r>
        <w:rPr>
          <w:b/>
          <w:bCs/>
        </w:rPr>
        <w:t xml:space="preserve"> of John Goodall</w:t>
      </w:r>
    </w:p>
    <w:p w14:paraId="5C48BB4F" w14:textId="77777777" w:rsidR="00C5496A" w:rsidRDefault="00C5496A" w:rsidP="00C5496A">
      <w:pPr>
        <w:tabs>
          <w:tab w:val="left" w:pos="630"/>
          <w:tab w:val="left" w:pos="1440"/>
          <w:tab w:val="left" w:pos="2880"/>
          <w:tab w:val="left" w:pos="4320"/>
          <w:tab w:val="left" w:pos="7200"/>
        </w:tabs>
        <w:ind w:left="630" w:hanging="630"/>
      </w:pPr>
      <w:r>
        <w:t>21</w:t>
      </w:r>
      <w:r>
        <w:tab/>
        <w:t>507</w:t>
      </w:r>
      <w:r>
        <w:tab/>
        <w:t>1800</w:t>
      </w:r>
      <w:r>
        <w:tab/>
        <w:t>to</w:t>
      </w:r>
      <w:r>
        <w:tab/>
        <w:t>John Beadles</w:t>
      </w:r>
      <w:r>
        <w:tab/>
        <w:t>121</w:t>
      </w:r>
    </w:p>
    <w:p w14:paraId="12D0CD2C" w14:textId="6F1282DC" w:rsidR="00E539AB" w:rsidRDefault="008676AA" w:rsidP="00E65C55">
      <w:pPr>
        <w:tabs>
          <w:tab w:val="left" w:pos="1440"/>
          <w:tab w:val="left" w:pos="2880"/>
          <w:tab w:val="left" w:pos="4320"/>
          <w:tab w:val="left" w:pos="7200"/>
        </w:tabs>
      </w:pPr>
      <w:r>
        <w:t xml:space="preserve">Land granted by John to Charles, </w:t>
      </w:r>
      <w:r w:rsidR="00601805">
        <w:t>John Jr., William</w:t>
      </w:r>
      <w:r w:rsidR="00A82827">
        <w:t xml:space="preserve"> (one of the two tracts only)</w:t>
      </w:r>
      <w:r w:rsidR="00601805">
        <w:t xml:space="preserve">, </w:t>
      </w:r>
      <w:r w:rsidR="00E2589C">
        <w:t xml:space="preserve">James, </w:t>
      </w:r>
      <w:r w:rsidR="00BE32DA">
        <w:t xml:space="preserve">and David was </w:t>
      </w:r>
      <w:r w:rsidR="00B766C7">
        <w:t>for love and good will</w:t>
      </w:r>
      <w:r w:rsidR="008E1924">
        <w:t xml:space="preserve"> or affection</w:t>
      </w:r>
      <w:r w:rsidR="00B766C7">
        <w:t>,</w:t>
      </w:r>
      <w:r w:rsidR="00BE32DA">
        <w:t xml:space="preserve"> </w:t>
      </w:r>
      <w:r w:rsidR="00D26CAE">
        <w:t>and each was named as</w:t>
      </w:r>
      <w:r w:rsidR="00BE32DA">
        <w:t xml:space="preserve"> a son.  </w:t>
      </w:r>
      <w:r w:rsidR="000008D2">
        <w:t xml:space="preserve">The grant of land to Parke was for </w:t>
      </w:r>
      <w:r w:rsidR="003E70DA">
        <w:rPr>
          <w:rFonts w:cs="Times New Roman"/>
        </w:rPr>
        <w:t>£</w:t>
      </w:r>
      <w:r w:rsidR="003E70DA">
        <w:t>50</w:t>
      </w:r>
      <w:r w:rsidR="00490167">
        <w:t xml:space="preserve"> but John Goodall’s will</w:t>
      </w:r>
      <w:r w:rsidR="002205D1">
        <w:t>, signed before this transaction,</w:t>
      </w:r>
      <w:r w:rsidR="00490167">
        <w:t xml:space="preserve"> provided that the land on which he lived was to be divided among Parke, </w:t>
      </w:r>
      <w:r w:rsidR="0014777E">
        <w:t>Jonathan, David, Isaac, and Charles Goodall</w:t>
      </w:r>
      <w:r w:rsidR="00A579ED">
        <w:t>, with Charles receiving the manor plantation</w:t>
      </w:r>
      <w:r w:rsidR="003E70DA">
        <w:t xml:space="preserve">.  </w:t>
      </w:r>
      <w:r w:rsidR="00504B3F">
        <w:t xml:space="preserve">The total amount of land </w:t>
      </w:r>
      <w:r w:rsidR="005B37EA">
        <w:t>granted</w:t>
      </w:r>
      <w:r w:rsidR="00504B3F">
        <w:t xml:space="preserve"> exceeds the total amount of land purchased</w:t>
      </w:r>
      <w:r w:rsidR="00057CC7">
        <w:t xml:space="preserve"> by </w:t>
      </w:r>
      <w:r w:rsidR="005B37EA">
        <w:t>369</w:t>
      </w:r>
      <w:r w:rsidR="00057CC7">
        <w:t xml:space="preserve"> ½ acres</w:t>
      </w:r>
      <w:r w:rsidR="00504B3F">
        <w:t xml:space="preserve">, indicating that </w:t>
      </w:r>
      <w:r w:rsidR="00E65C55">
        <w:t xml:space="preserve">not all land </w:t>
      </w:r>
      <w:r w:rsidR="00C22C83">
        <w:t>acquisitions</w:t>
      </w:r>
      <w:r w:rsidR="00E65C55">
        <w:t xml:space="preserve"> were recorded.  </w:t>
      </w:r>
      <w:r w:rsidR="00DE39D2">
        <w:t xml:space="preserve">In fact, the five </w:t>
      </w:r>
      <w:r w:rsidR="00C12C31">
        <w:t xml:space="preserve">1759 </w:t>
      </w:r>
      <w:r w:rsidR="00DE39D2">
        <w:t xml:space="preserve">sales of land on </w:t>
      </w:r>
      <w:r w:rsidR="00C12C31">
        <w:t>24 May totaled 1,0</w:t>
      </w:r>
      <w:r w:rsidR="00002786">
        <w:t>20 ½ acres, more than the 800 acres he is recorded as having purchased by that time.</w:t>
      </w:r>
      <w:r w:rsidR="00D245A6">
        <w:t xml:space="preserve">  </w:t>
      </w:r>
    </w:p>
    <w:p w14:paraId="724F0E91" w14:textId="77777777" w:rsidR="0069577C" w:rsidRDefault="0069577C" w:rsidP="00E65C55">
      <w:pPr>
        <w:tabs>
          <w:tab w:val="left" w:pos="1440"/>
          <w:tab w:val="left" w:pos="2880"/>
          <w:tab w:val="left" w:pos="4320"/>
          <w:tab w:val="left" w:pos="7200"/>
        </w:tabs>
      </w:pPr>
    </w:p>
    <w:p w14:paraId="7714E92E" w14:textId="2069F33E" w:rsidR="00521851" w:rsidRDefault="00057CC7" w:rsidP="00E65C55">
      <w:pPr>
        <w:tabs>
          <w:tab w:val="left" w:pos="1440"/>
          <w:tab w:val="left" w:pos="2880"/>
          <w:tab w:val="left" w:pos="4320"/>
          <w:tab w:val="left" w:pos="7200"/>
        </w:tabs>
      </w:pPr>
      <w:r>
        <w:t>John Goodall</w:t>
      </w:r>
      <w:r w:rsidR="00DB6A2E">
        <w:t xml:space="preserve"> was active in </w:t>
      </w:r>
      <w:r w:rsidR="0042488F">
        <w:t>public</w:t>
      </w:r>
      <w:r w:rsidR="00DB6A2E">
        <w:t xml:space="preserve"> affairs</w:t>
      </w:r>
      <w:r w:rsidR="005A1593">
        <w:t xml:space="preserve"> in Orange County</w:t>
      </w:r>
      <w:r w:rsidR="00DB6A2E">
        <w:t xml:space="preserve">.  </w:t>
      </w:r>
      <w:r w:rsidR="00281E83">
        <w:t>O</w:t>
      </w:r>
      <w:r w:rsidR="00E613E3">
        <w:t xml:space="preserve">n </w:t>
      </w:r>
      <w:r w:rsidR="009D77DA">
        <w:t>3 August</w:t>
      </w:r>
      <w:r w:rsidR="003D1B9A">
        <w:t xml:space="preserve"> 1750</w:t>
      </w:r>
      <w:r w:rsidR="00281E83">
        <w:t xml:space="preserve"> he “took the oaths to his Majesties Person &amp; Government &amp; the Oath of Abjuration &amp; subscri</w:t>
      </w:r>
      <w:r w:rsidR="006313D1">
        <w:t>b</w:t>
      </w:r>
      <w:r w:rsidR="00281E83">
        <w:t>ed the Test</w:t>
      </w:r>
      <w:r w:rsidR="006313D1">
        <w:t xml:space="preserve"> &amp;</w:t>
      </w:r>
      <w:r w:rsidR="0042488F">
        <w:t xml:space="preserve"> </w:t>
      </w:r>
      <w:r w:rsidR="006313D1">
        <w:t>then took [the oath</w:t>
      </w:r>
      <w:r w:rsidR="00252686">
        <w:t xml:space="preserve">] </w:t>
      </w:r>
      <w:r w:rsidR="006313D1">
        <w:t>of a Con</w:t>
      </w:r>
      <w:r w:rsidR="00252686">
        <w:t>stable &amp; the oath appointed to be take</w:t>
      </w:r>
      <w:r w:rsidR="00856086">
        <w:t xml:space="preserve">n by the </w:t>
      </w:r>
      <w:proofErr w:type="spellStart"/>
      <w:r w:rsidR="00856086">
        <w:t>Tob</w:t>
      </w:r>
      <w:r w:rsidR="00856086" w:rsidRPr="00856086">
        <w:rPr>
          <w:vertAlign w:val="superscript"/>
        </w:rPr>
        <w:t>o</w:t>
      </w:r>
      <w:proofErr w:type="spellEnd"/>
      <w:r w:rsidR="00856086">
        <w:t xml:space="preserve"> Law”</w:t>
      </w:r>
      <w:r w:rsidR="00E613E3">
        <w:t xml:space="preserve"> </w:t>
      </w:r>
      <w:r w:rsidR="00237D75">
        <w:t xml:space="preserve">[Order </w:t>
      </w:r>
      <w:r w:rsidR="00237D75">
        <w:lastRenderedPageBreak/>
        <w:t>Bk.</w:t>
      </w:r>
      <w:r w:rsidR="003D1B9A">
        <w:t xml:space="preserve"> </w:t>
      </w:r>
      <w:r w:rsidR="0082542C">
        <w:t>5</w:t>
      </w:r>
      <w:r w:rsidR="003D1B9A">
        <w:t>, p. 274]</w:t>
      </w:r>
      <w:r w:rsidR="00856086">
        <w:t>.</w:t>
      </w:r>
      <w:r w:rsidR="009A6A6F">
        <w:rPr>
          <w:rStyle w:val="FootnoteReference"/>
        </w:rPr>
        <w:footnoteReference w:id="11"/>
      </w:r>
      <w:r w:rsidR="00856086">
        <w:t xml:space="preserve">  </w:t>
      </w:r>
      <w:r w:rsidR="007F3BE8">
        <w:t xml:space="preserve">John Goodall </w:t>
      </w:r>
      <w:r w:rsidR="003F3C1A">
        <w:t xml:space="preserve">presented his commission as Lieutenant to the Orange County Court on </w:t>
      </w:r>
      <w:r w:rsidR="00D8668C">
        <w:t>28 June 1757 and took the oaths to assume this position [Order Bk. 6, p. 342].</w:t>
      </w:r>
      <w:r w:rsidR="0042488F">
        <w:t xml:space="preserve">  </w:t>
      </w:r>
      <w:r w:rsidR="00F75D5B">
        <w:t>At the</w:t>
      </w:r>
      <w:r w:rsidR="0042488F">
        <w:t xml:space="preserve"> community level </w:t>
      </w:r>
      <w:r w:rsidR="00101EF9">
        <w:t>he served as a bondsman</w:t>
      </w:r>
      <w:r w:rsidR="005314B5">
        <w:t xml:space="preserve"> in Orange County</w:t>
      </w:r>
      <w:r w:rsidR="00A23D01">
        <w:t xml:space="preserve"> </w:t>
      </w:r>
      <w:r w:rsidR="0039772F">
        <w:t xml:space="preserve">for </w:t>
      </w:r>
      <w:r w:rsidR="00D20712">
        <w:t>Zachariah Bur</w:t>
      </w:r>
      <w:r w:rsidR="00CF280E">
        <w:t>n</w:t>
      </w:r>
      <w:r w:rsidR="00D20712">
        <w:t xml:space="preserve">ley to administer the estate of </w:t>
      </w:r>
      <w:r w:rsidR="004061D6">
        <w:t>James Powell</w:t>
      </w:r>
      <w:r w:rsidR="00F75D5B" w:rsidRPr="00F75D5B">
        <w:t xml:space="preserve"> </w:t>
      </w:r>
      <w:r w:rsidR="00F75D5B">
        <w:t>on 25 April 1777</w:t>
      </w:r>
      <w:r w:rsidR="00107377">
        <w:t xml:space="preserve">.  His signature on the bond matches his signature on his </w:t>
      </w:r>
      <w:r w:rsidR="00B10EAF">
        <w:t xml:space="preserve">original </w:t>
      </w:r>
      <w:r w:rsidR="00107377">
        <w:t>1790 will.</w:t>
      </w:r>
      <w:r w:rsidR="00A23D01">
        <w:t xml:space="preserve"> </w:t>
      </w:r>
      <w:r w:rsidR="000B2C67">
        <w:t xml:space="preserve">  </w:t>
      </w:r>
      <w:r w:rsidR="009625C9">
        <w:t xml:space="preserve">  </w:t>
      </w:r>
    </w:p>
    <w:p w14:paraId="19FDD1E5" w14:textId="77777777" w:rsidR="00423059" w:rsidRDefault="00423059" w:rsidP="00E65C55">
      <w:pPr>
        <w:tabs>
          <w:tab w:val="left" w:pos="1440"/>
          <w:tab w:val="left" w:pos="2880"/>
          <w:tab w:val="left" w:pos="4320"/>
          <w:tab w:val="left" w:pos="7200"/>
        </w:tabs>
      </w:pPr>
    </w:p>
    <w:p w14:paraId="4A89D14B" w14:textId="123AA64D" w:rsidR="00817F70" w:rsidRDefault="007E57DE" w:rsidP="00817F70">
      <w:pPr>
        <w:pStyle w:val="NormalWeb"/>
        <w:spacing w:before="0" w:beforeAutospacing="0" w:after="0" w:afterAutospacing="0"/>
      </w:pPr>
      <w:r>
        <w:t xml:space="preserve">When the Revolution broke out in 1775, </w:t>
      </w:r>
      <w:r w:rsidR="006569D7">
        <w:t xml:space="preserve">the elder </w:t>
      </w:r>
      <w:r>
        <w:t xml:space="preserve">John Goodall </w:t>
      </w:r>
      <w:r w:rsidR="006569D7">
        <w:t xml:space="preserve">of Orange County </w:t>
      </w:r>
      <w:r>
        <w:t xml:space="preserve">would have been at least in his mid-50s and perhaps </w:t>
      </w:r>
      <w:r w:rsidR="004C6222">
        <w:t xml:space="preserve">over </w:t>
      </w:r>
      <w:r>
        <w:t xml:space="preserve">60.  </w:t>
      </w:r>
      <w:r w:rsidR="00635C84">
        <w:t>He was</w:t>
      </w:r>
      <w:r>
        <w:t xml:space="preserve"> above prime military age </w:t>
      </w:r>
      <w:r w:rsidR="00635C84">
        <w:t>but</w:t>
      </w:r>
      <w:r>
        <w:t xml:space="preserve"> supported the Revolution in </w:t>
      </w:r>
      <w:r w:rsidR="00820776">
        <w:t>other</w:t>
      </w:r>
      <w:r>
        <w:t xml:space="preserve"> ways.  </w:t>
      </w:r>
      <w:r w:rsidR="00425D19">
        <w:t>John Goodall was assessed for the 1782 and 1783 Personal Property Taxes [pp. 42 &amp; 22], which provided funds that Virginia used to carry out the war.  In 1782 he was assessed for 12 slaves, 5 horses, and 20 cattle and in 1783</w:t>
      </w:r>
      <w:r w:rsidR="00FE2DB1">
        <w:t xml:space="preserve">, when he was explicitly </w:t>
      </w:r>
      <w:r w:rsidR="00E81470">
        <w:t>designate</w:t>
      </w:r>
      <w:r w:rsidR="00B10EAF">
        <w:t>d</w:t>
      </w:r>
      <w:r w:rsidR="00FE2DB1">
        <w:t xml:space="preserve"> as “</w:t>
      </w:r>
      <w:proofErr w:type="spellStart"/>
      <w:r w:rsidR="00FE2DB1">
        <w:t>Sen</w:t>
      </w:r>
      <w:r w:rsidR="00FE2DB1" w:rsidRPr="00E81470">
        <w:rPr>
          <w:vertAlign w:val="superscript"/>
        </w:rPr>
        <w:t>r</w:t>
      </w:r>
      <w:proofErr w:type="spellEnd"/>
      <w:r w:rsidR="00FE2DB1">
        <w:t>”</w:t>
      </w:r>
      <w:r w:rsidR="00E81470">
        <w:t>,</w:t>
      </w:r>
      <w:r w:rsidR="00425D19">
        <w:t xml:space="preserve"> for 10 slaves, 6 horses, and 20 cattle, showing he was affluent.  </w:t>
      </w:r>
      <w:r w:rsidR="008E4E13">
        <w:t>The younger John</w:t>
      </w:r>
      <w:r w:rsidR="00B10EAF">
        <w:t xml:space="preserve"> of Orange, his son,</w:t>
      </w:r>
      <w:r w:rsidR="008E4E13">
        <w:t xml:space="preserve"> was not listed</w:t>
      </w:r>
      <w:r w:rsidR="00D749B3">
        <w:t xml:space="preserve"> in 1782</w:t>
      </w:r>
      <w:r w:rsidR="00E81470">
        <w:t xml:space="preserve"> or 1783</w:t>
      </w:r>
      <w:r w:rsidR="004F38AD">
        <w:t xml:space="preserve">.  </w:t>
      </w:r>
      <w:r w:rsidR="003C7170">
        <w:t>The 1782 and 1783 Land Ta</w:t>
      </w:r>
      <w:r w:rsidR="008E1B50">
        <w:t>x</w:t>
      </w:r>
      <w:r w:rsidR="003C7170">
        <w:t xml:space="preserve"> also supported the </w:t>
      </w:r>
      <w:r w:rsidR="008E1B50">
        <w:t>Revolution</w:t>
      </w:r>
      <w:r w:rsidR="003C7170">
        <w:t xml:space="preserve">.  </w:t>
      </w:r>
      <w:r w:rsidR="00425D19">
        <w:t>John Goodall was assessed for 1,292 acres in 1782</w:t>
      </w:r>
      <w:r w:rsidR="00682B88">
        <w:t>; John Goodall, Jun</w:t>
      </w:r>
      <w:r w:rsidR="006713F5">
        <w:t xml:space="preserve"> was assessed for 200 acres.</w:t>
      </w:r>
      <w:r w:rsidR="00DF1EB3">
        <w:rPr>
          <w:rStyle w:val="FootnoteReference"/>
        </w:rPr>
        <w:footnoteReference w:id="12"/>
      </w:r>
      <w:r w:rsidR="006713F5">
        <w:t xml:space="preserve"> </w:t>
      </w:r>
      <w:r w:rsidR="00425D19">
        <w:t xml:space="preserve"> </w:t>
      </w:r>
      <w:r w:rsidR="00DB40A4">
        <w:t>John Goodall</w:t>
      </w:r>
      <w:r w:rsidR="009A76D9">
        <w:t xml:space="preserve"> of </w:t>
      </w:r>
      <w:r w:rsidR="009A76D9" w:rsidRPr="00817F70">
        <w:t>Orange County</w:t>
      </w:r>
      <w:r w:rsidR="009F07B6" w:rsidRPr="00817F70">
        <w:t xml:space="preserve"> </w:t>
      </w:r>
      <w:r w:rsidR="008D50EC" w:rsidRPr="00817F70">
        <w:t>remitted $</w:t>
      </w:r>
      <w:r w:rsidR="0025300B" w:rsidRPr="00817F70">
        <w:t>648</w:t>
      </w:r>
      <w:r w:rsidR="009A76D9" w:rsidRPr="00817F70">
        <w:t xml:space="preserve"> </w:t>
      </w:r>
      <w:r w:rsidR="001E1D57" w:rsidRPr="00817F70">
        <w:t>on 23 March 177</w:t>
      </w:r>
      <w:r w:rsidR="009A76D9" w:rsidRPr="00817F70">
        <w:t>9</w:t>
      </w:r>
      <w:r w:rsidR="00C51F3F">
        <w:t>, cooperating with an initiative of the Continental Congress to try to stabilize the value of bills of credit (paper money)</w:t>
      </w:r>
      <w:r w:rsidR="002A1C21" w:rsidRPr="00817F70">
        <w:t xml:space="preserve"> </w:t>
      </w:r>
      <w:r w:rsidR="00B1340C">
        <w:t xml:space="preserve">by a resolution passed on 2 January 1779 </w:t>
      </w:r>
      <w:r w:rsidR="002A1C21" w:rsidRPr="00817F70">
        <w:t>[</w:t>
      </w:r>
      <w:r w:rsidR="00E26664">
        <w:t>“</w:t>
      </w:r>
      <w:r w:rsidR="00B70773">
        <w:t>Register of Bills Remitted to the Virginia Conti</w:t>
      </w:r>
      <w:r w:rsidR="0063520E">
        <w:t>nental Loan Office,</w:t>
      </w:r>
      <w:r w:rsidR="00E26664">
        <w:t>”</w:t>
      </w:r>
      <w:r w:rsidR="0063520E">
        <w:t xml:space="preserve"> </w:t>
      </w:r>
      <w:r w:rsidR="002A1C21" w:rsidRPr="00817F70">
        <w:t xml:space="preserve">p. </w:t>
      </w:r>
      <w:r w:rsidR="00434CBF" w:rsidRPr="00817F70">
        <w:t>36, #</w:t>
      </w:r>
      <w:r w:rsidR="003A713B" w:rsidRPr="00817F70">
        <w:t>1366].</w:t>
      </w:r>
      <w:r w:rsidR="00A6503E" w:rsidRPr="00817F70">
        <w:t xml:space="preserve">  </w:t>
      </w:r>
      <w:r w:rsidR="00E05A9C" w:rsidRPr="00817F70">
        <w:t xml:space="preserve">The Continental Congress </w:t>
      </w:r>
      <w:r w:rsidR="00B1340C">
        <w:t>explained</w:t>
      </w:r>
      <w:r w:rsidR="00C4035A" w:rsidRPr="00817F70">
        <w:t xml:space="preserve"> that </w:t>
      </w:r>
    </w:p>
    <w:p w14:paraId="3B678943" w14:textId="1449D3A4" w:rsidR="00817F70" w:rsidRPr="00817F70" w:rsidRDefault="00DA6E57" w:rsidP="00817F70">
      <w:pPr>
        <w:pStyle w:val="NormalWeb"/>
        <w:spacing w:before="0" w:beforeAutospacing="0" w:after="0" w:afterAutospacing="0"/>
        <w:ind w:left="360"/>
        <w:rPr>
          <w:color w:val="000000"/>
        </w:rPr>
      </w:pPr>
      <w:r>
        <w:rPr>
          <w:color w:val="000000"/>
        </w:rPr>
        <w:t>…</w:t>
      </w:r>
      <w:r w:rsidR="00817F70" w:rsidRPr="00817F70">
        <w:rPr>
          <w:color w:val="000000"/>
        </w:rPr>
        <w:t>many counterfeits have appeared in circulation, of various denominations, of the emissions of May 20, 1777, and April 11, 1778, and counterfeits of those emissions have lately been issued by our enemies at New York, and are found to be spreading and increasing fast in various parts of these United States, whereby individuals are defrauded, prices enhanced, and the credit of the paper currency greatly injured; and it is</w:t>
      </w:r>
      <w:bookmarkStart w:id="0" w:name="0130021"/>
      <w:bookmarkEnd w:id="0"/>
      <w:r w:rsidR="00817F70" w:rsidRPr="00817F70">
        <w:rPr>
          <w:color w:val="000000"/>
        </w:rPr>
        <w:t xml:space="preserve"> become necessary for the security of individuals and safety of the public, that those two emissions should cease to be a circulating medium, and should be called in and exchanged, or otherwise provided for, as soon as may be, with convenience to the present holders</w:t>
      </w:r>
      <w:r w:rsidR="00B27A75">
        <w:rPr>
          <w:color w:val="000000"/>
        </w:rPr>
        <w:t xml:space="preserve"> [</w:t>
      </w:r>
      <w:r w:rsidR="00271B42" w:rsidRPr="007D7D47">
        <w:rPr>
          <w:b/>
          <w:bCs/>
          <w:i/>
          <w:iCs/>
          <w:color w:val="000000"/>
        </w:rPr>
        <w:t>Journals of the Continental Congress</w:t>
      </w:r>
      <w:r>
        <w:rPr>
          <w:color w:val="000000"/>
        </w:rPr>
        <w:t>,</w:t>
      </w:r>
      <w:r w:rsidR="00271B42">
        <w:rPr>
          <w:color w:val="000000"/>
        </w:rPr>
        <w:t xml:space="preserve"> Vol. XIII</w:t>
      </w:r>
      <w:r w:rsidR="007D7D47">
        <w:rPr>
          <w:color w:val="000000"/>
        </w:rPr>
        <w:t>,</w:t>
      </w:r>
      <w:r>
        <w:rPr>
          <w:color w:val="000000"/>
        </w:rPr>
        <w:t xml:space="preserve"> pp. 21-22</w:t>
      </w:r>
      <w:r w:rsidR="00BD6468">
        <w:rPr>
          <w:color w:val="000000"/>
        </w:rPr>
        <w:t>]</w:t>
      </w:r>
      <w:r w:rsidR="00817F70">
        <w:rPr>
          <w:color w:val="000000"/>
        </w:rPr>
        <w:t>.</w:t>
      </w:r>
    </w:p>
    <w:p w14:paraId="2AE9F24F" w14:textId="55189886" w:rsidR="00057CC7" w:rsidRDefault="006E4D61" w:rsidP="00E65C55">
      <w:pPr>
        <w:tabs>
          <w:tab w:val="left" w:pos="1440"/>
          <w:tab w:val="left" w:pos="2880"/>
          <w:tab w:val="left" w:pos="4320"/>
          <w:tab w:val="left" w:pos="7200"/>
        </w:tabs>
      </w:pPr>
      <w:r>
        <w:t>John Goodall was repaid</w:t>
      </w:r>
      <w:r w:rsidR="00CA4797">
        <w:t xml:space="preserve">, but when </w:t>
      </w:r>
      <w:r w:rsidR="00C51F3F">
        <w:t>is undetermined</w:t>
      </w:r>
      <w:r>
        <w:t>.</w:t>
      </w:r>
      <w:r w:rsidR="005A3C9D">
        <w:t xml:space="preserve"> </w:t>
      </w:r>
      <w:r>
        <w:t xml:space="preserve"> </w:t>
      </w:r>
      <w:r w:rsidR="00DB40A4">
        <w:t>John Goodall</w:t>
      </w:r>
      <w:r w:rsidR="003827C5">
        <w:t xml:space="preserve"> was iss</w:t>
      </w:r>
      <w:r w:rsidR="00B00BA8">
        <w:t>u</w:t>
      </w:r>
      <w:r w:rsidR="003827C5">
        <w:t>ed a certificate</w:t>
      </w:r>
      <w:r w:rsidR="000E5174">
        <w:t xml:space="preserve"> on 20 June 1781</w:t>
      </w:r>
      <w:r w:rsidR="003827C5">
        <w:t xml:space="preserve"> for providing 3</w:t>
      </w:r>
      <w:r w:rsidR="000E5174">
        <w:t>65 lbs. of beef</w:t>
      </w:r>
      <w:r w:rsidR="00B00BA8">
        <w:t xml:space="preserve"> for the Fi</w:t>
      </w:r>
      <w:r w:rsidR="001D4DC1">
        <w:t>r</w:t>
      </w:r>
      <w:r w:rsidR="00B00BA8">
        <w:t>st Division of Orange Count</w:t>
      </w:r>
      <w:r w:rsidR="00324100">
        <w:t>y</w:t>
      </w:r>
      <w:r w:rsidR="000E5174">
        <w:t>.</w:t>
      </w:r>
      <w:r w:rsidR="00324100">
        <w:t xml:space="preserve">  On 18 October 1781 he was issued a cert</w:t>
      </w:r>
      <w:r w:rsidR="00ED0C63">
        <w:t>ificate for providing 325 lbs. of beef for public use.</w:t>
      </w:r>
      <w:r w:rsidR="008358D2">
        <w:t xml:space="preserve">  The older John Goodall had 20 cattle in 1782 and 1783</w:t>
      </w:r>
      <w:r w:rsidR="00C74C66">
        <w:t>, and 16 in 1784</w:t>
      </w:r>
      <w:r w:rsidR="00F52A08">
        <w:t xml:space="preserve"> [pp. 42, 22]</w:t>
      </w:r>
      <w:r w:rsidR="00C74C66">
        <w:t xml:space="preserve">; the younger man was not listed </w:t>
      </w:r>
      <w:r w:rsidR="003052AE">
        <w:t xml:space="preserve">with personal property </w:t>
      </w:r>
      <w:r w:rsidR="00C74C66">
        <w:t xml:space="preserve">in 1782 and 1783 </w:t>
      </w:r>
      <w:r w:rsidR="00F75D5B">
        <w:t>but was listed in 1784 with</w:t>
      </w:r>
      <w:r w:rsidR="00C74C66">
        <w:t xml:space="preserve"> had no cattle.</w:t>
      </w:r>
      <w:r w:rsidR="000E5174">
        <w:t xml:space="preserve"> </w:t>
      </w:r>
      <w:r w:rsidR="004B3B4C">
        <w:t xml:space="preserve"> The elder John Goodall, but not the younger, </w:t>
      </w:r>
      <w:r w:rsidR="004D1D43">
        <w:t>demonstrably had the financial resources to remit $648 to the Virginia Continental Loan Office and provide</w:t>
      </w:r>
      <w:r w:rsidR="00914672">
        <w:t xml:space="preserve"> 690 lbs. of beef.</w:t>
      </w:r>
      <w:r w:rsidR="00B41C1D">
        <w:t xml:space="preserve"> </w:t>
      </w:r>
    </w:p>
    <w:p w14:paraId="26A4AF8F" w14:textId="77777777" w:rsidR="00A64050" w:rsidRDefault="00A64050" w:rsidP="00E65C55">
      <w:pPr>
        <w:tabs>
          <w:tab w:val="left" w:pos="1440"/>
          <w:tab w:val="left" w:pos="2880"/>
          <w:tab w:val="left" w:pos="4320"/>
          <w:tab w:val="left" w:pos="7200"/>
        </w:tabs>
      </w:pPr>
    </w:p>
    <w:p w14:paraId="15D19F04" w14:textId="58125524" w:rsidR="004700AD" w:rsidRDefault="00646778" w:rsidP="00E65C55">
      <w:pPr>
        <w:tabs>
          <w:tab w:val="left" w:pos="1440"/>
          <w:tab w:val="left" w:pos="2880"/>
          <w:tab w:val="left" w:pos="4320"/>
          <w:tab w:val="left" w:pos="7200"/>
        </w:tabs>
      </w:pPr>
      <w:r>
        <w:t xml:space="preserve">Both the Sons of the American Revolution and the Daughters of the American Revolution have accepted applications </w:t>
      </w:r>
      <w:r w:rsidR="006617B1">
        <w:t xml:space="preserve">based at least in part on </w:t>
      </w:r>
      <w:r w:rsidR="002D337B">
        <w:t xml:space="preserve">the </w:t>
      </w:r>
      <w:r w:rsidR="006617B1">
        <w:t xml:space="preserve">claim that </w:t>
      </w:r>
      <w:r w:rsidR="00BB76D8">
        <w:t xml:space="preserve">the senior John Goodall of Orange County, Virginia served as a sergeant in the cavalry during the Revolution.  A </w:t>
      </w:r>
      <w:r w:rsidR="00236673">
        <w:t>John Goodall</w:t>
      </w:r>
      <w:r w:rsidR="00BB76D8">
        <w:t xml:space="preserve"> unquestionably </w:t>
      </w:r>
      <w:r w:rsidR="00D37B1A">
        <w:t>performed such service</w:t>
      </w:r>
      <w:r w:rsidR="00932540">
        <w:t xml:space="preserve"> but not </w:t>
      </w:r>
      <w:r w:rsidR="00D263D5">
        <w:t xml:space="preserve">an </w:t>
      </w:r>
      <w:r w:rsidR="00E34218">
        <w:t>Orange County</w:t>
      </w:r>
      <w:r w:rsidR="00D263D5">
        <w:t xml:space="preserve"> Goodall</w:t>
      </w:r>
      <w:r w:rsidR="00D37B1A">
        <w:t>.</w:t>
      </w:r>
      <w:r w:rsidR="00722850">
        <w:t xml:space="preserve">  </w:t>
      </w:r>
      <w:r w:rsidR="00BF4658">
        <w:t>Charles Dabney</w:t>
      </w:r>
      <w:r w:rsidR="00824A2D">
        <w:t xml:space="preserve"> signed a discharge</w:t>
      </w:r>
      <w:r w:rsidR="004B33B8">
        <w:t xml:space="preserve"> on </w:t>
      </w:r>
      <w:r w:rsidR="007E67AD">
        <w:t>2</w:t>
      </w:r>
      <w:r w:rsidR="004B33B8">
        <w:t xml:space="preserve"> August</w:t>
      </w:r>
      <w:r w:rsidR="007E67AD">
        <w:t xml:space="preserve"> 1782</w:t>
      </w:r>
      <w:r w:rsidR="00824A2D">
        <w:t xml:space="preserve"> for Sgt. John Goodall, 1</w:t>
      </w:r>
      <w:r w:rsidR="00824A2D" w:rsidRPr="00824A2D">
        <w:rPr>
          <w:vertAlign w:val="superscript"/>
        </w:rPr>
        <w:t>st</w:t>
      </w:r>
      <w:r w:rsidR="00824A2D">
        <w:t xml:space="preserve"> Troop of State Caval</w:t>
      </w:r>
      <w:r w:rsidR="00732475">
        <w:t>ry, for serving the three years for which he enlisted</w:t>
      </w:r>
      <w:r w:rsidR="007E67AD">
        <w:t xml:space="preserve"> [Revolutionary </w:t>
      </w:r>
      <w:r w:rsidR="00010C23">
        <w:t xml:space="preserve">War Bounty </w:t>
      </w:r>
      <w:r w:rsidR="002D76A9">
        <w:t>La</w:t>
      </w:r>
      <w:r w:rsidR="007E67AD">
        <w:t xml:space="preserve">nd </w:t>
      </w:r>
      <w:r w:rsidR="00010C23">
        <w:t>Claims</w:t>
      </w:r>
      <w:r w:rsidR="007E67AD">
        <w:t>, Library of Virginia</w:t>
      </w:r>
      <w:r w:rsidR="0037452F">
        <w:t>]</w:t>
      </w:r>
      <w:r w:rsidR="00732475">
        <w:t>.</w:t>
      </w:r>
      <w:r w:rsidR="005D1E3E">
        <w:t xml:space="preserve">  Thomas </w:t>
      </w:r>
      <w:proofErr w:type="spellStart"/>
      <w:r w:rsidR="005D1E3E">
        <w:t>Merriwether</w:t>
      </w:r>
      <w:proofErr w:type="spellEnd"/>
      <w:r w:rsidR="005D1E3E">
        <w:t xml:space="preserve"> </w:t>
      </w:r>
      <w:r w:rsidR="00D940FB">
        <w:t>certified on 28 June 1783 that Joh</w:t>
      </w:r>
      <w:r w:rsidR="00CD3F13">
        <w:t>n Goodall was entitled to the amoun</w:t>
      </w:r>
      <w:r w:rsidR="00EE0F33">
        <w:t xml:space="preserve">t land allowed a sergeant of the Virginia Continental Line for three years </w:t>
      </w:r>
      <w:r w:rsidR="00823093">
        <w:t xml:space="preserve">of </w:t>
      </w:r>
      <w:r w:rsidR="00EE0F33">
        <w:t xml:space="preserve">service </w:t>
      </w:r>
      <w:r w:rsidR="00FE54FE">
        <w:t>[</w:t>
      </w:r>
      <w:r w:rsidR="00A152B0">
        <w:t>#1418</w:t>
      </w:r>
      <w:r w:rsidR="003C736B">
        <w:t xml:space="preserve">, </w:t>
      </w:r>
      <w:r w:rsidR="00FE54FE">
        <w:t xml:space="preserve">Land Office </w:t>
      </w:r>
      <w:r w:rsidR="002B7A28">
        <w:t>Military Certificate</w:t>
      </w:r>
      <w:r w:rsidR="00A152B0">
        <w:t>s, Library of Virginia</w:t>
      </w:r>
      <w:r w:rsidR="003C736B">
        <w:t xml:space="preserve">].  </w:t>
      </w:r>
      <w:r w:rsidR="00823093">
        <w:t xml:space="preserve">John Goodall, Jr. signed his right over to Samuel </w:t>
      </w:r>
      <w:proofErr w:type="spellStart"/>
      <w:r w:rsidR="00823093">
        <w:t>Buthorp</w:t>
      </w:r>
      <w:proofErr w:type="spellEnd"/>
      <w:r w:rsidR="00823093">
        <w:t>[?] on 22 July 1783</w:t>
      </w:r>
      <w:r w:rsidR="00777E4C">
        <w:t>.  T</w:t>
      </w:r>
      <w:r w:rsidR="00E55E1D">
        <w:t xml:space="preserve">he </w:t>
      </w:r>
      <w:r w:rsidR="0004314A">
        <w:t>document is not at the Library of Virginia</w:t>
      </w:r>
      <w:r w:rsidR="00654ECC">
        <w:t xml:space="preserve">.  It </w:t>
      </w:r>
      <w:r w:rsidR="00395D1E">
        <w:t>was apparently removed from Virginia by a</w:t>
      </w:r>
      <w:r w:rsidR="00E9347A">
        <w:t xml:space="preserve"> pension investigator doing signature matches and </w:t>
      </w:r>
      <w:r w:rsidR="00654ECC">
        <w:t xml:space="preserve">is </w:t>
      </w:r>
      <w:r w:rsidR="0004314A">
        <w:t>in the pension file of John Goodall, Jr. of Orange County</w:t>
      </w:r>
      <w:r w:rsidR="00823093">
        <w:t xml:space="preserve"> [John Goodall W5284, image </w:t>
      </w:r>
      <w:r w:rsidR="005B1F7D">
        <w:t>66</w:t>
      </w:r>
      <w:r w:rsidR="00823093">
        <w:t xml:space="preserve"> at fold3.com</w:t>
      </w:r>
      <w:r w:rsidR="00777E4C">
        <w:t>; see Appendix I for an image of the signature</w:t>
      </w:r>
      <w:r w:rsidR="00823093">
        <w:t>]</w:t>
      </w:r>
      <w:r w:rsidR="005F70C0">
        <w:t>.</w:t>
      </w:r>
      <w:r w:rsidR="005E185B">
        <w:t xml:space="preserve"> </w:t>
      </w:r>
      <w:r w:rsidR="008F5CDD">
        <w:t xml:space="preserve"> </w:t>
      </w:r>
      <w:r w:rsidR="00546129">
        <w:t xml:space="preserve">The signature </w:t>
      </w:r>
      <w:r w:rsidR="00F974AF">
        <w:t>on the warrant</w:t>
      </w:r>
      <w:r w:rsidR="0062034F">
        <w:t xml:space="preserve"> also</w:t>
      </w:r>
      <w:r w:rsidR="00F974AF">
        <w:t xml:space="preserve"> </w:t>
      </w:r>
      <w:r w:rsidR="00546129">
        <w:t>bears no resemblance to that of the elder John Goodall</w:t>
      </w:r>
      <w:r w:rsidR="00F974AF">
        <w:t xml:space="preserve"> of Orange</w:t>
      </w:r>
      <w:r w:rsidR="00546129">
        <w:t xml:space="preserve">, whose original will is in the Library of Virginia. </w:t>
      </w:r>
      <w:r w:rsidR="00CF4FEB">
        <w:t xml:space="preserve"> </w:t>
      </w:r>
      <w:r w:rsidR="00F974AF">
        <w:t>Moreover, t</w:t>
      </w:r>
      <w:r w:rsidR="00B40252">
        <w:t xml:space="preserve">he use of “Jr” as a suffix </w:t>
      </w:r>
      <w:r w:rsidR="00603436">
        <w:t xml:space="preserve">in the signature establishes that the elder John Goodall was not the signer.  At no point </w:t>
      </w:r>
      <w:r w:rsidR="00D76F75">
        <w:t xml:space="preserve">in any county in which he lived </w:t>
      </w:r>
      <w:r w:rsidR="00D508F6">
        <w:t xml:space="preserve">was he </w:t>
      </w:r>
      <w:r w:rsidR="00D76F75">
        <w:t xml:space="preserve">the </w:t>
      </w:r>
      <w:r w:rsidR="00D508F6">
        <w:t>junior John Goodall.</w:t>
      </w:r>
      <w:r w:rsidR="000731D0">
        <w:t xml:space="preserve">  The elder John Goodall of Orange County was not the sergeant in the Virginia State Cavalry.</w:t>
      </w:r>
    </w:p>
    <w:p w14:paraId="2A2FD67E" w14:textId="77777777" w:rsidR="00827EF1" w:rsidRDefault="00827EF1" w:rsidP="00E65C55">
      <w:pPr>
        <w:tabs>
          <w:tab w:val="left" w:pos="1440"/>
          <w:tab w:val="left" w:pos="2880"/>
          <w:tab w:val="left" w:pos="4320"/>
          <w:tab w:val="left" w:pos="7200"/>
        </w:tabs>
      </w:pPr>
    </w:p>
    <w:p w14:paraId="6D370768" w14:textId="77777777" w:rsidR="0027299C" w:rsidRPr="0091153F" w:rsidRDefault="005E185B" w:rsidP="0027299C">
      <w:pPr>
        <w:shd w:val="clear" w:color="auto" w:fill="FFFFFF"/>
        <w:spacing w:line="240" w:lineRule="auto"/>
        <w:rPr>
          <w:rFonts w:eastAsia="Times New Roman" w:cs="Times New Roman"/>
          <w:color w:val="333333"/>
          <w:szCs w:val="24"/>
        </w:rPr>
      </w:pPr>
      <w:r>
        <w:t>The signature on the warrant was found not match the signature of John Goodall Junior of Orange County</w:t>
      </w:r>
      <w:r w:rsidR="005D2234">
        <w:t xml:space="preserve"> </w:t>
      </w:r>
      <w:r>
        <w:t>in private records</w:t>
      </w:r>
      <w:r w:rsidR="005D2234">
        <w:t>,</w:t>
      </w:r>
      <w:r>
        <w:t xml:space="preserve"> helping the pension examiner to conclude that John Junior of Orange was not the sergeant.</w:t>
      </w:r>
      <w:r>
        <w:rPr>
          <w:rStyle w:val="FootnoteReference"/>
        </w:rPr>
        <w:footnoteReference w:id="13"/>
      </w:r>
      <w:r>
        <w:t xml:space="preserve">  </w:t>
      </w:r>
      <w:r w:rsidR="005D2234">
        <w:t>The younger</w:t>
      </w:r>
      <w:r w:rsidR="00827EF1">
        <w:t xml:space="preserve"> John Goodall served as a commissioned officer in the Convention Guards</w:t>
      </w:r>
      <w:r w:rsidR="00832B3F">
        <w:t xml:space="preserve"> at the Albemarle Barracks</w:t>
      </w:r>
      <w:r w:rsidR="005D2234">
        <w:t xml:space="preserve"> (see discussion </w:t>
      </w:r>
      <w:r w:rsidR="00194269">
        <w:t>in Generation 4, below)</w:t>
      </w:r>
      <w:r w:rsidR="00832B3F">
        <w:t>.  This</w:t>
      </w:r>
      <w:r w:rsidR="00B61014">
        <w:t xml:space="preserve"> </w:t>
      </w:r>
      <w:r w:rsidR="00095044">
        <w:rPr>
          <w:rFonts w:eastAsia="Times New Roman" w:cs="Times New Roman"/>
          <w:color w:val="333333"/>
          <w:szCs w:val="24"/>
        </w:rPr>
        <w:t xml:space="preserve">regiment </w:t>
      </w:r>
      <w:r w:rsidR="00B83170">
        <w:rPr>
          <w:rFonts w:eastAsia="Times New Roman" w:cs="Times New Roman"/>
          <w:color w:val="333333"/>
          <w:szCs w:val="24"/>
        </w:rPr>
        <w:t xml:space="preserve">raised to guard prisoners </w:t>
      </w:r>
      <w:r w:rsidR="006853DB">
        <w:rPr>
          <w:rFonts w:eastAsia="Times New Roman" w:cs="Times New Roman"/>
          <w:color w:val="333333"/>
          <w:szCs w:val="24"/>
        </w:rPr>
        <w:t xml:space="preserve">of war </w:t>
      </w:r>
      <w:r w:rsidR="00FE7DA1">
        <w:rPr>
          <w:rFonts w:eastAsia="Times New Roman" w:cs="Times New Roman"/>
          <w:color w:val="333333"/>
          <w:szCs w:val="24"/>
        </w:rPr>
        <w:t>who</w:t>
      </w:r>
      <w:r w:rsidR="006853DB">
        <w:rPr>
          <w:rFonts w:eastAsia="Times New Roman" w:cs="Times New Roman"/>
          <w:color w:val="333333"/>
          <w:szCs w:val="24"/>
        </w:rPr>
        <w:t xml:space="preserve"> </w:t>
      </w:r>
      <w:r w:rsidR="00B83170">
        <w:rPr>
          <w:rFonts w:eastAsia="Times New Roman" w:cs="Times New Roman"/>
          <w:color w:val="333333"/>
          <w:szCs w:val="24"/>
        </w:rPr>
        <w:t xml:space="preserve">had been captured </w:t>
      </w:r>
      <w:r w:rsidR="006853DB">
        <w:rPr>
          <w:rFonts w:eastAsia="Times New Roman" w:cs="Times New Roman"/>
          <w:color w:val="333333"/>
          <w:szCs w:val="24"/>
        </w:rPr>
        <w:t xml:space="preserve">when Gen. John Burgoyne surrendered </w:t>
      </w:r>
      <w:r w:rsidR="00B83170">
        <w:rPr>
          <w:rFonts w:eastAsia="Times New Roman" w:cs="Times New Roman"/>
          <w:color w:val="333333"/>
          <w:szCs w:val="24"/>
        </w:rPr>
        <w:t>at the Battle of Saratoga</w:t>
      </w:r>
      <w:r w:rsidR="003C0ACD">
        <w:rPr>
          <w:rFonts w:eastAsia="Times New Roman" w:cs="Times New Roman"/>
          <w:color w:val="333333"/>
          <w:szCs w:val="24"/>
        </w:rPr>
        <w:t>.</w:t>
      </w:r>
      <w:r w:rsidR="00EE6C5A">
        <w:rPr>
          <w:rStyle w:val="FootnoteReference"/>
          <w:rFonts w:eastAsia="Times New Roman" w:cs="Times New Roman"/>
          <w:color w:val="333333"/>
          <w:szCs w:val="24"/>
        </w:rPr>
        <w:footnoteReference w:id="14"/>
      </w:r>
      <w:r w:rsidR="00AF271E">
        <w:rPr>
          <w:rFonts w:eastAsia="Times New Roman" w:cs="Times New Roman"/>
          <w:color w:val="333333"/>
          <w:szCs w:val="24"/>
        </w:rPr>
        <w:t xml:space="preserve">  </w:t>
      </w:r>
      <w:r w:rsidR="00394108">
        <w:rPr>
          <w:rFonts w:eastAsia="Times New Roman" w:cs="Times New Roman"/>
          <w:color w:val="333333"/>
          <w:szCs w:val="24"/>
        </w:rPr>
        <w:t>The Convention Guard officer signed three enlistment papers</w:t>
      </w:r>
      <w:r w:rsidR="0038532B">
        <w:rPr>
          <w:rFonts w:eastAsia="Times New Roman" w:cs="Times New Roman"/>
          <w:color w:val="333333"/>
          <w:szCs w:val="24"/>
        </w:rPr>
        <w:t xml:space="preserve"> that are extant in Bounty Land Claims at the Library of Virginia</w:t>
      </w:r>
      <w:r w:rsidR="00394108">
        <w:rPr>
          <w:rFonts w:eastAsia="Times New Roman" w:cs="Times New Roman"/>
          <w:color w:val="333333"/>
          <w:szCs w:val="24"/>
        </w:rPr>
        <w:t>.</w:t>
      </w:r>
      <w:r w:rsidR="00DC654A">
        <w:rPr>
          <w:rFonts w:eastAsia="Times New Roman" w:cs="Times New Roman"/>
          <w:color w:val="333333"/>
          <w:szCs w:val="24"/>
        </w:rPr>
        <w:t xml:space="preserve">  </w:t>
      </w:r>
      <w:r w:rsidR="005514CE">
        <w:rPr>
          <w:rFonts w:eastAsia="Times New Roman" w:cs="Times New Roman"/>
          <w:color w:val="333333"/>
          <w:szCs w:val="24"/>
        </w:rPr>
        <w:t xml:space="preserve">Those signatures bear no resemblance </w:t>
      </w:r>
      <w:r w:rsidR="00340E06">
        <w:rPr>
          <w:rFonts w:eastAsia="Times New Roman" w:cs="Times New Roman"/>
          <w:color w:val="333333"/>
          <w:szCs w:val="24"/>
        </w:rPr>
        <w:t>to the signature of the senior John Goodall o</w:t>
      </w:r>
      <w:r>
        <w:rPr>
          <w:rFonts w:eastAsia="Times New Roman" w:cs="Times New Roman"/>
          <w:color w:val="333333"/>
          <w:szCs w:val="24"/>
        </w:rPr>
        <w:t>f</w:t>
      </w:r>
      <w:r w:rsidR="00340E06">
        <w:rPr>
          <w:rFonts w:eastAsia="Times New Roman" w:cs="Times New Roman"/>
          <w:color w:val="333333"/>
          <w:szCs w:val="24"/>
        </w:rPr>
        <w:t xml:space="preserve"> Orange County</w:t>
      </w:r>
      <w:r w:rsidR="00F80E8E">
        <w:rPr>
          <w:rFonts w:eastAsia="Times New Roman" w:cs="Times New Roman"/>
          <w:color w:val="333333"/>
          <w:szCs w:val="24"/>
        </w:rPr>
        <w:t xml:space="preserve"> or the sergeant in the cavalry</w:t>
      </w:r>
      <w:r w:rsidR="007538A4">
        <w:rPr>
          <w:rFonts w:eastAsia="Times New Roman" w:cs="Times New Roman"/>
          <w:color w:val="333333"/>
          <w:szCs w:val="24"/>
        </w:rPr>
        <w:t>.  The</w:t>
      </w:r>
      <w:r w:rsidR="00F80E8E">
        <w:rPr>
          <w:rFonts w:eastAsia="Times New Roman" w:cs="Times New Roman"/>
          <w:color w:val="333333"/>
          <w:szCs w:val="24"/>
        </w:rPr>
        <w:t xml:space="preserve"> Convention Guard’s signatures</w:t>
      </w:r>
      <w:r w:rsidR="007538A4">
        <w:rPr>
          <w:rFonts w:eastAsia="Times New Roman" w:cs="Times New Roman"/>
          <w:color w:val="333333"/>
          <w:szCs w:val="24"/>
        </w:rPr>
        <w:t xml:space="preserve"> also bear no resemblance to </w:t>
      </w:r>
      <w:r w:rsidR="008472B3">
        <w:rPr>
          <w:rFonts w:eastAsia="Times New Roman" w:cs="Times New Roman"/>
          <w:color w:val="333333"/>
          <w:szCs w:val="24"/>
        </w:rPr>
        <w:t>signatures of John Goodall, Sr. or John Goodall, Jr. of James City County, Virginia</w:t>
      </w:r>
      <w:r w:rsidR="00D66734">
        <w:rPr>
          <w:rFonts w:eastAsia="Times New Roman" w:cs="Times New Roman"/>
          <w:color w:val="333333"/>
          <w:szCs w:val="24"/>
        </w:rPr>
        <w:t xml:space="preserve"> (see Appendix I).  </w:t>
      </w:r>
      <w:r w:rsidR="009D6E43">
        <w:rPr>
          <w:rFonts w:eastAsia="Times New Roman" w:cs="Times New Roman"/>
          <w:color w:val="333333"/>
          <w:szCs w:val="24"/>
        </w:rPr>
        <w:t>T</w:t>
      </w:r>
      <w:r w:rsidR="007538A4">
        <w:rPr>
          <w:rFonts w:eastAsia="Times New Roman" w:cs="Times New Roman"/>
          <w:color w:val="333333"/>
          <w:szCs w:val="24"/>
        </w:rPr>
        <w:t>he cavalry</w:t>
      </w:r>
      <w:r w:rsidR="009D6E43">
        <w:rPr>
          <w:rFonts w:eastAsia="Times New Roman" w:cs="Times New Roman"/>
          <w:color w:val="333333"/>
          <w:szCs w:val="24"/>
        </w:rPr>
        <w:t xml:space="preserve"> sergeant, however, is a good match for the signature of John Goodall, Jr. of James City County</w:t>
      </w:r>
      <w:r w:rsidR="00707201">
        <w:rPr>
          <w:rFonts w:eastAsia="Times New Roman" w:cs="Times New Roman"/>
          <w:color w:val="333333"/>
          <w:szCs w:val="24"/>
        </w:rPr>
        <w:t>.</w:t>
      </w:r>
      <w:r w:rsidR="0027299C">
        <w:rPr>
          <w:rFonts w:eastAsia="Times New Roman" w:cs="Times New Roman"/>
          <w:color w:val="333333"/>
          <w:szCs w:val="24"/>
        </w:rPr>
        <w:t xml:space="preserve">  </w:t>
      </w:r>
      <w:r w:rsidR="0027299C">
        <w:rPr>
          <w:rFonts w:eastAsia="Times New Roman" w:cs="Times New Roman"/>
          <w:color w:val="333333"/>
          <w:szCs w:val="24"/>
        </w:rPr>
        <w:t xml:space="preserve">  John Goodall, Jr. was also assessed for 200 acres of land in Orange County in 1782 [p. 6].</w:t>
      </w:r>
    </w:p>
    <w:p w14:paraId="7CDF31AB" w14:textId="77777777" w:rsidR="007401AC" w:rsidRDefault="007401AC" w:rsidP="00E65C55">
      <w:pPr>
        <w:tabs>
          <w:tab w:val="left" w:pos="1440"/>
          <w:tab w:val="left" w:pos="2880"/>
          <w:tab w:val="left" w:pos="4320"/>
          <w:tab w:val="left" w:pos="7200"/>
        </w:tabs>
      </w:pPr>
    </w:p>
    <w:p w14:paraId="37843121" w14:textId="4807905C" w:rsidR="008C57FC" w:rsidRDefault="007401AC" w:rsidP="005D2E55">
      <w:r>
        <w:t xml:space="preserve">John Goodall married twice.  </w:t>
      </w:r>
      <w:r w:rsidR="00B007EA">
        <w:t xml:space="preserve">His first wife, Margaret, was named as the mother of two of his children in </w:t>
      </w:r>
      <w:r w:rsidR="005D2E55">
        <w:t xml:space="preserve">a deed of gift from John’s father, Charles [Orange Deed Bk. 12, p. 225]. </w:t>
      </w:r>
      <w:r w:rsidR="00C9640D">
        <w:t xml:space="preserve"> </w:t>
      </w:r>
      <w:r w:rsidR="006148C5">
        <w:t xml:space="preserve">Margaret was the daughter of John </w:t>
      </w:r>
      <w:proofErr w:type="spellStart"/>
      <w:r w:rsidR="006148C5">
        <w:t>McKeney</w:t>
      </w:r>
      <w:proofErr w:type="spellEnd"/>
      <w:r w:rsidR="006148C5">
        <w:t xml:space="preserve">, who died testate in Orange County </w:t>
      </w:r>
      <w:r w:rsidR="00A77AE8">
        <w:t>[</w:t>
      </w:r>
      <w:r w:rsidR="006148C5">
        <w:t xml:space="preserve">Will </w:t>
      </w:r>
      <w:r w:rsidR="00A77AE8">
        <w:t>Bk. 2, p. 159</w:t>
      </w:r>
      <w:r w:rsidR="00D11155">
        <w:t>; WS 15 June 1751</w:t>
      </w:r>
      <w:r w:rsidR="009E55FF">
        <w:t>, WP 22 August 1751</w:t>
      </w:r>
      <w:r w:rsidR="00A77AE8">
        <w:t xml:space="preserve">].  </w:t>
      </w:r>
      <w:r w:rsidR="00D11155">
        <w:t xml:space="preserve">Half of </w:t>
      </w:r>
      <w:proofErr w:type="spellStart"/>
      <w:r w:rsidR="00E178CD">
        <w:t>McKeney’s</w:t>
      </w:r>
      <w:proofErr w:type="spellEnd"/>
      <w:r w:rsidR="00D11155">
        <w:t xml:space="preserve"> money was to </w:t>
      </w:r>
      <w:r w:rsidR="009E55FF">
        <w:t xml:space="preserve">be divided among Matthew Creed, Matthew Davis, John </w:t>
      </w:r>
      <w:proofErr w:type="spellStart"/>
      <w:r w:rsidR="009E55FF">
        <w:t>Cuding</w:t>
      </w:r>
      <w:proofErr w:type="spellEnd"/>
      <w:r w:rsidR="009E55FF">
        <w:t>, John Goodall, and James Berry.</w:t>
      </w:r>
      <w:r w:rsidR="009300FD">
        <w:t xml:space="preserve"> </w:t>
      </w:r>
      <w:r w:rsidR="009E55FF">
        <w:t xml:space="preserve"> </w:t>
      </w:r>
      <w:r w:rsidR="00C05DEF">
        <w:t xml:space="preserve">A bequest was </w:t>
      </w:r>
      <w:r w:rsidR="00C05DEF">
        <w:lastRenderedPageBreak/>
        <w:t xml:space="preserve">to John Davis, son of Matthew and Martha Davis, supports the interpretation that the men on this list were sons-in-law of </w:t>
      </w:r>
      <w:r w:rsidR="00B01C3B">
        <w:t xml:space="preserve">John </w:t>
      </w:r>
      <w:proofErr w:type="spellStart"/>
      <w:r w:rsidR="00B01C3B">
        <w:t>McKeney</w:t>
      </w:r>
      <w:proofErr w:type="spellEnd"/>
      <w:r w:rsidR="00C05DEF">
        <w:t xml:space="preserve">.  </w:t>
      </w:r>
      <w:r w:rsidR="005037CF">
        <w:t>John Goodall’s son, John, named one of his daughters Mar</w:t>
      </w:r>
      <w:r w:rsidR="00C36FF4">
        <w:t xml:space="preserve">garet McKenny Goodall, </w:t>
      </w:r>
      <w:r w:rsidR="00B01C3B">
        <w:t xml:space="preserve">also </w:t>
      </w:r>
      <w:r w:rsidR="00C36FF4">
        <w:t>support</w:t>
      </w:r>
      <w:r w:rsidR="001722CD">
        <w:t>s</w:t>
      </w:r>
      <w:r w:rsidR="00C36FF4">
        <w:t xml:space="preserve"> th</w:t>
      </w:r>
      <w:r w:rsidR="00B01C3B">
        <w:t>is</w:t>
      </w:r>
      <w:r w:rsidR="00C36FF4">
        <w:t xml:space="preserve"> interpretation </w:t>
      </w:r>
      <w:r w:rsidR="003A2D5F">
        <w:t xml:space="preserve">[Orange Will Bk. </w:t>
      </w:r>
      <w:r w:rsidR="00687C84">
        <w:t>7, p</w:t>
      </w:r>
      <w:r w:rsidR="00834AE0">
        <w:t>p. 140-141</w:t>
      </w:r>
      <w:r w:rsidR="00080E33">
        <w:t>]</w:t>
      </w:r>
      <w:r w:rsidR="003A2D5F">
        <w:t xml:space="preserve">.  </w:t>
      </w:r>
      <w:r w:rsidR="00EC68C7">
        <w:t>The deed of gift from Charles Goodall on 20 Ap</w:t>
      </w:r>
      <w:r w:rsidR="000050D3">
        <w:t xml:space="preserve">ril 1754 </w:t>
      </w:r>
      <w:r w:rsidR="006310E9">
        <w:t>is worded in a way that indicates</w:t>
      </w:r>
      <w:r w:rsidR="00A84505">
        <w:t xml:space="preserve"> Margaret was living at that date.  </w:t>
      </w:r>
    </w:p>
    <w:p w14:paraId="4F3BF709" w14:textId="77777777" w:rsidR="008C57FC" w:rsidRDefault="008C57FC" w:rsidP="005D2E55"/>
    <w:p w14:paraId="124C055A" w14:textId="0D037126" w:rsidR="005D2E55" w:rsidRDefault="00A84505" w:rsidP="005D2E55">
      <w:r>
        <w:t>John married his second wife</w:t>
      </w:r>
      <w:r w:rsidR="008C57FC">
        <w:t>,</w:t>
      </w:r>
      <w:r>
        <w:t xml:space="preserve"> Elinor</w:t>
      </w:r>
      <w:r w:rsidR="008C57FC">
        <w:t>,</w:t>
      </w:r>
      <w:r>
        <w:t xml:space="preserve"> by </w:t>
      </w:r>
      <w:r w:rsidR="005F7C33">
        <w:t xml:space="preserve">24 </w:t>
      </w:r>
      <w:r w:rsidR="004F2ABE">
        <w:t>M</w:t>
      </w:r>
      <w:r w:rsidR="005F7C33">
        <w:t xml:space="preserve">ay 1759, when they </w:t>
      </w:r>
      <w:r w:rsidR="00F27BA2">
        <w:t xml:space="preserve">signed five deeds selling land in Orange County [Deed Bk. </w:t>
      </w:r>
      <w:r w:rsidR="00F90569">
        <w:t>13, pp. 7-9</w:t>
      </w:r>
      <w:r w:rsidR="005F0EFC">
        <w:t>, 9-11, 11-</w:t>
      </w:r>
      <w:r w:rsidR="00E37728">
        <w:t>13; 13-</w:t>
      </w:r>
      <w:r w:rsidR="004C0DC4">
        <w:t>15, &amp; 15-17].  Two of the grantees were on the list of men to receive a share of J</w:t>
      </w:r>
      <w:r w:rsidR="00E25F40">
        <w:t xml:space="preserve">ohn </w:t>
      </w:r>
      <w:proofErr w:type="spellStart"/>
      <w:r w:rsidR="00E25F40">
        <w:t>McKeney’s</w:t>
      </w:r>
      <w:proofErr w:type="spellEnd"/>
      <w:r w:rsidR="00E25F40">
        <w:t xml:space="preserve"> money: Matthew Creed and Matthew Davis.</w:t>
      </w:r>
      <w:r w:rsidR="00447896">
        <w:t xml:space="preserve">  </w:t>
      </w:r>
      <w:r w:rsidR="00712F95">
        <w:t>Elinor</w:t>
      </w:r>
      <w:r w:rsidR="008C57FC">
        <w:t xml:space="preserve"> was the widow of </w:t>
      </w:r>
      <w:r w:rsidR="0009590F">
        <w:t xml:space="preserve">John Johnson of Albemarle County.  On 5 September 1770 </w:t>
      </w:r>
      <w:r w:rsidR="00FA5BC0">
        <w:t>John and Elinor “formerly the wife of John Joh</w:t>
      </w:r>
      <w:r w:rsidR="0034225D">
        <w:t>n</w:t>
      </w:r>
      <w:r w:rsidR="00FA5BC0">
        <w:t xml:space="preserve">son </w:t>
      </w:r>
      <w:proofErr w:type="spellStart"/>
      <w:r w:rsidR="00FA5BC0">
        <w:t>dec</w:t>
      </w:r>
      <w:r w:rsidR="00FA5BC0" w:rsidRPr="0034225D">
        <w:rPr>
          <w:vertAlign w:val="superscript"/>
        </w:rPr>
        <w:t>d</w:t>
      </w:r>
      <w:proofErr w:type="spellEnd"/>
      <w:r w:rsidR="0034225D">
        <w:t>”</w:t>
      </w:r>
      <w:r w:rsidR="00B12529">
        <w:t xml:space="preserve"> were among the grantees selling land to </w:t>
      </w:r>
      <w:r w:rsidR="001377D8">
        <w:t>Ephr</w:t>
      </w:r>
      <w:r w:rsidR="0044722E">
        <w:t>aim</w:t>
      </w:r>
      <w:r w:rsidR="001377D8">
        <w:t xml:space="preserve"> Simonds [Deed Bk. 5, pp. 230</w:t>
      </w:r>
      <w:r w:rsidR="00FC1312">
        <w:t>-232</w:t>
      </w:r>
      <w:r w:rsidR="00AC43AA">
        <w:t>]</w:t>
      </w:r>
      <w:r w:rsidR="00FC1312">
        <w:t xml:space="preserve">.  The other grantees were </w:t>
      </w:r>
      <w:r w:rsidR="00946D7C">
        <w:t xml:space="preserve">identified as daughters of </w:t>
      </w:r>
      <w:r w:rsidR="00AC43AA">
        <w:t xml:space="preserve">Elinor: </w:t>
      </w:r>
      <w:r w:rsidR="00E17F02">
        <w:t>Elizabeth Snow, Frances Johnson, and Mary Johnson</w:t>
      </w:r>
      <w:r w:rsidR="00F94FD9">
        <w:t>.</w:t>
      </w:r>
      <w:r w:rsidR="00E17F02">
        <w:t xml:space="preserve"> </w:t>
      </w:r>
      <w:r w:rsidR="00AC43AA">
        <w:t xml:space="preserve"> Elizabeth’s husband, </w:t>
      </w:r>
      <w:proofErr w:type="spellStart"/>
      <w:r w:rsidR="00AC43AA">
        <w:t>Tristain</w:t>
      </w:r>
      <w:proofErr w:type="spellEnd"/>
      <w:r w:rsidR="00AC43AA">
        <w:t xml:space="preserve"> Snow, also signed the deed.</w:t>
      </w:r>
      <w:r w:rsidR="005835F3">
        <w:t xml:space="preserve">  </w:t>
      </w:r>
      <w:r w:rsidR="002F41E9">
        <w:t>Elinor was living on 25 April 1789, when she and John</w:t>
      </w:r>
      <w:r w:rsidR="004201F2">
        <w:t xml:space="preserve"> Goodall</w:t>
      </w:r>
      <w:r w:rsidR="002F41E9">
        <w:t xml:space="preserve"> sold 74 ¼ acres of land in Orange County to John Williams [Deed 19, pp. 314-315].</w:t>
      </w:r>
      <w:r w:rsidR="005835F3">
        <w:t xml:space="preserve">  She did not, however, sign </w:t>
      </w:r>
      <w:r w:rsidR="00F33286">
        <w:t xml:space="preserve">the deed and was not examined apart from John to ensure her consent.  </w:t>
      </w:r>
      <w:r w:rsidR="008C57FC">
        <w:t>Elinor</w:t>
      </w:r>
      <w:r w:rsidR="00B12F75">
        <w:t xml:space="preserve"> </w:t>
      </w:r>
      <w:r w:rsidR="00447896">
        <w:t xml:space="preserve">was not named in John’s will, signed on </w:t>
      </w:r>
      <w:r w:rsidR="006C50C2">
        <w:t xml:space="preserve">22 February 1790 [Will Bk. </w:t>
      </w:r>
      <w:r w:rsidR="006B7DFA">
        <w:t>3</w:t>
      </w:r>
      <w:r w:rsidR="006C50C2">
        <w:t xml:space="preserve">, </w:t>
      </w:r>
      <w:r w:rsidR="006B7DFA">
        <w:t>pp. 269-270]</w:t>
      </w:r>
      <w:r w:rsidR="00E36232">
        <w:t>, an indication that she was deceased by that time</w:t>
      </w:r>
      <w:r w:rsidR="006B7DFA">
        <w:t>.</w:t>
      </w:r>
      <w:r w:rsidR="009B0B3F">
        <w:rPr>
          <w:rStyle w:val="FootnoteReference"/>
        </w:rPr>
        <w:footnoteReference w:id="15"/>
      </w:r>
    </w:p>
    <w:p w14:paraId="15FE12E2" w14:textId="0976049F" w:rsidR="007401AC" w:rsidRDefault="007401AC" w:rsidP="00E65C55">
      <w:pPr>
        <w:tabs>
          <w:tab w:val="left" w:pos="1440"/>
          <w:tab w:val="left" w:pos="2880"/>
          <w:tab w:val="left" w:pos="4320"/>
          <w:tab w:val="left" w:pos="7200"/>
        </w:tabs>
      </w:pPr>
    </w:p>
    <w:p w14:paraId="5E368FAB" w14:textId="311DEAAD" w:rsidR="0039322E" w:rsidRDefault="001D7CEF" w:rsidP="00E65C55">
      <w:pPr>
        <w:tabs>
          <w:tab w:val="left" w:pos="1440"/>
          <w:tab w:val="left" w:pos="2880"/>
          <w:tab w:val="left" w:pos="4320"/>
          <w:tab w:val="left" w:pos="7200"/>
        </w:tabs>
        <w:rPr>
          <w:b/>
          <w:bCs/>
        </w:rPr>
      </w:pPr>
      <w:r>
        <w:rPr>
          <w:b/>
          <w:bCs/>
        </w:rPr>
        <w:t xml:space="preserve">GENERATION </w:t>
      </w:r>
      <w:r w:rsidR="009118D0">
        <w:rPr>
          <w:b/>
          <w:bCs/>
        </w:rPr>
        <w:t>4.</w:t>
      </w:r>
    </w:p>
    <w:p w14:paraId="59130F35" w14:textId="02BCAB39" w:rsidR="001F6C37" w:rsidRDefault="008910E0" w:rsidP="00E65C55">
      <w:pPr>
        <w:tabs>
          <w:tab w:val="left" w:pos="1440"/>
          <w:tab w:val="left" w:pos="2880"/>
          <w:tab w:val="left" w:pos="4320"/>
          <w:tab w:val="left" w:pos="7200"/>
        </w:tabs>
      </w:pPr>
      <w:r w:rsidRPr="008910E0">
        <w:rPr>
          <w:b/>
          <w:bCs/>
        </w:rPr>
        <w:t>Children of John Goodall.</w:t>
      </w:r>
      <w:r>
        <w:t xml:space="preserve">  </w:t>
      </w:r>
      <w:r w:rsidR="00F45612">
        <w:t xml:space="preserve">The John Goodall </w:t>
      </w:r>
      <w:r w:rsidR="00B8253B">
        <w:t>named 12 children in his will</w:t>
      </w:r>
      <w:r w:rsidR="00114404">
        <w:t>.</w:t>
      </w:r>
      <w:r>
        <w:t xml:space="preserve"> T</w:t>
      </w:r>
      <w:r w:rsidR="00AE3BA9">
        <w:t>wo others</w:t>
      </w:r>
      <w:r w:rsidR="0021180A">
        <w:t xml:space="preserve"> </w:t>
      </w:r>
      <w:r w:rsidR="001F6C37">
        <w:t>predeceased him</w:t>
      </w:r>
      <w:r>
        <w:t xml:space="preserve"> and are not mentioned in the will</w:t>
      </w:r>
      <w:r w:rsidR="001F6C37">
        <w:t>.</w:t>
      </w:r>
      <w:r w:rsidR="000C26DC">
        <w:t xml:space="preserve">  </w:t>
      </w:r>
      <w:r w:rsidR="000F3D65">
        <w:t xml:space="preserve">Each child will be discussed briefly, although </w:t>
      </w:r>
      <w:r w:rsidR="009D6D2D">
        <w:t xml:space="preserve">in all cases </w:t>
      </w:r>
      <w:r w:rsidR="000F3D65">
        <w:t>detailed information about Revolutionary service will be presented.</w:t>
      </w:r>
    </w:p>
    <w:p w14:paraId="2F6127BB" w14:textId="77777777" w:rsidR="00F5314A" w:rsidRDefault="00F5314A" w:rsidP="00E65C55">
      <w:pPr>
        <w:tabs>
          <w:tab w:val="left" w:pos="1440"/>
          <w:tab w:val="left" w:pos="2880"/>
          <w:tab w:val="left" w:pos="4320"/>
          <w:tab w:val="left" w:pos="7200"/>
        </w:tabs>
      </w:pPr>
    </w:p>
    <w:p w14:paraId="3B7F083E" w14:textId="57A8CA48" w:rsidR="001F6C37" w:rsidRDefault="00372D50" w:rsidP="00F5314A">
      <w:pPr>
        <w:tabs>
          <w:tab w:val="left" w:pos="1440"/>
          <w:tab w:val="left" w:pos="2880"/>
          <w:tab w:val="left" w:pos="4320"/>
          <w:tab w:val="left" w:pos="7200"/>
        </w:tabs>
      </w:pPr>
      <w:r w:rsidRPr="008438DB">
        <w:rPr>
          <w:b/>
          <w:bCs/>
        </w:rPr>
        <w:t>Charles Goodall</w:t>
      </w:r>
      <w:r>
        <w:t xml:space="preserve"> was the eldest son of John Goodall.  </w:t>
      </w:r>
      <w:r w:rsidR="001F6C37">
        <w:t>Charles</w:t>
      </w:r>
      <w:r w:rsidR="00EB0E62">
        <w:t xml:space="preserve"> of Caroline name</w:t>
      </w:r>
      <w:r w:rsidR="00CD207C">
        <w:t>d</w:t>
      </w:r>
      <w:r w:rsidR="00EB0E62">
        <w:t xml:space="preserve"> John of Orange as </w:t>
      </w:r>
      <w:r w:rsidR="00020F48">
        <w:t xml:space="preserve">his son and named Charles Goodall as the son of John and his wife Margaret.  Charles, son of John, </w:t>
      </w:r>
      <w:r w:rsidR="005B1382">
        <w:t>d</w:t>
      </w:r>
      <w:r w:rsidR="00AE52E7">
        <w:t xml:space="preserve">ied testate, making bequests to </w:t>
      </w:r>
      <w:r w:rsidR="0083240B">
        <w:t>brother John</w:t>
      </w:r>
      <w:r w:rsidR="005B1382">
        <w:t xml:space="preserve"> (Jr.)</w:t>
      </w:r>
      <w:r w:rsidR="00F6589A">
        <w:t xml:space="preserve"> and </w:t>
      </w:r>
      <w:r w:rsidR="0083240B">
        <w:t>sisters Su</w:t>
      </w:r>
      <w:r w:rsidR="00F6589A">
        <w:t xml:space="preserve">zannah Dear, </w:t>
      </w:r>
      <w:proofErr w:type="spellStart"/>
      <w:r w:rsidR="00F6589A">
        <w:t>Margett</w:t>
      </w:r>
      <w:proofErr w:type="spellEnd"/>
      <w:r w:rsidR="00F6589A">
        <w:t xml:space="preserve"> Goodall, Sarah Goodall</w:t>
      </w:r>
      <w:r w:rsidR="00707F08">
        <w:t>, and a bequest to Charles Dear, son of Suzannah</w:t>
      </w:r>
      <w:r w:rsidR="00CF1605">
        <w:t>, should his brother John die</w:t>
      </w:r>
      <w:r w:rsidR="00D2471B">
        <w:t xml:space="preserve"> without lawful heir of his body</w:t>
      </w:r>
      <w:r w:rsidR="00F6589A">
        <w:t xml:space="preserve"> </w:t>
      </w:r>
      <w:r w:rsidR="00AE52E7">
        <w:t xml:space="preserve">[Orange Will Bk. </w:t>
      </w:r>
      <w:r w:rsidR="00052C39">
        <w:t xml:space="preserve">2, pp. 498-499; WS 17 </w:t>
      </w:r>
      <w:r w:rsidR="00290478">
        <w:t>M</w:t>
      </w:r>
      <w:r w:rsidR="00052C39">
        <w:t xml:space="preserve">ay 1776, WP </w:t>
      </w:r>
      <w:r w:rsidR="00EB09A8">
        <w:t>25 July 1776].</w:t>
      </w:r>
      <w:r w:rsidR="00996040">
        <w:t xml:space="preserve">  He also made bequests to James and Richard Goodall</w:t>
      </w:r>
      <w:r w:rsidR="00F5179E">
        <w:t xml:space="preserve">.  He did not </w:t>
      </w:r>
      <w:r w:rsidR="00996040">
        <w:t xml:space="preserve">specify whether </w:t>
      </w:r>
      <w:r w:rsidR="00F5179E">
        <w:t>particular sibling</w:t>
      </w:r>
      <w:r w:rsidR="00F51176">
        <w:t>s were full siblings of half siblings</w:t>
      </w:r>
      <w:r w:rsidR="00D466D9">
        <w:t xml:space="preserve">.  </w:t>
      </w:r>
      <w:r w:rsidR="00F559B6">
        <w:t>Some</w:t>
      </w:r>
      <w:r w:rsidR="00D466D9">
        <w:t xml:space="preserve"> half siblings</w:t>
      </w:r>
      <w:r w:rsidR="00F559B6">
        <w:t xml:space="preserve"> were</w:t>
      </w:r>
      <w:r w:rsidR="00D466D9">
        <w:t xml:space="preserve"> </w:t>
      </w:r>
      <w:r w:rsidR="00D358B0">
        <w:t>known to be</w:t>
      </w:r>
      <w:r w:rsidR="00D466D9">
        <w:t xml:space="preserve"> living in 1776</w:t>
      </w:r>
      <w:r w:rsidR="00F559B6">
        <w:t xml:space="preserve"> and were not mentioned by Charles</w:t>
      </w:r>
      <w:r w:rsidR="00D466D9">
        <w:t xml:space="preserve">.  </w:t>
      </w:r>
      <w:r w:rsidR="00B44463">
        <w:t xml:space="preserve">By contrast, none of the siblings named </w:t>
      </w:r>
      <w:r w:rsidR="003F65C1">
        <w:t xml:space="preserve">are known to have been born </w:t>
      </w:r>
      <w:r w:rsidR="0009498B">
        <w:t>in 1759 or later, when</w:t>
      </w:r>
      <w:r w:rsidR="003F65C1">
        <w:t xml:space="preserve"> Elinor is know</w:t>
      </w:r>
      <w:r w:rsidR="0009498B">
        <w:t xml:space="preserve">n to have been married to </w:t>
      </w:r>
      <w:r w:rsidR="0014110C">
        <w:t xml:space="preserve">John (Sr.).  </w:t>
      </w:r>
      <w:r w:rsidR="00D466D9">
        <w:t xml:space="preserve">Charles was one of </w:t>
      </w:r>
      <w:r w:rsidR="000520D0">
        <w:t xml:space="preserve">the two children not </w:t>
      </w:r>
      <w:r w:rsidR="00246F67">
        <w:t>named in his father’s will.</w:t>
      </w:r>
    </w:p>
    <w:p w14:paraId="08744FC6" w14:textId="77777777" w:rsidR="00690C0E" w:rsidRDefault="00690C0E" w:rsidP="003C2A20">
      <w:pPr>
        <w:tabs>
          <w:tab w:val="left" w:pos="1440"/>
          <w:tab w:val="left" w:pos="2880"/>
          <w:tab w:val="left" w:pos="4320"/>
          <w:tab w:val="left" w:pos="7200"/>
        </w:tabs>
      </w:pPr>
    </w:p>
    <w:p w14:paraId="5C51F119" w14:textId="591CFB6B" w:rsidR="00502A9B" w:rsidRDefault="00246F67" w:rsidP="003C2A20">
      <w:pPr>
        <w:tabs>
          <w:tab w:val="left" w:pos="1440"/>
          <w:tab w:val="left" w:pos="2880"/>
          <w:tab w:val="left" w:pos="4320"/>
          <w:tab w:val="left" w:pos="7200"/>
        </w:tabs>
      </w:pPr>
      <w:r w:rsidRPr="008438DB">
        <w:rPr>
          <w:b/>
          <w:bCs/>
        </w:rPr>
        <w:t xml:space="preserve">Suzanna </w:t>
      </w:r>
      <w:r w:rsidR="007C49F4" w:rsidRPr="008438DB">
        <w:rPr>
          <w:b/>
          <w:bCs/>
        </w:rPr>
        <w:t>Goodall</w:t>
      </w:r>
      <w:r w:rsidR="00D05625">
        <w:t xml:space="preserve"> was </w:t>
      </w:r>
      <w:r w:rsidR="007C49F4">
        <w:t>named as a daughter of John and Margaret Goodall of Orange in the 1754 deed of gift from Charles of Caroline</w:t>
      </w:r>
      <w:r w:rsidR="00201281">
        <w:t>.  B</w:t>
      </w:r>
      <w:r w:rsidR="004949C5">
        <w:t>oth</w:t>
      </w:r>
      <w:r w:rsidR="007C49F4">
        <w:t xml:space="preserve"> John Goodall </w:t>
      </w:r>
      <w:r w:rsidR="004949C5">
        <w:t xml:space="preserve">and his deceased son Charles </w:t>
      </w:r>
      <w:r w:rsidR="00A81259">
        <w:t>used her married name of “Dear” in their wills.</w:t>
      </w:r>
      <w:r>
        <w:t xml:space="preserve">  The name of her husband is </w:t>
      </w:r>
      <w:r w:rsidR="00662519">
        <w:t xml:space="preserve">not </w:t>
      </w:r>
      <w:r w:rsidR="00DC74CE">
        <w:t xml:space="preserve">established, but may well </w:t>
      </w:r>
      <w:r w:rsidR="00DC74CE">
        <w:lastRenderedPageBreak/>
        <w:t xml:space="preserve">have been Edmund Dear, who </w:t>
      </w:r>
      <w:r w:rsidR="00607132">
        <w:t>purchased land from Margaret Goodall in 1777.  Suzanna</w:t>
      </w:r>
      <w:r w:rsidR="008C0785">
        <w:t xml:space="preserve"> had a son, Charles, who is mentioned in the 1776 will of his uncle Charles Goodall.</w:t>
      </w:r>
    </w:p>
    <w:p w14:paraId="1DB68BD0" w14:textId="77777777" w:rsidR="00DA12EE" w:rsidRDefault="00DA12EE" w:rsidP="00DA12EE">
      <w:pPr>
        <w:tabs>
          <w:tab w:val="left" w:pos="1440"/>
          <w:tab w:val="left" w:pos="2880"/>
          <w:tab w:val="left" w:pos="4320"/>
          <w:tab w:val="left" w:pos="7200"/>
        </w:tabs>
      </w:pPr>
    </w:p>
    <w:p w14:paraId="7F1E7171" w14:textId="5FA6CFE0" w:rsidR="00DA12EE" w:rsidRDefault="00DA12EE" w:rsidP="00DA12EE">
      <w:pPr>
        <w:tabs>
          <w:tab w:val="left" w:pos="1440"/>
          <w:tab w:val="left" w:pos="2880"/>
          <w:tab w:val="left" w:pos="4320"/>
          <w:tab w:val="left" w:pos="7200"/>
        </w:tabs>
      </w:pPr>
      <w:r w:rsidRPr="008438DB">
        <w:rPr>
          <w:b/>
          <w:bCs/>
        </w:rPr>
        <w:t>Margaret Goodall</w:t>
      </w:r>
      <w:r>
        <w:t xml:space="preserve"> was named as a sister in the 1776 will of her brother, Charles.  She sold Edmund Deer 100 acres of land on Swift Run in Orange County on 6 June 1777 [Deed 16, pp. 472-473], placing her birth no later than 175</w:t>
      </w:r>
      <w:r w:rsidR="00EA5991">
        <w:t>6</w:t>
      </w:r>
      <w:r>
        <w:t xml:space="preserve">.  Nothing further is known of her.  She is not named in John Goodall’s will and there were no bequests to an apparent grandchild, suggesting that she predeceased John and there were no children living </w:t>
      </w:r>
      <w:r w:rsidR="00F02126">
        <w:t xml:space="preserve">when the will was signed in </w:t>
      </w:r>
      <w:r>
        <w:t>1790.</w:t>
      </w:r>
    </w:p>
    <w:p w14:paraId="78594CBF" w14:textId="77777777" w:rsidR="00936779" w:rsidRDefault="00936779" w:rsidP="003C2A20">
      <w:pPr>
        <w:tabs>
          <w:tab w:val="left" w:pos="1440"/>
          <w:tab w:val="left" w:pos="2880"/>
          <w:tab w:val="left" w:pos="4320"/>
          <w:tab w:val="left" w:pos="7200"/>
        </w:tabs>
      </w:pPr>
    </w:p>
    <w:p w14:paraId="52C54B48" w14:textId="0BCAABF0" w:rsidR="00C2485F" w:rsidRDefault="00151717" w:rsidP="00936779">
      <w:pPr>
        <w:tabs>
          <w:tab w:val="left" w:pos="1440"/>
          <w:tab w:val="left" w:pos="2880"/>
          <w:tab w:val="left" w:pos="4320"/>
          <w:tab w:val="left" w:pos="7200"/>
        </w:tabs>
      </w:pPr>
      <w:r w:rsidRPr="00E36FC9">
        <w:rPr>
          <w:b/>
          <w:bCs/>
        </w:rPr>
        <w:t xml:space="preserve">John Goodall </w:t>
      </w:r>
      <w:proofErr w:type="spellStart"/>
      <w:r w:rsidRPr="00E36FC9">
        <w:rPr>
          <w:b/>
          <w:bCs/>
        </w:rPr>
        <w:t>Junr</w:t>
      </w:r>
      <w:proofErr w:type="spellEnd"/>
      <w:r>
        <w:t xml:space="preserve"> of Orange County </w:t>
      </w:r>
      <w:r w:rsidR="003415C7">
        <w:t>was named in the will</w:t>
      </w:r>
      <w:r w:rsidR="00081704">
        <w:t>s</w:t>
      </w:r>
      <w:r w:rsidR="003415C7">
        <w:t xml:space="preserve"> of his </w:t>
      </w:r>
      <w:r w:rsidR="008D05AF">
        <w:t>brother Charles and his father</w:t>
      </w:r>
      <w:r w:rsidR="00081704">
        <w:t xml:space="preserve"> John</w:t>
      </w:r>
      <w:r w:rsidR="008D05AF">
        <w:t xml:space="preserve">.  </w:t>
      </w:r>
      <w:r w:rsidR="00B80AC1">
        <w:t>The e</w:t>
      </w:r>
      <w:r w:rsidR="00CB75DA">
        <w:t>l</w:t>
      </w:r>
      <w:r w:rsidR="00B80AC1">
        <w:t xml:space="preserve">der </w:t>
      </w:r>
      <w:r w:rsidR="00300144">
        <w:t xml:space="preserve">John of Orange </w:t>
      </w:r>
      <w:r w:rsidR="00B80AC1">
        <w:t xml:space="preserve">granted land </w:t>
      </w:r>
      <w:r w:rsidR="00300144">
        <w:t>“…especially for the love and good will I bare unto my Son</w:t>
      </w:r>
      <w:r w:rsidR="00300144" w:rsidRPr="00E83CD4">
        <w:t xml:space="preserve"> John Goodall </w:t>
      </w:r>
      <w:proofErr w:type="spellStart"/>
      <w:r w:rsidR="00300144" w:rsidRPr="00E83CD4">
        <w:t>Junr</w:t>
      </w:r>
      <w:proofErr w:type="spellEnd"/>
      <w:r w:rsidR="00300144" w:rsidRPr="00E83CD4">
        <w:t xml:space="preserve"> </w:t>
      </w:r>
      <w:r w:rsidR="00300144">
        <w:t>of Orange County one hundred and Eight Acres of Land…”</w:t>
      </w:r>
      <w:r w:rsidR="00362DCC">
        <w:t xml:space="preserve"> </w:t>
      </w:r>
      <w:r w:rsidR="00300144">
        <w:t>[Deed</w:t>
      </w:r>
      <w:r w:rsidR="00362DCC">
        <w:t xml:space="preserve"> Bk.</w:t>
      </w:r>
      <w:r w:rsidR="00300144">
        <w:t xml:space="preserve"> 16, pp. 402-403].  The deed was dated 26 April 1776, placing the birth of John, Jr. before 26 April 1755.  </w:t>
      </w:r>
      <w:r w:rsidR="00E65138">
        <w:t xml:space="preserve">The earliest </w:t>
      </w:r>
      <w:r w:rsidR="00CD6A18">
        <w:t xml:space="preserve">record </w:t>
      </w:r>
      <w:r w:rsidR="00D0258A">
        <w:t>of</w:t>
      </w:r>
      <w:r w:rsidR="00CD6A18">
        <w:t xml:space="preserve"> </w:t>
      </w:r>
      <w:r w:rsidR="00936779">
        <w:t>John Goodall</w:t>
      </w:r>
      <w:r w:rsidR="00CD6A18">
        <w:t xml:space="preserve">, son of </w:t>
      </w:r>
      <w:r w:rsidR="00082A2C">
        <w:t>t</w:t>
      </w:r>
      <w:r w:rsidR="00CD6A18">
        <w:t xml:space="preserve">he elder John Goodall, is for </w:t>
      </w:r>
      <w:r w:rsidR="00E33E56">
        <w:t xml:space="preserve">118 days in Capt. Jacob </w:t>
      </w:r>
      <w:proofErr w:type="spellStart"/>
      <w:r w:rsidR="00E33E56">
        <w:t>Nalle’s</w:t>
      </w:r>
      <w:proofErr w:type="spellEnd"/>
      <w:r w:rsidR="00E33E56">
        <w:t xml:space="preserve"> Company, </w:t>
      </w:r>
      <w:r w:rsidR="00CC1E3A">
        <w:t>Col. Charles Lewis</w:t>
      </w:r>
      <w:r w:rsidR="00943442">
        <w:t>’ Augusta County Regiment in the campaign</w:t>
      </w:r>
      <w:r w:rsidR="00323C3C">
        <w:t xml:space="preserve"> </w:t>
      </w:r>
      <w:r w:rsidR="00943442">
        <w:t xml:space="preserve">leading to the Battle of Pt. Pleasant </w:t>
      </w:r>
      <w:r w:rsidR="00B80AC1">
        <w:t xml:space="preserve">in 1774 </w:t>
      </w:r>
      <w:r w:rsidR="00943442">
        <w:t>[</w:t>
      </w:r>
      <w:r w:rsidR="00E85A95">
        <w:t>Payment Ledger, p. 104</w:t>
      </w:r>
      <w:r w:rsidR="00362DCC">
        <w:t>, Library of Virginia</w:t>
      </w:r>
      <w:r w:rsidR="00E85A95">
        <w:t>].</w:t>
      </w:r>
      <w:r w:rsidR="00F43E48">
        <w:rPr>
          <w:rStyle w:val="FootnoteReference"/>
        </w:rPr>
        <w:footnoteReference w:id="16"/>
      </w:r>
      <w:r w:rsidR="00A62A28">
        <w:t xml:space="preserve">  </w:t>
      </w:r>
      <w:r w:rsidR="00B7576F">
        <w:t xml:space="preserve">Richard White mentioned </w:t>
      </w:r>
      <w:r w:rsidR="00A5487A">
        <w:t>John when he testified for a pension</w:t>
      </w:r>
      <w:r w:rsidR="00B7576F">
        <w:t xml:space="preserve"> on behalf of John’s widow, “…he ran </w:t>
      </w:r>
      <w:r w:rsidR="00A5552A">
        <w:t>away and fought the Indians before the revolutionary war</w:t>
      </w:r>
      <w:r w:rsidR="00F27C86">
        <w:t xml:space="preserve"> [W</w:t>
      </w:r>
      <w:r w:rsidR="00736F3A">
        <w:t xml:space="preserve">5284, image </w:t>
      </w:r>
      <w:r w:rsidR="00576241">
        <w:t>57].</w:t>
      </w:r>
      <w:r w:rsidR="00A5552A">
        <w:t>”</w:t>
      </w:r>
      <w:r w:rsidR="00CD6A18">
        <w:t xml:space="preserve"> </w:t>
      </w:r>
      <w:r w:rsidR="00F27C86">
        <w:t xml:space="preserve"> </w:t>
      </w:r>
      <w:r w:rsidR="00D0306E">
        <w:t xml:space="preserve">This provides confidence that the man in </w:t>
      </w:r>
      <w:proofErr w:type="spellStart"/>
      <w:r w:rsidR="00D0306E">
        <w:t>Nalle’s</w:t>
      </w:r>
      <w:proofErr w:type="spellEnd"/>
      <w:r w:rsidR="00D0306E">
        <w:t xml:space="preserve"> company was John, Jr. of Orange.</w:t>
      </w:r>
      <w:r w:rsidR="00F27C86">
        <w:t xml:space="preserve"> </w:t>
      </w:r>
      <w:r w:rsidR="00C2485F">
        <w:t xml:space="preserve"> </w:t>
      </w:r>
    </w:p>
    <w:p w14:paraId="1B77AC82" w14:textId="77777777" w:rsidR="00B66F18" w:rsidRDefault="00B66F18" w:rsidP="00936779">
      <w:pPr>
        <w:tabs>
          <w:tab w:val="left" w:pos="1440"/>
          <w:tab w:val="left" w:pos="2880"/>
          <w:tab w:val="left" w:pos="4320"/>
          <w:tab w:val="left" w:pos="7200"/>
        </w:tabs>
      </w:pPr>
    </w:p>
    <w:p w14:paraId="2B440C43" w14:textId="0CA28EC5" w:rsidR="00144C34" w:rsidRPr="00DA42CB" w:rsidRDefault="00082A2C" w:rsidP="00144C34">
      <w:pPr>
        <w:tabs>
          <w:tab w:val="left" w:pos="1440"/>
          <w:tab w:val="left" w:pos="2880"/>
          <w:tab w:val="left" w:pos="4320"/>
          <w:tab w:val="left" w:pos="7200"/>
        </w:tabs>
        <w:rPr>
          <w:b/>
          <w:bCs/>
          <w:i/>
          <w:iCs/>
        </w:rPr>
      </w:pPr>
      <w:r>
        <w:t>According to testimony</w:t>
      </w:r>
      <w:r w:rsidR="00563A4C">
        <w:t xml:space="preserve"> in support of </w:t>
      </w:r>
      <w:r w:rsidR="000F5D93">
        <w:t>a widow’s pension the younger John Goodall married Sarah “Sally” Davis on</w:t>
      </w:r>
      <w:r w:rsidR="00855994">
        <w:t xml:space="preserve"> or about</w:t>
      </w:r>
      <w:r w:rsidR="000F5D93">
        <w:t xml:space="preserve"> 25 January 1775</w:t>
      </w:r>
      <w:r w:rsidR="00300144">
        <w:t xml:space="preserve">, well before the 1 January 1794 date required in the pension act of 1838.  </w:t>
      </w:r>
      <w:r w:rsidR="00855994">
        <w:t>Mary Davis</w:t>
      </w:r>
      <w:r w:rsidR="00195788">
        <w:t xml:space="preserve"> and</w:t>
      </w:r>
      <w:r w:rsidR="00D25693">
        <w:t xml:space="preserve"> Elizabeth Davis, sister</w:t>
      </w:r>
      <w:r w:rsidR="00195788">
        <w:t>s of Sally</w:t>
      </w:r>
      <w:r w:rsidR="00D25693">
        <w:t xml:space="preserve">, and </w:t>
      </w:r>
      <w:r w:rsidR="00063459">
        <w:t>William Davis, a brother, all testified to this [</w:t>
      </w:r>
      <w:r w:rsidR="00AC70DC" w:rsidRPr="00AC70DC">
        <w:rPr>
          <w:i/>
          <w:iCs/>
        </w:rPr>
        <w:t>Ibid.</w:t>
      </w:r>
      <w:r w:rsidR="00AC70DC">
        <w:t xml:space="preserve">, </w:t>
      </w:r>
      <w:r w:rsidR="00063459">
        <w:t>images</w:t>
      </w:r>
      <w:r w:rsidR="00717FE1">
        <w:t xml:space="preserve"> 64,</w:t>
      </w:r>
      <w:r w:rsidR="00063459">
        <w:t xml:space="preserve"> 20</w:t>
      </w:r>
      <w:r w:rsidR="00B615A6">
        <w:t>8</w:t>
      </w:r>
      <w:r w:rsidR="00063459">
        <w:t>-20</w:t>
      </w:r>
      <w:r w:rsidR="00942844">
        <w:t>9]</w:t>
      </w:r>
      <w:r w:rsidR="0033131E">
        <w:t xml:space="preserve">.  The 1850 census of Greene County, Virginia, </w:t>
      </w:r>
      <w:r w:rsidR="00AA776E">
        <w:t>gives Sally’s age as 90, placing her year of birth at about 1</w:t>
      </w:r>
      <w:r w:rsidR="009B3966">
        <w:t>760 and marriage a</w:t>
      </w:r>
      <w:r w:rsidR="008F7A3D">
        <w:t>bout</w:t>
      </w:r>
      <w:r w:rsidR="009B3966">
        <w:t xml:space="preserve"> age 15</w:t>
      </w:r>
      <w:r w:rsidR="00362C0A">
        <w:t xml:space="preserve"> [p. </w:t>
      </w:r>
      <w:r w:rsidR="00043024">
        <w:t>1</w:t>
      </w:r>
      <w:r w:rsidR="00362C0A">
        <w:t>580]</w:t>
      </w:r>
      <w:r w:rsidR="009B3966">
        <w:t xml:space="preserve">.  </w:t>
      </w:r>
      <w:r w:rsidR="00F75C8F">
        <w:t>This is contrary to the date record</w:t>
      </w:r>
      <w:r w:rsidR="000827A6">
        <w:t>ed by Orange County</w:t>
      </w:r>
      <w:r w:rsidR="00533124">
        <w:t>:</w:t>
      </w:r>
      <w:r w:rsidR="000827A6">
        <w:t xml:space="preserve"> </w:t>
      </w:r>
      <w:r w:rsidR="00A011C9">
        <w:t>20 December 1804</w:t>
      </w:r>
      <w:r w:rsidR="00076DE8">
        <w:t xml:space="preserve"> </w:t>
      </w:r>
      <w:r w:rsidR="000827A6">
        <w:t>[</w:t>
      </w:r>
      <w:r w:rsidR="00533124">
        <w:t>Marriage Register</w:t>
      </w:r>
      <w:r w:rsidR="00B35E8A">
        <w:t xml:space="preserve"> 1, p.</w:t>
      </w:r>
      <w:r w:rsidR="009B787E">
        <w:t xml:space="preserve"> 65]. </w:t>
      </w:r>
      <w:r w:rsidR="00B35E8A">
        <w:t xml:space="preserve"> </w:t>
      </w:r>
      <w:r w:rsidR="00076DE8">
        <w:t>Additional information supports this later date.  Th</w:t>
      </w:r>
      <w:r w:rsidR="00A811AA">
        <w:t xml:space="preserve">e </w:t>
      </w:r>
      <w:r w:rsidR="004308BE">
        <w:t xml:space="preserve">eldest female in John’s household in 1820 was aged 26 to 44 and the two </w:t>
      </w:r>
      <w:r w:rsidR="00195788">
        <w:t>ch</w:t>
      </w:r>
      <w:r w:rsidR="001A7AC7">
        <w:t>ildren</w:t>
      </w:r>
      <w:r w:rsidR="004308BE">
        <w:t xml:space="preserve"> in the family were </w:t>
      </w:r>
      <w:r w:rsidR="00362C0A">
        <w:t>under 10.</w:t>
      </w:r>
      <w:r w:rsidR="00F410D8">
        <w:t xml:space="preserve">  </w:t>
      </w:r>
      <w:r w:rsidR="00D5691F">
        <w:t xml:space="preserve">One of the daughters named in John’s will (below) was Margaret McKenney Goodall, who married James S. Walker in Greene County, Virginia on </w:t>
      </w:r>
      <w:r w:rsidR="00761B16">
        <w:t>10 March 1839</w:t>
      </w:r>
      <w:r w:rsidR="00063CA1" w:rsidRPr="00063CA1">
        <w:rPr>
          <w:b/>
          <w:bCs/>
        </w:rPr>
        <w:t xml:space="preserve"> </w:t>
      </w:r>
      <w:r w:rsidR="00063CA1" w:rsidRPr="002C0ECB">
        <w:t>[</w:t>
      </w:r>
      <w:r w:rsidR="002C0ECB">
        <w:t xml:space="preserve">Marriage Register 1, p. </w:t>
      </w:r>
      <w:r w:rsidR="007D2D1B">
        <w:t>158</w:t>
      </w:r>
      <w:r w:rsidR="00063CA1" w:rsidRPr="002C0ECB">
        <w:t>]</w:t>
      </w:r>
      <w:r w:rsidR="00761B16" w:rsidRPr="002C0ECB">
        <w:t>.</w:t>
      </w:r>
      <w:r w:rsidR="00761B16">
        <w:t xml:space="preserve">  </w:t>
      </w:r>
      <w:r w:rsidR="00FE495D">
        <w:t xml:space="preserve">She was listed as 37 on the 1850 census of Greene County and 47 in </w:t>
      </w:r>
      <w:r w:rsidR="000E4995">
        <w:t>1860</w:t>
      </w:r>
      <w:r w:rsidR="00FE495D">
        <w:t xml:space="preserve">, </w:t>
      </w:r>
      <w:r w:rsidR="00E87501">
        <w:t>or born about 1813 [p.</w:t>
      </w:r>
      <w:r w:rsidR="008E2A51">
        <w:t xml:space="preserve"> 719 right</w:t>
      </w:r>
      <w:r w:rsidR="00A64B79">
        <w:t>; p.</w:t>
      </w:r>
      <w:r w:rsidR="00E87501">
        <w:t xml:space="preserve"> </w:t>
      </w:r>
      <w:r w:rsidR="002542F6">
        <w:t>361 right</w:t>
      </w:r>
      <w:r w:rsidR="00487069">
        <w:t>]</w:t>
      </w:r>
      <w:r w:rsidR="00E87501">
        <w:t>.</w:t>
      </w:r>
      <w:r w:rsidR="00704983">
        <w:t xml:space="preserve">  Th</w:t>
      </w:r>
      <w:r w:rsidR="00C35CB4">
        <w:t xml:space="preserve">is would </w:t>
      </w:r>
      <w:r w:rsidR="00704983">
        <w:t>place her birth about 38 years after the date claimed for the marriage of her paren</w:t>
      </w:r>
      <w:r w:rsidR="00053FC9">
        <w:t xml:space="preserve">ts.  </w:t>
      </w:r>
      <w:r w:rsidR="00E24C20">
        <w:t>E</w:t>
      </w:r>
      <w:r w:rsidR="0089351F">
        <w:t xml:space="preserve">ven if </w:t>
      </w:r>
      <w:r w:rsidR="00053FC9">
        <w:t xml:space="preserve">Sally </w:t>
      </w:r>
      <w:r w:rsidR="0089351F">
        <w:t xml:space="preserve">married at age 14, she </w:t>
      </w:r>
      <w:r w:rsidR="00053FC9">
        <w:t xml:space="preserve">would have been over 50 when </w:t>
      </w:r>
      <w:r w:rsidR="00E24C20">
        <w:t>Margaret</w:t>
      </w:r>
      <w:r w:rsidR="0089351F">
        <w:t xml:space="preserve"> was born if the 1775 year </w:t>
      </w:r>
      <w:r w:rsidR="00B6437C">
        <w:t xml:space="preserve">is accurate for her marriage.  </w:t>
      </w:r>
      <w:r w:rsidR="002D6B6B">
        <w:t xml:space="preserve">The Pension Payment Ledger for the Richmond Agency gives </w:t>
      </w:r>
      <w:r w:rsidR="002542F6">
        <w:t>Sarah’s</w:t>
      </w:r>
      <w:r w:rsidR="002D6B6B">
        <w:t xml:space="preserve"> date of death as </w:t>
      </w:r>
      <w:r w:rsidR="00FC206F">
        <w:t>18 December 1864</w:t>
      </w:r>
      <w:r w:rsidR="002835C6">
        <w:t xml:space="preserve"> [p. </w:t>
      </w:r>
      <w:r w:rsidR="00C520D3">
        <w:t>22</w:t>
      </w:r>
      <w:r w:rsidR="00F75C8F">
        <w:t>].</w:t>
      </w:r>
      <w:r w:rsidR="00673C8D">
        <w:t xml:space="preserve">  Testimony in support of Sarah’s pension </w:t>
      </w:r>
      <w:r w:rsidR="004813FA">
        <w:t xml:space="preserve">must be viewed with </w:t>
      </w:r>
      <w:r w:rsidR="00B6437C">
        <w:t>strong</w:t>
      </w:r>
      <w:r w:rsidR="004813FA">
        <w:t xml:space="preserve"> suspicion.</w:t>
      </w:r>
    </w:p>
    <w:p w14:paraId="211ECEBA" w14:textId="77777777" w:rsidR="00082A2C" w:rsidRDefault="00082A2C" w:rsidP="00144C34">
      <w:pPr>
        <w:tabs>
          <w:tab w:val="left" w:pos="1440"/>
          <w:tab w:val="left" w:pos="2880"/>
          <w:tab w:val="left" w:pos="4320"/>
          <w:tab w:val="left" w:pos="7200"/>
        </w:tabs>
      </w:pPr>
    </w:p>
    <w:p w14:paraId="0FC8371C" w14:textId="5EA51962" w:rsidR="00F35C1C" w:rsidRDefault="00AB32BD" w:rsidP="00936779">
      <w:pPr>
        <w:tabs>
          <w:tab w:val="left" w:pos="1440"/>
          <w:tab w:val="left" w:pos="2880"/>
          <w:tab w:val="left" w:pos="4320"/>
          <w:tab w:val="left" w:pos="7200"/>
        </w:tabs>
      </w:pPr>
      <w:r>
        <w:lastRenderedPageBreak/>
        <w:t xml:space="preserve">Several </w:t>
      </w:r>
      <w:r w:rsidR="00834937">
        <w:t>men testified that the</w:t>
      </w:r>
      <w:r w:rsidR="0046137E">
        <w:t>y</w:t>
      </w:r>
      <w:r w:rsidR="00834937">
        <w:t xml:space="preserve"> served with </w:t>
      </w:r>
      <w:r w:rsidR="00033D30">
        <w:t>John Goodall</w:t>
      </w:r>
      <w:r w:rsidR="008F7CE4">
        <w:t>, describing the service</w:t>
      </w:r>
      <w:r w:rsidR="00286D72">
        <w:t xml:space="preserve"> under Capt. Joseph Spencer</w:t>
      </w:r>
      <w:r w:rsidR="00205B26">
        <w:t xml:space="preserve">.  </w:t>
      </w:r>
      <w:r w:rsidR="008F7CE4">
        <w:t>Spencer commanded an Orange County compan</w:t>
      </w:r>
      <w:r w:rsidR="00B6437C">
        <w:t>ies</w:t>
      </w:r>
      <w:r w:rsidR="00205B26">
        <w:t xml:space="preserve"> in both </w:t>
      </w:r>
      <w:r w:rsidR="00B40963">
        <w:t>the Culpeper Minute Battalion and the 7</w:t>
      </w:r>
      <w:r w:rsidR="00B40963" w:rsidRPr="00B40963">
        <w:rPr>
          <w:vertAlign w:val="superscript"/>
        </w:rPr>
        <w:t>th</w:t>
      </w:r>
      <w:r w:rsidR="00B40963">
        <w:t xml:space="preserve"> Virgin</w:t>
      </w:r>
      <w:r w:rsidR="00B2760B">
        <w:t>ia Regiment</w:t>
      </w:r>
      <w:r w:rsidR="008F7CE4">
        <w:t>.</w:t>
      </w:r>
      <w:r w:rsidR="00286D72">
        <w:t xml:space="preserve">  </w:t>
      </w:r>
      <w:r w:rsidR="00B2760B">
        <w:t>Descriptions of the service fit the 7</w:t>
      </w:r>
      <w:r w:rsidR="00B2760B" w:rsidRPr="00B2760B">
        <w:rPr>
          <w:vertAlign w:val="superscript"/>
        </w:rPr>
        <w:t>th</w:t>
      </w:r>
      <w:r w:rsidR="00B2760B">
        <w:t xml:space="preserve"> Virginia, not the Cu</w:t>
      </w:r>
      <w:r w:rsidR="00C432BA">
        <w:t xml:space="preserve">lpeper Minute Men.  </w:t>
      </w:r>
      <w:r w:rsidR="00286D72">
        <w:t xml:space="preserve">James Gentry </w:t>
      </w:r>
      <w:r w:rsidR="00033192">
        <w:t xml:space="preserve">testified </w:t>
      </w:r>
      <w:r w:rsidR="00B7467A">
        <w:t>he knew Goodall when their respective companies were at Williamsburg and at the Battle of Mo</w:t>
      </w:r>
      <w:r w:rsidR="00646E14">
        <w:t>n</w:t>
      </w:r>
      <w:r w:rsidR="00B7467A">
        <w:t>mouth</w:t>
      </w:r>
      <w:r w:rsidR="001F54C8">
        <w:t xml:space="preserve"> [</w:t>
      </w:r>
      <w:r w:rsidR="00154276">
        <w:t>W5284,</w:t>
      </w:r>
      <w:r w:rsidR="001F54C8">
        <w:t xml:space="preserve"> image</w:t>
      </w:r>
      <w:r w:rsidR="00154276">
        <w:t>s</w:t>
      </w:r>
      <w:r w:rsidR="001F54C8">
        <w:t xml:space="preserve"> </w:t>
      </w:r>
      <w:r w:rsidR="00154276">
        <w:t>112-113]</w:t>
      </w:r>
      <w:r w:rsidR="00B7467A">
        <w:t>.</w:t>
      </w:r>
      <w:r w:rsidR="0014484E">
        <w:t xml:space="preserve"> </w:t>
      </w:r>
      <w:r w:rsidR="00B7467A">
        <w:t xml:space="preserve"> </w:t>
      </w:r>
      <w:r w:rsidR="005004EA">
        <w:t>The 7</w:t>
      </w:r>
      <w:r w:rsidR="005004EA" w:rsidRPr="005004EA">
        <w:rPr>
          <w:vertAlign w:val="superscript"/>
        </w:rPr>
        <w:t>th</w:t>
      </w:r>
      <w:r w:rsidR="005004EA">
        <w:t xml:space="preserve"> was at Monmouth</w:t>
      </w:r>
      <w:r w:rsidR="0046137E">
        <w:t xml:space="preserve">.  </w:t>
      </w:r>
      <w:r w:rsidR="008875D0">
        <w:t xml:space="preserve">They met again after the War.  </w:t>
      </w:r>
      <w:r w:rsidR="0014484E">
        <w:t>Richard White</w:t>
      </w:r>
      <w:r w:rsidR="00B7467A">
        <w:t xml:space="preserve"> </w:t>
      </w:r>
      <w:r w:rsidR="0014484E">
        <w:t xml:space="preserve">testified that </w:t>
      </w:r>
      <w:r w:rsidR="001C0EA3">
        <w:t xml:space="preserve">Goodall was in Capt. Spencer’s Company </w:t>
      </w:r>
      <w:r w:rsidR="008875D0">
        <w:t>and that he [White] went with his brother who was a lieutenant in that company [</w:t>
      </w:r>
      <w:r w:rsidR="009357EF" w:rsidRPr="009357EF">
        <w:rPr>
          <w:i/>
          <w:iCs/>
        </w:rPr>
        <w:t>Ibid.</w:t>
      </w:r>
      <w:r w:rsidR="008875D0">
        <w:t>, image</w:t>
      </w:r>
      <w:r w:rsidR="009357EF">
        <w:t xml:space="preserve"> </w:t>
      </w:r>
      <w:r w:rsidR="008875D0">
        <w:t xml:space="preserve">56]. </w:t>
      </w:r>
      <w:r w:rsidR="00F35C1C">
        <w:t xml:space="preserve"> Zachariah Taylor testified that he and Goodall enlisted in the regular army under Capt. Spencer in 1776</w:t>
      </w:r>
      <w:r w:rsidR="003F1F54">
        <w:t xml:space="preserve">.  </w:t>
      </w:r>
      <w:r w:rsidR="007A38E4">
        <w:t>Cols. Da</w:t>
      </w:r>
      <w:r w:rsidR="0036060C">
        <w:t>i</w:t>
      </w:r>
      <w:r w:rsidR="007A38E4">
        <w:t>ngerfield and McClanahan</w:t>
      </w:r>
      <w:r w:rsidR="003F1F54">
        <w:t xml:space="preserve"> were in command, both of the 7th</w:t>
      </w:r>
      <w:r w:rsidR="00F35C1C">
        <w:t xml:space="preserve"> [</w:t>
      </w:r>
      <w:r w:rsidR="009357EF" w:rsidRPr="009357EF">
        <w:rPr>
          <w:i/>
          <w:iCs/>
        </w:rPr>
        <w:t>Ibid.</w:t>
      </w:r>
      <w:r w:rsidR="00F35C1C">
        <w:t>, image 73].  He testified a second time that they were under Capt. Spencer at Gwinn’s Point</w:t>
      </w:r>
      <w:r w:rsidR="005004EA">
        <w:t>, where the 7</w:t>
      </w:r>
      <w:r w:rsidR="005004EA" w:rsidRPr="005004EA">
        <w:rPr>
          <w:vertAlign w:val="superscript"/>
        </w:rPr>
        <w:t>th</w:t>
      </w:r>
      <w:r w:rsidR="005004EA">
        <w:t xml:space="preserve"> served</w:t>
      </w:r>
      <w:r w:rsidR="00F35C1C">
        <w:t xml:space="preserve"> [</w:t>
      </w:r>
      <w:r w:rsidR="009357EF" w:rsidRPr="009357EF">
        <w:rPr>
          <w:i/>
          <w:iCs/>
        </w:rPr>
        <w:t>Ibid.</w:t>
      </w:r>
      <w:r w:rsidR="009357EF">
        <w:rPr>
          <w:i/>
          <w:iCs/>
        </w:rPr>
        <w:t xml:space="preserve">, </w:t>
      </w:r>
      <w:r w:rsidR="00F35C1C">
        <w:t xml:space="preserve">image 92].  </w:t>
      </w:r>
      <w:r w:rsidR="00885431">
        <w:t>Wi</w:t>
      </w:r>
      <w:r w:rsidR="00344019">
        <w:t>l</w:t>
      </w:r>
      <w:r w:rsidR="00885431">
        <w:t>liam Davis, John’s brother-in-law, testified that</w:t>
      </w:r>
      <w:r w:rsidR="00344019">
        <w:t xml:space="preserve"> he and</w:t>
      </w:r>
      <w:r w:rsidR="00885431">
        <w:t xml:space="preserve"> </w:t>
      </w:r>
      <w:r w:rsidR="00E31001">
        <w:t>John enlisted in January 1776</w:t>
      </w:r>
      <w:r w:rsidR="00A01831">
        <w:t xml:space="preserve"> and served </w:t>
      </w:r>
      <w:r w:rsidR="00344019">
        <w:t>about 3 years</w:t>
      </w:r>
      <w:r w:rsidR="00A96F20">
        <w:t xml:space="preserve"> nearly all of which was in Spencer’s company</w:t>
      </w:r>
      <w:r w:rsidR="00CF63DF">
        <w:t xml:space="preserve"> [</w:t>
      </w:r>
      <w:r w:rsidR="009357EF" w:rsidRPr="009357EF">
        <w:rPr>
          <w:i/>
          <w:iCs/>
        </w:rPr>
        <w:t>Ibid.</w:t>
      </w:r>
      <w:r w:rsidR="009357EF">
        <w:rPr>
          <w:i/>
          <w:iCs/>
        </w:rPr>
        <w:t xml:space="preserve">, </w:t>
      </w:r>
      <w:r w:rsidR="00CF63DF">
        <w:t>images 207-208]</w:t>
      </w:r>
      <w:r w:rsidR="00344019">
        <w:t>.</w:t>
      </w:r>
      <w:r w:rsidR="00462C88">
        <w:t xml:space="preserve">  </w:t>
      </w:r>
      <w:r w:rsidR="00E63CE6">
        <w:t xml:space="preserve">That would have placed most of the service long after the minute battalions were dissolved.  </w:t>
      </w:r>
      <w:r w:rsidR="00FF58F9">
        <w:t>February was the earliest month captains in the 7</w:t>
      </w:r>
      <w:r w:rsidR="00FF58F9" w:rsidRPr="00FF58F9">
        <w:rPr>
          <w:vertAlign w:val="superscript"/>
        </w:rPr>
        <w:t>th</w:t>
      </w:r>
      <w:r w:rsidR="00FF58F9">
        <w:t xml:space="preserve"> were commissione</w:t>
      </w:r>
      <w:r w:rsidR="00137FD0">
        <w:t>d</w:t>
      </w:r>
      <w:r w:rsidR="00994467">
        <w:t xml:space="preserve"> </w:t>
      </w:r>
      <w:r w:rsidR="00137FD0">
        <w:t xml:space="preserve">and </w:t>
      </w:r>
      <w:r w:rsidR="00462C88">
        <w:t>Spencer</w:t>
      </w:r>
      <w:r w:rsidR="00137FD0">
        <w:t xml:space="preserve"> was commissioned</w:t>
      </w:r>
      <w:r w:rsidR="00767BAE">
        <w:t xml:space="preserve"> </w:t>
      </w:r>
      <w:r w:rsidR="00C432BA">
        <w:t xml:space="preserve">in the </w:t>
      </w:r>
      <w:r w:rsidR="00E3132F">
        <w:t>7</w:t>
      </w:r>
      <w:r w:rsidR="00E3132F" w:rsidRPr="00E3132F">
        <w:rPr>
          <w:vertAlign w:val="superscript"/>
        </w:rPr>
        <w:t>th</w:t>
      </w:r>
      <w:r w:rsidR="00E3132F">
        <w:t xml:space="preserve"> </w:t>
      </w:r>
      <w:r w:rsidR="00FB578D">
        <w:t>on 8 May 1776</w:t>
      </w:r>
      <w:r w:rsidR="00171D76">
        <w:t>.</w:t>
      </w:r>
      <w:r w:rsidR="00171D76">
        <w:rPr>
          <w:rStyle w:val="FootnoteReference"/>
        </w:rPr>
        <w:footnoteReference w:id="17"/>
      </w:r>
      <w:r w:rsidR="00344019">
        <w:t xml:space="preserve">  </w:t>
      </w:r>
      <w:r w:rsidR="00F35C1C">
        <w:t>Ten muster and payrolls for Capt. Spencer’s Company from June 1777 through May 1778 are on file in the National Archives</w:t>
      </w:r>
      <w:r w:rsidR="001A7AC7">
        <w:t xml:space="preserve">.  </w:t>
      </w:r>
      <w:r w:rsidR="003E02F5">
        <w:t>T</w:t>
      </w:r>
      <w:r w:rsidR="00F35C1C">
        <w:t xml:space="preserve">he Battle of Monmouth was </w:t>
      </w:r>
      <w:r w:rsidR="00DD69A8">
        <w:t>subsequent to</w:t>
      </w:r>
      <w:r w:rsidR="00F35C1C">
        <w:t xml:space="preserve"> the last roll</w:t>
      </w:r>
      <w:r w:rsidR="00F0305B">
        <w:t>.  H</w:t>
      </w:r>
      <w:r w:rsidR="003E02F5">
        <w:t xml:space="preserve">ad Goodall served at Gwinn’s Island </w:t>
      </w:r>
      <w:r w:rsidR="00C62302">
        <w:t>and</w:t>
      </w:r>
      <w:r w:rsidR="00B7282F">
        <w:t xml:space="preserve"> </w:t>
      </w:r>
      <w:r w:rsidR="003E02F5">
        <w:t xml:space="preserve">Monmouth </w:t>
      </w:r>
      <w:r w:rsidR="00384624">
        <w:t>he should have been on most if not all of the rolls.</w:t>
      </w:r>
      <w:r w:rsidR="00F35C1C">
        <w:t xml:space="preserve">  </w:t>
      </w:r>
      <w:r w:rsidR="005523D0">
        <w:t xml:space="preserve">None of the rolls list him.  </w:t>
      </w:r>
      <w:r w:rsidR="00F35C1C">
        <w:t>Service in the 7</w:t>
      </w:r>
      <w:r w:rsidR="00F35C1C" w:rsidRPr="00F35C1C">
        <w:rPr>
          <w:vertAlign w:val="superscript"/>
        </w:rPr>
        <w:t>th</w:t>
      </w:r>
      <w:r w:rsidR="00F35C1C">
        <w:t xml:space="preserve"> was credited to the widow’s pension</w:t>
      </w:r>
      <w:r w:rsidR="00384624">
        <w:t>, however.</w:t>
      </w:r>
    </w:p>
    <w:p w14:paraId="2FEFB3A9" w14:textId="77777777" w:rsidR="00F35C1C" w:rsidRDefault="00F35C1C" w:rsidP="00936779">
      <w:pPr>
        <w:tabs>
          <w:tab w:val="left" w:pos="1440"/>
          <w:tab w:val="left" w:pos="2880"/>
          <w:tab w:val="left" w:pos="4320"/>
          <w:tab w:val="left" w:pos="7200"/>
        </w:tabs>
      </w:pPr>
    </w:p>
    <w:p w14:paraId="159DBA07" w14:textId="1108BEBF" w:rsidR="0071492B" w:rsidRPr="0071492B" w:rsidRDefault="00C55A86" w:rsidP="0071492B">
      <w:pPr>
        <w:tabs>
          <w:tab w:val="left" w:pos="1440"/>
          <w:tab w:val="left" w:pos="2880"/>
          <w:tab w:val="left" w:pos="4320"/>
          <w:tab w:val="left" w:pos="7200"/>
        </w:tabs>
        <w:rPr>
          <w:rFonts w:eastAsia="Times New Roman" w:cs="Times New Roman"/>
          <w:color w:val="333333"/>
          <w:szCs w:val="24"/>
        </w:rPr>
      </w:pPr>
      <w:r>
        <w:rPr>
          <w:rFonts w:eastAsia="Times New Roman" w:cs="Times New Roman"/>
          <w:color w:val="333333"/>
          <w:szCs w:val="24"/>
        </w:rPr>
        <w:t xml:space="preserve">Service by John Goodall in the Convention Guard </w:t>
      </w:r>
      <w:r w:rsidR="001A72BB">
        <w:rPr>
          <w:rFonts w:eastAsia="Times New Roman" w:cs="Times New Roman"/>
          <w:color w:val="333333"/>
          <w:szCs w:val="24"/>
        </w:rPr>
        <w:t>is well-established</w:t>
      </w:r>
      <w:r w:rsidR="0088236B">
        <w:rPr>
          <w:rFonts w:eastAsia="Times New Roman" w:cs="Times New Roman"/>
          <w:color w:val="333333"/>
          <w:szCs w:val="24"/>
        </w:rPr>
        <w:t xml:space="preserve">.  </w:t>
      </w:r>
      <w:r w:rsidR="004608C1">
        <w:rPr>
          <w:rFonts w:eastAsia="Times New Roman" w:cs="Times New Roman"/>
          <w:color w:val="333333"/>
          <w:szCs w:val="24"/>
        </w:rPr>
        <w:t>James, William, and Richard Goodall also served in the regiment</w:t>
      </w:r>
      <w:r w:rsidR="00C947FE">
        <w:rPr>
          <w:rFonts w:eastAsia="Times New Roman" w:cs="Times New Roman"/>
          <w:color w:val="333333"/>
          <w:szCs w:val="24"/>
        </w:rPr>
        <w:t xml:space="preserve"> in the company of Capt. Ambrose Madison and his successor, Capt. James Burton</w:t>
      </w:r>
      <w:r w:rsidR="004608C1">
        <w:rPr>
          <w:rFonts w:eastAsia="Times New Roman" w:cs="Times New Roman"/>
          <w:color w:val="333333"/>
          <w:szCs w:val="24"/>
        </w:rPr>
        <w:t xml:space="preserve">.  </w:t>
      </w:r>
      <w:r w:rsidR="00936779">
        <w:rPr>
          <w:rFonts w:eastAsia="Times New Roman" w:cs="Times New Roman"/>
          <w:color w:val="333333"/>
          <w:szCs w:val="24"/>
        </w:rPr>
        <w:t xml:space="preserve">On 19 December 1778, prior to the arrival of the prisoners in Virginia, the House of Delegates authorized Gov. Patrick Henry to raise a battalion of 600 men to guard the prisoners.  On 9 January 1779 the Continental Congress authorized a Continental battalion of 600 men to guard the prisoners, with enlistments for one year and officers appointed by Virginia.  </w:t>
      </w:r>
      <w:r w:rsidR="000F139A">
        <w:rPr>
          <w:rFonts w:eastAsia="Times New Roman" w:cs="Times New Roman"/>
          <w:color w:val="333333"/>
          <w:szCs w:val="24"/>
        </w:rPr>
        <w:t xml:space="preserve">The state battalion </w:t>
      </w:r>
      <w:r w:rsidR="00255D37">
        <w:rPr>
          <w:rFonts w:eastAsia="Times New Roman" w:cs="Times New Roman"/>
          <w:color w:val="333333"/>
          <w:szCs w:val="24"/>
        </w:rPr>
        <w:t>became</w:t>
      </w:r>
      <w:r w:rsidR="000F139A">
        <w:rPr>
          <w:rFonts w:eastAsia="Times New Roman" w:cs="Times New Roman"/>
          <w:color w:val="333333"/>
          <w:szCs w:val="24"/>
        </w:rPr>
        <w:t xml:space="preserve"> a Continental regiment</w:t>
      </w:r>
      <w:r w:rsidR="002D0C95">
        <w:rPr>
          <w:rFonts w:eastAsia="Times New Roman" w:cs="Times New Roman"/>
          <w:color w:val="333333"/>
          <w:szCs w:val="24"/>
        </w:rPr>
        <w:t xml:space="preserve"> and was</w:t>
      </w:r>
      <w:r w:rsidR="00F04B66">
        <w:rPr>
          <w:rFonts w:eastAsia="Times New Roman" w:cs="Times New Roman"/>
          <w:color w:val="333333"/>
          <w:szCs w:val="24"/>
        </w:rPr>
        <w:t xml:space="preserve"> known </w:t>
      </w:r>
      <w:r w:rsidR="00CD2B7F">
        <w:rPr>
          <w:rFonts w:eastAsia="Times New Roman" w:cs="Times New Roman"/>
          <w:color w:val="333333"/>
          <w:szCs w:val="24"/>
        </w:rPr>
        <w:t xml:space="preserve">both </w:t>
      </w:r>
      <w:r w:rsidR="00F04B66">
        <w:rPr>
          <w:rFonts w:eastAsia="Times New Roman" w:cs="Times New Roman"/>
          <w:color w:val="333333"/>
          <w:szCs w:val="24"/>
        </w:rPr>
        <w:t>as the Convention Guard</w:t>
      </w:r>
      <w:r w:rsidR="00CD2B7F">
        <w:rPr>
          <w:rFonts w:eastAsia="Times New Roman" w:cs="Times New Roman"/>
          <w:color w:val="333333"/>
          <w:szCs w:val="24"/>
        </w:rPr>
        <w:t xml:space="preserve"> and Col. Francis Taylor’s Regiment</w:t>
      </w:r>
      <w:r w:rsidR="002D0C95">
        <w:rPr>
          <w:rFonts w:eastAsia="Times New Roman" w:cs="Times New Roman"/>
          <w:color w:val="333333"/>
          <w:szCs w:val="24"/>
        </w:rPr>
        <w:t xml:space="preserve">.  It was </w:t>
      </w:r>
      <w:r w:rsidR="00936779">
        <w:rPr>
          <w:rFonts w:eastAsia="Times New Roman" w:cs="Times New Roman"/>
          <w:color w:val="333333"/>
          <w:szCs w:val="24"/>
        </w:rPr>
        <w:t xml:space="preserve">augmented by rotating militia from </w:t>
      </w:r>
      <w:r w:rsidR="00F04B66">
        <w:rPr>
          <w:rFonts w:eastAsia="Times New Roman" w:cs="Times New Roman"/>
          <w:color w:val="333333"/>
          <w:szCs w:val="24"/>
        </w:rPr>
        <w:t xml:space="preserve">Albemarle and </w:t>
      </w:r>
      <w:r w:rsidR="00936779">
        <w:rPr>
          <w:rFonts w:eastAsia="Times New Roman" w:cs="Times New Roman"/>
          <w:color w:val="333333"/>
          <w:szCs w:val="24"/>
        </w:rPr>
        <w:t xml:space="preserve">neighboring counties. </w:t>
      </w:r>
      <w:r w:rsidR="006653FD">
        <w:rPr>
          <w:rFonts w:eastAsia="Times New Roman" w:cs="Times New Roman"/>
          <w:color w:val="333333"/>
          <w:szCs w:val="24"/>
        </w:rPr>
        <w:t xml:space="preserve"> </w:t>
      </w:r>
    </w:p>
    <w:p w14:paraId="25CA986F" w14:textId="77777777" w:rsidR="004608C1" w:rsidRDefault="004608C1" w:rsidP="00394CCA">
      <w:pPr>
        <w:tabs>
          <w:tab w:val="left" w:pos="1440"/>
          <w:tab w:val="left" w:pos="2880"/>
          <w:tab w:val="left" w:pos="4320"/>
          <w:tab w:val="left" w:pos="7200"/>
        </w:tabs>
        <w:rPr>
          <w:rFonts w:eastAsia="Times New Roman" w:cs="Times New Roman"/>
          <w:color w:val="333333"/>
          <w:szCs w:val="24"/>
        </w:rPr>
      </w:pPr>
    </w:p>
    <w:p w14:paraId="6407B1F1" w14:textId="4B2334FC" w:rsidR="00936779" w:rsidRDefault="006653FD" w:rsidP="00394CCA">
      <w:pPr>
        <w:tabs>
          <w:tab w:val="left" w:pos="1440"/>
          <w:tab w:val="left" w:pos="2880"/>
          <w:tab w:val="left" w:pos="4320"/>
          <w:tab w:val="left" w:pos="7200"/>
        </w:tabs>
        <w:rPr>
          <w:rFonts w:eastAsia="Times New Roman" w:cs="Times New Roman"/>
          <w:color w:val="333333"/>
          <w:szCs w:val="24"/>
        </w:rPr>
      </w:pPr>
      <w:r>
        <w:rPr>
          <w:rFonts w:eastAsia="Times New Roman" w:cs="Times New Roman"/>
          <w:color w:val="333333"/>
          <w:szCs w:val="24"/>
        </w:rPr>
        <w:t xml:space="preserve">John Goodall is listed as an ensign </w:t>
      </w:r>
      <w:r w:rsidR="00D1163D">
        <w:rPr>
          <w:rFonts w:eastAsia="Times New Roman" w:cs="Times New Roman"/>
          <w:color w:val="333333"/>
          <w:szCs w:val="24"/>
        </w:rPr>
        <w:t xml:space="preserve">in Capt. Ambrose Madison’s Company, Col. Francis Taylor’s Regiment, </w:t>
      </w:r>
      <w:r>
        <w:rPr>
          <w:rFonts w:eastAsia="Times New Roman" w:cs="Times New Roman"/>
          <w:color w:val="333333"/>
          <w:szCs w:val="24"/>
        </w:rPr>
        <w:t xml:space="preserve">on a payroll for April and May 1779 and </w:t>
      </w:r>
      <w:r w:rsidR="00D1163D">
        <w:rPr>
          <w:rFonts w:eastAsia="Times New Roman" w:cs="Times New Roman"/>
          <w:color w:val="333333"/>
          <w:szCs w:val="24"/>
        </w:rPr>
        <w:t>on a June 1779 muster roll</w:t>
      </w:r>
      <w:r w:rsidR="00154D0D">
        <w:rPr>
          <w:rFonts w:eastAsia="Times New Roman" w:cs="Times New Roman"/>
          <w:color w:val="333333"/>
          <w:szCs w:val="24"/>
        </w:rPr>
        <w:t>, but does not appear on subsequent rolls of the company</w:t>
      </w:r>
      <w:r w:rsidR="00936779">
        <w:rPr>
          <w:rFonts w:eastAsia="Times New Roman" w:cs="Times New Roman"/>
          <w:color w:val="333333"/>
          <w:szCs w:val="24"/>
        </w:rPr>
        <w:t>.</w:t>
      </w:r>
      <w:r w:rsidR="00936779">
        <w:rPr>
          <w:rStyle w:val="FootnoteReference"/>
          <w:rFonts w:eastAsia="Times New Roman" w:cs="Times New Roman"/>
          <w:color w:val="333333"/>
          <w:szCs w:val="24"/>
        </w:rPr>
        <w:footnoteReference w:id="18"/>
      </w:r>
      <w:r w:rsidR="00936779">
        <w:rPr>
          <w:rFonts w:eastAsia="Times New Roman" w:cs="Times New Roman"/>
          <w:color w:val="333333"/>
          <w:szCs w:val="24"/>
        </w:rPr>
        <w:t xml:space="preserve">  Ensign John Goodall signed the enlistment papers of three soldiers in the Convention Guard that are filed in the Library of Virginia among the Revolutionary Bounty Land Warrants: James Haney, John Lane, and Francis Williams</w:t>
      </w:r>
      <w:r w:rsidR="00E3132F">
        <w:rPr>
          <w:rFonts w:eastAsia="Times New Roman" w:cs="Times New Roman"/>
          <w:color w:val="333333"/>
          <w:szCs w:val="24"/>
        </w:rPr>
        <w:t xml:space="preserve"> (see </w:t>
      </w:r>
      <w:r w:rsidR="00E3132F">
        <w:rPr>
          <w:rFonts w:eastAsia="Times New Roman" w:cs="Times New Roman"/>
          <w:color w:val="333333"/>
          <w:szCs w:val="24"/>
        </w:rPr>
        <w:lastRenderedPageBreak/>
        <w:t>Appendix I</w:t>
      </w:r>
      <w:r w:rsidR="00EA2F40">
        <w:rPr>
          <w:rFonts w:eastAsia="Times New Roman" w:cs="Times New Roman"/>
          <w:color w:val="333333"/>
          <w:szCs w:val="24"/>
        </w:rPr>
        <w:t>)</w:t>
      </w:r>
      <w:r w:rsidR="00936779">
        <w:rPr>
          <w:rFonts w:eastAsia="Times New Roman" w:cs="Times New Roman"/>
          <w:color w:val="333333"/>
          <w:szCs w:val="24"/>
        </w:rPr>
        <w:t xml:space="preserve">.  Ensign John Goodall’s signature clearly does not match the signature of John Goodall </w:t>
      </w:r>
      <w:r w:rsidR="00726887">
        <w:rPr>
          <w:rFonts w:eastAsia="Times New Roman" w:cs="Times New Roman"/>
          <w:color w:val="333333"/>
          <w:szCs w:val="24"/>
        </w:rPr>
        <w:t xml:space="preserve">of Orange </w:t>
      </w:r>
      <w:r w:rsidR="00936779">
        <w:rPr>
          <w:rFonts w:eastAsia="Times New Roman" w:cs="Times New Roman"/>
          <w:color w:val="333333"/>
          <w:szCs w:val="24"/>
        </w:rPr>
        <w:t>on his original 1790 will</w:t>
      </w:r>
      <w:r w:rsidR="00EA2F40">
        <w:rPr>
          <w:rFonts w:eastAsia="Times New Roman" w:cs="Times New Roman"/>
          <w:color w:val="333333"/>
          <w:szCs w:val="24"/>
        </w:rPr>
        <w:t>,</w:t>
      </w:r>
      <w:r w:rsidR="00182C90">
        <w:rPr>
          <w:rFonts w:eastAsia="Times New Roman" w:cs="Times New Roman"/>
          <w:color w:val="333333"/>
          <w:szCs w:val="24"/>
        </w:rPr>
        <w:t xml:space="preserve"> the </w:t>
      </w:r>
      <w:r w:rsidR="00222250">
        <w:rPr>
          <w:rFonts w:eastAsia="Times New Roman" w:cs="Times New Roman"/>
          <w:color w:val="333333"/>
          <w:szCs w:val="24"/>
        </w:rPr>
        <w:t>cavalry sergeant</w:t>
      </w:r>
      <w:r w:rsidR="00EA2F40">
        <w:rPr>
          <w:rFonts w:eastAsia="Times New Roman" w:cs="Times New Roman"/>
          <w:color w:val="333333"/>
          <w:szCs w:val="24"/>
        </w:rPr>
        <w:t xml:space="preserve">, or either the senior or </w:t>
      </w:r>
      <w:proofErr w:type="spellStart"/>
      <w:r w:rsidR="00EA2F40">
        <w:rPr>
          <w:rFonts w:eastAsia="Times New Roman" w:cs="Times New Roman"/>
          <w:color w:val="333333"/>
          <w:szCs w:val="24"/>
        </w:rPr>
        <w:t>junion</w:t>
      </w:r>
      <w:proofErr w:type="spellEnd"/>
      <w:r w:rsidR="00EA2F40">
        <w:rPr>
          <w:rFonts w:eastAsia="Times New Roman" w:cs="Times New Roman"/>
          <w:color w:val="333333"/>
          <w:szCs w:val="24"/>
        </w:rPr>
        <w:t xml:space="preserve"> John Goodall of James City County</w:t>
      </w:r>
      <w:r w:rsidR="00222250">
        <w:rPr>
          <w:rFonts w:eastAsia="Times New Roman" w:cs="Times New Roman"/>
          <w:color w:val="333333"/>
          <w:szCs w:val="24"/>
        </w:rPr>
        <w:t xml:space="preserve"> </w:t>
      </w:r>
      <w:r w:rsidR="002F2D1B">
        <w:rPr>
          <w:rFonts w:eastAsia="Times New Roman" w:cs="Times New Roman"/>
          <w:color w:val="333333"/>
          <w:szCs w:val="24"/>
        </w:rPr>
        <w:t>(</w:t>
      </w:r>
      <w:r w:rsidR="00F96894">
        <w:rPr>
          <w:rFonts w:eastAsia="Times New Roman" w:cs="Times New Roman"/>
          <w:color w:val="333333"/>
          <w:szCs w:val="24"/>
        </w:rPr>
        <w:t>see Appendix I</w:t>
      </w:r>
      <w:r w:rsidR="002F2D1B">
        <w:rPr>
          <w:rFonts w:eastAsia="Times New Roman" w:cs="Times New Roman"/>
          <w:color w:val="333333"/>
          <w:szCs w:val="24"/>
        </w:rPr>
        <w:t>)</w:t>
      </w:r>
      <w:r w:rsidR="00936779">
        <w:rPr>
          <w:rFonts w:eastAsia="Times New Roman" w:cs="Times New Roman"/>
          <w:color w:val="333333"/>
          <w:szCs w:val="24"/>
        </w:rPr>
        <w:t>.</w:t>
      </w:r>
    </w:p>
    <w:p w14:paraId="164258D9" w14:textId="77777777" w:rsidR="00936779" w:rsidRDefault="00936779" w:rsidP="00936779">
      <w:pPr>
        <w:shd w:val="clear" w:color="auto" w:fill="FFFFFF"/>
        <w:spacing w:line="240" w:lineRule="auto"/>
        <w:rPr>
          <w:rFonts w:eastAsia="Times New Roman" w:cs="Times New Roman"/>
          <w:color w:val="333333"/>
          <w:szCs w:val="24"/>
        </w:rPr>
      </w:pPr>
    </w:p>
    <w:p w14:paraId="0853168E" w14:textId="4B940656" w:rsidR="00526215" w:rsidRDefault="00936779" w:rsidP="00936779">
      <w:pPr>
        <w:shd w:val="clear" w:color="auto" w:fill="FFFFFF"/>
        <w:spacing w:line="240" w:lineRule="auto"/>
        <w:rPr>
          <w:rFonts w:eastAsia="Times New Roman" w:cs="Times New Roman"/>
          <w:color w:val="333333"/>
          <w:szCs w:val="24"/>
        </w:rPr>
      </w:pPr>
      <w:r>
        <w:rPr>
          <w:rFonts w:eastAsia="Times New Roman" w:cs="Times New Roman"/>
          <w:color w:val="333333"/>
          <w:szCs w:val="24"/>
        </w:rPr>
        <w:t xml:space="preserve">Although John Goodall is listed on </w:t>
      </w:r>
      <w:r w:rsidR="005D66BC">
        <w:rPr>
          <w:rFonts w:eastAsia="Times New Roman" w:cs="Times New Roman"/>
          <w:color w:val="333333"/>
          <w:szCs w:val="24"/>
        </w:rPr>
        <w:t>n</w:t>
      </w:r>
      <w:r>
        <w:rPr>
          <w:rFonts w:eastAsia="Times New Roman" w:cs="Times New Roman"/>
          <w:color w:val="333333"/>
          <w:szCs w:val="24"/>
        </w:rPr>
        <w:t xml:space="preserve">either of the two rolls under James Burton, </w:t>
      </w:r>
      <w:r w:rsidR="004000DE">
        <w:rPr>
          <w:rFonts w:eastAsia="Times New Roman" w:cs="Times New Roman"/>
          <w:color w:val="333333"/>
          <w:szCs w:val="24"/>
        </w:rPr>
        <w:t xml:space="preserve">years before John’s widow was eligible for a pension </w:t>
      </w:r>
      <w:r>
        <w:rPr>
          <w:rFonts w:eastAsia="Times New Roman" w:cs="Times New Roman"/>
          <w:color w:val="333333"/>
          <w:szCs w:val="24"/>
        </w:rPr>
        <w:t>three pension applicants testified they serv</w:t>
      </w:r>
      <w:r w:rsidR="004000DE">
        <w:rPr>
          <w:rFonts w:eastAsia="Times New Roman" w:cs="Times New Roman"/>
          <w:color w:val="333333"/>
          <w:szCs w:val="24"/>
        </w:rPr>
        <w:t>ed</w:t>
      </w:r>
      <w:r>
        <w:rPr>
          <w:rFonts w:eastAsia="Times New Roman" w:cs="Times New Roman"/>
          <w:color w:val="333333"/>
          <w:szCs w:val="24"/>
        </w:rPr>
        <w:t xml:space="preserve"> under Capt. James Burton and Lt. John Goodall: </w:t>
      </w:r>
      <w:proofErr w:type="spellStart"/>
      <w:r>
        <w:rPr>
          <w:rFonts w:eastAsia="Times New Roman" w:cs="Times New Roman"/>
          <w:color w:val="333333"/>
          <w:szCs w:val="24"/>
        </w:rPr>
        <w:t>Absalm</w:t>
      </w:r>
      <w:proofErr w:type="spellEnd"/>
      <w:r>
        <w:rPr>
          <w:rFonts w:eastAsia="Times New Roman" w:cs="Times New Roman"/>
          <w:color w:val="333333"/>
          <w:szCs w:val="24"/>
        </w:rPr>
        <w:t xml:space="preserve"> Roach (S7404), John Davis (W6959), Richard Goodall (S15861).  A vacancy would have been created when Burton was promoted from lieutenant to captain</w:t>
      </w:r>
      <w:r w:rsidR="00652085">
        <w:rPr>
          <w:rFonts w:eastAsia="Times New Roman" w:cs="Times New Roman"/>
          <w:color w:val="333333"/>
          <w:szCs w:val="24"/>
        </w:rPr>
        <w:t xml:space="preserve"> after Ambrose Madison resigned</w:t>
      </w:r>
      <w:r w:rsidR="00926B36">
        <w:rPr>
          <w:rFonts w:eastAsia="Times New Roman" w:cs="Times New Roman"/>
          <w:color w:val="333333"/>
          <w:szCs w:val="24"/>
        </w:rPr>
        <w:t xml:space="preserve"> </w:t>
      </w:r>
      <w:r w:rsidR="00926B36">
        <w:t>on 23 September 1779</w:t>
      </w:r>
      <w:r>
        <w:rPr>
          <w:rFonts w:eastAsia="Times New Roman" w:cs="Times New Roman"/>
          <w:color w:val="333333"/>
          <w:szCs w:val="24"/>
        </w:rPr>
        <w:t>.  N</w:t>
      </w:r>
      <w:r w:rsidRPr="00D63476">
        <w:rPr>
          <w:rFonts w:eastAsia="Times New Roman" w:cs="Times New Roman"/>
          <w:color w:val="333333"/>
          <w:szCs w:val="24"/>
        </w:rPr>
        <w:t>eighbors who knew</w:t>
      </w:r>
      <w:r w:rsidR="00FB368E">
        <w:rPr>
          <w:rFonts w:eastAsia="Times New Roman" w:cs="Times New Roman"/>
          <w:color w:val="333333"/>
          <w:szCs w:val="24"/>
        </w:rPr>
        <w:t xml:space="preserve"> the younger</w:t>
      </w:r>
      <w:r w:rsidRPr="00D63476">
        <w:rPr>
          <w:rFonts w:eastAsia="Times New Roman" w:cs="Times New Roman"/>
          <w:color w:val="333333"/>
          <w:szCs w:val="24"/>
        </w:rPr>
        <w:t xml:space="preserve"> John </w:t>
      </w:r>
      <w:r w:rsidR="00FB368E">
        <w:rPr>
          <w:rFonts w:eastAsia="Times New Roman" w:cs="Times New Roman"/>
          <w:color w:val="333333"/>
          <w:szCs w:val="24"/>
        </w:rPr>
        <w:t xml:space="preserve">of Orange </w:t>
      </w:r>
      <w:r w:rsidRPr="00D63476">
        <w:rPr>
          <w:rFonts w:eastAsia="Times New Roman" w:cs="Times New Roman"/>
          <w:color w:val="333333"/>
          <w:szCs w:val="24"/>
        </w:rPr>
        <w:t xml:space="preserve">personally testified that they served under him in the Convention Guard or they saw him is service there. </w:t>
      </w:r>
      <w:r>
        <w:rPr>
          <w:rFonts w:eastAsia="Times New Roman" w:cs="Times New Roman"/>
          <w:color w:val="333333"/>
          <w:szCs w:val="24"/>
        </w:rPr>
        <w:t xml:space="preserve"> </w:t>
      </w:r>
      <w:r w:rsidR="002220DF">
        <w:rPr>
          <w:rFonts w:eastAsia="Times New Roman" w:cs="Times New Roman"/>
          <w:color w:val="333333"/>
          <w:szCs w:val="24"/>
        </w:rPr>
        <w:t xml:space="preserve">For example, </w:t>
      </w:r>
      <w:r>
        <w:rPr>
          <w:rFonts w:eastAsia="Times New Roman" w:cs="Times New Roman"/>
          <w:color w:val="333333"/>
          <w:szCs w:val="24"/>
        </w:rPr>
        <w:t>Richard White testified that was in the habit of going to the Barracks almost every week</w:t>
      </w:r>
      <w:r w:rsidR="00FB368E">
        <w:rPr>
          <w:rFonts w:eastAsia="Times New Roman" w:cs="Times New Roman"/>
          <w:color w:val="333333"/>
          <w:szCs w:val="24"/>
        </w:rPr>
        <w:t xml:space="preserve">, that </w:t>
      </w:r>
      <w:r w:rsidR="004A5A2A">
        <w:rPr>
          <w:rFonts w:eastAsia="Times New Roman" w:cs="Times New Roman"/>
          <w:color w:val="333333"/>
          <w:szCs w:val="24"/>
        </w:rPr>
        <w:t xml:space="preserve">John Goodall </w:t>
      </w:r>
      <w:r w:rsidR="00FB368E">
        <w:rPr>
          <w:rFonts w:eastAsia="Times New Roman" w:cs="Times New Roman"/>
          <w:color w:val="333333"/>
          <w:szCs w:val="24"/>
        </w:rPr>
        <w:t>w</w:t>
      </w:r>
      <w:r>
        <w:rPr>
          <w:rFonts w:eastAsia="Times New Roman" w:cs="Times New Roman"/>
          <w:color w:val="333333"/>
          <w:szCs w:val="24"/>
        </w:rPr>
        <w:t xml:space="preserve">as a lieutenant under Capt. Casey, </w:t>
      </w:r>
      <w:r w:rsidR="00FB368E">
        <w:rPr>
          <w:rFonts w:eastAsia="Times New Roman" w:cs="Times New Roman"/>
          <w:color w:val="333333"/>
          <w:szCs w:val="24"/>
        </w:rPr>
        <w:t xml:space="preserve">and </w:t>
      </w:r>
      <w:r>
        <w:rPr>
          <w:rFonts w:eastAsia="Times New Roman" w:cs="Times New Roman"/>
          <w:color w:val="333333"/>
          <w:szCs w:val="24"/>
        </w:rPr>
        <w:t>that he knew Goodall well</w:t>
      </w:r>
      <w:r w:rsidR="00FB368E">
        <w:rPr>
          <w:rFonts w:eastAsia="Times New Roman" w:cs="Times New Roman"/>
          <w:color w:val="333333"/>
          <w:szCs w:val="24"/>
        </w:rPr>
        <w:t xml:space="preserve"> </w:t>
      </w:r>
      <w:r>
        <w:rPr>
          <w:rFonts w:eastAsia="Times New Roman" w:cs="Times New Roman"/>
          <w:color w:val="333333"/>
          <w:szCs w:val="24"/>
        </w:rPr>
        <w:t>(</w:t>
      </w:r>
      <w:r w:rsidR="006B18BC">
        <w:rPr>
          <w:rFonts w:eastAsia="Times New Roman" w:cs="Times New Roman"/>
          <w:color w:val="333333"/>
          <w:szCs w:val="24"/>
        </w:rPr>
        <w:t xml:space="preserve">W5284, </w:t>
      </w:r>
      <w:r w:rsidR="00FB368E">
        <w:rPr>
          <w:rFonts w:eastAsia="Times New Roman" w:cs="Times New Roman"/>
          <w:color w:val="333333"/>
          <w:szCs w:val="24"/>
        </w:rPr>
        <w:t xml:space="preserve">image </w:t>
      </w:r>
      <w:r>
        <w:rPr>
          <w:rFonts w:eastAsia="Times New Roman" w:cs="Times New Roman"/>
          <w:color w:val="333333"/>
          <w:szCs w:val="24"/>
        </w:rPr>
        <w:t>41).  (Capt</w:t>
      </w:r>
      <w:r w:rsidR="009A6072">
        <w:rPr>
          <w:rFonts w:eastAsia="Times New Roman" w:cs="Times New Roman"/>
          <w:color w:val="333333"/>
          <w:szCs w:val="24"/>
        </w:rPr>
        <w:t>.</w:t>
      </w:r>
      <w:r>
        <w:rPr>
          <w:rFonts w:eastAsia="Times New Roman" w:cs="Times New Roman"/>
          <w:color w:val="333333"/>
          <w:szCs w:val="24"/>
        </w:rPr>
        <w:t xml:space="preserve"> Casey has not been identified.)  </w:t>
      </w:r>
    </w:p>
    <w:p w14:paraId="4E799196" w14:textId="77777777" w:rsidR="00526215" w:rsidRDefault="00526215" w:rsidP="00936779">
      <w:pPr>
        <w:shd w:val="clear" w:color="auto" w:fill="FFFFFF"/>
        <w:spacing w:line="240" w:lineRule="auto"/>
        <w:rPr>
          <w:rFonts w:eastAsia="Times New Roman" w:cs="Times New Roman"/>
          <w:color w:val="333333"/>
          <w:szCs w:val="24"/>
        </w:rPr>
      </w:pPr>
    </w:p>
    <w:p w14:paraId="25F80C14" w14:textId="14D9EABD" w:rsidR="00936779" w:rsidRPr="0091153F" w:rsidRDefault="001347B9" w:rsidP="00936779">
      <w:pPr>
        <w:shd w:val="clear" w:color="auto" w:fill="FFFFFF"/>
        <w:spacing w:line="240" w:lineRule="auto"/>
        <w:rPr>
          <w:rFonts w:eastAsia="Times New Roman" w:cs="Times New Roman"/>
          <w:color w:val="333333"/>
          <w:szCs w:val="24"/>
        </w:rPr>
      </w:pPr>
      <w:r>
        <w:rPr>
          <w:rFonts w:eastAsia="Times New Roman" w:cs="Times New Roman"/>
          <w:color w:val="333333"/>
          <w:szCs w:val="24"/>
        </w:rPr>
        <w:t>John Goodall, Jr</w:t>
      </w:r>
      <w:r w:rsidR="00526215">
        <w:rPr>
          <w:rFonts w:eastAsia="Times New Roman" w:cs="Times New Roman"/>
          <w:color w:val="333333"/>
          <w:szCs w:val="24"/>
        </w:rPr>
        <w:t>.</w:t>
      </w:r>
      <w:r w:rsidR="002A6A1B">
        <w:rPr>
          <w:rFonts w:eastAsia="Times New Roman" w:cs="Times New Roman"/>
          <w:color w:val="333333"/>
          <w:szCs w:val="24"/>
        </w:rPr>
        <w:t xml:space="preserve"> </w:t>
      </w:r>
      <w:r w:rsidR="00CD2F79">
        <w:rPr>
          <w:rFonts w:eastAsia="Times New Roman" w:cs="Times New Roman"/>
          <w:color w:val="333333"/>
          <w:szCs w:val="24"/>
        </w:rPr>
        <w:t xml:space="preserve">also saw action in the south.  </w:t>
      </w:r>
      <w:r w:rsidR="00936779">
        <w:rPr>
          <w:rFonts w:eastAsia="Times New Roman" w:cs="Times New Roman"/>
          <w:color w:val="333333"/>
          <w:szCs w:val="24"/>
        </w:rPr>
        <w:t xml:space="preserve">Samuel Ham testified that he </w:t>
      </w:r>
      <w:r w:rsidR="00065AD4">
        <w:rPr>
          <w:rFonts w:eastAsia="Times New Roman" w:cs="Times New Roman"/>
          <w:color w:val="333333"/>
          <w:szCs w:val="24"/>
        </w:rPr>
        <w:t>and Goodall were in service together at the Albemarle Barracks, that Goodall held a commission as an ensign in the regular army, and</w:t>
      </w:r>
      <w:r w:rsidR="00C64570">
        <w:rPr>
          <w:rFonts w:eastAsia="Times New Roman" w:cs="Times New Roman"/>
          <w:color w:val="333333"/>
          <w:szCs w:val="24"/>
        </w:rPr>
        <w:t xml:space="preserve"> </w:t>
      </w:r>
      <w:r w:rsidR="00065AD4">
        <w:rPr>
          <w:rFonts w:eastAsia="Times New Roman" w:cs="Times New Roman"/>
          <w:color w:val="333333"/>
          <w:szCs w:val="24"/>
        </w:rPr>
        <w:t>subsequently marched from the Barracks to the south.</w:t>
      </w:r>
      <w:r w:rsidR="00936779">
        <w:rPr>
          <w:rStyle w:val="FootnoteReference"/>
          <w:rFonts w:eastAsia="Times New Roman" w:cs="Times New Roman"/>
          <w:color w:val="333333"/>
          <w:szCs w:val="24"/>
        </w:rPr>
        <w:footnoteReference w:id="19"/>
      </w:r>
      <w:r w:rsidR="00936779">
        <w:rPr>
          <w:rFonts w:eastAsia="Times New Roman" w:cs="Times New Roman"/>
          <w:color w:val="333333"/>
          <w:szCs w:val="24"/>
        </w:rPr>
        <w:t xml:space="preserve">  Zachariah Taylor</w:t>
      </w:r>
      <w:r w:rsidR="000802BC">
        <w:rPr>
          <w:rFonts w:eastAsia="Times New Roman" w:cs="Times New Roman"/>
          <w:color w:val="333333"/>
          <w:szCs w:val="24"/>
        </w:rPr>
        <w:t>, who</w:t>
      </w:r>
      <w:r w:rsidR="00936779">
        <w:rPr>
          <w:rFonts w:eastAsia="Times New Roman" w:cs="Times New Roman"/>
          <w:color w:val="333333"/>
          <w:szCs w:val="24"/>
        </w:rPr>
        <w:t xml:space="preserve"> testified </w:t>
      </w:r>
      <w:r w:rsidR="004A5A2A">
        <w:rPr>
          <w:rFonts w:eastAsia="Times New Roman" w:cs="Times New Roman"/>
          <w:color w:val="333333"/>
          <w:szCs w:val="24"/>
        </w:rPr>
        <w:t>that</w:t>
      </w:r>
      <w:r w:rsidR="00936779">
        <w:rPr>
          <w:rFonts w:eastAsia="Times New Roman" w:cs="Times New Roman"/>
          <w:color w:val="333333"/>
          <w:szCs w:val="24"/>
        </w:rPr>
        <w:t xml:space="preserve"> he and Goodall </w:t>
      </w:r>
      <w:r w:rsidR="00EB2A26">
        <w:rPr>
          <w:rFonts w:eastAsia="Times New Roman" w:cs="Times New Roman"/>
          <w:color w:val="333333"/>
          <w:szCs w:val="24"/>
        </w:rPr>
        <w:t>served together</w:t>
      </w:r>
      <w:r w:rsidR="00936779">
        <w:rPr>
          <w:rFonts w:eastAsia="Times New Roman" w:cs="Times New Roman"/>
          <w:color w:val="333333"/>
          <w:szCs w:val="24"/>
        </w:rPr>
        <w:t xml:space="preserve"> under Captain Spencer at </w:t>
      </w:r>
      <w:proofErr w:type="spellStart"/>
      <w:r w:rsidR="00936779">
        <w:rPr>
          <w:rFonts w:eastAsia="Times New Roman" w:cs="Times New Roman"/>
          <w:color w:val="333333"/>
          <w:szCs w:val="24"/>
        </w:rPr>
        <w:t>Gwins</w:t>
      </w:r>
      <w:proofErr w:type="spellEnd"/>
      <w:r w:rsidR="00936779">
        <w:rPr>
          <w:rFonts w:eastAsia="Times New Roman" w:cs="Times New Roman"/>
          <w:color w:val="333333"/>
          <w:szCs w:val="24"/>
        </w:rPr>
        <w:t xml:space="preserve"> Island</w:t>
      </w:r>
      <w:r w:rsidR="00EB2A26">
        <w:rPr>
          <w:rFonts w:eastAsia="Times New Roman" w:cs="Times New Roman"/>
          <w:color w:val="333333"/>
          <w:szCs w:val="24"/>
        </w:rPr>
        <w:t>, stated that h</w:t>
      </w:r>
      <w:r w:rsidR="00936779">
        <w:rPr>
          <w:rFonts w:eastAsia="Times New Roman" w:cs="Times New Roman"/>
          <w:color w:val="333333"/>
          <w:szCs w:val="24"/>
        </w:rPr>
        <w:t xml:space="preserve">e saw Goodall at Hillsboro, North Carolina after Gates Defeat “…at which time said Goodall wore a sword and was serving as a lieutenant.”  </w:t>
      </w:r>
      <w:r w:rsidR="006F51F5">
        <w:rPr>
          <w:rFonts w:eastAsia="Times New Roman" w:cs="Times New Roman"/>
          <w:color w:val="333333"/>
          <w:szCs w:val="24"/>
        </w:rPr>
        <w:t>Richard White s</w:t>
      </w:r>
      <w:r w:rsidR="00E614CD">
        <w:rPr>
          <w:rFonts w:eastAsia="Times New Roman" w:cs="Times New Roman"/>
          <w:color w:val="333333"/>
          <w:szCs w:val="24"/>
        </w:rPr>
        <w:t>ai</w:t>
      </w:r>
      <w:r w:rsidR="006F51F5">
        <w:rPr>
          <w:rFonts w:eastAsia="Times New Roman" w:cs="Times New Roman"/>
          <w:color w:val="333333"/>
          <w:szCs w:val="24"/>
        </w:rPr>
        <w:t xml:space="preserve">d that </w:t>
      </w:r>
      <w:r w:rsidR="00886688">
        <w:rPr>
          <w:rFonts w:eastAsia="Times New Roman" w:cs="Times New Roman"/>
          <w:color w:val="333333"/>
          <w:szCs w:val="24"/>
        </w:rPr>
        <w:t>after Goodall had been in the South he was at his (White’s) fathers house</w:t>
      </w:r>
      <w:r w:rsidR="004A5A2A">
        <w:rPr>
          <w:rFonts w:eastAsia="Times New Roman" w:cs="Times New Roman"/>
          <w:color w:val="333333"/>
          <w:szCs w:val="24"/>
        </w:rPr>
        <w:t xml:space="preserve">.  </w:t>
      </w:r>
      <w:r w:rsidR="007F6344">
        <w:rPr>
          <w:rFonts w:eastAsia="Times New Roman" w:cs="Times New Roman"/>
          <w:color w:val="333333"/>
          <w:szCs w:val="24"/>
        </w:rPr>
        <w:t>Goodall</w:t>
      </w:r>
      <w:r w:rsidR="00795E6E">
        <w:rPr>
          <w:rFonts w:eastAsia="Times New Roman" w:cs="Times New Roman"/>
          <w:color w:val="333333"/>
          <w:szCs w:val="24"/>
        </w:rPr>
        <w:t xml:space="preserve"> had received a wound in the back which he said was a bad sign.  </w:t>
      </w:r>
      <w:r w:rsidR="00936779">
        <w:rPr>
          <w:rFonts w:eastAsia="Times New Roman" w:cs="Times New Roman"/>
          <w:color w:val="333333"/>
          <w:szCs w:val="24"/>
        </w:rPr>
        <w:t>Isom Lane testified on behalf of the widow of Samuel Garrison that he and Garrison were drafted for 6 months [R3930].  They marched from Albemarle to Little York under Capt. John Goodall and after the surrender of Cornwallis marched prisoners to Winchester.</w:t>
      </w:r>
      <w:r w:rsidR="00993A51">
        <w:rPr>
          <w:rFonts w:eastAsia="Times New Roman" w:cs="Times New Roman"/>
          <w:color w:val="333333"/>
          <w:szCs w:val="24"/>
        </w:rPr>
        <w:t xml:space="preserve">  </w:t>
      </w:r>
      <w:r w:rsidR="007F6344">
        <w:rPr>
          <w:rFonts w:eastAsia="Times New Roman" w:cs="Times New Roman"/>
          <w:color w:val="333333"/>
          <w:szCs w:val="24"/>
        </w:rPr>
        <w:t>This application was not on behalf of either John Goodall or his widow</w:t>
      </w:r>
      <w:r w:rsidR="00467348">
        <w:rPr>
          <w:rFonts w:eastAsia="Times New Roman" w:cs="Times New Roman"/>
          <w:color w:val="333333"/>
          <w:szCs w:val="24"/>
        </w:rPr>
        <w:t xml:space="preserve"> and is not </w:t>
      </w:r>
      <w:r w:rsidR="00D24BAC">
        <w:rPr>
          <w:rFonts w:eastAsia="Times New Roman" w:cs="Times New Roman"/>
          <w:color w:val="333333"/>
          <w:szCs w:val="24"/>
        </w:rPr>
        <w:t>subject to the same questions of credibility as some other testimony</w:t>
      </w:r>
      <w:r w:rsidR="007A6DD2">
        <w:rPr>
          <w:rFonts w:eastAsia="Times New Roman" w:cs="Times New Roman"/>
          <w:color w:val="333333"/>
          <w:szCs w:val="24"/>
        </w:rPr>
        <w:t xml:space="preserve">.  </w:t>
      </w:r>
      <w:r w:rsidR="00B2355E">
        <w:rPr>
          <w:rFonts w:eastAsia="Times New Roman" w:cs="Times New Roman"/>
          <w:color w:val="333333"/>
          <w:szCs w:val="24"/>
        </w:rPr>
        <w:t>Albemarle</w:t>
      </w:r>
      <w:r w:rsidR="007A6DD2">
        <w:rPr>
          <w:rFonts w:eastAsia="Times New Roman" w:cs="Times New Roman"/>
          <w:color w:val="333333"/>
          <w:szCs w:val="24"/>
        </w:rPr>
        <w:t xml:space="preserve"> Barracks,</w:t>
      </w:r>
      <w:r w:rsidR="00B2355E">
        <w:rPr>
          <w:rFonts w:eastAsia="Times New Roman" w:cs="Times New Roman"/>
          <w:color w:val="333333"/>
          <w:szCs w:val="24"/>
        </w:rPr>
        <w:t xml:space="preserve"> prisoners of war</w:t>
      </w:r>
      <w:r w:rsidR="00A01EFC">
        <w:rPr>
          <w:rFonts w:eastAsia="Times New Roman" w:cs="Times New Roman"/>
          <w:color w:val="333333"/>
          <w:szCs w:val="24"/>
        </w:rPr>
        <w:t xml:space="preserve">, </w:t>
      </w:r>
      <w:r w:rsidR="007A6DD2">
        <w:rPr>
          <w:rFonts w:eastAsia="Times New Roman" w:cs="Times New Roman"/>
          <w:color w:val="333333"/>
          <w:szCs w:val="24"/>
        </w:rPr>
        <w:t xml:space="preserve">and the </w:t>
      </w:r>
      <w:r w:rsidR="00A01EFC">
        <w:rPr>
          <w:rFonts w:eastAsia="Times New Roman" w:cs="Times New Roman"/>
          <w:color w:val="333333"/>
          <w:szCs w:val="24"/>
        </w:rPr>
        <w:t>Convention Guard</w:t>
      </w:r>
      <w:r w:rsidR="00B2355E">
        <w:rPr>
          <w:rFonts w:eastAsia="Times New Roman" w:cs="Times New Roman"/>
          <w:color w:val="333333"/>
          <w:szCs w:val="24"/>
        </w:rPr>
        <w:t xml:space="preserve"> were </w:t>
      </w:r>
      <w:r w:rsidR="00A01EFC">
        <w:rPr>
          <w:rFonts w:eastAsia="Times New Roman" w:cs="Times New Roman"/>
          <w:color w:val="333333"/>
          <w:szCs w:val="24"/>
        </w:rPr>
        <w:t>mentioned</w:t>
      </w:r>
      <w:r w:rsidR="00B2355E">
        <w:rPr>
          <w:rFonts w:eastAsia="Times New Roman" w:cs="Times New Roman"/>
          <w:color w:val="333333"/>
          <w:szCs w:val="24"/>
        </w:rPr>
        <w:t xml:space="preserve"> in </w:t>
      </w:r>
      <w:r w:rsidR="00E115A9">
        <w:rPr>
          <w:rFonts w:eastAsia="Times New Roman" w:cs="Times New Roman"/>
          <w:color w:val="333333"/>
          <w:szCs w:val="24"/>
        </w:rPr>
        <w:t>the various affidavits</w:t>
      </w:r>
      <w:r w:rsidR="00B2355E">
        <w:rPr>
          <w:rFonts w:eastAsia="Times New Roman" w:cs="Times New Roman"/>
          <w:color w:val="333333"/>
          <w:szCs w:val="24"/>
        </w:rPr>
        <w:t>.</w:t>
      </w:r>
    </w:p>
    <w:p w14:paraId="7692E023" w14:textId="77777777" w:rsidR="00936779" w:rsidRDefault="00936779" w:rsidP="00936779">
      <w:pPr>
        <w:tabs>
          <w:tab w:val="left" w:pos="1440"/>
          <w:tab w:val="left" w:pos="2880"/>
          <w:tab w:val="left" w:pos="4320"/>
          <w:tab w:val="left" w:pos="7200"/>
        </w:tabs>
      </w:pPr>
    </w:p>
    <w:p w14:paraId="45764EE4" w14:textId="7EA6666F" w:rsidR="00B66460" w:rsidRDefault="00B66460" w:rsidP="00B66460">
      <w:pPr>
        <w:shd w:val="clear" w:color="auto" w:fill="FFFFFF"/>
        <w:spacing w:line="240" w:lineRule="auto"/>
        <w:rPr>
          <w:rFonts w:eastAsia="Times New Roman" w:cs="Times New Roman"/>
          <w:color w:val="333333"/>
          <w:szCs w:val="24"/>
        </w:rPr>
      </w:pPr>
      <w:r>
        <w:rPr>
          <w:rFonts w:eastAsia="Times New Roman" w:cs="Times New Roman"/>
          <w:color w:val="333333"/>
          <w:szCs w:val="24"/>
        </w:rPr>
        <w:t xml:space="preserve">John Goodall died testate in Orange County [Will Bk. 7, pp. 140-141; WS 29 March 1829, WP 5 May 1829].  By </w:t>
      </w:r>
      <w:r w:rsidR="00B2355E">
        <w:rPr>
          <w:rFonts w:eastAsia="Times New Roman" w:cs="Times New Roman"/>
          <w:color w:val="333333"/>
          <w:szCs w:val="24"/>
        </w:rPr>
        <w:t>1829</w:t>
      </w:r>
      <w:r>
        <w:rPr>
          <w:rFonts w:eastAsia="Times New Roman" w:cs="Times New Roman"/>
          <w:color w:val="333333"/>
          <w:szCs w:val="24"/>
        </w:rPr>
        <w:t xml:space="preserve"> he was the elder John Goodall in Orange County and signed his name “</w:t>
      </w:r>
      <w:proofErr w:type="spellStart"/>
      <w:r>
        <w:rPr>
          <w:rFonts w:eastAsia="Times New Roman" w:cs="Times New Roman"/>
          <w:color w:val="333333"/>
          <w:szCs w:val="24"/>
        </w:rPr>
        <w:t>senr</w:t>
      </w:r>
      <w:proofErr w:type="spellEnd"/>
      <w:r>
        <w:rPr>
          <w:rFonts w:eastAsia="Times New Roman" w:cs="Times New Roman"/>
          <w:color w:val="333333"/>
          <w:szCs w:val="24"/>
        </w:rPr>
        <w:t xml:space="preserve">.”  He made bequests to wife Sarah and daughters Mary </w:t>
      </w:r>
      <w:proofErr w:type="spellStart"/>
      <w:r>
        <w:rPr>
          <w:rFonts w:eastAsia="Times New Roman" w:cs="Times New Roman"/>
          <w:color w:val="333333"/>
          <w:szCs w:val="24"/>
        </w:rPr>
        <w:t>Cudding</w:t>
      </w:r>
      <w:proofErr w:type="spellEnd"/>
      <w:r>
        <w:rPr>
          <w:rFonts w:eastAsia="Times New Roman" w:cs="Times New Roman"/>
          <w:color w:val="333333"/>
          <w:szCs w:val="24"/>
        </w:rPr>
        <w:t xml:space="preserve"> Goodall and </w:t>
      </w:r>
      <w:proofErr w:type="spellStart"/>
      <w:r>
        <w:rPr>
          <w:rFonts w:eastAsia="Times New Roman" w:cs="Times New Roman"/>
          <w:color w:val="333333"/>
          <w:szCs w:val="24"/>
        </w:rPr>
        <w:t>Margarett</w:t>
      </w:r>
      <w:proofErr w:type="spellEnd"/>
      <w:r>
        <w:rPr>
          <w:rFonts w:eastAsia="Times New Roman" w:cs="Times New Roman"/>
          <w:color w:val="333333"/>
          <w:szCs w:val="24"/>
        </w:rPr>
        <w:t xml:space="preserve"> McKenny Goodall.</w:t>
      </w:r>
      <w:r>
        <w:rPr>
          <w:rStyle w:val="FootnoteReference"/>
          <w:rFonts w:eastAsia="Times New Roman" w:cs="Times New Roman"/>
          <w:color w:val="333333"/>
          <w:szCs w:val="24"/>
        </w:rPr>
        <w:footnoteReference w:id="20"/>
      </w:r>
      <w:r>
        <w:rPr>
          <w:rFonts w:eastAsia="Times New Roman" w:cs="Times New Roman"/>
          <w:color w:val="333333"/>
          <w:szCs w:val="24"/>
        </w:rPr>
        <w:t xml:space="preserve">  </w:t>
      </w:r>
    </w:p>
    <w:p w14:paraId="6FB3DD01" w14:textId="77777777" w:rsidR="002C6776" w:rsidRDefault="002C6776" w:rsidP="002C6776">
      <w:pPr>
        <w:tabs>
          <w:tab w:val="left" w:pos="1440"/>
          <w:tab w:val="left" w:pos="2880"/>
          <w:tab w:val="left" w:pos="4320"/>
          <w:tab w:val="left" w:pos="7200"/>
        </w:tabs>
      </w:pPr>
    </w:p>
    <w:p w14:paraId="62326E11" w14:textId="43393842" w:rsidR="002C6776" w:rsidRDefault="002C6776" w:rsidP="002C6776">
      <w:pPr>
        <w:tabs>
          <w:tab w:val="left" w:pos="1440"/>
          <w:tab w:val="left" w:pos="2880"/>
          <w:tab w:val="left" w:pos="4320"/>
          <w:tab w:val="left" w:pos="7200"/>
        </w:tabs>
      </w:pPr>
      <w:r w:rsidRPr="00A01EFC">
        <w:rPr>
          <w:b/>
          <w:bCs/>
        </w:rPr>
        <w:t>James Goodall</w:t>
      </w:r>
      <w:r>
        <w:t xml:space="preserve"> is listed on</w:t>
      </w:r>
      <w:r w:rsidRPr="00105D57">
        <w:t xml:space="preserve"> all </w:t>
      </w:r>
      <w:r w:rsidR="00F603C8">
        <w:t>of the</w:t>
      </w:r>
      <w:r w:rsidRPr="00105D57">
        <w:t xml:space="preserve"> extant rolls</w:t>
      </w:r>
      <w:r>
        <w:t xml:space="preserve"> of the company of Capt. Ambrose Madison and later Capt. James Burton.  On the April-May </w:t>
      </w:r>
      <w:r w:rsidR="00105D57">
        <w:t xml:space="preserve">1779 </w:t>
      </w:r>
      <w:r>
        <w:t xml:space="preserve">payroll is his listed with rank of sergeant.  The </w:t>
      </w:r>
      <w:r w:rsidR="00D93B4E">
        <w:t xml:space="preserve">1 </w:t>
      </w:r>
      <w:r>
        <w:t xml:space="preserve">June </w:t>
      </w:r>
      <w:r w:rsidR="00B66B4E">
        <w:t>1779</w:t>
      </w:r>
      <w:r>
        <w:t xml:space="preserve"> muster roll states that he enlisted on 11 February 1779 for an unlimited term of </w:t>
      </w:r>
      <w:r>
        <w:lastRenderedPageBreak/>
        <w:t>service.  Notations also say that on July 2</w:t>
      </w:r>
      <w:r w:rsidRPr="00EE7968">
        <w:rPr>
          <w:vertAlign w:val="superscript"/>
        </w:rPr>
        <w:t>nd</w:t>
      </w:r>
      <w:r>
        <w:t xml:space="preserve"> Goodall and Sgt. John Snow were reduced to the ranks and Corp. Norman Kidd was discharged.  A letter from Lt. Col. William </w:t>
      </w:r>
      <w:proofErr w:type="spellStart"/>
      <w:r>
        <w:t>Fontain</w:t>
      </w:r>
      <w:proofErr w:type="spellEnd"/>
      <w:r>
        <w:t xml:space="preserve"> dated 27 June 1779 reports that the men planned to lay down their arms and return home until their clothing came, most of which had just arrived [</w:t>
      </w:r>
      <w:r w:rsidR="004F6049">
        <w:t>Wm. Fontain</w:t>
      </w:r>
      <w:r w:rsidR="006D66D6">
        <w:t>e</w:t>
      </w:r>
      <w:r w:rsidR="004F6049">
        <w:t xml:space="preserve"> Pension File W</w:t>
      </w:r>
      <w:r w:rsidR="002A1186">
        <w:t>7319</w:t>
      </w:r>
      <w:r w:rsidR="004F6049">
        <w:t>, National Archives</w:t>
      </w:r>
      <w:r>
        <w:t>].</w:t>
      </w:r>
      <w:r w:rsidR="00853A14">
        <w:t xml:space="preserve">  </w:t>
      </w:r>
      <w:r>
        <w:t>Goodall, Snow, Kidd, and five privates were under guard and to be tried that day.  The pay roll of Capt. James Burton’s Company (</w:t>
      </w:r>
      <w:r w:rsidR="00A24E20">
        <w:t xml:space="preserve">Ambrose </w:t>
      </w:r>
      <w:r>
        <w:t>Madison resigned 23 September 1779) for January</w:t>
      </w:r>
      <w:r w:rsidR="00B66B4E">
        <w:t>-</w:t>
      </w:r>
      <w:r>
        <w:t>February 1780 shows that James Goodall had been restored the rank of sergeant, but John Snow was paid as a private up to his discharge on 21 January.  The muster roll for June</w:t>
      </w:r>
      <w:r w:rsidR="00B66B4E">
        <w:t>-</w:t>
      </w:r>
      <w:r>
        <w:t xml:space="preserve">July 1780 for Burton’s company lists the three sergeants on duty, including Goodall, as serving </w:t>
      </w:r>
      <w:r w:rsidR="00CA6D4C">
        <w:t>for</w:t>
      </w:r>
      <w:r>
        <w:t xml:space="preserve"> the “stay of the Troops in Albemarle.”  </w:t>
      </w:r>
      <w:r w:rsidR="005B10E3">
        <w:t xml:space="preserve">A payroll for the same period of time, preserved in the Bounty Land </w:t>
      </w:r>
      <w:r w:rsidR="007D5E24">
        <w:t xml:space="preserve">File of James Burton in the Library of Virginia, also lists him.  </w:t>
      </w:r>
      <w:r>
        <w:t>Goodall’s service presumably ended with the prisoners were transferred to Winchester later in 1780.  James Goodall also rendered non-military service in support of the Revolution.  He was assessed for both the 1782 and 1783 Personal Property Tax in Orange County, having one horse and no slaves or cattle in 1782 [p. 11] and one slave, Joan, no horses and two cattle in 1783 [p. 22].</w:t>
      </w:r>
      <w:r w:rsidR="00805C94">
        <w:t xml:space="preserve">  </w:t>
      </w:r>
      <w:r>
        <w:t xml:space="preserve">  </w:t>
      </w:r>
    </w:p>
    <w:p w14:paraId="43B56202" w14:textId="77777777" w:rsidR="002C6776" w:rsidRDefault="002C6776" w:rsidP="002C6776">
      <w:pPr>
        <w:tabs>
          <w:tab w:val="left" w:pos="1440"/>
          <w:tab w:val="left" w:pos="2880"/>
          <w:tab w:val="left" w:pos="4320"/>
          <w:tab w:val="left" w:pos="7200"/>
        </w:tabs>
      </w:pPr>
    </w:p>
    <w:p w14:paraId="207DCCC8" w14:textId="07A07F98" w:rsidR="002C6776" w:rsidRDefault="002C6776" w:rsidP="002C6776">
      <w:pPr>
        <w:tabs>
          <w:tab w:val="left" w:pos="1440"/>
          <w:tab w:val="left" w:pos="2880"/>
          <w:tab w:val="left" w:pos="4320"/>
          <w:tab w:val="left" w:pos="7200"/>
        </w:tabs>
      </w:pPr>
      <w:r>
        <w:t>James Goodall posted bond to marry Sally Harvey 23 January 1782 [Orange County Marriage Bond</w:t>
      </w:r>
      <w:r w:rsidR="00BE0DE8">
        <w:t xml:space="preserve"> Bonds</w:t>
      </w:r>
      <w:r>
        <w:t>, p. 42].</w:t>
      </w:r>
      <w:r w:rsidR="004D2919">
        <w:t xml:space="preserve">  </w:t>
      </w:r>
      <w:r w:rsidR="005E2E9D">
        <w:t xml:space="preserve">John Goodall </w:t>
      </w:r>
      <w:r w:rsidR="00485D46">
        <w:t xml:space="preserve">gave to his son James </w:t>
      </w:r>
      <w:r w:rsidR="005E2E9D">
        <w:t xml:space="preserve">for love and good will 100 acres of land in Orange County on 22 February 1787 [Deed 19, pp. 68-69] and he is listed on the Land Tax List for that year [p. 4].  </w:t>
      </w:r>
      <w:r w:rsidR="004D2919">
        <w:t xml:space="preserve">James signed </w:t>
      </w:r>
      <w:r w:rsidR="00745626">
        <w:t xml:space="preserve">is will </w:t>
      </w:r>
      <w:r w:rsidR="004D2919">
        <w:t xml:space="preserve">on 29 December 1814 and proved on 27 February 1815 </w:t>
      </w:r>
      <w:r>
        <w:t xml:space="preserve">[Orange Will Bk. 5, pp. 40-41], making bequests to wife Sally, daughters Polly, Elizabeth, Sally, and </w:t>
      </w:r>
      <w:r w:rsidR="004B5ECD">
        <w:t>N</w:t>
      </w:r>
      <w:r>
        <w:t>elly, and sons John, James, Parke, and Fountain.</w:t>
      </w:r>
      <w:r w:rsidR="003A3568">
        <w:t xml:space="preserve">  </w:t>
      </w:r>
      <w:r w:rsidR="00E4423F">
        <w:t>Fountain</w:t>
      </w:r>
      <w:r w:rsidR="00676FC9">
        <w:t xml:space="preserve">’s marriage to Peggy Seal </w:t>
      </w:r>
      <w:r w:rsidR="00D4619C">
        <w:t xml:space="preserve">on 6 November 1818 </w:t>
      </w:r>
      <w:r w:rsidR="00E4423F">
        <w:t xml:space="preserve">is recorded as </w:t>
      </w:r>
      <w:r w:rsidR="00676FC9">
        <w:t xml:space="preserve">“Fontaine” in </w:t>
      </w:r>
      <w:r w:rsidR="00F73755">
        <w:t xml:space="preserve">Marriage Register 1 [p. </w:t>
      </w:r>
      <w:r w:rsidR="00D4619C">
        <w:t>97]</w:t>
      </w:r>
      <w:r w:rsidR="00DF12F6">
        <w:t>, the same sp</w:t>
      </w:r>
      <w:r w:rsidR="00CA21CD">
        <w:t xml:space="preserve">elling </w:t>
      </w:r>
      <w:r w:rsidR="00954BA7">
        <w:t>used by relatives in</w:t>
      </w:r>
      <w:r w:rsidR="00CA21CD">
        <w:t xml:space="preserve"> Lt. Col. William </w:t>
      </w:r>
      <w:proofErr w:type="spellStart"/>
      <w:r w:rsidR="00CA21CD">
        <w:t>Fontain’s</w:t>
      </w:r>
      <w:proofErr w:type="spellEnd"/>
      <w:r w:rsidR="00CA21CD">
        <w:t xml:space="preserve"> </w:t>
      </w:r>
      <w:r w:rsidR="00954BA7">
        <w:t>pension file [</w:t>
      </w:r>
      <w:r w:rsidR="00C518B9">
        <w:t>W7319</w:t>
      </w:r>
      <w:r w:rsidR="004D2919">
        <w:t>]</w:t>
      </w:r>
      <w:r w:rsidR="00D4619C">
        <w:t>.</w:t>
      </w:r>
      <w:r w:rsidR="003429EE">
        <w:t xml:space="preserve"> </w:t>
      </w:r>
    </w:p>
    <w:p w14:paraId="1525D745" w14:textId="77777777" w:rsidR="002C6776" w:rsidRDefault="002C6776" w:rsidP="002C6776">
      <w:pPr>
        <w:tabs>
          <w:tab w:val="left" w:pos="1440"/>
          <w:tab w:val="left" w:pos="2880"/>
          <w:tab w:val="left" w:pos="4320"/>
          <w:tab w:val="left" w:pos="7200"/>
        </w:tabs>
      </w:pPr>
    </w:p>
    <w:p w14:paraId="67C037E6" w14:textId="4FC0710D" w:rsidR="002C6776" w:rsidRDefault="002C6776" w:rsidP="002C6776">
      <w:pPr>
        <w:tabs>
          <w:tab w:val="left" w:pos="1440"/>
          <w:tab w:val="left" w:pos="2880"/>
          <w:tab w:val="left" w:pos="4320"/>
          <w:tab w:val="left" w:pos="7200"/>
        </w:tabs>
      </w:pPr>
      <w:r w:rsidRPr="00E06AEB">
        <w:rPr>
          <w:b/>
          <w:bCs/>
        </w:rPr>
        <w:t>William Goodall</w:t>
      </w:r>
      <w:r>
        <w:t xml:space="preserve"> is listed on the 1 June 1779 muster roll of Capt. Ambrose Madison’s Co. of the Convention Guards.  It states he was enlisted on 11 February 1779 for two years and was sick, absent.  He is not listed on the other extant rolls of the regiment.  </w:t>
      </w:r>
      <w:r w:rsidR="00CC216F">
        <w:t>He signed a petition from the inhabitants of Orange County dated</w:t>
      </w:r>
      <w:r w:rsidR="00286A85">
        <w:t xml:space="preserve"> 27 </w:t>
      </w:r>
      <w:r w:rsidR="00CC216F">
        <w:t xml:space="preserve">February 1781 asking the </w:t>
      </w:r>
      <w:r w:rsidR="009D4FD4">
        <w:t xml:space="preserve">House of Delegates to reconsider the law drafting militia to serve 18 months in the Continental Army, saying the </w:t>
      </w:r>
      <w:r w:rsidR="0089053B">
        <w:t xml:space="preserve">3 months </w:t>
      </w:r>
      <w:r w:rsidR="007A578F">
        <w:t>active duty of militia</w:t>
      </w:r>
      <w:r w:rsidR="0089053B">
        <w:t xml:space="preserve"> should suffice</w:t>
      </w:r>
      <w:r w:rsidR="007A578F">
        <w:t xml:space="preserve">.  The petition was rejected.  </w:t>
      </w:r>
      <w:r>
        <w:t xml:space="preserve">William Goodall was assessed for both the 1782 and 1783 Personal Property Tax in Orange County, having one horse and no slaves or cattle in 1782 [p. 11] and a second horse in 1783 [p. 22].  He married Lucy Davis, daughter of Jonathan, on 15 March 1785 [Orange Marriage Register 1, p. 15].  </w:t>
      </w:r>
      <w:r w:rsidR="0046010B">
        <w:t xml:space="preserve">His father John </w:t>
      </w:r>
      <w:r w:rsidR="00D61073">
        <w:t xml:space="preserve">sold William </w:t>
      </w:r>
      <w:r w:rsidR="007F626C">
        <w:t xml:space="preserve">135 ¾ acres of land in Orange County for </w:t>
      </w:r>
      <w:r w:rsidR="007F626C">
        <w:rPr>
          <w:rFonts w:cs="Times New Roman"/>
        </w:rPr>
        <w:t>£</w:t>
      </w:r>
      <w:r w:rsidR="007F626C">
        <w:t xml:space="preserve">20 </w:t>
      </w:r>
      <w:r w:rsidR="0029544A">
        <w:t xml:space="preserve">on 22 February 1787 [Deed </w:t>
      </w:r>
      <w:r w:rsidR="007854BE">
        <w:t>19, pp. 67</w:t>
      </w:r>
      <w:r w:rsidR="00985C0E">
        <w:t>-</w:t>
      </w:r>
      <w:r w:rsidR="007854BE">
        <w:t>68]</w:t>
      </w:r>
      <w:r w:rsidR="001F23CB">
        <w:t xml:space="preserve"> and he is on the Land Tax List that year [p.4]</w:t>
      </w:r>
      <w:r w:rsidR="007854BE">
        <w:t xml:space="preserve">.  </w:t>
      </w:r>
      <w:r w:rsidR="00DA7484">
        <w:t xml:space="preserve">On 2 September 1788 John Goodall for love and affection </w:t>
      </w:r>
      <w:r w:rsidR="00650297">
        <w:t xml:space="preserve">for his son William </w:t>
      </w:r>
      <w:r w:rsidR="00985C0E">
        <w:t xml:space="preserve">gave William </w:t>
      </w:r>
      <w:r w:rsidR="003E2702">
        <w:t>210 acres of land in Orange County [Deed 19, pp. 345-346</w:t>
      </w:r>
      <w:r w:rsidR="00B675CF">
        <w:t xml:space="preserve">]. </w:t>
      </w:r>
      <w:r w:rsidR="00CF14EB">
        <w:t xml:space="preserve"> William last appears on the 180</w:t>
      </w:r>
      <w:r w:rsidR="006A5396">
        <w:t>6</w:t>
      </w:r>
      <w:r w:rsidR="00CF14EB" w:rsidRPr="006A5396">
        <w:t xml:space="preserve"> </w:t>
      </w:r>
      <w:r w:rsidR="008D1C1E" w:rsidRPr="006A5396">
        <w:t>L</w:t>
      </w:r>
      <w:r w:rsidR="00CF14EB" w:rsidRPr="006A5396">
        <w:t xml:space="preserve">and </w:t>
      </w:r>
      <w:r w:rsidR="008D1C1E" w:rsidRPr="006A5396">
        <w:t>T</w:t>
      </w:r>
      <w:r w:rsidR="00CF14EB" w:rsidRPr="006A5396">
        <w:t xml:space="preserve">ax </w:t>
      </w:r>
      <w:r w:rsidR="008D1C1E" w:rsidRPr="006A5396">
        <w:t>L</w:t>
      </w:r>
      <w:r w:rsidR="00CF14EB" w:rsidRPr="006A5396">
        <w:t xml:space="preserve">ist </w:t>
      </w:r>
      <w:r w:rsidR="00B52672" w:rsidRPr="006A5396">
        <w:t xml:space="preserve">[p. </w:t>
      </w:r>
      <w:r w:rsidR="006A5396">
        <w:t>9</w:t>
      </w:r>
      <w:r w:rsidR="00B52672" w:rsidRPr="006A5396">
        <w:t>]</w:t>
      </w:r>
      <w:r w:rsidR="00372664" w:rsidRPr="006A5396">
        <w:t xml:space="preserve"> </w:t>
      </w:r>
      <w:r w:rsidR="00372664" w:rsidRPr="008D1C1E">
        <w:t>and on the 1806 Personal Property Tax List [</w:t>
      </w:r>
      <w:r w:rsidR="001722DD">
        <w:t>Bk. A, p. 9</w:t>
      </w:r>
      <w:r w:rsidR="008D1C1E" w:rsidRPr="008D1C1E">
        <w:t>]</w:t>
      </w:r>
      <w:r w:rsidR="00B52672" w:rsidRPr="008D1C1E">
        <w:t xml:space="preserve">.  </w:t>
      </w:r>
      <w:r w:rsidR="005434EC">
        <w:t>He owned land in Smith County</w:t>
      </w:r>
      <w:r w:rsidR="00D3091C">
        <w:t>, Tennessee</w:t>
      </w:r>
      <w:r w:rsidR="005434EC">
        <w:t xml:space="preserve"> </w:t>
      </w:r>
      <w:r w:rsidR="00304D6D">
        <w:t xml:space="preserve">by 1809 when land was surveyed for Wilson Cage </w:t>
      </w:r>
      <w:r w:rsidR="005F6B79">
        <w:t xml:space="preserve">on a fork of Goose Creek </w:t>
      </w:r>
      <w:r w:rsidR="00304D6D">
        <w:t>beginning at William’s north</w:t>
      </w:r>
      <w:r w:rsidR="00767ACA">
        <w:t>west corner [</w:t>
      </w:r>
      <w:r w:rsidR="00EB2D94">
        <w:t>Tennessee Land Register</w:t>
      </w:r>
      <w:r w:rsidR="006C036E">
        <w:t>,</w:t>
      </w:r>
      <w:r w:rsidR="00EB2D94">
        <w:t xml:space="preserve"> Ser. 3</w:t>
      </w:r>
      <w:r w:rsidR="006C036E">
        <w:t>, Bk 14 Plats &amp; Surveys, 1</w:t>
      </w:r>
      <w:r w:rsidR="006C036E" w:rsidRPr="006C036E">
        <w:rPr>
          <w:vertAlign w:val="superscript"/>
        </w:rPr>
        <w:t>st</w:t>
      </w:r>
      <w:r w:rsidR="006C036E">
        <w:t xml:space="preserve"> Surveyor’s </w:t>
      </w:r>
      <w:proofErr w:type="spellStart"/>
      <w:r w:rsidR="006C036E">
        <w:t>Dist</w:t>
      </w:r>
      <w:proofErr w:type="spellEnd"/>
      <w:r w:rsidR="006C036E">
        <w:t>, Bk C, p. 414</w:t>
      </w:r>
      <w:r w:rsidR="001E44CF">
        <w:t xml:space="preserve">].  </w:t>
      </w:r>
      <w:r>
        <w:t>William died testate in Smith County, Tennessee (WS 3 March 1812, WP June term 1812</w:t>
      </w:r>
      <w:r w:rsidR="0089250B">
        <w:t>)</w:t>
      </w:r>
      <w:r>
        <w:t xml:space="preserve">.  He made </w:t>
      </w:r>
      <w:r w:rsidR="00F707F2">
        <w:t xml:space="preserve">a </w:t>
      </w:r>
      <w:r>
        <w:t>bequest to wife Lucy</w:t>
      </w:r>
      <w:r w:rsidR="00F707F2">
        <w:t>.  T</w:t>
      </w:r>
      <w:r>
        <w:t xml:space="preserve">he children were to receive equal shares, with </w:t>
      </w:r>
      <w:r>
        <w:lastRenderedPageBreak/>
        <w:t>deductions from Jonathan Davis Goodall and John Goodall for what they had already receive</w:t>
      </w:r>
      <w:r w:rsidR="00935BA3">
        <w:t>d</w:t>
      </w:r>
      <w:r>
        <w:t>.  The minor children John Goodall, Isaac Goodall, Lucy Goodall, Nelly Goodall, and Betsy Goodall were to be educated and wife Lucy was to be their guardian.  If she married or died son William was to be the guardian.</w:t>
      </w:r>
      <w:r w:rsidR="00B548C7">
        <w:t xml:space="preserve">  The will leav</w:t>
      </w:r>
      <w:r w:rsidR="00E01456">
        <w:t>es open whether there were other children of William</w:t>
      </w:r>
      <w:r w:rsidR="003C7A9B">
        <w:t xml:space="preserve"> and</w:t>
      </w:r>
      <w:r w:rsidR="00D204D4">
        <w:t xml:space="preserve"> a receipt of the legatees</w:t>
      </w:r>
      <w:r w:rsidR="00ED740A">
        <w:t xml:space="preserve"> of W. Goodall signed on 18 March 1830</w:t>
      </w:r>
      <w:r w:rsidR="003C7A9B">
        <w:t xml:space="preserve"> </w:t>
      </w:r>
      <w:r w:rsidR="001C3111">
        <w:t xml:space="preserve">identifies one more son as well as husband of </w:t>
      </w:r>
      <w:r w:rsidR="00811EDD">
        <w:t>the daughters</w:t>
      </w:r>
      <w:r w:rsidR="000117A2">
        <w:t xml:space="preserve"> [</w:t>
      </w:r>
      <w:r w:rsidR="004C5747">
        <w:t>Smith Inventories 1827-1840, p</w:t>
      </w:r>
      <w:r w:rsidR="00AC31AF">
        <w:t>. 259]</w:t>
      </w:r>
      <w:r w:rsidR="00E01456">
        <w:t xml:space="preserve">.  </w:t>
      </w:r>
      <w:r w:rsidR="00811EDD">
        <w:t xml:space="preserve">The legatees were J.H. Banton, Eleanor D. Goodall, </w:t>
      </w:r>
      <w:r w:rsidR="00EC5A5F">
        <w:t xml:space="preserve">J. Goodall, Noel J Goodall, Z.G. Goodall, and Z.G. Goodall again as </w:t>
      </w:r>
      <w:r w:rsidR="00D90F96">
        <w:t>“</w:t>
      </w:r>
      <w:r w:rsidR="00EC5A5F">
        <w:t>gu</w:t>
      </w:r>
      <w:r w:rsidR="00D90F96">
        <w:t>ardian to the heirs of W</w:t>
      </w:r>
      <w:r w:rsidR="00D90F96" w:rsidRPr="00D90F96">
        <w:rPr>
          <w:vertAlign w:val="superscript"/>
        </w:rPr>
        <w:t>m</w:t>
      </w:r>
      <w:r w:rsidR="00D90F96">
        <w:t xml:space="preserve"> Goodall decd.”  Z.G. Goodall was </w:t>
      </w:r>
      <w:r w:rsidR="00E01456">
        <w:t>Zachariah Goodall</w:t>
      </w:r>
      <w:r w:rsidR="00640F5B">
        <w:t xml:space="preserve">, who served in </w:t>
      </w:r>
      <w:r w:rsidR="00516F32">
        <w:t>Capt. Brice Martin’s Co</w:t>
      </w:r>
      <w:r w:rsidR="001316F0">
        <w:t>., 1</w:t>
      </w:r>
      <w:r w:rsidR="001316F0" w:rsidRPr="001316F0">
        <w:rPr>
          <w:vertAlign w:val="superscript"/>
        </w:rPr>
        <w:t>st</w:t>
      </w:r>
      <w:r w:rsidR="001316F0">
        <w:t xml:space="preserve"> Regiment (Bradley’s)</w:t>
      </w:r>
      <w:r w:rsidR="00E039C2">
        <w:t xml:space="preserve"> West Tennessee Volunteer Infantry.  </w:t>
      </w:r>
      <w:r w:rsidR="002952AC">
        <w:t xml:space="preserve">This was a Smith County company.  </w:t>
      </w:r>
      <w:r w:rsidR="006C4135">
        <w:t>Zachariah Goodall served from 26 September to 10 December 1813.</w:t>
      </w:r>
      <w:r w:rsidR="005921E2">
        <w:t xml:space="preserve">  </w:t>
      </w:r>
      <w:r w:rsidR="0047077F">
        <w:t xml:space="preserve">The regiment </w:t>
      </w:r>
      <w:r w:rsidR="000E14E9">
        <w:t>engaged the Creeks in the Battle of Talladega.</w:t>
      </w:r>
    </w:p>
    <w:p w14:paraId="66BD6D3F" w14:textId="77777777" w:rsidR="00B66460" w:rsidRDefault="00B66460" w:rsidP="00B66460">
      <w:pPr>
        <w:shd w:val="clear" w:color="auto" w:fill="FFFFFF"/>
        <w:spacing w:line="240" w:lineRule="auto"/>
        <w:rPr>
          <w:rFonts w:eastAsia="Times New Roman" w:cs="Times New Roman"/>
          <w:color w:val="333333"/>
          <w:szCs w:val="24"/>
        </w:rPr>
      </w:pPr>
    </w:p>
    <w:p w14:paraId="7755275F" w14:textId="48267AB3" w:rsidR="005B2A51" w:rsidRDefault="00936779" w:rsidP="00936779">
      <w:pPr>
        <w:tabs>
          <w:tab w:val="left" w:pos="1440"/>
          <w:tab w:val="left" w:pos="2880"/>
          <w:tab w:val="left" w:pos="4320"/>
          <w:tab w:val="left" w:pos="7200"/>
        </w:tabs>
      </w:pPr>
      <w:r w:rsidRPr="00F707F2">
        <w:rPr>
          <w:b/>
          <w:bCs/>
        </w:rPr>
        <w:t>Richard Goodall</w:t>
      </w:r>
      <w:r>
        <w:t xml:space="preserve"> stated he was about 74 years old when applying for a pension on 28 August 1832</w:t>
      </w:r>
      <w:r w:rsidR="00AE469F">
        <w:t xml:space="preserve"> [S</w:t>
      </w:r>
      <w:r w:rsidR="00110867">
        <w:t>15861]</w:t>
      </w:r>
      <w:r>
        <w:t xml:space="preserve">.  This places his birth </w:t>
      </w:r>
      <w:r w:rsidR="00521CAC">
        <w:t xml:space="preserve">in 1757 or </w:t>
      </w:r>
      <w:r>
        <w:t>1758</w:t>
      </w:r>
      <w:r w:rsidR="00521CAC">
        <w:t>, before the earliest date when</w:t>
      </w:r>
      <w:r w:rsidR="00E8735D">
        <w:t xml:space="preserve"> his father John is known to have been married to his second wife, Elinor</w:t>
      </w:r>
      <w:r>
        <w:t xml:space="preserve">.  </w:t>
      </w:r>
      <w:r w:rsidR="002C3FAC">
        <w:t xml:space="preserve">Brother Charles Goodall mentioned </w:t>
      </w:r>
      <w:r w:rsidR="00E8735D">
        <w:t>Richard</w:t>
      </w:r>
      <w:r w:rsidR="00ED36D4">
        <w:t xml:space="preserve"> as a sibling</w:t>
      </w:r>
      <w:r w:rsidR="002C3FAC">
        <w:t xml:space="preserve"> in his 1776 will</w:t>
      </w:r>
      <w:r w:rsidR="006F50D6">
        <w:t xml:space="preserve"> [Orange Will Bk. 2, p. 499]</w:t>
      </w:r>
      <w:r w:rsidR="002C3FAC">
        <w:t>.  Richard</w:t>
      </w:r>
      <w:r>
        <w:t xml:space="preserve"> stated that he served three tours of duty in Revolution.  </w:t>
      </w:r>
      <w:r w:rsidR="00FC6AB7">
        <w:t>Richard’s</w:t>
      </w:r>
      <w:r>
        <w:t xml:space="preserve"> first</w:t>
      </w:r>
      <w:r w:rsidR="00FC6AB7">
        <w:t xml:space="preserve"> tour of duty</w:t>
      </w:r>
      <w:r>
        <w:t xml:space="preserve"> was in the Convention Guard at the Albemarle Barracks for one year.  He was in Capt. Ambrose Madison’s Company, and after Madison resigned the company of Capt. James Burton and Lt. John Goodall.  Of the four rolls of the company, however, </w:t>
      </w:r>
      <w:r w:rsidR="003C255E">
        <w:t>Richard</w:t>
      </w:r>
      <w:r>
        <w:t xml:space="preserve"> only appears on the payroll of Ambrose Madison’s Company for April and May 1779.  </w:t>
      </w:r>
      <w:r w:rsidR="00402245">
        <w:t>On 21 April 1779</w:t>
      </w:r>
      <w:r w:rsidR="00DE03FE">
        <w:t xml:space="preserve"> in Albemarle County</w:t>
      </w:r>
      <w:r w:rsidR="00402245">
        <w:t xml:space="preserve"> he signed a</w:t>
      </w:r>
      <w:r w:rsidR="00DE03FE">
        <w:t xml:space="preserve">n oath abjuration </w:t>
      </w:r>
      <w:r w:rsidR="005B2A51">
        <w:t>and allegiance:</w:t>
      </w:r>
    </w:p>
    <w:p w14:paraId="06306B26" w14:textId="77777777" w:rsidR="009009BE" w:rsidRDefault="009009BE" w:rsidP="005B2A51">
      <w:pPr>
        <w:tabs>
          <w:tab w:val="left" w:pos="1440"/>
          <w:tab w:val="left" w:pos="2880"/>
          <w:tab w:val="left" w:pos="4320"/>
          <w:tab w:val="left" w:pos="7200"/>
        </w:tabs>
        <w:ind w:left="360"/>
        <w:rPr>
          <w:rStyle w:val="space"/>
          <w:rFonts w:ascii="Georgia" w:hAnsi="Georgia"/>
          <w:color w:val="222222"/>
          <w:shd w:val="clear" w:color="auto" w:fill="FFFFFF"/>
        </w:rPr>
      </w:pPr>
      <w:r>
        <w:rPr>
          <w:rFonts w:ascii="Georgia" w:hAnsi="Georgia"/>
          <w:color w:val="222222"/>
          <w:sz w:val="20"/>
          <w:szCs w:val="20"/>
          <w:shd w:val="clear" w:color="auto" w:fill="FFFFFF"/>
        </w:rPr>
        <w:t xml:space="preserve">We </w:t>
      </w:r>
      <w:proofErr w:type="spellStart"/>
      <w:r>
        <w:rPr>
          <w:rFonts w:ascii="Georgia" w:hAnsi="Georgia"/>
          <w:color w:val="222222"/>
          <w:sz w:val="20"/>
          <w:szCs w:val="20"/>
          <w:shd w:val="clear" w:color="auto" w:fill="FFFFFF"/>
        </w:rPr>
        <w:t>whos</w:t>
      </w:r>
      <w:proofErr w:type="spellEnd"/>
      <w:r>
        <w:rPr>
          <w:rFonts w:ascii="Georgia" w:hAnsi="Georgia"/>
          <w:color w:val="222222"/>
          <w:sz w:val="20"/>
          <w:szCs w:val="20"/>
          <w:shd w:val="clear" w:color="auto" w:fill="FFFFFF"/>
        </w:rPr>
        <w:t xml:space="preserve"> names are hereunto subscribed do swear that we renounce and refuse all Allegiance to George the third King of Great Britain, his heirs and successors and that I will be </w:t>
      </w:r>
      <w:proofErr w:type="spellStart"/>
      <w:r>
        <w:rPr>
          <w:rFonts w:ascii="Georgia" w:hAnsi="Georgia"/>
          <w:color w:val="222222"/>
          <w:sz w:val="20"/>
          <w:szCs w:val="20"/>
          <w:shd w:val="clear" w:color="auto" w:fill="FFFFFF"/>
        </w:rPr>
        <w:t>faithfull</w:t>
      </w:r>
      <w:proofErr w:type="spellEnd"/>
      <w:r>
        <w:rPr>
          <w:rFonts w:ascii="Georgia" w:hAnsi="Georgia"/>
          <w:color w:val="222222"/>
          <w:sz w:val="20"/>
          <w:szCs w:val="20"/>
          <w:shd w:val="clear" w:color="auto" w:fill="FFFFFF"/>
        </w:rPr>
        <w:t xml:space="preserve"> and bear True Allegiance to the commonwealth of Virginia as a free and independent state, and that I will not at any [time] do or cause to be done, any matter or thing that will be prejudicial or injurious to the freedom and independence thereof as declared by congress and also that we will discover and make known to </w:t>
      </w:r>
      <w:proofErr w:type="spellStart"/>
      <w:r>
        <w:rPr>
          <w:rFonts w:ascii="Georgia" w:hAnsi="Georgia"/>
          <w:color w:val="222222"/>
          <w:sz w:val="20"/>
          <w:szCs w:val="20"/>
          <w:shd w:val="clear" w:color="auto" w:fill="FFFFFF"/>
        </w:rPr>
        <w:t>some one</w:t>
      </w:r>
      <w:proofErr w:type="spellEnd"/>
      <w:r>
        <w:rPr>
          <w:rFonts w:ascii="Georgia" w:hAnsi="Georgia"/>
          <w:color w:val="222222"/>
          <w:sz w:val="20"/>
          <w:szCs w:val="20"/>
          <w:shd w:val="clear" w:color="auto" w:fill="FFFFFF"/>
        </w:rPr>
        <w:t xml:space="preserve"> justice of the peace for the said state all treasons or </w:t>
      </w:r>
      <w:proofErr w:type="spellStart"/>
      <w:r>
        <w:rPr>
          <w:rFonts w:ascii="Georgia" w:hAnsi="Georgia"/>
          <w:color w:val="222222"/>
          <w:sz w:val="20"/>
          <w:szCs w:val="20"/>
          <w:shd w:val="clear" w:color="auto" w:fill="FFFFFF"/>
        </w:rPr>
        <w:t>traiterous</w:t>
      </w:r>
      <w:proofErr w:type="spellEnd"/>
      <w:r>
        <w:rPr>
          <w:rFonts w:ascii="Georgia" w:hAnsi="Georgia"/>
          <w:color w:val="222222"/>
          <w:sz w:val="20"/>
          <w:szCs w:val="20"/>
          <w:shd w:val="clear" w:color="auto" w:fill="FFFFFF"/>
        </w:rPr>
        <w:t xml:space="preserve"> conspiracies which we now or hereafter shall know to be formed against this or any of the united states of America</w:t>
      </w:r>
      <w:r>
        <w:rPr>
          <w:rStyle w:val="space"/>
          <w:rFonts w:ascii="Georgia" w:hAnsi="Georgia"/>
          <w:color w:val="222222"/>
          <w:shd w:val="clear" w:color="auto" w:fill="FFFFFF"/>
        </w:rPr>
        <w:t> </w:t>
      </w:r>
    </w:p>
    <w:p w14:paraId="154014B4" w14:textId="77777777" w:rsidR="009B19D9" w:rsidRDefault="009009BE" w:rsidP="005B2A51">
      <w:pPr>
        <w:tabs>
          <w:tab w:val="left" w:pos="1440"/>
          <w:tab w:val="left" w:pos="2880"/>
          <w:tab w:val="left" w:pos="4320"/>
          <w:tab w:val="left" w:pos="7200"/>
        </w:tabs>
        <w:ind w:left="360"/>
        <w:rPr>
          <w:rFonts w:ascii="Georgia" w:hAnsi="Georgia"/>
          <w:color w:val="222222"/>
          <w:sz w:val="20"/>
          <w:szCs w:val="20"/>
          <w:shd w:val="clear" w:color="auto" w:fill="FFFFFF"/>
        </w:rPr>
      </w:pPr>
      <w:r>
        <w:rPr>
          <w:rFonts w:ascii="Georgia" w:hAnsi="Georgia"/>
          <w:color w:val="222222"/>
          <w:sz w:val="20"/>
          <w:szCs w:val="20"/>
          <w:shd w:val="clear" w:color="auto" w:fill="FFFFFF"/>
        </w:rPr>
        <w:t>So help me God.</w:t>
      </w:r>
    </w:p>
    <w:p w14:paraId="23CD34FF" w14:textId="58576085" w:rsidR="005B2A51" w:rsidRDefault="009B19D9" w:rsidP="005B2A51">
      <w:pPr>
        <w:tabs>
          <w:tab w:val="left" w:pos="1440"/>
          <w:tab w:val="left" w:pos="2880"/>
          <w:tab w:val="left" w:pos="4320"/>
          <w:tab w:val="left" w:pos="7200"/>
        </w:tabs>
        <w:ind w:left="360"/>
      </w:pPr>
      <w:r>
        <w:rPr>
          <w:rFonts w:ascii="Georgia" w:hAnsi="Georgia"/>
          <w:color w:val="222222"/>
          <w:sz w:val="20"/>
          <w:szCs w:val="20"/>
          <w:shd w:val="clear" w:color="auto" w:fill="FFFFFF"/>
        </w:rPr>
        <w:t>[Transcripti</w:t>
      </w:r>
      <w:r w:rsidR="00621E1E">
        <w:rPr>
          <w:rFonts w:ascii="Georgia" w:hAnsi="Georgia"/>
          <w:color w:val="222222"/>
          <w:sz w:val="20"/>
          <w:szCs w:val="20"/>
          <w:shd w:val="clear" w:color="auto" w:fill="FFFFFF"/>
        </w:rPr>
        <w:t>o</w:t>
      </w:r>
      <w:r>
        <w:rPr>
          <w:rFonts w:ascii="Georgia" w:hAnsi="Georgia"/>
          <w:color w:val="222222"/>
          <w:sz w:val="20"/>
          <w:szCs w:val="20"/>
          <w:shd w:val="clear" w:color="auto" w:fill="FFFFFF"/>
        </w:rPr>
        <w:t xml:space="preserve">n in </w:t>
      </w:r>
      <w:r w:rsidR="00CB0158">
        <w:rPr>
          <w:rFonts w:ascii="Georgia" w:hAnsi="Georgia"/>
          <w:color w:val="222222"/>
          <w:sz w:val="20"/>
          <w:szCs w:val="20"/>
          <w:shd w:val="clear" w:color="auto" w:fill="FFFFFF"/>
        </w:rPr>
        <w:t>the Commonplace Book of George Gilmer, pp. 162</w:t>
      </w:r>
      <w:r w:rsidR="00431757">
        <w:rPr>
          <w:rFonts w:ascii="Georgia" w:hAnsi="Georgia"/>
          <w:color w:val="222222"/>
          <w:sz w:val="20"/>
          <w:szCs w:val="20"/>
          <w:shd w:val="clear" w:color="auto" w:fill="FFFFFF"/>
        </w:rPr>
        <w:t xml:space="preserve"> ff.</w:t>
      </w:r>
      <w:r w:rsidR="00E92A42">
        <w:rPr>
          <w:rFonts w:ascii="Georgia" w:hAnsi="Georgia"/>
          <w:color w:val="222222"/>
          <w:sz w:val="20"/>
          <w:szCs w:val="20"/>
          <w:shd w:val="clear" w:color="auto" w:fill="FFFFFF"/>
        </w:rPr>
        <w:t xml:space="preserve">, Virginia Historical Society.  Gilmer was the </w:t>
      </w:r>
      <w:r w:rsidR="00CB0158">
        <w:rPr>
          <w:rFonts w:ascii="Georgia" w:hAnsi="Georgia"/>
          <w:color w:val="222222"/>
          <w:sz w:val="20"/>
          <w:szCs w:val="20"/>
          <w:shd w:val="clear" w:color="auto" w:fill="FFFFFF"/>
        </w:rPr>
        <w:t>first signer of the</w:t>
      </w:r>
      <w:r w:rsidR="00E92A42">
        <w:rPr>
          <w:rFonts w:ascii="Georgia" w:hAnsi="Georgia"/>
          <w:color w:val="222222"/>
          <w:sz w:val="20"/>
          <w:szCs w:val="20"/>
          <w:shd w:val="clear" w:color="auto" w:fill="FFFFFF"/>
        </w:rPr>
        <w:t xml:space="preserve"> oath.]</w:t>
      </w:r>
      <w:r w:rsidR="00CB0158">
        <w:rPr>
          <w:rFonts w:ascii="Georgia" w:hAnsi="Georgia"/>
          <w:color w:val="222222"/>
          <w:sz w:val="20"/>
          <w:szCs w:val="20"/>
          <w:shd w:val="clear" w:color="auto" w:fill="FFFFFF"/>
        </w:rPr>
        <w:t xml:space="preserve"> </w:t>
      </w:r>
      <w:r w:rsidR="005B2A51">
        <w:t xml:space="preserve"> </w:t>
      </w:r>
    </w:p>
    <w:p w14:paraId="710241AE" w14:textId="2E87BA8A" w:rsidR="00936779" w:rsidRPr="004E1E07" w:rsidRDefault="00C46D86" w:rsidP="00936779">
      <w:pPr>
        <w:tabs>
          <w:tab w:val="left" w:pos="1440"/>
          <w:tab w:val="left" w:pos="2880"/>
          <w:tab w:val="left" w:pos="4320"/>
          <w:tab w:val="left" w:pos="7200"/>
        </w:tabs>
        <w:rPr>
          <w:b/>
          <w:bCs/>
          <w:i/>
          <w:iCs/>
        </w:rPr>
      </w:pPr>
      <w:r>
        <w:t xml:space="preserve">Thomas Jefferson </w:t>
      </w:r>
      <w:r w:rsidR="00F5665D">
        <w:t>was among those</w:t>
      </w:r>
      <w:r>
        <w:t xml:space="preserve"> sign</w:t>
      </w:r>
      <w:r w:rsidR="00F5665D">
        <w:t>ing</w:t>
      </w:r>
      <w:r>
        <w:t xml:space="preserve"> the oath.  Richard </w:t>
      </w:r>
      <w:r w:rsidR="00936779">
        <w:t xml:space="preserve">was drafted for a second tour of duty under Capt. George Waugh under Col. Matthews, serving two months at Cabin Point and Petersburg.  He was then drafted under Capt. [Joseph] Spencer and served near Williamsburg and then Racoon Ford.  The company then marched through Albemarle County in pursuit of </w:t>
      </w:r>
      <w:proofErr w:type="spellStart"/>
      <w:r w:rsidR="00936779">
        <w:t>Banist</w:t>
      </w:r>
      <w:r w:rsidR="00943E1B">
        <w:t>re</w:t>
      </w:r>
      <w:proofErr w:type="spellEnd"/>
      <w:r w:rsidR="00936779">
        <w:t xml:space="preserve"> Tarleton.  Finally, he served three months on the Gloucester side of the York River during the Siege of Yorktown.  He appears on the 1782 Personal Property Tax List for Orange County, assessed for one horse and no slaves or cattle [p. </w:t>
      </w:r>
      <w:r w:rsidR="00DD20E7">
        <w:t>2</w:t>
      </w:r>
      <w:r w:rsidR="00936779">
        <w:t xml:space="preserve">2].  Richard married Elizabeth Merry in Culpeper County on 18 August 1785 [Marriage Register 1781-1853, p. 47].  </w:t>
      </w:r>
      <w:r w:rsidR="00C375B1">
        <w:t>H</w:t>
      </w:r>
      <w:r w:rsidR="00936779">
        <w:t>e died on 25 August 1844</w:t>
      </w:r>
      <w:r w:rsidR="00C375B1">
        <w:t xml:space="preserve"> [Pension Payment Ledger, p. 356</w:t>
      </w:r>
      <w:r w:rsidR="004C4A54">
        <w:t>]</w:t>
      </w:r>
      <w:r w:rsidR="00936779">
        <w:t>.</w:t>
      </w:r>
    </w:p>
    <w:p w14:paraId="26C4816D" w14:textId="77777777" w:rsidR="003C2A20" w:rsidRDefault="003C2A20" w:rsidP="001F6C37">
      <w:pPr>
        <w:tabs>
          <w:tab w:val="left" w:pos="1440"/>
          <w:tab w:val="left" w:pos="2880"/>
          <w:tab w:val="left" w:pos="4320"/>
          <w:tab w:val="left" w:pos="7200"/>
        </w:tabs>
        <w:ind w:left="360"/>
      </w:pPr>
    </w:p>
    <w:p w14:paraId="7B7608AD" w14:textId="0581EC1E" w:rsidR="00502A9B" w:rsidRDefault="00607132" w:rsidP="00C01660">
      <w:pPr>
        <w:tabs>
          <w:tab w:val="left" w:pos="1440"/>
          <w:tab w:val="left" w:pos="2880"/>
          <w:tab w:val="left" w:pos="4320"/>
          <w:tab w:val="left" w:pos="7200"/>
        </w:tabs>
      </w:pPr>
      <w:r w:rsidRPr="00BE0E73">
        <w:rPr>
          <w:b/>
          <w:bCs/>
        </w:rPr>
        <w:t>Sarah</w:t>
      </w:r>
      <w:r w:rsidR="008C41D8" w:rsidRPr="00BE0E73">
        <w:rPr>
          <w:b/>
          <w:bCs/>
        </w:rPr>
        <w:t xml:space="preserve"> “Sally”</w:t>
      </w:r>
      <w:r w:rsidRPr="00BE0E73">
        <w:rPr>
          <w:b/>
          <w:bCs/>
        </w:rPr>
        <w:t xml:space="preserve"> Goodall</w:t>
      </w:r>
      <w:r>
        <w:t xml:space="preserve"> </w:t>
      </w:r>
      <w:r w:rsidR="009A30A1">
        <w:t>is mentioned in the will of her brother Charles Goodall in 1776 [Orange Will Bk. 2, p. 49</w:t>
      </w:r>
      <w:r w:rsidR="00822AD7">
        <w:t>8</w:t>
      </w:r>
      <w:r w:rsidR="009A30A1">
        <w:t>].  She</w:t>
      </w:r>
      <w:r w:rsidR="00822AD7">
        <w:t xml:space="preserve"> </w:t>
      </w:r>
      <w:r>
        <w:t xml:space="preserve">married John </w:t>
      </w:r>
      <w:proofErr w:type="spellStart"/>
      <w:r>
        <w:t>Ogg</w:t>
      </w:r>
      <w:proofErr w:type="spellEnd"/>
      <w:r>
        <w:t xml:space="preserve"> on 21 December 1792 in Orange County </w:t>
      </w:r>
      <w:r w:rsidR="00DA4686">
        <w:t>[</w:t>
      </w:r>
      <w:r w:rsidR="00C01660">
        <w:t xml:space="preserve">Marriage Register 1, p. </w:t>
      </w:r>
      <w:r w:rsidR="00C04E21">
        <w:t>31].</w:t>
      </w:r>
      <w:r w:rsidR="00CA7253">
        <w:t xml:space="preserve">  John </w:t>
      </w:r>
      <w:proofErr w:type="spellStart"/>
      <w:r w:rsidR="00CA7253">
        <w:t>Ogg</w:t>
      </w:r>
      <w:proofErr w:type="spellEnd"/>
      <w:r w:rsidR="00CA7253">
        <w:t xml:space="preserve"> left a life estate to </w:t>
      </w:r>
      <w:r w:rsidR="00E14EF5">
        <w:t>his wife Sarah in hi</w:t>
      </w:r>
      <w:r w:rsidR="003009D2">
        <w:t xml:space="preserve">s Orange County </w:t>
      </w:r>
      <w:r w:rsidR="00E14EF5">
        <w:t>will [</w:t>
      </w:r>
      <w:r w:rsidR="003009D2">
        <w:t xml:space="preserve">Will </w:t>
      </w:r>
      <w:r w:rsidR="003009D2">
        <w:lastRenderedPageBreak/>
        <w:t>Bk. 5, p. 54</w:t>
      </w:r>
      <w:r w:rsidR="007E6B5F">
        <w:t xml:space="preserve">; WS </w:t>
      </w:r>
      <w:r w:rsidR="007A6450">
        <w:t xml:space="preserve">3 September 1814, WP 22 </w:t>
      </w:r>
      <w:r w:rsidR="00936779">
        <w:t>M</w:t>
      </w:r>
      <w:r w:rsidR="007A6450">
        <w:t>ay 1815</w:t>
      </w:r>
      <w:r w:rsidR="007042E6">
        <w:t>].  After Sarah’s death the property was to be divided among John’s sisters Jane and Susannah, and</w:t>
      </w:r>
      <w:r w:rsidR="00C04E21">
        <w:t xml:space="preserve"> </w:t>
      </w:r>
      <w:r w:rsidR="007E6B5F">
        <w:t>George A. Gentry, suggesting that there were no children.</w:t>
      </w:r>
    </w:p>
    <w:p w14:paraId="1CEC5DEB" w14:textId="77777777" w:rsidR="006E52A4" w:rsidRDefault="006E52A4" w:rsidP="00E65C55">
      <w:pPr>
        <w:tabs>
          <w:tab w:val="left" w:pos="1440"/>
          <w:tab w:val="left" w:pos="2880"/>
          <w:tab w:val="left" w:pos="4320"/>
          <w:tab w:val="left" w:pos="7200"/>
        </w:tabs>
      </w:pPr>
    </w:p>
    <w:p w14:paraId="31BA7B91" w14:textId="748E227C" w:rsidR="006E52A4" w:rsidRDefault="00875759" w:rsidP="00E65C55">
      <w:pPr>
        <w:tabs>
          <w:tab w:val="left" w:pos="1440"/>
          <w:tab w:val="left" w:pos="2880"/>
          <w:tab w:val="left" w:pos="4320"/>
          <w:tab w:val="left" w:pos="7200"/>
        </w:tabs>
      </w:pPr>
      <w:r w:rsidRPr="004C4A54">
        <w:rPr>
          <w:b/>
          <w:bCs/>
        </w:rPr>
        <w:t>Page Thurman</w:t>
      </w:r>
      <w:r w:rsidR="00AB5925">
        <w:t xml:space="preserve"> is named in John’s will.</w:t>
      </w:r>
      <w:r w:rsidR="00C53A71">
        <w:t xml:space="preserve">  Her husband </w:t>
      </w:r>
      <w:r w:rsidR="009D5A37">
        <w:t>has not been identified</w:t>
      </w:r>
      <w:r w:rsidR="00C53A71">
        <w:t>.  Benjamin Thurman is</w:t>
      </w:r>
      <w:r w:rsidR="00917D4D">
        <w:t xml:space="preserve"> the only Thurman</w:t>
      </w:r>
      <w:r w:rsidR="00C53A71">
        <w:t xml:space="preserve"> </w:t>
      </w:r>
      <w:r w:rsidR="001D1343">
        <w:t xml:space="preserve">listed on the 1790 Personal Property Tax List for Orange County [Bk. A, p. </w:t>
      </w:r>
      <w:r w:rsidR="00917D4D">
        <w:t>11].</w:t>
      </w:r>
    </w:p>
    <w:p w14:paraId="3E1C729B" w14:textId="77777777" w:rsidR="00875759" w:rsidRDefault="00875759" w:rsidP="00E65C55">
      <w:pPr>
        <w:tabs>
          <w:tab w:val="left" w:pos="1440"/>
          <w:tab w:val="left" w:pos="2880"/>
          <w:tab w:val="left" w:pos="4320"/>
          <w:tab w:val="left" w:pos="7200"/>
        </w:tabs>
      </w:pPr>
    </w:p>
    <w:p w14:paraId="7C34C1F6" w14:textId="69206C28" w:rsidR="005F5B87" w:rsidRPr="00440190" w:rsidRDefault="00875759" w:rsidP="00E65C55">
      <w:pPr>
        <w:tabs>
          <w:tab w:val="left" w:pos="1440"/>
          <w:tab w:val="left" w:pos="2880"/>
          <w:tab w:val="left" w:pos="4320"/>
          <w:tab w:val="left" w:pos="7200"/>
        </w:tabs>
        <w:rPr>
          <w:b/>
          <w:bCs/>
          <w:i/>
          <w:iCs/>
        </w:rPr>
      </w:pPr>
      <w:r w:rsidRPr="000C2BE0">
        <w:rPr>
          <w:b/>
          <w:bCs/>
        </w:rPr>
        <w:t>Park</w:t>
      </w:r>
      <w:r w:rsidR="0067294C">
        <w:rPr>
          <w:b/>
          <w:bCs/>
        </w:rPr>
        <w:t>s</w:t>
      </w:r>
      <w:r w:rsidR="007C7DC3" w:rsidRPr="000C2BE0">
        <w:rPr>
          <w:b/>
          <w:bCs/>
        </w:rPr>
        <w:t xml:space="preserve"> Goodall</w:t>
      </w:r>
      <w:r w:rsidR="00040277">
        <w:t xml:space="preserve"> </w:t>
      </w:r>
      <w:r w:rsidR="00C00ADF">
        <w:t xml:space="preserve">is listed in records </w:t>
      </w:r>
      <w:r w:rsidR="007B40E9">
        <w:t xml:space="preserve">with his name </w:t>
      </w:r>
      <w:r w:rsidR="00C00ADF">
        <w:t>as “Parke,”</w:t>
      </w:r>
      <w:r w:rsidR="0067294C">
        <w:t xml:space="preserve"> and</w:t>
      </w:r>
      <w:r w:rsidR="00C00ADF">
        <w:t xml:space="preserve"> “Park</w:t>
      </w:r>
      <w:r w:rsidR="007B40E9">
        <w:t>”</w:t>
      </w:r>
      <w:r w:rsidR="00A7204B">
        <w:t xml:space="preserve"> as well as “Parks.”</w:t>
      </w:r>
      <w:r w:rsidR="007B40E9">
        <w:t xml:space="preserve">  He</w:t>
      </w:r>
      <w:r w:rsidR="000017C8">
        <w:t xml:space="preserve"> first appears on public records when he</w:t>
      </w:r>
      <w:r w:rsidR="007B40E9">
        <w:t xml:space="preserve"> </w:t>
      </w:r>
      <w:r w:rsidR="009B50B0">
        <w:t>and Thomas Cox posted bond</w:t>
      </w:r>
      <w:r w:rsidR="00302DBE">
        <w:t xml:space="preserve"> in Orange County on 9 February 1788</w:t>
      </w:r>
      <w:r w:rsidR="009B50B0">
        <w:t xml:space="preserve"> for Park</w:t>
      </w:r>
      <w:r w:rsidR="00480790">
        <w:t>s</w:t>
      </w:r>
      <w:r w:rsidR="009B50B0">
        <w:t xml:space="preserve"> to marry </w:t>
      </w:r>
      <w:r w:rsidR="00302DBE">
        <w:t>Franky Cox, spinster [</w:t>
      </w:r>
      <w:r w:rsidR="008F1F00">
        <w:t xml:space="preserve">Marriage </w:t>
      </w:r>
      <w:r w:rsidR="00302DBE">
        <w:t xml:space="preserve">Bond Bk. p. </w:t>
      </w:r>
      <w:r w:rsidR="007E6DAC">
        <w:t xml:space="preserve">26].  Franky was </w:t>
      </w:r>
      <w:r w:rsidR="0050204B">
        <w:t xml:space="preserve">the daughter of William Cox, who died testate </w:t>
      </w:r>
      <w:r w:rsidR="008F1F00">
        <w:t>in Orange County</w:t>
      </w:r>
      <w:r w:rsidR="005F3501">
        <w:t xml:space="preserve"> and</w:t>
      </w:r>
      <w:r w:rsidR="008F1F00">
        <w:t xml:space="preserve"> Thomas was one of her brothers</w:t>
      </w:r>
      <w:r w:rsidR="0076708D">
        <w:t xml:space="preserve"> [Will Bk. </w:t>
      </w:r>
      <w:r w:rsidR="009E10EE">
        <w:t>3</w:t>
      </w:r>
      <w:r w:rsidR="0076708D">
        <w:t>, p.</w:t>
      </w:r>
      <w:r w:rsidR="00323F84">
        <w:t xml:space="preserve"> 59</w:t>
      </w:r>
      <w:r w:rsidR="00F30351">
        <w:t xml:space="preserve">; WS </w:t>
      </w:r>
      <w:r w:rsidR="003D420C">
        <w:t>8</w:t>
      </w:r>
      <w:r w:rsidR="00F30351">
        <w:t xml:space="preserve"> October 1782, W</w:t>
      </w:r>
      <w:r w:rsidR="003D420C">
        <w:t>P 25 Apr 1783</w:t>
      </w:r>
      <w:r w:rsidR="0076708D">
        <w:t>]</w:t>
      </w:r>
      <w:r w:rsidR="008F1F00">
        <w:t xml:space="preserve">.  </w:t>
      </w:r>
      <w:r w:rsidR="007E6DAC">
        <w:t>Park</w:t>
      </w:r>
      <w:r w:rsidR="000C1768">
        <w:t>s</w:t>
      </w:r>
      <w:r w:rsidR="007E6DAC">
        <w:t xml:space="preserve"> </w:t>
      </w:r>
      <w:r w:rsidR="00CD5F56">
        <w:t>was assessed for</w:t>
      </w:r>
      <w:r w:rsidR="00680B1C">
        <w:t xml:space="preserve"> </w:t>
      </w:r>
      <w:r w:rsidR="00615EC3">
        <w:t xml:space="preserve">both </w:t>
      </w:r>
      <w:r w:rsidR="00680B1C">
        <w:t xml:space="preserve">the </w:t>
      </w:r>
      <w:r w:rsidR="00040277">
        <w:t>1791</w:t>
      </w:r>
      <w:r w:rsidR="00680B1C">
        <w:t xml:space="preserve"> Personal Property Tax</w:t>
      </w:r>
      <w:r w:rsidR="00CD5F56">
        <w:t xml:space="preserve"> [Bk. A, p. 5]</w:t>
      </w:r>
      <w:r w:rsidR="00680B1C">
        <w:t xml:space="preserve"> </w:t>
      </w:r>
      <w:r w:rsidR="00615EC3">
        <w:t xml:space="preserve">and </w:t>
      </w:r>
      <w:r w:rsidR="00615EC3" w:rsidRPr="003B7AFA">
        <w:t xml:space="preserve">Land Tax </w:t>
      </w:r>
      <w:r w:rsidR="00680B1C">
        <w:t>for Orange County</w:t>
      </w:r>
      <w:r w:rsidR="00365546">
        <w:t xml:space="preserve"> </w:t>
      </w:r>
      <w:r w:rsidR="00EE1299" w:rsidRPr="00D05270">
        <w:t>[</w:t>
      </w:r>
      <w:r w:rsidR="00D05270">
        <w:t xml:space="preserve">1791B, p. </w:t>
      </w:r>
      <w:r w:rsidR="00891960">
        <w:t>4</w:t>
      </w:r>
      <w:r w:rsidR="00EE1299" w:rsidRPr="00D05270">
        <w:t>]</w:t>
      </w:r>
      <w:r w:rsidR="00680B1C" w:rsidRPr="00D05270">
        <w:t>.</w:t>
      </w:r>
      <w:r w:rsidR="00615EC3">
        <w:t xml:space="preserve">  He was assessed for </w:t>
      </w:r>
      <w:r w:rsidR="003226DF">
        <w:t>one white tithe, no black</w:t>
      </w:r>
      <w:r w:rsidR="008650C1">
        <w:t xml:space="preserve">s over </w:t>
      </w:r>
      <w:r w:rsidR="00D57C39">
        <w:t xml:space="preserve">16 or aged 12 to 16, </w:t>
      </w:r>
      <w:r w:rsidR="003226DF">
        <w:t>and one horse.  (There was no assessment fo</w:t>
      </w:r>
      <w:r w:rsidR="00E96569">
        <w:t>r</w:t>
      </w:r>
      <w:r w:rsidR="003226DF">
        <w:t xml:space="preserve"> cattle in 1791</w:t>
      </w:r>
      <w:r w:rsidR="00115EC4">
        <w:t>.</w:t>
      </w:r>
      <w:r w:rsidR="003226DF">
        <w:t>)</w:t>
      </w:r>
      <w:r w:rsidR="00115EC4">
        <w:t xml:space="preserve">  He was assessed </w:t>
      </w:r>
      <w:r w:rsidR="00615EC3">
        <w:t>160 acres</w:t>
      </w:r>
      <w:r w:rsidR="00BA5E69">
        <w:t xml:space="preserve">, the amount of land he purchased from John Goodall </w:t>
      </w:r>
      <w:r w:rsidR="006F5B71">
        <w:t xml:space="preserve">for </w:t>
      </w:r>
      <w:r w:rsidR="006F5B71">
        <w:rPr>
          <w:rFonts w:cs="Times New Roman"/>
        </w:rPr>
        <w:t>£</w:t>
      </w:r>
      <w:r w:rsidR="006F5B71">
        <w:t xml:space="preserve">50 on </w:t>
      </w:r>
      <w:r w:rsidR="00EE10C4">
        <w:t>25 April 1791</w:t>
      </w:r>
      <w:r w:rsidR="008903E0">
        <w:t>, with two acres that included the old mill seat reserved by John for his own use</w:t>
      </w:r>
      <w:r w:rsidR="00F8324E">
        <w:t xml:space="preserve"> </w:t>
      </w:r>
      <w:r w:rsidR="00D5157B">
        <w:t>[D</w:t>
      </w:r>
      <w:r w:rsidR="00F8324E">
        <w:t xml:space="preserve">eed </w:t>
      </w:r>
      <w:r w:rsidR="00D5157B">
        <w:t>Bk.</w:t>
      </w:r>
      <w:r w:rsidR="00E3580E">
        <w:t xml:space="preserve"> </w:t>
      </w:r>
      <w:r w:rsidR="00E4334E">
        <w:t xml:space="preserve">19, </w:t>
      </w:r>
      <w:r w:rsidR="0022091A">
        <w:t>pp. 513-514</w:t>
      </w:r>
      <w:r w:rsidR="00D5157B">
        <w:t>]</w:t>
      </w:r>
      <w:r w:rsidR="00615EC3">
        <w:t>.</w:t>
      </w:r>
      <w:r w:rsidR="00211664">
        <w:t xml:space="preserve">  </w:t>
      </w:r>
      <w:r w:rsidR="00E66ABD">
        <w:t xml:space="preserve">This places his birth no later than 1770.  </w:t>
      </w:r>
      <w:r w:rsidR="00973634">
        <w:t xml:space="preserve">With his first appearance on public records </w:t>
      </w:r>
      <w:r w:rsidR="004E7C5C">
        <w:t xml:space="preserve">in 1788, it is reasonable to conclude that he was born well after 1759 and that Elinor was his mother.  </w:t>
      </w:r>
      <w:r w:rsidR="00211664">
        <w:t>John had already signed his will, leaving land to Parke</w:t>
      </w:r>
      <w:r w:rsidR="00D35A48">
        <w:t xml:space="preserve"> </w:t>
      </w:r>
      <w:r w:rsidR="00087329">
        <w:t>along with Jonathan, David, Isaac, and Charles.</w:t>
      </w:r>
      <w:r w:rsidR="00BB6068">
        <w:t xml:space="preserve">  </w:t>
      </w:r>
      <w:r w:rsidR="00642332">
        <w:t xml:space="preserve">On </w:t>
      </w:r>
      <w:r w:rsidR="002E73D5">
        <w:t xml:space="preserve">24 February 1800, almost 17 years </w:t>
      </w:r>
      <w:r w:rsidR="00A84171">
        <w:t xml:space="preserve">after William Cox’ will was proved, a settlement of his estate was recorded </w:t>
      </w:r>
      <w:r w:rsidR="001609BA">
        <w:t>[Orange Will Bk. 3, pp. 501-502</w:t>
      </w:r>
      <w:r w:rsidR="00BA5601">
        <w:t xml:space="preserve">].  </w:t>
      </w:r>
      <w:r w:rsidR="00A84171">
        <w:t xml:space="preserve">Parke </w:t>
      </w:r>
      <w:r w:rsidR="00BA5601">
        <w:t>rather than his wife was listed as a legatee, receivin</w:t>
      </w:r>
      <w:r w:rsidR="001329E3">
        <w:t xml:space="preserve">g </w:t>
      </w:r>
      <w:r w:rsidR="001329E3">
        <w:rPr>
          <w:rFonts w:cs="Times New Roman"/>
        </w:rPr>
        <w:t>£</w:t>
      </w:r>
      <w:r w:rsidR="001329E3">
        <w:t>1</w:t>
      </w:r>
      <w:r w:rsidR="003E0D10">
        <w:t xml:space="preserve">71.13.9.  </w:t>
      </w:r>
      <w:r w:rsidR="00163AF4">
        <w:t xml:space="preserve">Parke sold </w:t>
      </w:r>
      <w:r w:rsidR="007C29FC">
        <w:t>39</w:t>
      </w:r>
      <w:r w:rsidR="002A72F9">
        <w:t xml:space="preserve"> ¾ </w:t>
      </w:r>
      <w:r w:rsidR="00B917BC">
        <w:t xml:space="preserve">acres of land to William Goodall </w:t>
      </w:r>
      <w:r w:rsidR="005C79D7">
        <w:t>o</w:t>
      </w:r>
      <w:r w:rsidR="00B917BC">
        <w:t xml:space="preserve">n 28 July 1806 [Deed Bk. </w:t>
      </w:r>
      <w:r w:rsidR="00D64599">
        <w:t>24, p. 97] and</w:t>
      </w:r>
      <w:r w:rsidR="002C08CA">
        <w:t xml:space="preserve"> with wife Frances</w:t>
      </w:r>
      <w:r w:rsidR="00D64599">
        <w:t xml:space="preserve"> </w:t>
      </w:r>
      <w:r w:rsidR="00F36416">
        <w:t>121</w:t>
      </w:r>
      <w:r w:rsidR="00D64599">
        <w:t xml:space="preserve"> acres of land </w:t>
      </w:r>
      <w:r w:rsidR="00F36416">
        <w:t xml:space="preserve">on Swift Run </w:t>
      </w:r>
      <w:r w:rsidR="00D64599">
        <w:t xml:space="preserve">to John Estes on </w:t>
      </w:r>
      <w:r w:rsidR="00A5554F">
        <w:t>3 December 1807 [Deed Bk. 28, p. 64].</w:t>
      </w:r>
      <w:r w:rsidR="001A767A">
        <w:t xml:space="preserve"> </w:t>
      </w:r>
      <w:r w:rsidR="00A80DF4">
        <w:t xml:space="preserve"> He is last listed on the Orange County</w:t>
      </w:r>
      <w:r w:rsidR="00354265" w:rsidRPr="001145D1">
        <w:t xml:space="preserve"> Land Tax </w:t>
      </w:r>
      <w:r w:rsidR="00354265">
        <w:t>List in 1806</w:t>
      </w:r>
      <w:r w:rsidR="00B52D7E">
        <w:t xml:space="preserve"> with 160 acres</w:t>
      </w:r>
      <w:r w:rsidR="00354265">
        <w:t xml:space="preserve"> [</w:t>
      </w:r>
      <w:r w:rsidR="00B52D7E" w:rsidRPr="00FB350F">
        <w:t xml:space="preserve">1806B, </w:t>
      </w:r>
      <w:r w:rsidR="00FB350F" w:rsidRPr="00FB350F">
        <w:t>p. 9</w:t>
      </w:r>
      <w:r w:rsidR="00354265" w:rsidRPr="00FB350F">
        <w:t>]</w:t>
      </w:r>
      <w:r w:rsidR="00354265">
        <w:t xml:space="preserve"> and on the</w:t>
      </w:r>
      <w:r w:rsidR="00A80DF4">
        <w:t xml:space="preserve"> Personal Property Tax </w:t>
      </w:r>
      <w:r w:rsidR="00354265">
        <w:t>List</w:t>
      </w:r>
      <w:r w:rsidR="00A80DF4">
        <w:t xml:space="preserve"> in 1807 [Bk. A, p. </w:t>
      </w:r>
      <w:r w:rsidR="002E161C">
        <w:t>9].</w:t>
      </w:r>
      <w:r w:rsidR="00376E6B">
        <w:t xml:space="preserve">  He was assessed for 1 white tithe,</w:t>
      </w:r>
      <w:r w:rsidR="003D314D">
        <w:t xml:space="preserve"> 2</w:t>
      </w:r>
      <w:r w:rsidR="00376E6B">
        <w:t xml:space="preserve"> black tithes, no blacks </w:t>
      </w:r>
      <w:r w:rsidR="003D314D">
        <w:t>12 to 16, and 1 horse.</w:t>
      </w:r>
    </w:p>
    <w:p w14:paraId="566D0D73" w14:textId="77777777" w:rsidR="005F5B87" w:rsidRDefault="005F5B87" w:rsidP="00E65C55">
      <w:pPr>
        <w:tabs>
          <w:tab w:val="left" w:pos="1440"/>
          <w:tab w:val="left" w:pos="2880"/>
          <w:tab w:val="left" w:pos="4320"/>
          <w:tab w:val="left" w:pos="7200"/>
        </w:tabs>
      </w:pPr>
    </w:p>
    <w:p w14:paraId="26BBF16C" w14:textId="05235966" w:rsidR="00875759" w:rsidRDefault="00555CC6" w:rsidP="00E65C55">
      <w:pPr>
        <w:tabs>
          <w:tab w:val="left" w:pos="1440"/>
          <w:tab w:val="left" w:pos="2880"/>
          <w:tab w:val="left" w:pos="4320"/>
          <w:tab w:val="left" w:pos="7200"/>
        </w:tabs>
      </w:pPr>
      <w:r>
        <w:t xml:space="preserve">According to tradition the family moved </w:t>
      </w:r>
      <w:r w:rsidR="00655479">
        <w:t xml:space="preserve">the Round Lick Creek area of </w:t>
      </w:r>
      <w:r>
        <w:t xml:space="preserve">Wilson County in 1808.  </w:t>
      </w:r>
      <w:r w:rsidR="00F0156F">
        <w:t>This certainly fits with the absence in Virginia records after 1807.</w:t>
      </w:r>
      <w:r w:rsidR="00F551D8">
        <w:t xml:space="preserve">  </w:t>
      </w:r>
      <w:r w:rsidR="00226C2C">
        <w:t xml:space="preserve">They were definitely </w:t>
      </w:r>
      <w:r w:rsidR="00D91B87">
        <w:t>in Wilson County</w:t>
      </w:r>
      <w:r w:rsidR="00226C2C">
        <w:t xml:space="preserve"> b</w:t>
      </w:r>
      <w:r w:rsidR="006F40F7">
        <w:t>y</w:t>
      </w:r>
      <w:r w:rsidR="00593E23">
        <w:t xml:space="preserve"> the War of 1812</w:t>
      </w:r>
      <w:r w:rsidR="00D91B87">
        <w:t>: t</w:t>
      </w:r>
      <w:r w:rsidR="009D1023">
        <w:t xml:space="preserve">wo of </w:t>
      </w:r>
      <w:r w:rsidR="00D91B87">
        <w:t>Parks</w:t>
      </w:r>
      <w:r w:rsidR="00B1545D">
        <w:t>’</w:t>
      </w:r>
      <w:r w:rsidR="009D1023">
        <w:t xml:space="preserve"> sons, John T. and Park</w:t>
      </w:r>
      <w:r w:rsidR="001D5EB7">
        <w:t>s</w:t>
      </w:r>
      <w:r w:rsidR="00D91B87">
        <w:t xml:space="preserve"> (Jr</w:t>
      </w:r>
      <w:r w:rsidR="00B1545D">
        <w:t>.</w:t>
      </w:r>
      <w:r w:rsidR="00D91B87">
        <w:t>)</w:t>
      </w:r>
      <w:r w:rsidR="009D1023">
        <w:t>, served in Wilson County units</w:t>
      </w:r>
      <w:r w:rsidR="00226C2C">
        <w:t xml:space="preserve"> (below)</w:t>
      </w:r>
      <w:r w:rsidR="009D1023">
        <w:t>.</w:t>
      </w:r>
      <w:r w:rsidR="00593E23">
        <w:t xml:space="preserve">  </w:t>
      </w:r>
      <w:r w:rsidR="00A00CD5">
        <w:t>When Park</w:t>
      </w:r>
      <w:r w:rsidR="001D5EB7">
        <w:t>s</w:t>
      </w:r>
      <w:r w:rsidR="00A00CD5">
        <w:t xml:space="preserve"> acquired his land has not been found, but </w:t>
      </w:r>
      <w:r w:rsidR="00F354BC">
        <w:t>h</w:t>
      </w:r>
      <w:r w:rsidR="00EB4280">
        <w:t xml:space="preserve">e sold </w:t>
      </w:r>
      <w:r w:rsidR="00A12D91">
        <w:t>100 acres on Jennings Fork of Round Lick Creek to his son, John T. Goodall</w:t>
      </w:r>
      <w:r w:rsidR="00CA06BC">
        <w:t xml:space="preserve">, </w:t>
      </w:r>
      <w:r w:rsidR="00F068A0">
        <w:t>on 15 December 1825</w:t>
      </w:r>
      <w:r w:rsidR="00CA06BC">
        <w:t xml:space="preserve"> </w:t>
      </w:r>
      <w:r w:rsidR="00B0657E">
        <w:t>[Deed Bk. L, p. 166].</w:t>
      </w:r>
      <w:r w:rsidR="0096124E">
        <w:t xml:space="preserve">  </w:t>
      </w:r>
      <w:r w:rsidR="00C14EFA">
        <w:t>H</w:t>
      </w:r>
      <w:r w:rsidR="007D4BE1">
        <w:t xml:space="preserve">e named wife </w:t>
      </w:r>
      <w:r w:rsidR="00D31011">
        <w:t xml:space="preserve">Franky and children </w:t>
      </w:r>
      <w:r w:rsidR="00D11842">
        <w:t>Sally Tilford, Hardin Goodall, Park</w:t>
      </w:r>
      <w:r w:rsidR="00ED5C3C">
        <w:t>s</w:t>
      </w:r>
      <w:r w:rsidR="00D11842">
        <w:t xml:space="preserve"> Goodall, John T. Goodall, Fan</w:t>
      </w:r>
      <w:r w:rsidR="00321A1F">
        <w:t>[n]</w:t>
      </w:r>
      <w:r w:rsidR="00D11842">
        <w:t>y Docki</w:t>
      </w:r>
      <w:r w:rsidR="00934CAD">
        <w:t xml:space="preserve">ngs, William Goodall, </w:t>
      </w:r>
      <w:proofErr w:type="spellStart"/>
      <w:r w:rsidR="00934CAD">
        <w:t>Susanah</w:t>
      </w:r>
      <w:proofErr w:type="spellEnd"/>
      <w:r w:rsidR="00934CAD">
        <w:t xml:space="preserve"> Sweat, Jacob [sic., Joab</w:t>
      </w:r>
      <w:r w:rsidR="008D691F">
        <w:t xml:space="preserve">] Goodall, and Charlotte Bell, and granddaughter Polly Bell in his will [Wills &amp; Inventories 1824-1827, pp. </w:t>
      </w:r>
      <w:r w:rsidR="00D5188B">
        <w:t xml:space="preserve">523; WS 30 Apr[?] 1826, WP </w:t>
      </w:r>
      <w:r w:rsidR="00A155A3">
        <w:t>June Term 1826</w:t>
      </w:r>
      <w:r w:rsidR="008D691F">
        <w:t>].</w:t>
      </w:r>
      <w:r w:rsidR="001E5FF2">
        <w:t xml:space="preserve">  </w:t>
      </w:r>
      <w:r w:rsidR="00CD0CE4">
        <w:t xml:space="preserve">He stated that he had already given to sons Hardin and John T. and desired that the children be treated equitably.  </w:t>
      </w:r>
      <w:r w:rsidR="00751C55">
        <w:t>Inventory of Park</w:t>
      </w:r>
      <w:r w:rsidR="00ED5C3C">
        <w:t>s’</w:t>
      </w:r>
      <w:r w:rsidR="00751C55">
        <w:t xml:space="preserve"> estate in Wilson County was taken on 8 July 1826 [Wills &amp; Inventories 1824-1827, pp. 333-334].  </w:t>
      </w:r>
      <w:r w:rsidR="007657F6">
        <w:t xml:space="preserve">The bill of complaint in the chancery suit William H. Tilford et al v. John T. Goodall et al </w:t>
      </w:r>
      <w:r w:rsidR="00AC6BB4">
        <w:t>states the Park</w:t>
      </w:r>
      <w:r w:rsidR="00ED5C3C">
        <w:t>s</w:t>
      </w:r>
      <w:r w:rsidR="00AC6BB4">
        <w:t xml:space="preserve"> died in Wilson County about 1826 and that Franky died in 184</w:t>
      </w:r>
      <w:r w:rsidR="008578F8">
        <w:t>5 [Wilson Chancery Enrollment Bk. B, p. 565].</w:t>
      </w:r>
      <w:r w:rsidR="001539A1">
        <w:t xml:space="preserve"> </w:t>
      </w:r>
      <w:r w:rsidR="00C80BD7">
        <w:t xml:space="preserve"> </w:t>
      </w:r>
      <w:r w:rsidR="008563EC">
        <w:t xml:space="preserve">The 1845 Wilson County Tax List for District </w:t>
      </w:r>
      <w:r w:rsidR="001D629E">
        <w:t xml:space="preserve">8 </w:t>
      </w:r>
      <w:r w:rsidR="00687C02">
        <w:t xml:space="preserve">lists </w:t>
      </w:r>
      <w:r w:rsidR="00687C02">
        <w:lastRenderedPageBreak/>
        <w:t>Frances Go</w:t>
      </w:r>
      <w:r w:rsidR="001144EE">
        <w:t>o</w:t>
      </w:r>
      <w:r w:rsidR="00687C02">
        <w:t xml:space="preserve">dall with </w:t>
      </w:r>
      <w:r w:rsidR="001144EE">
        <w:t>75 acres of land</w:t>
      </w:r>
      <w:r w:rsidR="007A6777">
        <w:t xml:space="preserve"> and two slaves</w:t>
      </w:r>
      <w:r w:rsidR="00210EC0">
        <w:t>; the 1846 list for District 8 list</w:t>
      </w:r>
      <w:r w:rsidR="00011430">
        <w:t xml:space="preserve">s Francis Goodall heirs with no land and two slaves.  </w:t>
      </w:r>
      <w:r w:rsidR="00C80BD7">
        <w:t xml:space="preserve">According to family tradition </w:t>
      </w:r>
      <w:r w:rsidR="001B62F9">
        <w:t>Parke and Franky are</w:t>
      </w:r>
      <w:r w:rsidR="00C80BD7">
        <w:t xml:space="preserve"> buried on the family farm east of Lebanon, Tennessee.</w:t>
      </w:r>
      <w:r w:rsidR="009D4106">
        <w:rPr>
          <w:rStyle w:val="FootnoteReference"/>
        </w:rPr>
        <w:footnoteReference w:id="21"/>
      </w:r>
    </w:p>
    <w:p w14:paraId="19B3CF7B" w14:textId="77777777" w:rsidR="007C7DC3" w:rsidRDefault="007C7DC3" w:rsidP="00E65C55">
      <w:pPr>
        <w:tabs>
          <w:tab w:val="left" w:pos="1440"/>
          <w:tab w:val="left" w:pos="2880"/>
          <w:tab w:val="left" w:pos="4320"/>
          <w:tab w:val="left" w:pos="7200"/>
        </w:tabs>
      </w:pPr>
    </w:p>
    <w:p w14:paraId="26AD8048" w14:textId="74BA7779" w:rsidR="008E7D47" w:rsidRPr="0029394E" w:rsidRDefault="007C7DC3" w:rsidP="008E7D47">
      <w:pPr>
        <w:tabs>
          <w:tab w:val="left" w:pos="1440"/>
          <w:tab w:val="left" w:pos="2880"/>
          <w:tab w:val="left" w:pos="4320"/>
          <w:tab w:val="left" w:pos="7200"/>
        </w:tabs>
        <w:rPr>
          <w:b/>
          <w:bCs/>
        </w:rPr>
      </w:pPr>
      <w:r w:rsidRPr="000C2BE0">
        <w:rPr>
          <w:b/>
          <w:bCs/>
        </w:rPr>
        <w:t>Jonathan Goodall</w:t>
      </w:r>
      <w:r w:rsidR="00AA2B14">
        <w:t xml:space="preserve"> </w:t>
      </w:r>
      <w:r w:rsidR="001D5299">
        <w:t xml:space="preserve">first appears on the 1790 </w:t>
      </w:r>
      <w:r w:rsidR="00966468">
        <w:t xml:space="preserve">Personal Property Tax List for Orange County </w:t>
      </w:r>
      <w:r w:rsidR="00FA3330">
        <w:t xml:space="preserve">with no slaves or horses </w:t>
      </w:r>
      <w:r w:rsidR="00966468">
        <w:t>[</w:t>
      </w:r>
      <w:r w:rsidR="00CC7BBE">
        <w:t xml:space="preserve">Bk. A, </w:t>
      </w:r>
      <w:r w:rsidR="00966468">
        <w:t>p.</w:t>
      </w:r>
      <w:r w:rsidR="00CC7BBE">
        <w:t xml:space="preserve"> </w:t>
      </w:r>
      <w:r w:rsidR="00235F27">
        <w:t>5</w:t>
      </w:r>
      <w:r w:rsidR="00966468">
        <w:t xml:space="preserve">]. </w:t>
      </w:r>
      <w:r w:rsidR="00B46A4E">
        <w:t xml:space="preserve"> Jonathan married Martha “Patsy” Russell on 23 December 1798 [Orange Marriage Register 1, p. 47].  </w:t>
      </w:r>
      <w:r w:rsidR="00055664">
        <w:t xml:space="preserve">On 3 November 1808 </w:t>
      </w:r>
      <w:r w:rsidR="00B46A4E">
        <w:t xml:space="preserve">he purchased 112 ½ acres of land in Albemarle County [Deed </w:t>
      </w:r>
      <w:r w:rsidR="00E5540E">
        <w:t>16, pp. 614-615</w:t>
      </w:r>
      <w:r w:rsidR="00A628FE">
        <w:t>]</w:t>
      </w:r>
      <w:r w:rsidR="00E5540E">
        <w:t xml:space="preserve">.  </w:t>
      </w:r>
      <w:r w:rsidR="002B1682">
        <w:t xml:space="preserve">The deed shows he was already a resident of Albemarle County.  </w:t>
      </w:r>
      <w:r w:rsidR="00542901">
        <w:t xml:space="preserve">He and wife Martha sold </w:t>
      </w:r>
      <w:r w:rsidR="002E7B07">
        <w:t>26 acres</w:t>
      </w:r>
      <w:r w:rsidR="002B1682">
        <w:t>, apparently from</w:t>
      </w:r>
      <w:r w:rsidR="00440920">
        <w:t xml:space="preserve"> this tract</w:t>
      </w:r>
      <w:r w:rsidR="002B1682">
        <w:t>,</w:t>
      </w:r>
      <w:r w:rsidR="002E7B07">
        <w:t xml:space="preserve"> on </w:t>
      </w:r>
      <w:r w:rsidR="00F81D69">
        <w:t xml:space="preserve">5 September 1812 to Michael Catterton </w:t>
      </w:r>
      <w:r w:rsidR="007C580A">
        <w:t>[Deed 18, pp. 125</w:t>
      </w:r>
      <w:r w:rsidR="002B1682">
        <w:t>-</w:t>
      </w:r>
      <w:r w:rsidR="007C580A">
        <w:t xml:space="preserve">126].  </w:t>
      </w:r>
      <w:r w:rsidR="00966468">
        <w:t xml:space="preserve">He </w:t>
      </w:r>
      <w:r w:rsidR="00AA2B14">
        <w:t xml:space="preserve">was 26 to 45 on the 1810 census of Albemarle County [p. </w:t>
      </w:r>
      <w:r w:rsidR="005A42F1">
        <w:t>7a</w:t>
      </w:r>
      <w:r w:rsidR="0028741C">
        <w:t>]</w:t>
      </w:r>
      <w:r w:rsidR="00A46D89">
        <w:t xml:space="preserve"> and </w:t>
      </w:r>
      <w:r w:rsidR="00D12B9C">
        <w:t>60 to 70 of the 1830 census of Albemarle [p. 254</w:t>
      </w:r>
      <w:r w:rsidR="000A1DED">
        <w:t>]</w:t>
      </w:r>
      <w:r w:rsidR="0028741C">
        <w:t xml:space="preserve">.  This places his birth </w:t>
      </w:r>
      <w:r w:rsidR="00043556">
        <w:t>between</w:t>
      </w:r>
      <w:r w:rsidR="0028741C">
        <w:t xml:space="preserve"> </w:t>
      </w:r>
      <w:r w:rsidR="00C259AA">
        <w:t>1765</w:t>
      </w:r>
      <w:r w:rsidR="00043556">
        <w:t xml:space="preserve"> and 1770</w:t>
      </w:r>
      <w:r w:rsidR="00C259AA">
        <w:t>, after John was married to Elinor.</w:t>
      </w:r>
      <w:r w:rsidR="00105D15">
        <w:t xml:space="preserve">  </w:t>
      </w:r>
      <w:r w:rsidR="00752D95">
        <w:t xml:space="preserve">Jonathan </w:t>
      </w:r>
      <w:r w:rsidR="00F16871">
        <w:t xml:space="preserve">resided in Albemarle County.  He </w:t>
      </w:r>
      <w:r w:rsidR="00752D95">
        <w:t xml:space="preserve">was </w:t>
      </w:r>
      <w:r w:rsidR="00F16871">
        <w:t xml:space="preserve">between 26 and 45 years of age on the 1810 census [p. 7] and </w:t>
      </w:r>
      <w:r w:rsidR="00A34EAE">
        <w:t>60 to 70 on the 1830 census [p. 254]</w:t>
      </w:r>
      <w:r w:rsidR="002A6B61">
        <w:t>, placing his birth between 176</w:t>
      </w:r>
      <w:r w:rsidR="00E21B84">
        <w:t xml:space="preserve">5 and 1770.  </w:t>
      </w:r>
      <w:r w:rsidR="00EB6270">
        <w:t xml:space="preserve">John’s second wife, </w:t>
      </w:r>
      <w:r w:rsidR="00E21B84">
        <w:t>Elinor, would have been his mother.</w:t>
      </w:r>
    </w:p>
    <w:p w14:paraId="640A6DA4" w14:textId="691F22A5" w:rsidR="00110AEA" w:rsidRDefault="00110AEA" w:rsidP="00110AEA">
      <w:pPr>
        <w:tabs>
          <w:tab w:val="left" w:pos="1440"/>
          <w:tab w:val="left" w:pos="2880"/>
          <w:tab w:val="left" w:pos="4320"/>
          <w:tab w:val="left" w:pos="7200"/>
        </w:tabs>
      </w:pPr>
    </w:p>
    <w:p w14:paraId="31175C74" w14:textId="0605D0F5" w:rsidR="004C047E" w:rsidRPr="008E7D47" w:rsidRDefault="007C7DC3" w:rsidP="004C047E">
      <w:pPr>
        <w:tabs>
          <w:tab w:val="left" w:pos="1440"/>
          <w:tab w:val="left" w:pos="2880"/>
          <w:tab w:val="left" w:pos="4320"/>
          <w:tab w:val="left" w:pos="7200"/>
        </w:tabs>
        <w:rPr>
          <w:b/>
          <w:bCs/>
        </w:rPr>
      </w:pPr>
      <w:r w:rsidRPr="00AA6EB1">
        <w:rPr>
          <w:b/>
          <w:bCs/>
        </w:rPr>
        <w:t>David Goodall</w:t>
      </w:r>
      <w:r w:rsidR="002A43B7">
        <w:t xml:space="preserve"> </w:t>
      </w:r>
      <w:r w:rsidR="00120D04">
        <w:t xml:space="preserve">was 60 to 70 years of age on the 1830 census of Smith County, Tennessee </w:t>
      </w:r>
      <w:r w:rsidR="00C2569F">
        <w:t xml:space="preserve">[p. 97].  He </w:t>
      </w:r>
      <w:r w:rsidR="00350FA3">
        <w:t>first appears on an</w:t>
      </w:r>
      <w:r w:rsidR="002855C7">
        <w:t xml:space="preserve"> Orange County</w:t>
      </w:r>
      <w:r w:rsidR="002855C7" w:rsidRPr="00350FA3">
        <w:t xml:space="preserve"> Land Tax</w:t>
      </w:r>
      <w:r w:rsidR="002855C7">
        <w:t xml:space="preserve"> </w:t>
      </w:r>
      <w:r w:rsidR="00EB1593">
        <w:t>l</w:t>
      </w:r>
      <w:r w:rsidR="002855C7">
        <w:t>ist</w:t>
      </w:r>
      <w:r w:rsidR="00EB1593">
        <w:t xml:space="preserve"> in 1792</w:t>
      </w:r>
      <w:r w:rsidR="00C337BF">
        <w:t xml:space="preserve"> </w:t>
      </w:r>
      <w:r w:rsidR="00310E8B">
        <w:t>[1792B, p. 4]</w:t>
      </w:r>
      <w:r w:rsidR="002855C7">
        <w:t>, assessed for 112 acres, and on</w:t>
      </w:r>
      <w:r w:rsidR="00A14D08">
        <w:t xml:space="preserve"> </w:t>
      </w:r>
      <w:r w:rsidR="00E701A8">
        <w:t>the</w:t>
      </w:r>
      <w:r w:rsidR="00A14D08">
        <w:t xml:space="preserve"> Personal Property Tax </w:t>
      </w:r>
      <w:r w:rsidR="00E701A8">
        <w:t>l</w:t>
      </w:r>
      <w:r w:rsidR="00A14D08">
        <w:t>ist</w:t>
      </w:r>
      <w:r w:rsidR="00E701A8">
        <w:t>s in 179</w:t>
      </w:r>
      <w:r w:rsidR="009A5D7C">
        <w:t>3</w:t>
      </w:r>
      <w:r w:rsidR="0049604B">
        <w:t xml:space="preserve"> when h</w:t>
      </w:r>
      <w:r w:rsidR="00D838F7">
        <w:t xml:space="preserve">e was assessed for two white </w:t>
      </w:r>
      <w:proofErr w:type="spellStart"/>
      <w:r w:rsidR="00D838F7">
        <w:t>tithables</w:t>
      </w:r>
      <w:proofErr w:type="spellEnd"/>
      <w:r w:rsidR="00961259">
        <w:t xml:space="preserve">, 3 black </w:t>
      </w:r>
      <w:proofErr w:type="spellStart"/>
      <w:r w:rsidR="00961259">
        <w:t>tithables</w:t>
      </w:r>
      <w:proofErr w:type="spellEnd"/>
      <w:r w:rsidR="00961259">
        <w:t>, 1 black 12 to 16, and 2 horses</w:t>
      </w:r>
      <w:r w:rsidR="0049604B">
        <w:t xml:space="preserve"> [Bk. A, p. 5].</w:t>
      </w:r>
      <w:r w:rsidR="00D838F7">
        <w:t xml:space="preserve">  The second </w:t>
      </w:r>
      <w:r w:rsidR="0049604B">
        <w:t xml:space="preserve">white tithable </w:t>
      </w:r>
      <w:r w:rsidR="00D838F7">
        <w:t>was probably</w:t>
      </w:r>
      <w:r w:rsidR="00120D04">
        <w:t xml:space="preserve"> a minor brother,</w:t>
      </w:r>
      <w:r w:rsidR="00D838F7">
        <w:t xml:space="preserve"> Isaac or Charles.</w:t>
      </w:r>
      <w:r w:rsidR="00A14D08">
        <w:t xml:space="preserve"> </w:t>
      </w:r>
      <w:r w:rsidR="001967BB">
        <w:t xml:space="preserve"> Land ownership places his birth </w:t>
      </w:r>
      <w:r w:rsidR="00424B17">
        <w:t>no later than 1772 and</w:t>
      </w:r>
      <w:r w:rsidR="00A14D08">
        <w:t xml:space="preserve"> </w:t>
      </w:r>
      <w:r w:rsidR="00424B17">
        <w:t>the 1</w:t>
      </w:r>
      <w:r w:rsidR="001B356E">
        <w:t>830 census</w:t>
      </w:r>
      <w:r w:rsidR="00D7218D">
        <w:t xml:space="preserve"> place</w:t>
      </w:r>
      <w:r w:rsidR="001B356E">
        <w:t>s</w:t>
      </w:r>
      <w:r w:rsidR="00D7218D">
        <w:t xml:space="preserve"> his birth </w:t>
      </w:r>
      <w:r w:rsidR="001B356E">
        <w:t>no earlier than 1770</w:t>
      </w:r>
      <w:r w:rsidR="00D7218D">
        <w:t xml:space="preserve">.  </w:t>
      </w:r>
      <w:r w:rsidR="00BF2459">
        <w:t xml:space="preserve">He was born within a year of1771.  </w:t>
      </w:r>
      <w:r w:rsidR="001D0F35">
        <w:t>David</w:t>
      </w:r>
      <w:r w:rsidR="00A14D08">
        <w:t xml:space="preserve"> </w:t>
      </w:r>
      <w:r w:rsidR="00C809D5">
        <w:t>married Elizabeth Davis, daughter of John</w:t>
      </w:r>
      <w:r w:rsidR="00A14D08">
        <w:t xml:space="preserve"> Davis</w:t>
      </w:r>
      <w:r w:rsidR="00C809D5">
        <w:t xml:space="preserve">, on </w:t>
      </w:r>
      <w:r w:rsidR="00E75215">
        <w:t>8 April 1793 [Orange Marriage Register 1, p. 32]</w:t>
      </w:r>
      <w:r w:rsidR="004C047E">
        <w:t xml:space="preserve">.  </w:t>
      </w:r>
      <w:r w:rsidR="00BC18D6">
        <w:t>David married a second time on 21 Fe</w:t>
      </w:r>
      <w:r w:rsidR="000248CE">
        <w:t>bruary 1809, taking</w:t>
      </w:r>
      <w:r w:rsidR="000248CE" w:rsidRPr="00793816">
        <w:t xml:space="preserve"> </w:t>
      </w:r>
      <w:r w:rsidR="004C047E" w:rsidRPr="00793816">
        <w:t>Tabitha Clark</w:t>
      </w:r>
      <w:r w:rsidR="000248CE" w:rsidRPr="00793816">
        <w:t xml:space="preserve"> as his bride [Orange Marriage Register 1, p. 75].  </w:t>
      </w:r>
      <w:r w:rsidR="00793816" w:rsidRPr="009A3E2B">
        <w:t xml:space="preserve">David’s daughter Mary </w:t>
      </w:r>
      <w:r w:rsidR="009B7615" w:rsidRPr="009A3E2B">
        <w:t xml:space="preserve">married </w:t>
      </w:r>
      <w:proofErr w:type="spellStart"/>
      <w:r w:rsidR="008541B3" w:rsidRPr="009A3E2B">
        <w:t>Ta</w:t>
      </w:r>
      <w:r w:rsidR="00A52055">
        <w:t>v</w:t>
      </w:r>
      <w:r w:rsidR="008541B3" w:rsidRPr="009A3E2B">
        <w:t>ner</w:t>
      </w:r>
      <w:proofErr w:type="spellEnd"/>
      <w:r w:rsidR="008541B3" w:rsidRPr="009A3E2B">
        <w:t xml:space="preserve"> Riddle on 30 Dece</w:t>
      </w:r>
      <w:r w:rsidR="009E2CCB" w:rsidRPr="009A3E2B">
        <w:t>m</w:t>
      </w:r>
      <w:r w:rsidR="008541B3" w:rsidRPr="009A3E2B">
        <w:t>ber</w:t>
      </w:r>
      <w:r w:rsidR="009E2CCB" w:rsidRPr="009A3E2B">
        <w:t xml:space="preserve"> </w:t>
      </w:r>
      <w:r w:rsidR="008541B3" w:rsidRPr="009A3E2B">
        <w:t>1813</w:t>
      </w:r>
      <w:r w:rsidR="00216117">
        <w:t xml:space="preserve"> in Orange County</w:t>
      </w:r>
      <w:r w:rsidR="009E2CCB" w:rsidRPr="009A3E2B">
        <w:t xml:space="preserve"> [</w:t>
      </w:r>
      <w:r w:rsidR="00216117">
        <w:t xml:space="preserve">Marriage Register </w:t>
      </w:r>
      <w:r w:rsidR="001F166B">
        <w:t xml:space="preserve">1802-1818, </w:t>
      </w:r>
      <w:r w:rsidR="006E1161">
        <w:t>image 29</w:t>
      </w:r>
      <w:r w:rsidR="009E2CCB" w:rsidRPr="00793816">
        <w:t>]</w:t>
      </w:r>
      <w:r w:rsidR="009A3E2B">
        <w:t xml:space="preserve">.  </w:t>
      </w:r>
      <w:r w:rsidR="00510B52">
        <w:t>On 28 September 1816 David and Tabitha sold 192 acres of land in Orange County to Robert Ship [Deed Bk. 27, pp. 27-28].</w:t>
      </w:r>
      <w:r w:rsidR="00510B52">
        <w:rPr>
          <w:rStyle w:val="FootnoteReference"/>
        </w:rPr>
        <w:footnoteReference w:id="22"/>
      </w:r>
      <w:r w:rsidR="00510B52">
        <w:t xml:space="preserve">  </w:t>
      </w:r>
      <w:r w:rsidR="009A3E2B">
        <w:t>David</w:t>
      </w:r>
      <w:r w:rsidR="004C047E" w:rsidRPr="00243E6F">
        <w:t xml:space="preserve"> is last on th</w:t>
      </w:r>
      <w:r w:rsidR="004C047E" w:rsidRPr="00CA208E">
        <w:t>e</w:t>
      </w:r>
      <w:r w:rsidR="004C047E" w:rsidRPr="0056632D">
        <w:t xml:space="preserve"> Personal Property Tax</w:t>
      </w:r>
      <w:r w:rsidR="00243E6F">
        <w:t xml:space="preserve"> </w:t>
      </w:r>
      <w:r w:rsidR="00C91787">
        <w:t xml:space="preserve">and Land Tax </w:t>
      </w:r>
      <w:r w:rsidR="00243E6F">
        <w:t>lists</w:t>
      </w:r>
      <w:r w:rsidR="004C047E" w:rsidRPr="0056632D">
        <w:t xml:space="preserve"> in 1816</w:t>
      </w:r>
      <w:r w:rsidR="0056632D" w:rsidRPr="0056632D">
        <w:t xml:space="preserve"> [Bk. A, p. 12</w:t>
      </w:r>
      <w:r w:rsidR="00C91787">
        <w:t xml:space="preserve">; </w:t>
      </w:r>
      <w:r w:rsidR="000A038B">
        <w:t>1816B, p. 14</w:t>
      </w:r>
      <w:r w:rsidR="0056632D" w:rsidRPr="0056632D">
        <w:t>]</w:t>
      </w:r>
      <w:r w:rsidR="004C047E" w:rsidRPr="0056632D">
        <w:t xml:space="preserve">.  </w:t>
      </w:r>
      <w:r w:rsidR="0038121F">
        <w:t xml:space="preserve">He was assessed for </w:t>
      </w:r>
      <w:r w:rsidR="00A2427A">
        <w:t xml:space="preserve">1 white </w:t>
      </w:r>
      <w:r w:rsidR="009C67C7">
        <w:t>male over 16 (</w:t>
      </w:r>
      <w:r w:rsidR="0007379F">
        <w:t>the older term was tithable)</w:t>
      </w:r>
      <w:r w:rsidR="00A2427A">
        <w:t>,</w:t>
      </w:r>
      <w:r w:rsidR="00E950E2">
        <w:t xml:space="preserve"> 4 slaves over 12, and </w:t>
      </w:r>
      <w:r w:rsidR="00A2427A">
        <w:t>5</w:t>
      </w:r>
      <w:r w:rsidR="00E950E2">
        <w:t xml:space="preserve"> horses</w:t>
      </w:r>
      <w:r w:rsidR="00A02C95">
        <w:t xml:space="preserve">, and 112 acres of land.  </w:t>
      </w:r>
      <w:r w:rsidR="00211D0C">
        <w:t xml:space="preserve">He is listed on the 1820 census of Smith County, Tennessee, aged over 45 [p. </w:t>
      </w:r>
      <w:r w:rsidR="00014C84">
        <w:t xml:space="preserve">58].  </w:t>
      </w:r>
      <w:r w:rsidR="004C2EAA">
        <w:t xml:space="preserve">David was the guardian of </w:t>
      </w:r>
      <w:r w:rsidR="00925FD2">
        <w:t xml:space="preserve">Elizabeth, David, Charles, and Lewis Riddle, </w:t>
      </w:r>
      <w:r w:rsidR="004E0588">
        <w:t xml:space="preserve">heirs of Tarver Riddle, </w:t>
      </w:r>
      <w:r w:rsidR="00CE00AA">
        <w:t xml:space="preserve">in 1829 and </w:t>
      </w:r>
      <w:r w:rsidR="00F3534B">
        <w:t>as late as 1833</w:t>
      </w:r>
      <w:r w:rsidR="004E0588">
        <w:t xml:space="preserve"> [</w:t>
      </w:r>
      <w:r w:rsidR="00763706">
        <w:t>Will Bk. 5, p</w:t>
      </w:r>
      <w:r w:rsidR="00CE00AA">
        <w:t>p</w:t>
      </w:r>
      <w:r w:rsidR="00763706">
        <w:t xml:space="preserve">. </w:t>
      </w:r>
      <w:r w:rsidR="00CE00AA">
        <w:t xml:space="preserve">133, </w:t>
      </w:r>
      <w:r w:rsidR="00E56A54">
        <w:t>228</w:t>
      </w:r>
      <w:r w:rsidR="004E0588">
        <w:t>]</w:t>
      </w:r>
      <w:r w:rsidR="00E56A54">
        <w:t xml:space="preserve">. </w:t>
      </w:r>
      <w:r w:rsidR="00EC65DC">
        <w:t xml:space="preserve"> He is listed on the censuses of Smith County, Tennessee in 1830, aged 60 to 70 in 1830 [pp. 97].  </w:t>
      </w:r>
      <w:r w:rsidR="001B10D9">
        <w:t xml:space="preserve">He was taxed in District 8 of Smith County </w:t>
      </w:r>
      <w:r w:rsidR="007E20AA">
        <w:t>f</w:t>
      </w:r>
      <w:r w:rsidR="008D47A5">
        <w:t>o</w:t>
      </w:r>
      <w:r w:rsidR="007E20AA">
        <w:t xml:space="preserve">r 320 acres of land in 1838 </w:t>
      </w:r>
      <w:r w:rsidR="005F5A8B">
        <w:t xml:space="preserve">[p. 177].  </w:t>
      </w:r>
      <w:r w:rsidR="00AE5B2D">
        <w:t>He is not found in Tennessee in 1840.  David’s</w:t>
      </w:r>
      <w:r w:rsidR="00014C84">
        <w:t xml:space="preserve"> brother William had died in </w:t>
      </w:r>
      <w:r w:rsidR="00AE5B2D">
        <w:t>Smith</w:t>
      </w:r>
      <w:r w:rsidR="00014C84">
        <w:t xml:space="preserve"> </w:t>
      </w:r>
      <w:r w:rsidR="0018360E">
        <w:t>C</w:t>
      </w:r>
      <w:r w:rsidR="00014C84">
        <w:t xml:space="preserve">ounty </w:t>
      </w:r>
      <w:r w:rsidR="004C047E">
        <w:t>in 1812 and his brother Park</w:t>
      </w:r>
      <w:r w:rsidR="0018360E">
        <w:t>s</w:t>
      </w:r>
      <w:r w:rsidR="004C047E">
        <w:t xml:space="preserve"> </w:t>
      </w:r>
      <w:r w:rsidR="00AE5B2D">
        <w:t>died</w:t>
      </w:r>
      <w:r w:rsidR="004C047E">
        <w:t xml:space="preserve"> in the adjacent county of Wilson</w:t>
      </w:r>
      <w:r w:rsidR="00AE5B2D">
        <w:t xml:space="preserve"> in 1826</w:t>
      </w:r>
      <w:r w:rsidR="004C047E">
        <w:t>.</w:t>
      </w:r>
      <w:r w:rsidR="006731CF">
        <w:t xml:space="preserve">  </w:t>
      </w:r>
    </w:p>
    <w:p w14:paraId="5D4EBB2D" w14:textId="5D352852" w:rsidR="00207A8F" w:rsidRDefault="007C7DC3" w:rsidP="00207A8F">
      <w:pPr>
        <w:tabs>
          <w:tab w:val="left" w:pos="1440"/>
          <w:tab w:val="left" w:pos="2880"/>
          <w:tab w:val="left" w:pos="4320"/>
          <w:tab w:val="left" w:pos="7200"/>
        </w:tabs>
      </w:pPr>
      <w:r>
        <w:br/>
      </w:r>
      <w:r w:rsidRPr="00CC7BBE">
        <w:rPr>
          <w:b/>
          <w:bCs/>
        </w:rPr>
        <w:t>Isaac Goodall</w:t>
      </w:r>
      <w:r w:rsidR="00DD2C78">
        <w:t xml:space="preserve"> </w:t>
      </w:r>
      <w:r w:rsidR="001065C7">
        <w:t xml:space="preserve">chose David Goodall as his guardian on 7 January 1793, which required that he be over 14 </w:t>
      </w:r>
      <w:r w:rsidR="003F51FD">
        <w:t>but under 21 at the time [</w:t>
      </w:r>
      <w:r w:rsidR="001065C7">
        <w:t>Orange Minute Bk. 3, p. 155].  H</w:t>
      </w:r>
      <w:r w:rsidR="007857DD">
        <w:t xml:space="preserve">e purchased 136 ½ acres of land </w:t>
      </w:r>
      <w:r w:rsidR="00583C78">
        <w:t xml:space="preserve">in Orange County </w:t>
      </w:r>
      <w:r w:rsidR="007857DD">
        <w:t xml:space="preserve">from Jonathan Goodall on </w:t>
      </w:r>
      <w:r w:rsidR="00D4306B">
        <w:t>3 December 1795</w:t>
      </w:r>
      <w:r w:rsidR="00117521">
        <w:t xml:space="preserve"> [</w:t>
      </w:r>
      <w:r w:rsidR="00F5560A">
        <w:t xml:space="preserve">Deed Bk. </w:t>
      </w:r>
      <w:r w:rsidR="000C581E">
        <w:t>21, p</w:t>
      </w:r>
      <w:r w:rsidR="00827C09">
        <w:t>p</w:t>
      </w:r>
      <w:r w:rsidR="000C581E">
        <w:t>. 236</w:t>
      </w:r>
      <w:r w:rsidR="00827C09">
        <w:t>-237</w:t>
      </w:r>
      <w:r w:rsidR="000C581E">
        <w:t>]</w:t>
      </w:r>
      <w:r w:rsidR="003F51FD">
        <w:t xml:space="preserve">.  </w:t>
      </w:r>
      <w:r w:rsidR="003F51FD">
        <w:lastRenderedPageBreak/>
        <w:t>He</w:t>
      </w:r>
      <w:r w:rsidR="008E5622">
        <w:t xml:space="preserve"> ther</w:t>
      </w:r>
      <w:r w:rsidR="00530EB8">
        <w:t>e</w:t>
      </w:r>
      <w:r w:rsidR="008E5622">
        <w:t>fore</w:t>
      </w:r>
      <w:r w:rsidR="003F51FD">
        <w:t xml:space="preserve"> turned 21 between </w:t>
      </w:r>
      <w:r w:rsidR="00F64723">
        <w:t>1793 and 1795, placing his birth at about 177</w:t>
      </w:r>
      <w:r w:rsidR="002F45BF">
        <w:t>3</w:t>
      </w:r>
      <w:r w:rsidR="00F64723">
        <w:t xml:space="preserve">.  </w:t>
      </w:r>
      <w:r w:rsidR="007B2888">
        <w:t>He</w:t>
      </w:r>
      <w:r w:rsidR="001065C7">
        <w:t xml:space="preserve"> </w:t>
      </w:r>
      <w:r w:rsidR="00FB7AFD">
        <w:t>first appears on the 1801 Personal Property Tax List for Orange County</w:t>
      </w:r>
      <w:r w:rsidR="00B321A5">
        <w:t xml:space="preserve"> [Bk. A, p. 6]</w:t>
      </w:r>
      <w:r w:rsidR="00A67A16">
        <w:t xml:space="preserve">, assessed for 1 white tithable, no black tithes or blacks </w:t>
      </w:r>
      <w:r w:rsidR="0080479D">
        <w:t>12 to 16, and 1 horse</w:t>
      </w:r>
      <w:r w:rsidR="00FB7AFD">
        <w:t xml:space="preserve">.  </w:t>
      </w:r>
      <w:r w:rsidR="009B4F7C">
        <w:t xml:space="preserve">He </w:t>
      </w:r>
      <w:r w:rsidR="001E3D04">
        <w:t xml:space="preserve">married Milly </w:t>
      </w:r>
      <w:proofErr w:type="spellStart"/>
      <w:r w:rsidR="001E3D04">
        <w:t>Hu</w:t>
      </w:r>
      <w:r w:rsidR="00207A8F">
        <w:t>ckstep</w:t>
      </w:r>
      <w:proofErr w:type="spellEnd"/>
      <w:r w:rsidR="00207A8F">
        <w:t xml:space="preserve"> on 20 January 1808 [Orange Marriage Register 1, p. </w:t>
      </w:r>
      <w:r w:rsidR="00422868">
        <w:t>72</w:t>
      </w:r>
      <w:r w:rsidR="00207A8F">
        <w:t>]</w:t>
      </w:r>
      <w:r w:rsidR="007D6A61">
        <w:t xml:space="preserve"> </w:t>
      </w:r>
      <w:r w:rsidR="00947948">
        <w:t xml:space="preserve">and </w:t>
      </w:r>
      <w:r w:rsidR="009B4F7C">
        <w:t>first appears on the Orange County</w:t>
      </w:r>
      <w:r w:rsidR="009B4F7C" w:rsidRPr="00E65EE4">
        <w:t xml:space="preserve"> Land Tax </w:t>
      </w:r>
      <w:r w:rsidR="009B4F7C">
        <w:t xml:space="preserve">List </w:t>
      </w:r>
      <w:r w:rsidR="00530F53">
        <w:t>in 180</w:t>
      </w:r>
      <w:r w:rsidR="00E65EE4">
        <w:t>7</w:t>
      </w:r>
      <w:r w:rsidR="00530F53">
        <w:t xml:space="preserve">, assessed for </w:t>
      </w:r>
      <w:r w:rsidR="00013F3F">
        <w:t>130</w:t>
      </w:r>
      <w:r w:rsidR="00024FC9">
        <w:t xml:space="preserve"> acres</w:t>
      </w:r>
      <w:r w:rsidR="002A4502">
        <w:t xml:space="preserve"> [</w:t>
      </w:r>
      <w:r w:rsidR="00E65EE4">
        <w:t xml:space="preserve">1807B, p. </w:t>
      </w:r>
      <w:r w:rsidR="00013F3F">
        <w:t>7</w:t>
      </w:r>
      <w:r w:rsidR="002A4502">
        <w:t>]</w:t>
      </w:r>
      <w:r w:rsidR="00024FC9">
        <w:t xml:space="preserve">.  </w:t>
      </w:r>
      <w:r w:rsidR="001E3D5E">
        <w:t>He is on the 18</w:t>
      </w:r>
      <w:r w:rsidR="0094190E">
        <w:t xml:space="preserve">30 census of Orange County, aged 50-60 (p. 309).  </w:t>
      </w:r>
      <w:r w:rsidR="00BE47C1">
        <w:t xml:space="preserve">Isaac signed his will in </w:t>
      </w:r>
      <w:r w:rsidR="000A1B29">
        <w:t xml:space="preserve">Greene County on </w:t>
      </w:r>
      <w:r w:rsidR="00F36A7B">
        <w:t xml:space="preserve">21 November 1839 and it was proved on </w:t>
      </w:r>
      <w:r w:rsidR="00FE26C4">
        <w:t>16 April 1840</w:t>
      </w:r>
      <w:r w:rsidR="003A5649">
        <w:t xml:space="preserve"> </w:t>
      </w:r>
      <w:r w:rsidR="00BD0189">
        <w:t>[Will Bk. 1</w:t>
      </w:r>
      <w:r w:rsidR="003A1484">
        <w:t>, p</w:t>
      </w:r>
      <w:r w:rsidR="00BD0189">
        <w:t>p. 6-8]</w:t>
      </w:r>
      <w:r w:rsidR="00FE26C4">
        <w:t xml:space="preserve">.  </w:t>
      </w:r>
      <w:r w:rsidR="00BD0189">
        <w:t>He made bequests to wife Mildred</w:t>
      </w:r>
      <w:r w:rsidR="00E77800">
        <w:t xml:space="preserve">, children </w:t>
      </w:r>
      <w:r w:rsidR="005E3611">
        <w:t>Dru</w:t>
      </w:r>
      <w:r w:rsidR="00E77800">
        <w:t>silla</w:t>
      </w:r>
      <w:r w:rsidR="00981B20">
        <w:t xml:space="preserve"> </w:t>
      </w:r>
      <w:proofErr w:type="spellStart"/>
      <w:r w:rsidR="00981B20">
        <w:t>Agness</w:t>
      </w:r>
      <w:proofErr w:type="spellEnd"/>
      <w:r w:rsidR="00981B20">
        <w:t xml:space="preserve"> </w:t>
      </w:r>
      <w:r w:rsidR="00707791">
        <w:t>Frances Winslow</w:t>
      </w:r>
      <w:r w:rsidR="005E3611">
        <w:t>,</w:t>
      </w:r>
      <w:r w:rsidR="004F2030">
        <w:t xml:space="preserve"> John Du</w:t>
      </w:r>
      <w:r w:rsidR="00E328C7">
        <w:t>rret</w:t>
      </w:r>
      <w:r w:rsidR="004F2030">
        <w:t>t Goodall</w:t>
      </w:r>
      <w:r w:rsidR="00A232BD">
        <w:rPr>
          <w:rStyle w:val="FootnoteReference"/>
        </w:rPr>
        <w:footnoteReference w:id="23"/>
      </w:r>
      <w:r w:rsidR="004F2030">
        <w:t xml:space="preserve">, </w:t>
      </w:r>
      <w:r w:rsidR="00FA1F93">
        <w:t>Julia</w:t>
      </w:r>
      <w:r w:rsidR="0086245E">
        <w:t>n</w:t>
      </w:r>
      <w:r w:rsidR="00FA1F93">
        <w:t xml:space="preserve"> Elizabeth Sims, </w:t>
      </w:r>
      <w:proofErr w:type="spellStart"/>
      <w:r w:rsidR="004676FE">
        <w:t>V</w:t>
      </w:r>
      <w:r w:rsidR="002128FC">
        <w:t>a</w:t>
      </w:r>
      <w:r w:rsidR="00357763">
        <w:t>rinda</w:t>
      </w:r>
      <w:proofErr w:type="spellEnd"/>
      <w:r w:rsidR="00357763">
        <w:t xml:space="preserve"> Lucinda Ellen Goodall, </w:t>
      </w:r>
      <w:r w:rsidR="00707791">
        <w:t>Amanda Mildred Goodall</w:t>
      </w:r>
      <w:r w:rsidR="00CD5B7E">
        <w:t>, Harriet H</w:t>
      </w:r>
      <w:r w:rsidR="003F7BD2">
        <w:t>ume</w:t>
      </w:r>
      <w:r w:rsidR="00164611">
        <w:t xml:space="preserve">, and grandchildren Elizabeth </w:t>
      </w:r>
      <w:proofErr w:type="spellStart"/>
      <w:r w:rsidR="00164611">
        <w:t>Cor</w:t>
      </w:r>
      <w:r w:rsidR="002C51B2">
        <w:t>n</w:t>
      </w:r>
      <w:r w:rsidR="00164611">
        <w:t>ty</w:t>
      </w:r>
      <w:proofErr w:type="spellEnd"/>
      <w:r w:rsidR="00164611">
        <w:t xml:space="preserve"> H</w:t>
      </w:r>
      <w:r w:rsidR="003F7BD2">
        <w:t>ume</w:t>
      </w:r>
      <w:r w:rsidR="00164611">
        <w:t xml:space="preserve"> and </w:t>
      </w:r>
      <w:proofErr w:type="spellStart"/>
      <w:r w:rsidR="009C0CFE">
        <w:t>Quintas</w:t>
      </w:r>
      <w:proofErr w:type="spellEnd"/>
      <w:r w:rsidR="006A49F3">
        <w:t xml:space="preserve"> Rufus H</w:t>
      </w:r>
      <w:r w:rsidR="003F7BD2">
        <w:t>ume</w:t>
      </w:r>
      <w:r w:rsidR="006A49F3">
        <w:t xml:space="preserve">.  </w:t>
      </w:r>
      <w:r w:rsidR="008A5C35">
        <w:t>Mildred</w:t>
      </w:r>
      <w:r w:rsidR="00FB1630">
        <w:t xml:space="preserve"> </w:t>
      </w:r>
      <w:r w:rsidR="00DF3C2F">
        <w:t>last appears</w:t>
      </w:r>
      <w:r w:rsidR="006A49F3">
        <w:t xml:space="preserve"> on the Personal Property Tax List of Greene County</w:t>
      </w:r>
      <w:r w:rsidR="00DF3C2F">
        <w:t xml:space="preserve"> in 1845 [image </w:t>
      </w:r>
      <w:r w:rsidR="00512562">
        <w:t>217].</w:t>
      </w:r>
      <w:r w:rsidR="00E12A28">
        <w:t xml:space="preserve">  Orange County M</w:t>
      </w:r>
      <w:r w:rsidR="00974233">
        <w:t xml:space="preserve">arriage Register 1 shows that </w:t>
      </w:r>
      <w:r w:rsidR="00F41CDA">
        <w:t xml:space="preserve">Drusilla A.F. Goodall married Henry B. Winslow on </w:t>
      </w:r>
      <w:r w:rsidR="009E7F4B">
        <w:t xml:space="preserve">19 November 1832 [p. 134], </w:t>
      </w:r>
      <w:r w:rsidR="003A3CDA">
        <w:t xml:space="preserve">Julia Ann Goodall married </w:t>
      </w:r>
      <w:r w:rsidR="006A456D">
        <w:t xml:space="preserve">James R. Sims on 7 August 1830, </w:t>
      </w:r>
      <w:proofErr w:type="spellStart"/>
      <w:r w:rsidR="00974233">
        <w:t>Virinda</w:t>
      </w:r>
      <w:proofErr w:type="spellEnd"/>
      <w:r w:rsidR="00974233">
        <w:t xml:space="preserve"> L.E. Goodall </w:t>
      </w:r>
      <w:r w:rsidR="00A73141">
        <w:t>m</w:t>
      </w:r>
      <w:r w:rsidR="00974233">
        <w:t xml:space="preserve">arried </w:t>
      </w:r>
      <w:r w:rsidR="000B5F90">
        <w:t>William W. Goodall on 29 February 1834 [p. 137</w:t>
      </w:r>
      <w:r w:rsidR="00974E8E">
        <w:t>]</w:t>
      </w:r>
      <w:r w:rsidR="00A73141">
        <w:t xml:space="preserve">, </w:t>
      </w:r>
      <w:r w:rsidR="007D342C">
        <w:t xml:space="preserve">and </w:t>
      </w:r>
      <w:r w:rsidR="00A73141">
        <w:t xml:space="preserve">Harriet J. Goodall married John M. Hume on </w:t>
      </w:r>
      <w:r w:rsidR="00814CF2">
        <w:t>7 December 1826</w:t>
      </w:r>
      <w:r w:rsidR="001A37D8">
        <w:t xml:space="preserve"> [p. </w:t>
      </w:r>
      <w:r w:rsidR="00AF5E03">
        <w:t>119</w:t>
      </w:r>
      <w:r w:rsidR="00E9140D">
        <w:t>].</w:t>
      </w:r>
      <w:r w:rsidR="00A73141">
        <w:t xml:space="preserve"> </w:t>
      </w:r>
    </w:p>
    <w:p w14:paraId="57155D55" w14:textId="77777777" w:rsidR="007C7DC3" w:rsidRDefault="007C7DC3" w:rsidP="00E65C55">
      <w:pPr>
        <w:tabs>
          <w:tab w:val="left" w:pos="1440"/>
          <w:tab w:val="left" w:pos="2880"/>
          <w:tab w:val="left" w:pos="4320"/>
          <w:tab w:val="left" w:pos="7200"/>
        </w:tabs>
      </w:pPr>
    </w:p>
    <w:p w14:paraId="4B74017E" w14:textId="4B1FB793" w:rsidR="007C7DC3" w:rsidRDefault="007C7DC3" w:rsidP="00E65C55">
      <w:pPr>
        <w:tabs>
          <w:tab w:val="left" w:pos="1440"/>
          <w:tab w:val="left" w:pos="2880"/>
          <w:tab w:val="left" w:pos="4320"/>
          <w:tab w:val="left" w:pos="7200"/>
        </w:tabs>
      </w:pPr>
      <w:r w:rsidRPr="00CC7BBE">
        <w:rPr>
          <w:b/>
          <w:bCs/>
        </w:rPr>
        <w:t>Charles Goodall</w:t>
      </w:r>
      <w:r w:rsidR="00DD2C78">
        <w:t xml:space="preserve"> </w:t>
      </w:r>
      <w:r w:rsidR="0027562E">
        <w:t xml:space="preserve">chose </w:t>
      </w:r>
      <w:r w:rsidR="00E55313">
        <w:t>David Goodall</w:t>
      </w:r>
      <w:r w:rsidR="0027562E">
        <w:t xml:space="preserve"> as his guardian on 7 January 1793</w:t>
      </w:r>
      <w:r w:rsidR="002F45BF">
        <w:t>, which required that he be over 14 but under 21 at the time [Orange Minute Bk. 3, p. 155].</w:t>
      </w:r>
      <w:r w:rsidR="001065C7">
        <w:t xml:space="preserve">  </w:t>
      </w:r>
      <w:r w:rsidR="006D06C5">
        <w:t>David</w:t>
      </w:r>
      <w:r w:rsidR="00E55313">
        <w:t xml:space="preserve"> gave an accounting from 25 October </w:t>
      </w:r>
      <w:r w:rsidR="00F51C62">
        <w:t xml:space="preserve">1794 to </w:t>
      </w:r>
      <w:r w:rsidR="0029293F">
        <w:t xml:space="preserve">21 November 1795 on 24 July 1797.  </w:t>
      </w:r>
      <w:r w:rsidR="000F3033">
        <w:t>Charles</w:t>
      </w:r>
      <w:r w:rsidR="0029293F">
        <w:t xml:space="preserve"> </w:t>
      </w:r>
      <w:r w:rsidR="001D5D08">
        <w:t>first appears on the 1797 Personal Property Tax list for Orange County</w:t>
      </w:r>
      <w:r w:rsidR="00392CC1">
        <w:t xml:space="preserve">, assessed for 1 white tithable, </w:t>
      </w:r>
      <w:r w:rsidR="00F44094">
        <w:t>1 black tithable, 1 black 12 to 16, and 1 horse</w:t>
      </w:r>
      <w:r w:rsidR="00392CC1">
        <w:t xml:space="preserve"> [1797A, p</w:t>
      </w:r>
      <w:r w:rsidR="007C3FFF">
        <w:t>.</w:t>
      </w:r>
      <w:r w:rsidR="00392CC1">
        <w:t xml:space="preserve"> 5]</w:t>
      </w:r>
      <w:r w:rsidR="001D5D08">
        <w:t>.</w:t>
      </w:r>
      <w:r w:rsidR="00597BBF">
        <w:t xml:space="preserve">  </w:t>
      </w:r>
      <w:r w:rsidR="00564DD5">
        <w:t xml:space="preserve">He first appears on the Orange County Land </w:t>
      </w:r>
      <w:r w:rsidR="00090543">
        <w:t xml:space="preserve">Tax in </w:t>
      </w:r>
      <w:r w:rsidR="00090543" w:rsidRPr="00A6274A">
        <w:t>180</w:t>
      </w:r>
      <w:r w:rsidR="00437E0B" w:rsidRPr="00A6274A">
        <w:t>7</w:t>
      </w:r>
      <w:r w:rsidR="00090543" w:rsidRPr="00A6274A">
        <w:t xml:space="preserve">, </w:t>
      </w:r>
      <w:r w:rsidR="00A6274A" w:rsidRPr="00A6274A">
        <w:t>a</w:t>
      </w:r>
      <w:r w:rsidR="00A6274A">
        <w:t>ssessed for 130 acres</w:t>
      </w:r>
      <w:r w:rsidR="00090543">
        <w:t xml:space="preserve"> [</w:t>
      </w:r>
      <w:r w:rsidR="00437E0B">
        <w:t>1807B</w:t>
      </w:r>
      <w:r w:rsidR="00A6274A">
        <w:t>. p. 7</w:t>
      </w:r>
      <w:r w:rsidR="004A0C24">
        <w:t>]</w:t>
      </w:r>
      <w:r w:rsidR="00A6274A">
        <w:t xml:space="preserve">.  </w:t>
      </w:r>
      <w:r w:rsidR="00460E25">
        <w:t>He</w:t>
      </w:r>
      <w:r w:rsidR="007B00C8">
        <w:t xml:space="preserve"> last appears on the 1818 list</w:t>
      </w:r>
      <w:r w:rsidR="00FD42E1">
        <w:t>s</w:t>
      </w:r>
      <w:r w:rsidR="00844014">
        <w:t xml:space="preserve"> when he was assessed for</w:t>
      </w:r>
      <w:r w:rsidR="00FD42E1">
        <w:t xml:space="preserve"> 1 white male </w:t>
      </w:r>
      <w:r w:rsidR="007C2E4D">
        <w:t xml:space="preserve">over 16, </w:t>
      </w:r>
      <w:r w:rsidR="00B15A7F">
        <w:t>3</w:t>
      </w:r>
      <w:r w:rsidR="00A5229D">
        <w:t xml:space="preserve"> slaves over 16, no slaves 12 to 16, </w:t>
      </w:r>
      <w:r w:rsidR="00033B6A">
        <w:t>6 horses, and 2</w:t>
      </w:r>
      <w:r w:rsidR="00844014">
        <w:t xml:space="preserve"> tracts totally 254 acres</w:t>
      </w:r>
      <w:r w:rsidR="00E74036">
        <w:t xml:space="preserve"> [</w:t>
      </w:r>
      <w:r w:rsidR="00EA1D98">
        <w:t xml:space="preserve">1818A, </w:t>
      </w:r>
      <w:r w:rsidR="00BC2196">
        <w:t xml:space="preserve">pp. 10-11; </w:t>
      </w:r>
      <w:r w:rsidR="00844014">
        <w:t>181</w:t>
      </w:r>
      <w:r w:rsidR="00BC2196">
        <w:t>8</w:t>
      </w:r>
      <w:r w:rsidR="00844014">
        <w:t>B, [p. 1</w:t>
      </w:r>
      <w:r w:rsidR="00BC487F">
        <w:t>0</w:t>
      </w:r>
      <w:r w:rsidR="00E74036">
        <w:t>].</w:t>
      </w:r>
      <w:r w:rsidR="005E48A5">
        <w:t xml:space="preserve">  Charles Goodall is on the census of Smith County in 1820</w:t>
      </w:r>
      <w:r w:rsidR="00875746">
        <w:t xml:space="preserve"> </w:t>
      </w:r>
      <w:r w:rsidR="00C95D76">
        <w:t>aged 26 to 45</w:t>
      </w:r>
      <w:r w:rsidR="00F65B07">
        <w:t xml:space="preserve"> </w:t>
      </w:r>
      <w:r w:rsidR="00875746">
        <w:t>[p. 428]</w:t>
      </w:r>
      <w:r w:rsidR="00B15A7F">
        <w:t>,</w:t>
      </w:r>
      <w:r w:rsidR="002C3CA1">
        <w:t xml:space="preserve"> the census Sumner County in 1830 </w:t>
      </w:r>
      <w:r w:rsidR="006937F5">
        <w:t xml:space="preserve">[p. </w:t>
      </w:r>
      <w:r w:rsidR="000C427E">
        <w:t>194], 1840</w:t>
      </w:r>
      <w:r w:rsidR="00B36F33">
        <w:t xml:space="preserve"> [p. </w:t>
      </w:r>
      <w:r w:rsidR="000673D8">
        <w:t>7</w:t>
      </w:r>
      <w:r w:rsidR="00F63ADC">
        <w:t>]</w:t>
      </w:r>
      <w:r w:rsidR="000C427E">
        <w:t>,</w:t>
      </w:r>
      <w:r w:rsidR="003D2408">
        <w:t xml:space="preserve"> and 1850</w:t>
      </w:r>
      <w:r w:rsidR="000C427E">
        <w:t xml:space="preserve"> </w:t>
      </w:r>
      <w:r w:rsidR="00690D46">
        <w:t>[p. 374].  I</w:t>
      </w:r>
      <w:r w:rsidR="00F87ECD">
        <w:t xml:space="preserve">n </w:t>
      </w:r>
      <w:r w:rsidR="000C427E">
        <w:t>1850</w:t>
      </w:r>
      <w:r w:rsidR="002E6E6F">
        <w:t xml:space="preserve"> he was </w:t>
      </w:r>
      <w:r w:rsidR="00690D46">
        <w:t xml:space="preserve">listed as </w:t>
      </w:r>
      <w:r w:rsidR="002E6E6F">
        <w:t>72</w:t>
      </w:r>
      <w:r w:rsidR="000C427E">
        <w:t xml:space="preserve"> </w:t>
      </w:r>
      <w:r w:rsidR="00B36F33">
        <w:t>and born in Virginia</w:t>
      </w:r>
      <w:r w:rsidR="00875746">
        <w:t>.</w:t>
      </w:r>
      <w:r w:rsidR="00875746">
        <w:rPr>
          <w:rStyle w:val="FootnoteReference"/>
        </w:rPr>
        <w:footnoteReference w:id="24"/>
      </w:r>
      <w:r w:rsidR="000673D8">
        <w:t xml:space="preserve">  </w:t>
      </w:r>
      <w:r w:rsidR="00646558">
        <w:t xml:space="preserve">The 1850 census shows lists Martha, </w:t>
      </w:r>
      <w:r w:rsidR="000A4833">
        <w:t>aged 65 and born in Virginia</w:t>
      </w:r>
      <w:r w:rsidR="0089512F">
        <w:t>, in his household along with another Charles, aged 28 and born in Virginia.</w:t>
      </w:r>
      <w:r w:rsidR="00B83F85">
        <w:t xml:space="preserve">  Charles died testate</w:t>
      </w:r>
      <w:r w:rsidR="00A94C98">
        <w:t xml:space="preserve"> [Sumner Will Bk. 3, pp. 185-186</w:t>
      </w:r>
      <w:r w:rsidR="00E03021">
        <w:t xml:space="preserve">; WS 9 January 1850, WP </w:t>
      </w:r>
      <w:r w:rsidR="008E0060">
        <w:t>August Term 1853</w:t>
      </w:r>
      <w:r w:rsidR="00A94C98">
        <w:t>].  He made bequests to wife Pats</w:t>
      </w:r>
      <w:r w:rsidR="0057682A">
        <w:t xml:space="preserve">y, </w:t>
      </w:r>
      <w:r w:rsidR="0015427E">
        <w:t>and children William W. Goodall, Luc</w:t>
      </w:r>
      <w:r w:rsidR="00543F89">
        <w:t xml:space="preserve">y Huffman, Charles I </w:t>
      </w:r>
      <w:r w:rsidR="00C65CC2">
        <w:t>[or J] Goodall</w:t>
      </w:r>
      <w:r w:rsidR="00615FD2">
        <w:t xml:space="preserve">.  He made bequests to grandchildren, who included the children of his daughter </w:t>
      </w:r>
      <w:r w:rsidR="00E03021">
        <w:t>M</w:t>
      </w:r>
      <w:r w:rsidR="00615FD2">
        <w:t xml:space="preserve">illy </w:t>
      </w:r>
      <w:proofErr w:type="spellStart"/>
      <w:r w:rsidR="00615FD2">
        <w:t>Belo</w:t>
      </w:r>
      <w:r w:rsidR="00E03021">
        <w:t>tte</w:t>
      </w:r>
      <w:proofErr w:type="spellEnd"/>
      <w:r w:rsidR="00E03021">
        <w:t>, and Elizabeth Gipson.  David Goodall was appointed executor.</w:t>
      </w:r>
      <w:r w:rsidR="00C65CC2">
        <w:t xml:space="preserve"> </w:t>
      </w:r>
      <w:r w:rsidR="00CB72A1">
        <w:t xml:space="preserve"> Patsy Goodall die</w:t>
      </w:r>
      <w:r w:rsidR="00A87772">
        <w:t xml:space="preserve">d testate also [Sumner Will Bk. </w:t>
      </w:r>
      <w:r w:rsidR="00CB619E">
        <w:t>3</w:t>
      </w:r>
      <w:r w:rsidR="00E6290F">
        <w:t>, p</w:t>
      </w:r>
      <w:r w:rsidR="00CB619E">
        <w:t>. 269</w:t>
      </w:r>
      <w:r w:rsidR="00894562">
        <w:t xml:space="preserve"> (</w:t>
      </w:r>
      <w:r w:rsidR="00CB619E">
        <w:t xml:space="preserve">WS </w:t>
      </w:r>
      <w:r w:rsidR="00E878DF">
        <w:t>no date, WP April Term 1855</w:t>
      </w:r>
      <w:r w:rsidR="00894562">
        <w:t>)</w:t>
      </w:r>
      <w:r w:rsidR="00E878DF">
        <w:t xml:space="preserve">].  </w:t>
      </w:r>
      <w:r w:rsidR="005B0EDE">
        <w:t xml:space="preserve">She willed that her </w:t>
      </w:r>
      <w:r w:rsidR="00BB4D9C">
        <w:t xml:space="preserve">negro Betty </w:t>
      </w:r>
      <w:r w:rsidR="003D003D">
        <w:t xml:space="preserve">was </w:t>
      </w:r>
      <w:r w:rsidR="00BB4D9C">
        <w:t xml:space="preserve">not be sold, but to live with </w:t>
      </w:r>
      <w:r w:rsidR="008A3BE0">
        <w:t xml:space="preserve">either of her children.  </w:t>
      </w:r>
      <w:r w:rsidR="008D70B1">
        <w:t>The remainder of her estate was to be divided equally amo</w:t>
      </w:r>
      <w:r w:rsidR="00B44C73">
        <w:t>ng her children by her son William and daughter Martha.  Her friend David Goodall was named executor.</w:t>
      </w:r>
    </w:p>
    <w:p w14:paraId="51E57BC2" w14:textId="77777777" w:rsidR="00653F92" w:rsidRDefault="00653F92" w:rsidP="00E65C55">
      <w:pPr>
        <w:tabs>
          <w:tab w:val="left" w:pos="1440"/>
          <w:tab w:val="left" w:pos="2880"/>
          <w:tab w:val="left" w:pos="4320"/>
          <w:tab w:val="left" w:pos="7200"/>
        </w:tabs>
      </w:pPr>
    </w:p>
    <w:p w14:paraId="31857FAE" w14:textId="77777777" w:rsidR="00F42943" w:rsidRDefault="00F42943" w:rsidP="00E65C55">
      <w:pPr>
        <w:tabs>
          <w:tab w:val="left" w:pos="1440"/>
          <w:tab w:val="left" w:pos="2880"/>
          <w:tab w:val="left" w:pos="4320"/>
          <w:tab w:val="left" w:pos="7200"/>
        </w:tabs>
        <w:rPr>
          <w:b/>
          <w:bCs/>
        </w:rPr>
      </w:pPr>
    </w:p>
    <w:p w14:paraId="578338F4" w14:textId="77777777" w:rsidR="00515A62" w:rsidRDefault="00515A62">
      <w:pPr>
        <w:rPr>
          <w:b/>
          <w:bCs/>
        </w:rPr>
      </w:pPr>
      <w:r>
        <w:rPr>
          <w:b/>
          <w:bCs/>
        </w:rPr>
        <w:br w:type="page"/>
      </w:r>
    </w:p>
    <w:p w14:paraId="2E507472" w14:textId="3B12B3A9" w:rsidR="009118D0" w:rsidRDefault="001D7CEF" w:rsidP="00E65C55">
      <w:pPr>
        <w:tabs>
          <w:tab w:val="left" w:pos="1440"/>
          <w:tab w:val="left" w:pos="2880"/>
          <w:tab w:val="left" w:pos="4320"/>
          <w:tab w:val="left" w:pos="7200"/>
        </w:tabs>
        <w:rPr>
          <w:b/>
          <w:bCs/>
        </w:rPr>
      </w:pPr>
      <w:r>
        <w:rPr>
          <w:b/>
          <w:bCs/>
        </w:rPr>
        <w:lastRenderedPageBreak/>
        <w:t xml:space="preserve">GENERATION </w:t>
      </w:r>
      <w:r w:rsidR="00791A88">
        <w:rPr>
          <w:b/>
          <w:bCs/>
        </w:rPr>
        <w:t>5</w:t>
      </w:r>
      <w:r w:rsidR="009118D0">
        <w:rPr>
          <w:b/>
          <w:bCs/>
        </w:rPr>
        <w:t>.</w:t>
      </w:r>
    </w:p>
    <w:p w14:paraId="2F6F6E93" w14:textId="19E31C2B" w:rsidR="00653F92" w:rsidRDefault="000246F3" w:rsidP="00E65C55">
      <w:pPr>
        <w:tabs>
          <w:tab w:val="left" w:pos="1440"/>
          <w:tab w:val="left" w:pos="2880"/>
          <w:tab w:val="left" w:pos="4320"/>
          <w:tab w:val="left" w:pos="7200"/>
        </w:tabs>
      </w:pPr>
      <w:r w:rsidRPr="008A26B8">
        <w:rPr>
          <w:b/>
          <w:bCs/>
        </w:rPr>
        <w:t>Park</w:t>
      </w:r>
      <w:r w:rsidR="00F418E1">
        <w:rPr>
          <w:b/>
          <w:bCs/>
        </w:rPr>
        <w:t>s</w:t>
      </w:r>
      <w:r w:rsidRPr="008A26B8">
        <w:rPr>
          <w:b/>
          <w:bCs/>
        </w:rPr>
        <w:t xml:space="preserve"> Gooda</w:t>
      </w:r>
      <w:r w:rsidR="00F418E1">
        <w:rPr>
          <w:b/>
          <w:bCs/>
        </w:rPr>
        <w:t>l</w:t>
      </w:r>
      <w:r w:rsidRPr="008A26B8">
        <w:rPr>
          <w:b/>
          <w:bCs/>
        </w:rPr>
        <w:t>l</w:t>
      </w:r>
      <w:r w:rsidR="002B62F2">
        <w:rPr>
          <w:b/>
          <w:bCs/>
        </w:rPr>
        <w:t xml:space="preserve"> </w:t>
      </w:r>
      <w:r w:rsidR="00A82DDD">
        <w:rPr>
          <w:b/>
          <w:bCs/>
        </w:rPr>
        <w:t>name</w:t>
      </w:r>
      <w:r w:rsidR="00F418E1">
        <w:rPr>
          <w:b/>
          <w:bCs/>
        </w:rPr>
        <w:t>d</w:t>
      </w:r>
      <w:r w:rsidR="00A82DDD">
        <w:rPr>
          <w:b/>
          <w:bCs/>
        </w:rPr>
        <w:t xml:space="preserve"> </w:t>
      </w:r>
      <w:r w:rsidR="002B62F2">
        <w:rPr>
          <w:b/>
          <w:bCs/>
        </w:rPr>
        <w:t>1</w:t>
      </w:r>
      <w:r w:rsidR="008F40B6">
        <w:rPr>
          <w:b/>
          <w:bCs/>
        </w:rPr>
        <w:t>1</w:t>
      </w:r>
      <w:r w:rsidR="002B62F2">
        <w:rPr>
          <w:b/>
          <w:bCs/>
        </w:rPr>
        <w:t xml:space="preserve"> children</w:t>
      </w:r>
      <w:r w:rsidR="00F418E1">
        <w:rPr>
          <w:b/>
          <w:bCs/>
        </w:rPr>
        <w:t xml:space="preserve"> in his will</w:t>
      </w:r>
      <w:r>
        <w:t>, as noted above</w:t>
      </w:r>
      <w:r w:rsidR="005D3A18">
        <w:t>.</w:t>
      </w:r>
      <w:r w:rsidR="0000135D">
        <w:t xml:space="preserve">  </w:t>
      </w:r>
      <w:r w:rsidR="007E6C36">
        <w:t>The year of birth of some of the children is unknown</w:t>
      </w:r>
      <w:r w:rsidR="00FB436C">
        <w:t>.  The order of the children below is not definitive but represents a best effort.</w:t>
      </w:r>
      <w:r w:rsidR="004A1BE0">
        <w:t xml:space="preserve"> </w:t>
      </w:r>
      <w:r w:rsidR="005D3A18">
        <w:t xml:space="preserve"> </w:t>
      </w:r>
    </w:p>
    <w:p w14:paraId="0AD1E43F" w14:textId="77777777" w:rsidR="00F73065" w:rsidRDefault="00F73065" w:rsidP="00E65C55">
      <w:pPr>
        <w:tabs>
          <w:tab w:val="left" w:pos="1440"/>
          <w:tab w:val="left" w:pos="2880"/>
          <w:tab w:val="left" w:pos="4320"/>
          <w:tab w:val="left" w:pos="7200"/>
        </w:tabs>
      </w:pPr>
    </w:p>
    <w:p w14:paraId="244D7E5F" w14:textId="50327A28" w:rsidR="000246F3" w:rsidRPr="004C13E3" w:rsidRDefault="000246F3" w:rsidP="00E65C55">
      <w:pPr>
        <w:tabs>
          <w:tab w:val="left" w:pos="1440"/>
          <w:tab w:val="left" w:pos="2880"/>
          <w:tab w:val="left" w:pos="4320"/>
          <w:tab w:val="left" w:pos="7200"/>
        </w:tabs>
      </w:pPr>
      <w:r w:rsidRPr="00FE00D3">
        <w:rPr>
          <w:b/>
          <w:bCs/>
        </w:rPr>
        <w:t xml:space="preserve">Sally </w:t>
      </w:r>
      <w:r w:rsidR="003C056C">
        <w:rPr>
          <w:b/>
          <w:bCs/>
        </w:rPr>
        <w:t>Goodall</w:t>
      </w:r>
      <w:r w:rsidR="004C13E3">
        <w:t xml:space="preserve"> </w:t>
      </w:r>
      <w:r w:rsidR="003C1D4F">
        <w:t xml:space="preserve">is the first named child in Parke’s </w:t>
      </w:r>
      <w:r w:rsidR="00985112">
        <w:t xml:space="preserve">1826 </w:t>
      </w:r>
      <w:r w:rsidR="003C1D4F">
        <w:t>will</w:t>
      </w:r>
      <w:r w:rsidR="00DC37E4">
        <w:t xml:space="preserve"> with </w:t>
      </w:r>
      <w:r w:rsidR="00ED73DF">
        <w:t>her married name of “</w:t>
      </w:r>
      <w:r w:rsidR="006123FE">
        <w:t>Tilford</w:t>
      </w:r>
      <w:r w:rsidR="00ED73DF">
        <w:t>” used</w:t>
      </w:r>
      <w:r w:rsidR="006123FE">
        <w:t>.  T</w:t>
      </w:r>
      <w:r w:rsidR="006D01D6">
        <w:t xml:space="preserve">he marriage record has not been found, but </w:t>
      </w:r>
      <w:r w:rsidR="00177844">
        <w:t>Sa</w:t>
      </w:r>
      <w:r w:rsidR="002F40FE">
        <w:t>lly</w:t>
      </w:r>
      <w:r w:rsidR="00113C6A">
        <w:t xml:space="preserve"> Goodal</w:t>
      </w:r>
      <w:r w:rsidR="0021760C">
        <w:t>l</w:t>
      </w:r>
      <w:r w:rsidR="002F40FE">
        <w:t xml:space="preserve"> is </w:t>
      </w:r>
      <w:r w:rsidR="00113C6A">
        <w:t>identified</w:t>
      </w:r>
      <w:r w:rsidR="002F40FE">
        <w:t xml:space="preserve"> as the wife of John Tilford in the Wilson County chancery case</w:t>
      </w:r>
      <w:r w:rsidR="0027214E" w:rsidRPr="0027214E">
        <w:t xml:space="preserve"> </w:t>
      </w:r>
      <w:r w:rsidR="0027214E">
        <w:t>William H. Tilford et al v John T. Goodall [Enrollment Bk. B, p. 565].</w:t>
      </w:r>
      <w:r w:rsidR="00153416">
        <w:rPr>
          <w:rStyle w:val="FootnoteReference"/>
        </w:rPr>
        <w:footnoteReference w:id="25"/>
      </w:r>
      <w:r w:rsidR="004454A0">
        <w:t xml:space="preserve">  The bill of complaint says </w:t>
      </w:r>
      <w:r w:rsidR="00184F64">
        <w:t>that Parke Goodall willed to</w:t>
      </w:r>
      <w:r w:rsidR="00C254B4">
        <w:t xml:space="preserve"> </w:t>
      </w:r>
      <w:r w:rsidR="00184F64">
        <w:t>his wife Franky a trac</w:t>
      </w:r>
      <w:r w:rsidR="003A010E">
        <w:t>t</w:t>
      </w:r>
      <w:r w:rsidR="00184F64">
        <w:t xml:space="preserve"> of land and some negroes during her lifetime</w:t>
      </w:r>
      <w:r w:rsidR="00475A03">
        <w:t xml:space="preserve"> and to be sold at her death.  </w:t>
      </w:r>
      <w:r w:rsidR="00EC0757">
        <w:t>The children were to divide the proceeds equally: “John T. Goodall, Park</w:t>
      </w:r>
      <w:r w:rsidR="000C19D9">
        <w:t>s</w:t>
      </w:r>
      <w:r w:rsidR="00EC0757">
        <w:t xml:space="preserve"> Goodall, Willi</w:t>
      </w:r>
      <w:r w:rsidR="002310B2">
        <w:t>am</w:t>
      </w:r>
      <w:r w:rsidR="00EC0757">
        <w:t xml:space="preserve"> Goodall, now dead, Harden Goodall now dea</w:t>
      </w:r>
      <w:r w:rsidR="002310B2">
        <w:t xml:space="preserve">d, </w:t>
      </w:r>
      <w:r w:rsidR="003A010E">
        <w:t xml:space="preserve">leaving one child, Sarah Tilford wife </w:t>
      </w:r>
      <w:r w:rsidR="00D04A91">
        <w:t>o</w:t>
      </w:r>
      <w:r w:rsidR="003A010E">
        <w:t>f said John Tilford, Joab Goodall, Sucky Sweat, Charlotte Bell, and Fanny Docking.</w:t>
      </w:r>
      <w:r w:rsidR="000660DA">
        <w:t xml:space="preserve">”  The eldest female in John Tilford’s household was </w:t>
      </w:r>
      <w:r w:rsidR="003520C1">
        <w:t xml:space="preserve">40 to 50 </w:t>
      </w:r>
      <w:r w:rsidR="00F5474F">
        <w:t xml:space="preserve">on the 1830 </w:t>
      </w:r>
      <w:r w:rsidR="00330EEB">
        <w:t xml:space="preserve">Wilson County </w:t>
      </w:r>
      <w:r w:rsidR="00F5474F">
        <w:t>censu</w:t>
      </w:r>
      <w:r w:rsidR="00330EEB">
        <w:t>s</w:t>
      </w:r>
      <w:r w:rsidR="001E03AB">
        <w:t>, the only child of Park</w:t>
      </w:r>
      <w:r w:rsidR="000C19D9">
        <w:t>s</w:t>
      </w:r>
      <w:r w:rsidR="001E03AB">
        <w:t xml:space="preserve"> and Frances (Cox) Goodall found to have been born in the 1780’s</w:t>
      </w:r>
      <w:r w:rsidR="009F2635">
        <w:t xml:space="preserve"> [p. </w:t>
      </w:r>
      <w:r w:rsidR="006330E8">
        <w:t>107</w:t>
      </w:r>
      <w:r w:rsidR="009F2635">
        <w:t>]</w:t>
      </w:r>
      <w:r w:rsidR="006C5182">
        <w:t>.</w:t>
      </w:r>
      <w:r w:rsidR="006C5182">
        <w:rPr>
          <w:rStyle w:val="FootnoteReference"/>
        </w:rPr>
        <w:footnoteReference w:id="26"/>
      </w:r>
      <w:r w:rsidR="0021637F">
        <w:t xml:space="preserve">  </w:t>
      </w:r>
      <w:r w:rsidR="009B2151">
        <w:t xml:space="preserve">Considering her parents 8 February 1788 marriage bond, her birth year was about 1789.  </w:t>
      </w:r>
      <w:r w:rsidR="00D92258">
        <w:t>A Wilson County marriage bond dated 18 March 1817 for John T</w:t>
      </w:r>
      <w:r w:rsidR="00A41D29">
        <w:t>elford to marry Sarah Goo</w:t>
      </w:r>
      <w:r w:rsidR="000F477B">
        <w:t>r</w:t>
      </w:r>
      <w:r w:rsidR="00A41D29">
        <w:t xml:space="preserve">in[?] is extant and is consistent with </w:t>
      </w:r>
      <w:r w:rsidR="00AC4795">
        <w:t>the 1820 Wilson County census showing two child</w:t>
      </w:r>
      <w:r w:rsidR="004E0067">
        <w:t>ren</w:t>
      </w:r>
      <w:r w:rsidR="00AC4795">
        <w:t xml:space="preserve">, females aged 10 to 15 and </w:t>
      </w:r>
      <w:r w:rsidR="002B1A50">
        <w:t>5 to 10 [p. 107]</w:t>
      </w:r>
      <w:r w:rsidR="00A41D29">
        <w:t xml:space="preserve">.  </w:t>
      </w:r>
      <w:r w:rsidR="000F477B">
        <w:t>The bride’s surname is not written clearly, but is consistent with the marriage license and return</w:t>
      </w:r>
      <w:r w:rsidR="00740262">
        <w:t>, which give the date of the marriage as 20 March 1817</w:t>
      </w:r>
      <w:r w:rsidR="000F477B">
        <w:t>.</w:t>
      </w:r>
      <w:r w:rsidR="00CB5725">
        <w:t xml:space="preserve">  Nannie </w:t>
      </w:r>
      <w:r w:rsidR="00D94A8A">
        <w:t xml:space="preserve">(Gray) </w:t>
      </w:r>
      <w:r w:rsidR="00CB5725">
        <w:t xml:space="preserve">Parks listed the children as </w:t>
      </w:r>
      <w:proofErr w:type="spellStart"/>
      <w:r w:rsidR="00CB5725">
        <w:t>Ginsey</w:t>
      </w:r>
      <w:proofErr w:type="spellEnd"/>
      <w:r w:rsidR="00CB5725">
        <w:t xml:space="preserve">, Fannie, Susan, Margaret, William, Joseph John, Samuel, James, and </w:t>
      </w:r>
      <w:r w:rsidR="00D54B0F">
        <w:t>Mac</w:t>
      </w:r>
      <w:r w:rsidR="00C56A0F">
        <w:t xml:space="preserve"> [image </w:t>
      </w:r>
      <w:r w:rsidR="003C11A3">
        <w:t>555]</w:t>
      </w:r>
      <w:r w:rsidR="00D54B0F">
        <w:t>.</w:t>
      </w:r>
      <w:r w:rsidR="000F477B">
        <w:t xml:space="preserve"> </w:t>
      </w:r>
    </w:p>
    <w:p w14:paraId="697D849A" w14:textId="77777777" w:rsidR="00D97365" w:rsidRDefault="00D97365" w:rsidP="00E65C55">
      <w:pPr>
        <w:tabs>
          <w:tab w:val="left" w:pos="1440"/>
          <w:tab w:val="left" w:pos="2880"/>
          <w:tab w:val="left" w:pos="4320"/>
          <w:tab w:val="left" w:pos="7200"/>
        </w:tabs>
      </w:pPr>
    </w:p>
    <w:p w14:paraId="67FF3569" w14:textId="1D758D7B" w:rsidR="008F5E02" w:rsidRDefault="000246F3" w:rsidP="00E65C55">
      <w:pPr>
        <w:tabs>
          <w:tab w:val="left" w:pos="1440"/>
          <w:tab w:val="left" w:pos="2880"/>
          <w:tab w:val="left" w:pos="4320"/>
          <w:tab w:val="left" w:pos="7200"/>
        </w:tabs>
      </w:pPr>
      <w:r w:rsidRPr="000E3D4E">
        <w:rPr>
          <w:b/>
          <w:bCs/>
        </w:rPr>
        <w:t>Park</w:t>
      </w:r>
      <w:r w:rsidR="002A7CB7">
        <w:rPr>
          <w:b/>
          <w:bCs/>
        </w:rPr>
        <w:t>s</w:t>
      </w:r>
      <w:r w:rsidRPr="000E3D4E">
        <w:rPr>
          <w:b/>
          <w:bCs/>
        </w:rPr>
        <w:t xml:space="preserve"> Goodall</w:t>
      </w:r>
      <w:r w:rsidR="00B6148B">
        <w:t xml:space="preserve"> </w:t>
      </w:r>
      <w:r w:rsidR="001354C7">
        <w:t xml:space="preserve">was </w:t>
      </w:r>
      <w:r w:rsidR="0075633E">
        <w:t xml:space="preserve">born </w:t>
      </w:r>
      <w:r w:rsidR="00FB10A0">
        <w:t>about</w:t>
      </w:r>
      <w:r w:rsidR="0075633E">
        <w:t xml:space="preserve"> 1796</w:t>
      </w:r>
      <w:r w:rsidR="00E32163">
        <w:t xml:space="preserve"> in Virginia, according to the 1850 and 1870 censuses of Muhlenberg County, Kentucky [p. 388 right; p. 20].</w:t>
      </w:r>
      <w:r w:rsidR="003E714F">
        <w:t xml:space="preserve">  </w:t>
      </w:r>
      <w:r w:rsidR="00FB10A0">
        <w:t>He</w:t>
      </w:r>
      <w:r w:rsidR="003E714F">
        <w:t xml:space="preserve"> served in the War of </w:t>
      </w:r>
      <w:r w:rsidR="00FB10A0">
        <w:t>1812 against Creek Indians and was a pensioner [</w:t>
      </w:r>
      <w:r w:rsidR="005E157C">
        <w:t>SC 28</w:t>
      </w:r>
      <w:r w:rsidR="0014479C">
        <w:t>346 &amp; SC 20036]</w:t>
      </w:r>
      <w:r w:rsidR="00FB10A0">
        <w:t xml:space="preserve">.  </w:t>
      </w:r>
      <w:r w:rsidR="003E714F">
        <w:t xml:space="preserve">He </w:t>
      </w:r>
      <w:r w:rsidR="00FB10A0">
        <w:t xml:space="preserve">was </w:t>
      </w:r>
      <w:r w:rsidR="00D92E32">
        <w:t xml:space="preserve">drafted </w:t>
      </w:r>
      <w:r w:rsidR="00AD726C">
        <w:t>i</w:t>
      </w:r>
      <w:r w:rsidR="00452AEA">
        <w:t>n December 1813</w:t>
      </w:r>
      <w:r w:rsidR="00D92E32">
        <w:t xml:space="preserve"> </w:t>
      </w:r>
      <w:r w:rsidR="00A906B3">
        <w:t>and</w:t>
      </w:r>
      <w:r w:rsidR="00D92E32">
        <w:t xml:space="preserve"> </w:t>
      </w:r>
      <w:r w:rsidR="00BD13DB">
        <w:t>serve</w:t>
      </w:r>
      <w:r w:rsidR="00A906B3">
        <w:t>d</w:t>
      </w:r>
      <w:r w:rsidR="00BD13DB">
        <w:t xml:space="preserve"> as a private in </w:t>
      </w:r>
      <w:r w:rsidR="000B3E99">
        <w:t xml:space="preserve">the </w:t>
      </w:r>
      <w:r w:rsidR="00A8441B">
        <w:t xml:space="preserve">Capt. Moses Thompson’s Co., </w:t>
      </w:r>
      <w:r w:rsidR="000B3E99">
        <w:t>3</w:t>
      </w:r>
      <w:r w:rsidR="000B3E99" w:rsidRPr="000B3E99">
        <w:rPr>
          <w:vertAlign w:val="superscript"/>
        </w:rPr>
        <w:t>rd</w:t>
      </w:r>
      <w:r w:rsidR="000B3E99">
        <w:t xml:space="preserve"> Regt. (Copeland</w:t>
      </w:r>
      <w:r w:rsidR="00E87675">
        <w:t xml:space="preserve">’s) West </w:t>
      </w:r>
      <w:r w:rsidR="00A8441B">
        <w:t>Tennessee Militia</w:t>
      </w:r>
      <w:r w:rsidR="00000B85">
        <w:t xml:space="preserve"> serving </w:t>
      </w:r>
      <w:r w:rsidR="00612274">
        <w:t xml:space="preserve">from 20 January 1814 to 20 May 1814.  </w:t>
      </w:r>
      <w:r w:rsidR="0083040B">
        <w:t>H</w:t>
      </w:r>
      <w:r w:rsidR="00C21E2D">
        <w:t>is widow</w:t>
      </w:r>
      <w:r w:rsidR="004676C2">
        <w:t xml:space="preserve"> said </w:t>
      </w:r>
      <w:r w:rsidR="0083040B">
        <w:t xml:space="preserve">in her pension application that </w:t>
      </w:r>
      <w:r w:rsidR="004676C2">
        <w:t>he was in the Battle of Horseshoe Bend</w:t>
      </w:r>
      <w:r w:rsidR="00DE2944">
        <w:t>,</w:t>
      </w:r>
      <w:r w:rsidR="00FB10A0">
        <w:t xml:space="preserve"> which was</w:t>
      </w:r>
      <w:r w:rsidR="00DE2944">
        <w:t xml:space="preserve"> a major victory </w:t>
      </w:r>
      <w:r w:rsidR="002325A8">
        <w:t>over the Creeks</w:t>
      </w:r>
      <w:r w:rsidR="00C21E2D">
        <w:t xml:space="preserve">.  </w:t>
      </w:r>
      <w:r w:rsidR="002325A8">
        <w:t>O</w:t>
      </w:r>
      <w:r w:rsidR="000E3D4E">
        <w:t xml:space="preserve">n 19 November 1816 </w:t>
      </w:r>
      <w:r w:rsidR="002325A8">
        <w:t xml:space="preserve">Park posted bond </w:t>
      </w:r>
      <w:r w:rsidR="000E3D4E">
        <w:t>in Wilson County to marry</w:t>
      </w:r>
      <w:r w:rsidR="00B6148B">
        <w:t xml:space="preserve"> Elizabeth Palmer</w:t>
      </w:r>
      <w:r w:rsidR="0078005C">
        <w:t>.</w:t>
      </w:r>
      <w:r w:rsidR="00463629">
        <w:t xml:space="preserve">  He applied </w:t>
      </w:r>
      <w:r w:rsidR="00E32163">
        <w:t>received</w:t>
      </w:r>
      <w:r w:rsidR="00463629">
        <w:t xml:space="preserve"> bounty land in</w:t>
      </w:r>
      <w:r w:rsidR="00E32163">
        <w:t xml:space="preserve"> under </w:t>
      </w:r>
      <w:r w:rsidR="00CF1211">
        <w:t xml:space="preserve">both </w:t>
      </w:r>
      <w:r w:rsidR="00E32163">
        <w:t xml:space="preserve">the Act of </w:t>
      </w:r>
      <w:r w:rsidR="00CF1211">
        <w:t xml:space="preserve">1850 and </w:t>
      </w:r>
      <w:r w:rsidR="00E32163">
        <w:t xml:space="preserve">the Act of </w:t>
      </w:r>
      <w:r w:rsidR="00463629">
        <w:t>1855</w:t>
      </w:r>
      <w:r w:rsidR="00E32163">
        <w:t xml:space="preserve">.  </w:t>
      </w:r>
      <w:r w:rsidR="008F5E02">
        <w:t xml:space="preserve">He last appears on the 1870 on the Muhlenberg census [p. 465 left].  </w:t>
      </w:r>
      <w:r w:rsidR="00AC511E">
        <w:t>The Nannie (Gray) Parks papers li</w:t>
      </w:r>
      <w:r w:rsidR="00F32B1C">
        <w:t>st</w:t>
      </w:r>
      <w:r w:rsidR="00AC511E">
        <w:t xml:space="preserve"> his children as </w:t>
      </w:r>
      <w:r w:rsidR="00C20D7F">
        <w:t>Joab, Harriet</w:t>
      </w:r>
      <w:r w:rsidR="00D33542">
        <w:t xml:space="preserve"> (married Richard </w:t>
      </w:r>
      <w:proofErr w:type="spellStart"/>
      <w:r w:rsidR="00D33542">
        <w:t>Acock</w:t>
      </w:r>
      <w:proofErr w:type="spellEnd"/>
      <w:r w:rsidR="00D33542">
        <w:t>), Ellen (unmarried), Sarah (married Mr. Burge</w:t>
      </w:r>
      <w:r w:rsidR="00005B42">
        <w:t>), and Parke</w:t>
      </w:r>
      <w:r w:rsidR="005968BA">
        <w:t xml:space="preserve"> [image </w:t>
      </w:r>
      <w:r w:rsidR="00005B42">
        <w:t>733</w:t>
      </w:r>
      <w:r w:rsidR="005968BA">
        <w:t>]</w:t>
      </w:r>
      <w:r w:rsidR="005E7CCE">
        <w:t xml:space="preserve">. </w:t>
      </w:r>
    </w:p>
    <w:p w14:paraId="48ECF6DE" w14:textId="77777777" w:rsidR="000E3D4E" w:rsidRDefault="000E3D4E" w:rsidP="00E65C55">
      <w:pPr>
        <w:tabs>
          <w:tab w:val="left" w:pos="1440"/>
          <w:tab w:val="left" w:pos="2880"/>
          <w:tab w:val="left" w:pos="4320"/>
          <w:tab w:val="left" w:pos="7200"/>
        </w:tabs>
      </w:pPr>
    </w:p>
    <w:p w14:paraId="0F0036CE" w14:textId="1CB7A7FB" w:rsidR="00761493" w:rsidRPr="00294009" w:rsidRDefault="000246F3" w:rsidP="00E65C55">
      <w:pPr>
        <w:tabs>
          <w:tab w:val="left" w:pos="1440"/>
          <w:tab w:val="left" w:pos="2880"/>
          <w:tab w:val="left" w:pos="4320"/>
          <w:tab w:val="left" w:pos="7200"/>
        </w:tabs>
      </w:pPr>
      <w:r w:rsidRPr="00FE00D3">
        <w:rPr>
          <w:b/>
          <w:bCs/>
        </w:rPr>
        <w:t>John T</w:t>
      </w:r>
      <w:r w:rsidR="000E5262">
        <w:rPr>
          <w:b/>
          <w:bCs/>
        </w:rPr>
        <w:t>urner</w:t>
      </w:r>
      <w:r w:rsidRPr="00FE00D3">
        <w:rPr>
          <w:b/>
          <w:bCs/>
        </w:rPr>
        <w:t xml:space="preserve"> Goodall</w:t>
      </w:r>
      <w:r w:rsidR="001A3FED">
        <w:t xml:space="preserve"> </w:t>
      </w:r>
      <w:r w:rsidR="000E5262">
        <w:t>was a veteran of the War of 1812</w:t>
      </w:r>
      <w:r w:rsidR="00E0481B">
        <w:t xml:space="preserve">.  </w:t>
      </w:r>
      <w:r w:rsidR="004D343C">
        <w:t xml:space="preserve">He appears to have served two tours of duty.  The first was </w:t>
      </w:r>
      <w:r w:rsidR="003632D4">
        <w:t xml:space="preserve">in Capt. Thomas Bradley’s Company, Regiment of Cavalry and Mounted </w:t>
      </w:r>
      <w:r w:rsidR="003632D4">
        <w:lastRenderedPageBreak/>
        <w:t>Gunmen</w:t>
      </w:r>
      <w:r w:rsidR="006C6874">
        <w:t xml:space="preserve">, initially </w:t>
      </w:r>
      <w:r w:rsidR="00A14542">
        <w:t>under</w:t>
      </w:r>
      <w:r w:rsidR="006C6874">
        <w:t xml:space="preserve"> Co</w:t>
      </w:r>
      <w:r w:rsidR="00270DF3">
        <w:t xml:space="preserve">l. John Coffee </w:t>
      </w:r>
      <w:r w:rsidR="00D13154">
        <w:t>but</w:t>
      </w:r>
      <w:r w:rsidR="003632D4">
        <w:t xml:space="preserve"> under Col. John </w:t>
      </w:r>
      <w:proofErr w:type="spellStart"/>
      <w:r w:rsidR="003632D4">
        <w:t>Allcor</w:t>
      </w:r>
      <w:r w:rsidR="00C340AD">
        <w:t>n</w:t>
      </w:r>
      <w:proofErr w:type="spellEnd"/>
      <w:r w:rsidR="00D13154">
        <w:t xml:space="preserve"> after Coffee was promoted.  </w:t>
      </w:r>
      <w:r w:rsidR="003B2D4F">
        <w:t>He served from 24 Septembe</w:t>
      </w:r>
      <w:r w:rsidR="007B1CBD">
        <w:t>r to 10 December</w:t>
      </w:r>
      <w:r w:rsidR="00C340AD">
        <w:t xml:space="preserve"> </w:t>
      </w:r>
      <w:r w:rsidR="007B1CBD">
        <w:t xml:space="preserve">1813. </w:t>
      </w:r>
      <w:r w:rsidR="00C340AD">
        <w:t xml:space="preserve"> </w:t>
      </w:r>
      <w:r w:rsidR="00763037">
        <w:t>His middle initial was listed as “F” instead of “T</w:t>
      </w:r>
      <w:r w:rsidR="00A14542">
        <w:t>,</w:t>
      </w:r>
      <w:r w:rsidR="00763037">
        <w:t>” b</w:t>
      </w:r>
      <w:r w:rsidR="00685CFD">
        <w:t>u</w:t>
      </w:r>
      <w:r w:rsidR="00763037">
        <w:t xml:space="preserve">t </w:t>
      </w:r>
      <w:r w:rsidR="00685CFD">
        <w:t xml:space="preserve">Bradley’s company was from Wilson County where John Turner Goodall was the only John Goodall in his time period.  </w:t>
      </w:r>
      <w:r w:rsidR="00871412">
        <w:t xml:space="preserve">The regiment was in the Battle of </w:t>
      </w:r>
      <w:proofErr w:type="spellStart"/>
      <w:r w:rsidR="00871412">
        <w:t>Tallusha</w:t>
      </w:r>
      <w:r w:rsidR="0087308E">
        <w:t>hatchee</w:t>
      </w:r>
      <w:proofErr w:type="spellEnd"/>
      <w:r w:rsidR="00A2315E">
        <w:t>, where the Red Stick Creeks were defeated</w:t>
      </w:r>
      <w:r w:rsidR="0087308E">
        <w:t xml:space="preserve"> on 3 November and</w:t>
      </w:r>
      <w:r w:rsidR="00C52D13">
        <w:t xml:space="preserve"> again in</w:t>
      </w:r>
      <w:r w:rsidR="0087308E">
        <w:t xml:space="preserve"> the Battle of Tall</w:t>
      </w:r>
      <w:r w:rsidR="00F90FA0">
        <w:t>a</w:t>
      </w:r>
      <w:r w:rsidR="0087308E">
        <w:t>d</w:t>
      </w:r>
      <w:r w:rsidR="00F90FA0">
        <w:t>e</w:t>
      </w:r>
      <w:r w:rsidR="0087308E">
        <w:t xml:space="preserve">ga on 9 November.  </w:t>
      </w:r>
      <w:r w:rsidR="00A058CF">
        <w:t>At Ta</w:t>
      </w:r>
      <w:r w:rsidR="009376F7">
        <w:t>lladega Jackson came to the relief of the friendly White Stick Indians and a few settlers</w:t>
      </w:r>
      <w:r w:rsidR="00467853">
        <w:t xml:space="preserve">.  </w:t>
      </w:r>
      <w:r w:rsidR="00E0481B">
        <w:t>Most of the information about him comes from</w:t>
      </w:r>
      <w:r w:rsidR="003E0A3E">
        <w:t xml:space="preserve"> the file for</w:t>
      </w:r>
      <w:r w:rsidR="00E0481B">
        <w:t xml:space="preserve"> his pension</w:t>
      </w:r>
      <w:r w:rsidR="003E0A3E">
        <w:t xml:space="preserve">, </w:t>
      </w:r>
      <w:r w:rsidR="00E0481B">
        <w:t>bounty land</w:t>
      </w:r>
      <w:r w:rsidR="003E0A3E">
        <w:t>, and his widow</w:t>
      </w:r>
      <w:r w:rsidR="001230B8">
        <w:t>’</w:t>
      </w:r>
      <w:r w:rsidR="003E0A3E">
        <w:t>s pension in the National Archives [</w:t>
      </w:r>
      <w:r w:rsidR="00660FC7">
        <w:t>WO 42</w:t>
      </w:r>
      <w:r w:rsidR="00E90677">
        <w:t>697 WC 33329].</w:t>
      </w:r>
      <w:r w:rsidR="003E0A3E">
        <w:t xml:space="preserve"> </w:t>
      </w:r>
      <w:r w:rsidR="00E0481B">
        <w:t xml:space="preserve"> </w:t>
      </w:r>
      <w:r w:rsidR="00665C02">
        <w:t>He</w:t>
      </w:r>
      <w:r w:rsidR="00294009">
        <w:t xml:space="preserve"> was born about 1794, according to his age in 1850 (</w:t>
      </w:r>
      <w:r w:rsidR="007A30DC">
        <w:t xml:space="preserve">56) </w:t>
      </w:r>
      <w:r w:rsidR="00294009">
        <w:t>when applying for b</w:t>
      </w:r>
      <w:r w:rsidR="007A30DC">
        <w:t>ounty land</w:t>
      </w:r>
      <w:r w:rsidR="000E5262">
        <w:t xml:space="preserve">.  </w:t>
      </w:r>
      <w:r w:rsidR="003F20CA">
        <w:t>His widow say he was about 88 at the time of his death (14 August 1882) when applying for her pension</w:t>
      </w:r>
      <w:r w:rsidR="00661CE3">
        <w:t xml:space="preserve">.  </w:t>
      </w:r>
      <w:r w:rsidR="00D4469F">
        <w:t xml:space="preserve">At the time of his enlistment he was </w:t>
      </w:r>
      <w:r w:rsidR="009D03A2">
        <w:t xml:space="preserve">5’ 11”, had fair complexion, blue eyes, and was of medium size.  </w:t>
      </w:r>
      <w:r w:rsidR="00661CE3">
        <w:t>John</w:t>
      </w:r>
      <w:r w:rsidR="00033948">
        <w:t xml:space="preserve"> volunteered and</w:t>
      </w:r>
      <w:r w:rsidR="00D13176">
        <w:t xml:space="preserve"> served as a private in </w:t>
      </w:r>
      <w:r w:rsidR="001F0CB8">
        <w:t>Capt. Beverly Williams Co.</w:t>
      </w:r>
      <w:r w:rsidR="007261C2">
        <w:t>,</w:t>
      </w:r>
      <w:r w:rsidR="00F75B0B">
        <w:t xml:space="preserve"> </w:t>
      </w:r>
      <w:r w:rsidR="00D13176">
        <w:t>2</w:t>
      </w:r>
      <w:r w:rsidR="00D13176" w:rsidRPr="00D13176">
        <w:rPr>
          <w:vertAlign w:val="superscript"/>
        </w:rPr>
        <w:t>nd</w:t>
      </w:r>
      <w:r w:rsidR="00D13176">
        <w:t xml:space="preserve"> </w:t>
      </w:r>
      <w:r w:rsidR="00AA150D">
        <w:t>R</w:t>
      </w:r>
      <w:r w:rsidR="00D13176">
        <w:t>egt</w:t>
      </w:r>
      <w:r w:rsidR="00AA150D">
        <w:t>.</w:t>
      </w:r>
      <w:r w:rsidR="00D13176">
        <w:t xml:space="preserve"> of Mounted Gunmen</w:t>
      </w:r>
      <w:r w:rsidR="00AA150D">
        <w:t xml:space="preserve"> (</w:t>
      </w:r>
      <w:r w:rsidR="007261C2">
        <w:t xml:space="preserve">Thomas </w:t>
      </w:r>
      <w:r w:rsidR="00AA150D">
        <w:t>Williamson’s), Tennessee Volunteers</w:t>
      </w:r>
      <w:r w:rsidR="00B536C4">
        <w:t xml:space="preserve"> and </w:t>
      </w:r>
      <w:r w:rsidR="0073414A">
        <w:t>in the Regt. of Cav</w:t>
      </w:r>
      <w:r w:rsidR="00FA7512">
        <w:t>a</w:t>
      </w:r>
      <w:r w:rsidR="0073414A">
        <w:t>lry &amp; Mounted Gunmen</w:t>
      </w:r>
      <w:r w:rsidR="00342D29">
        <w:t>, a company from Wilson County</w:t>
      </w:r>
      <w:r w:rsidR="007261C2">
        <w:t xml:space="preserve">.  </w:t>
      </w:r>
      <w:r w:rsidR="00033948">
        <w:t>His tour of duty lasted from September 1814 until 27 April 1815.</w:t>
      </w:r>
      <w:r w:rsidR="00C34A9B">
        <w:t xml:space="preserve">  His discharge for 7 months service was signed by Brig. Gen. John Coffee</w:t>
      </w:r>
      <w:r w:rsidR="00E532D9">
        <w:t xml:space="preserve"> and was submitted with this 1850 bounty land application.</w:t>
      </w:r>
      <w:r w:rsidR="00FF1331">
        <w:t xml:space="preserve">  This regiment</w:t>
      </w:r>
      <w:r w:rsidR="000C4659">
        <w:t xml:space="preserve"> served under </w:t>
      </w:r>
      <w:r w:rsidR="00310719">
        <w:t>Gen. John Coffee</w:t>
      </w:r>
      <w:r w:rsidR="000F2D1F">
        <w:t xml:space="preserve">’s Brigade under </w:t>
      </w:r>
      <w:r w:rsidR="000C4659">
        <w:t>Andrew Jackson</w:t>
      </w:r>
      <w:r w:rsidR="000F2D1F">
        <w:t>.  The regiment</w:t>
      </w:r>
      <w:r w:rsidR="000C4659">
        <w:t xml:space="preserve"> participated in </w:t>
      </w:r>
      <w:r w:rsidR="00913CF9">
        <w:t xml:space="preserve">taking </w:t>
      </w:r>
      <w:r w:rsidR="000F2D1F">
        <w:t xml:space="preserve">Pensacola from the Spanish on </w:t>
      </w:r>
      <w:r w:rsidR="00F7122A">
        <w:t xml:space="preserve">7 November 1814 and </w:t>
      </w:r>
      <w:r w:rsidR="00C841EC">
        <w:t>were on the left breastworks against the British in the Battle of New Orleans.</w:t>
      </w:r>
    </w:p>
    <w:p w14:paraId="0E7D706E" w14:textId="77777777" w:rsidR="00761493" w:rsidRDefault="00761493" w:rsidP="00E65C55">
      <w:pPr>
        <w:tabs>
          <w:tab w:val="left" w:pos="1440"/>
          <w:tab w:val="left" w:pos="2880"/>
          <w:tab w:val="left" w:pos="4320"/>
          <w:tab w:val="left" w:pos="7200"/>
        </w:tabs>
      </w:pPr>
    </w:p>
    <w:p w14:paraId="3EF331DA" w14:textId="3858074E" w:rsidR="0096074C" w:rsidRDefault="006F4BB0" w:rsidP="00E65C55">
      <w:pPr>
        <w:tabs>
          <w:tab w:val="left" w:pos="1440"/>
          <w:tab w:val="left" w:pos="2880"/>
          <w:tab w:val="left" w:pos="4320"/>
          <w:tab w:val="left" w:pos="7200"/>
        </w:tabs>
      </w:pPr>
      <w:r>
        <w:t>John Turner Goodall</w:t>
      </w:r>
      <w:r w:rsidR="00AA150D">
        <w:t xml:space="preserve"> </w:t>
      </w:r>
      <w:r w:rsidR="000E5262">
        <w:t>posted bond</w:t>
      </w:r>
      <w:r w:rsidR="000E5262" w:rsidRPr="000E5262">
        <w:t xml:space="preserve"> </w:t>
      </w:r>
      <w:r w:rsidR="000E5262">
        <w:t xml:space="preserve">on 7 Jan 1819 in Wilson County, Tennessee to marry </w:t>
      </w:r>
      <w:r w:rsidR="00B04579">
        <w:t>Elizabeth Akin</w:t>
      </w:r>
      <w:r w:rsidR="000E5262">
        <w:t xml:space="preserve">. </w:t>
      </w:r>
      <w:r w:rsidR="00C70355">
        <w:t xml:space="preserve"> </w:t>
      </w:r>
      <w:r w:rsidR="00B12EC5">
        <w:t>Elizabeth</w:t>
      </w:r>
      <w:r w:rsidR="0099129C">
        <w:t xml:space="preserve"> died about 1823</w:t>
      </w:r>
      <w:r w:rsidR="001C6F49">
        <w:t xml:space="preserve">.  He then married Sarah Harris, </w:t>
      </w:r>
      <w:r w:rsidR="0056156F">
        <w:t>widow of John Harris</w:t>
      </w:r>
      <w:r w:rsidR="00E44081">
        <w:t>.</w:t>
      </w:r>
      <w:r w:rsidR="00E72D72">
        <w:t xml:space="preserve">  </w:t>
      </w:r>
      <w:r w:rsidR="00CF3B07">
        <w:t xml:space="preserve">John Harris posted bond </w:t>
      </w:r>
      <w:r w:rsidR="00BC6269">
        <w:t xml:space="preserve">on 7 February 1810 in Wilson County </w:t>
      </w:r>
      <w:r w:rsidR="00CF3B07">
        <w:t xml:space="preserve">to marry </w:t>
      </w:r>
      <w:r w:rsidR="00BC6269">
        <w:t xml:space="preserve">Sarah </w:t>
      </w:r>
      <w:proofErr w:type="spellStart"/>
      <w:r w:rsidR="00BC6269">
        <w:t>Cartright</w:t>
      </w:r>
      <w:proofErr w:type="spellEnd"/>
      <w:r w:rsidR="0056500D">
        <w:t>.</w:t>
      </w:r>
      <w:r w:rsidR="00E44081">
        <w:t xml:space="preserve">  </w:t>
      </w:r>
      <w:r w:rsidR="00306A0F">
        <w:t>S</w:t>
      </w:r>
      <w:r w:rsidR="00E44081">
        <w:t>arah</w:t>
      </w:r>
      <w:r w:rsidR="00306A0F">
        <w:t xml:space="preserve"> died in 1869.  </w:t>
      </w:r>
      <w:r w:rsidR="0096074C">
        <w:t>John</w:t>
      </w:r>
      <w:r w:rsidR="00E72D72">
        <w:t xml:space="preserve"> last married </w:t>
      </w:r>
      <w:r w:rsidR="00B04579">
        <w:t xml:space="preserve">Nancy Huffman </w:t>
      </w:r>
      <w:r w:rsidR="00E72D72">
        <w:t>in Wilson County</w:t>
      </w:r>
      <w:r w:rsidR="0096074C">
        <w:t>.  T</w:t>
      </w:r>
      <w:r w:rsidR="00581E4A">
        <w:t>he license issued</w:t>
      </w:r>
      <w:r w:rsidR="00E72D72">
        <w:t xml:space="preserve"> on </w:t>
      </w:r>
      <w:r w:rsidR="005A62B4">
        <w:t>24 Oct 1870</w:t>
      </w:r>
      <w:r w:rsidR="00E72D72">
        <w:t>.</w:t>
      </w:r>
    </w:p>
    <w:p w14:paraId="33325E14" w14:textId="4F1DA296" w:rsidR="000246F3" w:rsidRDefault="00E72D72" w:rsidP="00E65C55">
      <w:pPr>
        <w:tabs>
          <w:tab w:val="left" w:pos="1440"/>
          <w:tab w:val="left" w:pos="2880"/>
          <w:tab w:val="left" w:pos="4320"/>
          <w:tab w:val="left" w:pos="7200"/>
        </w:tabs>
      </w:pPr>
      <w:r>
        <w:t xml:space="preserve"> </w:t>
      </w:r>
    </w:p>
    <w:p w14:paraId="71870242" w14:textId="552CB5A5" w:rsidR="00533D7A" w:rsidRDefault="00857512" w:rsidP="00E65C55">
      <w:pPr>
        <w:tabs>
          <w:tab w:val="left" w:pos="1440"/>
          <w:tab w:val="left" w:pos="2880"/>
          <w:tab w:val="left" w:pos="4320"/>
          <w:tab w:val="left" w:pos="7200"/>
        </w:tabs>
      </w:pPr>
      <w:r>
        <w:t xml:space="preserve">John Goodall applied for bounty land under both the acts of 1850 and 1855.  He stated he was about </w:t>
      </w:r>
      <w:r w:rsidR="007261C2">
        <w:t>56 when applying in 1850.</w:t>
      </w:r>
      <w:r w:rsidR="0026046B">
        <w:t xml:space="preserve">  </w:t>
      </w:r>
      <w:r w:rsidR="0096074C">
        <w:t>He</w:t>
      </w:r>
      <w:r w:rsidR="00533D7A">
        <w:t xml:space="preserve"> died on 14 August </w:t>
      </w:r>
      <w:r w:rsidR="00927F1D">
        <w:t>1882 in Wilson County according to testimony supporting the pension application of this third wife, Nancy Huffman.</w:t>
      </w:r>
      <w:r w:rsidR="00C953EE">
        <w:t xml:space="preserve">  Nancy said that one son born to the first marriage and was still alive 1883</w:t>
      </w:r>
    </w:p>
    <w:p w14:paraId="23ADBC35" w14:textId="77777777" w:rsidR="00126CA4" w:rsidRDefault="00126CA4" w:rsidP="00E65C55">
      <w:pPr>
        <w:tabs>
          <w:tab w:val="left" w:pos="1440"/>
          <w:tab w:val="left" w:pos="2880"/>
          <w:tab w:val="left" w:pos="4320"/>
          <w:tab w:val="left" w:pos="7200"/>
        </w:tabs>
      </w:pPr>
    </w:p>
    <w:p w14:paraId="1187B5D1" w14:textId="69A5AD49" w:rsidR="00126CA4" w:rsidRDefault="00126CA4" w:rsidP="00E65C55">
      <w:pPr>
        <w:tabs>
          <w:tab w:val="left" w:pos="1440"/>
          <w:tab w:val="left" w:pos="2880"/>
          <w:tab w:val="left" w:pos="4320"/>
          <w:tab w:val="left" w:pos="7200"/>
        </w:tabs>
      </w:pPr>
      <w:r>
        <w:t xml:space="preserve">Nannie (Gray) Parks identifies the children of John T. Goodall as </w:t>
      </w:r>
      <w:r w:rsidR="00667AC7">
        <w:t>Harrison A Goodall</w:t>
      </w:r>
      <w:r w:rsidR="00746CF4">
        <w:t xml:space="preserve"> by the first wife</w:t>
      </w:r>
      <w:r w:rsidR="00667AC7">
        <w:t xml:space="preserve"> (4 August 1821)</w:t>
      </w:r>
      <w:r w:rsidR="00746CF4">
        <w:t>, and by the second Francis Ellen (m</w:t>
      </w:r>
      <w:r w:rsidR="00250425">
        <w:t xml:space="preserve">arried John C. Moore), Nancy </w:t>
      </w:r>
      <w:r w:rsidR="003E28D4">
        <w:t xml:space="preserve">Elizabeth (married (1) </w:t>
      </w:r>
      <w:r w:rsidR="00CC77C2">
        <w:t>relative of Mr. Sweat and (2) Mr. Ha</w:t>
      </w:r>
      <w:r w:rsidR="00236133">
        <w:t xml:space="preserve">tfield), </w:t>
      </w:r>
      <w:r w:rsidR="00EE1506">
        <w:t>twins Thomas and William Hardin Goodall</w:t>
      </w:r>
      <w:r w:rsidR="00506E31">
        <w:t xml:space="preserve">, </w:t>
      </w:r>
      <w:r w:rsidR="00691D27">
        <w:t>George V. Goodall</w:t>
      </w:r>
      <w:r w:rsidR="00847A2A">
        <w:t xml:space="preserve"> (married Nannie Bridgewater), Martha (married (1)</w:t>
      </w:r>
      <w:r w:rsidR="00236133">
        <w:t xml:space="preserve"> </w:t>
      </w:r>
      <w:r w:rsidR="00F6752D">
        <w:t>Dr. Waters and (2)</w:t>
      </w:r>
      <w:r w:rsidR="007A7A5B">
        <w:t xml:space="preserve"> J.D. Glenn, and Albert H. Goodall</w:t>
      </w:r>
      <w:r w:rsidR="00C51B29">
        <w:t xml:space="preserve"> (married </w:t>
      </w:r>
      <w:proofErr w:type="spellStart"/>
      <w:r w:rsidR="00C51B29">
        <w:t>Donie</w:t>
      </w:r>
      <w:proofErr w:type="spellEnd"/>
      <w:r w:rsidR="00C51B29">
        <w:t xml:space="preserve"> </w:t>
      </w:r>
      <w:proofErr w:type="spellStart"/>
      <w:r w:rsidR="00C51B29">
        <w:t>Donnally</w:t>
      </w:r>
      <w:proofErr w:type="spellEnd"/>
      <w:r w:rsidR="00C51B29">
        <w:t xml:space="preserve"> or </w:t>
      </w:r>
      <w:proofErr w:type="spellStart"/>
      <w:r w:rsidR="00C51B29">
        <w:t>McDaniels</w:t>
      </w:r>
      <w:proofErr w:type="spellEnd"/>
      <w:r w:rsidR="00C51B29">
        <w:t>).</w:t>
      </w:r>
    </w:p>
    <w:p w14:paraId="32ED2CAA" w14:textId="4AA81436" w:rsidR="005720AD" w:rsidRDefault="005720AD" w:rsidP="00E65C55">
      <w:pPr>
        <w:tabs>
          <w:tab w:val="left" w:pos="1440"/>
          <w:tab w:val="left" w:pos="2880"/>
          <w:tab w:val="left" w:pos="4320"/>
          <w:tab w:val="left" w:pos="7200"/>
        </w:tabs>
      </w:pPr>
      <w:r>
        <w:t>[image 720].</w:t>
      </w:r>
    </w:p>
    <w:p w14:paraId="2037F32D" w14:textId="77777777" w:rsidR="00613B62" w:rsidRDefault="00613B62" w:rsidP="00E65C55">
      <w:pPr>
        <w:tabs>
          <w:tab w:val="left" w:pos="1440"/>
          <w:tab w:val="left" w:pos="2880"/>
          <w:tab w:val="left" w:pos="4320"/>
          <w:tab w:val="left" w:pos="7200"/>
        </w:tabs>
      </w:pPr>
    </w:p>
    <w:p w14:paraId="749A9857" w14:textId="1A55D1DF" w:rsidR="000246F3" w:rsidRDefault="0089676B" w:rsidP="00E65C55">
      <w:pPr>
        <w:tabs>
          <w:tab w:val="left" w:pos="1440"/>
          <w:tab w:val="left" w:pos="2880"/>
          <w:tab w:val="left" w:pos="4320"/>
          <w:tab w:val="left" w:pos="7200"/>
        </w:tabs>
      </w:pPr>
      <w:r>
        <w:rPr>
          <w:b/>
          <w:bCs/>
        </w:rPr>
        <w:t>Frances “</w:t>
      </w:r>
      <w:r w:rsidR="000246F3" w:rsidRPr="00FE00D3">
        <w:rPr>
          <w:b/>
          <w:bCs/>
        </w:rPr>
        <w:t>Fa</w:t>
      </w:r>
      <w:r w:rsidR="00653493" w:rsidRPr="00FE00D3">
        <w:rPr>
          <w:b/>
          <w:bCs/>
        </w:rPr>
        <w:t>n</w:t>
      </w:r>
      <w:r w:rsidR="000246F3" w:rsidRPr="00FE00D3">
        <w:rPr>
          <w:b/>
          <w:bCs/>
        </w:rPr>
        <w:t>ny</w:t>
      </w:r>
      <w:r>
        <w:rPr>
          <w:b/>
          <w:bCs/>
        </w:rPr>
        <w:t>”</w:t>
      </w:r>
      <w:r w:rsidR="000246F3" w:rsidRPr="00FE00D3">
        <w:rPr>
          <w:b/>
          <w:bCs/>
        </w:rPr>
        <w:t xml:space="preserve"> </w:t>
      </w:r>
      <w:r w:rsidR="00613B62" w:rsidRPr="00FE00D3">
        <w:rPr>
          <w:b/>
          <w:bCs/>
        </w:rPr>
        <w:t>Goodall</w:t>
      </w:r>
      <w:r w:rsidR="00613B62">
        <w:t xml:space="preserve"> married </w:t>
      </w:r>
      <w:r w:rsidR="00653493">
        <w:t>Willie</w:t>
      </w:r>
      <w:r w:rsidR="001F7D91">
        <w:t xml:space="preserve"> </w:t>
      </w:r>
      <w:r w:rsidR="000246F3">
        <w:t>Dockings</w:t>
      </w:r>
      <w:r w:rsidR="00613B62">
        <w:t>, who posted bond for the marriage in Wilson County on</w:t>
      </w:r>
      <w:r w:rsidR="001F7D91">
        <w:t xml:space="preserve"> 14 </w:t>
      </w:r>
      <w:r w:rsidR="00613B62">
        <w:t>M</w:t>
      </w:r>
      <w:r w:rsidR="001F7D91">
        <w:t>arch 1821</w:t>
      </w:r>
      <w:r w:rsidR="00FE00D3">
        <w:t>.</w:t>
      </w:r>
      <w:r w:rsidR="00C601D1">
        <w:t xml:space="preserve">  </w:t>
      </w:r>
      <w:r w:rsidR="006F1F53">
        <w:t xml:space="preserve">In </w:t>
      </w:r>
      <w:r w:rsidR="00131BD7">
        <w:t xml:space="preserve">1850 she is </w:t>
      </w:r>
      <w:r w:rsidR="00813607">
        <w:t xml:space="preserve">listed on the </w:t>
      </w:r>
      <w:r w:rsidR="000D57F1">
        <w:t>185</w:t>
      </w:r>
      <w:r w:rsidR="00AC1752">
        <w:t>0 Bu</w:t>
      </w:r>
      <w:r w:rsidR="005A7CC7">
        <w:t>t</w:t>
      </w:r>
      <w:r w:rsidR="00AC1752">
        <w:t xml:space="preserve">ler County, Kentucky census, </w:t>
      </w:r>
      <w:r w:rsidR="00131BD7">
        <w:t>aged 50</w:t>
      </w:r>
      <w:r w:rsidR="00AC1752">
        <w:t xml:space="preserve"> and</w:t>
      </w:r>
      <w:r w:rsidR="00131BD7">
        <w:t xml:space="preserve"> born in Virginia</w:t>
      </w:r>
      <w:r w:rsidR="00AC1752">
        <w:t xml:space="preserve"> [p. 231 right].  She was </w:t>
      </w:r>
      <w:r w:rsidR="00131BD7">
        <w:t xml:space="preserve">in the household of Allen D. </w:t>
      </w:r>
      <w:proofErr w:type="spellStart"/>
      <w:r w:rsidR="00131BD7">
        <w:t>Dockens</w:t>
      </w:r>
      <w:proofErr w:type="spellEnd"/>
      <w:r w:rsidR="007C5C88">
        <w:t xml:space="preserve">, aged 26 and born in Tennessee.  Parks G. </w:t>
      </w:r>
      <w:proofErr w:type="spellStart"/>
      <w:r w:rsidR="007C5C88">
        <w:t>Dockens</w:t>
      </w:r>
      <w:proofErr w:type="spellEnd"/>
      <w:r w:rsidR="007C5C88">
        <w:t xml:space="preserve">, aged </w:t>
      </w:r>
      <w:r w:rsidR="00C13A48">
        <w:t>23, was also in that household.</w:t>
      </w:r>
      <w:r w:rsidR="00AF131E">
        <w:t xml:space="preserve">  </w:t>
      </w:r>
      <w:r w:rsidR="00D901B5">
        <w:t xml:space="preserve">Fanny is listed as 64 years old, born in Virginia, with an occupation of “Infirm” on </w:t>
      </w:r>
      <w:r w:rsidR="00D901B5">
        <w:lastRenderedPageBreak/>
        <w:t xml:space="preserve">the 1860 Logan County, Kentucky census [p. </w:t>
      </w:r>
      <w:r w:rsidR="0066157F">
        <w:t xml:space="preserve">27].  She was in the household of Parkes </w:t>
      </w:r>
      <w:proofErr w:type="spellStart"/>
      <w:r w:rsidR="0066157F">
        <w:t>Dockins</w:t>
      </w:r>
      <w:proofErr w:type="spellEnd"/>
      <w:r w:rsidR="0066157F">
        <w:t>, aged 33 and born in Tennessee.</w:t>
      </w:r>
      <w:r>
        <w:t xml:space="preserve">  The Nannie Gray Parks Papers </w:t>
      </w:r>
      <w:r w:rsidR="00F667AA">
        <w:t xml:space="preserve">list the children as Franklin, Hardin, John, Cage, Parke, and Patsy (husband William </w:t>
      </w:r>
      <w:proofErr w:type="spellStart"/>
      <w:r w:rsidR="00F667AA">
        <w:t>Birdge</w:t>
      </w:r>
      <w:proofErr w:type="spellEnd"/>
      <w:r w:rsidR="00F667AA">
        <w:t>) [</w:t>
      </w:r>
      <w:r>
        <w:t xml:space="preserve">image </w:t>
      </w:r>
      <w:r w:rsidR="00F667AA">
        <w:t>782</w:t>
      </w:r>
      <w:r>
        <w:t>].</w:t>
      </w:r>
    </w:p>
    <w:p w14:paraId="401451C0" w14:textId="77777777" w:rsidR="00613B62" w:rsidRDefault="00613B62" w:rsidP="00E65C55">
      <w:pPr>
        <w:tabs>
          <w:tab w:val="left" w:pos="1440"/>
          <w:tab w:val="left" w:pos="2880"/>
          <w:tab w:val="left" w:pos="4320"/>
          <w:tab w:val="left" w:pos="7200"/>
        </w:tabs>
      </w:pPr>
    </w:p>
    <w:p w14:paraId="518B1A64" w14:textId="1E725ED7" w:rsidR="004D4A3F" w:rsidRDefault="000246F3" w:rsidP="000333CB">
      <w:pPr>
        <w:tabs>
          <w:tab w:val="left" w:pos="1440"/>
          <w:tab w:val="left" w:pos="2880"/>
          <w:tab w:val="left" w:pos="4320"/>
          <w:tab w:val="left" w:pos="7200"/>
        </w:tabs>
      </w:pPr>
      <w:r w:rsidRPr="00FE00D3">
        <w:rPr>
          <w:b/>
          <w:bCs/>
        </w:rPr>
        <w:t>William Goodall</w:t>
      </w:r>
      <w:r w:rsidR="00FA4C38">
        <w:t xml:space="preserve"> </w:t>
      </w:r>
      <w:r w:rsidR="00ED086E">
        <w:t xml:space="preserve">enlisted for 6 months and served as a private in Capt. </w:t>
      </w:r>
      <w:proofErr w:type="spellStart"/>
      <w:r w:rsidR="00ED086E">
        <w:t>Caplinger’s</w:t>
      </w:r>
      <w:proofErr w:type="spellEnd"/>
      <w:r w:rsidR="00ED086E">
        <w:t xml:space="preserve"> Company, 2</w:t>
      </w:r>
      <w:r w:rsidR="00ED086E" w:rsidRPr="005577E7">
        <w:rPr>
          <w:vertAlign w:val="superscript"/>
        </w:rPr>
        <w:t>nd</w:t>
      </w:r>
      <w:r w:rsidR="00ED086E">
        <w:t xml:space="preserve"> Regt. Volunteer Mounted Gunmen, West Tennessee in the Seminole War of 1818 [Indian War Service File, National Archives].  He mustered in at </w:t>
      </w:r>
      <w:proofErr w:type="spellStart"/>
      <w:r w:rsidR="00ED086E">
        <w:t>Ditters</w:t>
      </w:r>
      <w:proofErr w:type="spellEnd"/>
      <w:r w:rsidR="00ED086E">
        <w:t xml:space="preserve"> Landing Ferry of Mississippi on 31 January 1818 and was discharged at Columbia, Tennessee on 30 June 1818.  His discharge for five months service was filed with bounty land applications for his minor children in the National Archives.  William </w:t>
      </w:r>
      <w:r w:rsidR="00B95176" w:rsidRPr="002B5890">
        <w:t>poste</w:t>
      </w:r>
      <w:r w:rsidR="00B95176">
        <w:t xml:space="preserve">d bond with William Cox on </w:t>
      </w:r>
      <w:r w:rsidR="00B95176" w:rsidRPr="002B5890">
        <w:t xml:space="preserve">22 Jan 1819 </w:t>
      </w:r>
      <w:r w:rsidR="00B95176">
        <w:t xml:space="preserve">in Wilson County, Tennessee to marry </w:t>
      </w:r>
      <w:r w:rsidR="00B95176" w:rsidRPr="002B5890">
        <w:t>Elizabeth Phelps</w:t>
      </w:r>
      <w:r w:rsidR="00B95176">
        <w:t xml:space="preserve">.  Elizabeth was the daughter of Richard Phelps, who died intestate in Wilson County with inventory of the estate taken on 25 October 1821 [Will Bk. 1819-1824, p. 199].  The eldest male </w:t>
      </w:r>
      <w:r w:rsidR="00F43C95">
        <w:t xml:space="preserve">and female in </w:t>
      </w:r>
      <w:r w:rsidR="0037246A">
        <w:t>William’s</w:t>
      </w:r>
      <w:r w:rsidR="00F43C95">
        <w:t xml:space="preserve"> household</w:t>
      </w:r>
      <w:r w:rsidR="00B95176">
        <w:t xml:space="preserve">, presumably </w:t>
      </w:r>
      <w:r w:rsidR="0037246A">
        <w:t>William</w:t>
      </w:r>
      <w:r w:rsidR="0032779E">
        <w:t xml:space="preserve"> and Elizabeth,</w:t>
      </w:r>
      <w:r w:rsidR="00F43C95">
        <w:t xml:space="preserve"> were</w:t>
      </w:r>
      <w:r w:rsidR="00FA4C38">
        <w:t xml:space="preserve"> </w:t>
      </w:r>
      <w:r w:rsidR="0017597B">
        <w:t>aged 16 to 26 on the 18</w:t>
      </w:r>
      <w:r w:rsidR="00B95176">
        <w:t>2</w:t>
      </w:r>
      <w:r w:rsidR="0017597B">
        <w:t>0 census of Wilson County</w:t>
      </w:r>
      <w:r w:rsidR="001F5C42">
        <w:t xml:space="preserve"> [p. </w:t>
      </w:r>
      <w:r w:rsidR="00F53E9A">
        <w:t>40</w:t>
      </w:r>
      <w:r w:rsidR="005807E9">
        <w:t>8</w:t>
      </w:r>
      <w:r w:rsidR="00F53E9A">
        <w:t>]</w:t>
      </w:r>
      <w:r w:rsidR="005807E9">
        <w:t xml:space="preserve">.  </w:t>
      </w:r>
      <w:r w:rsidR="00A77D42">
        <w:t xml:space="preserve">In 1830 he was </w:t>
      </w:r>
      <w:r w:rsidR="00F0177A">
        <w:t xml:space="preserve">30 to 40 and the eldest female was </w:t>
      </w:r>
      <w:r w:rsidR="00AF7BEB">
        <w:t xml:space="preserve">20 to 30 [p. 132].  </w:t>
      </w:r>
      <w:r w:rsidR="00B60AAB">
        <w:t xml:space="preserve">This places William’s birth </w:t>
      </w:r>
      <w:r w:rsidR="00525C9E">
        <w:t xml:space="preserve">in the </w:t>
      </w:r>
      <w:r w:rsidR="00983840">
        <w:t xml:space="preserve">1794-1800 time period and Elizabeth’s birth in the 1800-1804 time period.  </w:t>
      </w:r>
      <w:r w:rsidR="00EE24FB">
        <w:t xml:space="preserve">Nannie Parks </w:t>
      </w:r>
      <w:r w:rsidR="00EE45C2">
        <w:t>approximates</w:t>
      </w:r>
      <w:r w:rsidR="00EE24FB">
        <w:t xml:space="preserve"> </w:t>
      </w:r>
      <w:r w:rsidR="00983840">
        <w:t>William’s</w:t>
      </w:r>
      <w:r w:rsidR="00EE24FB">
        <w:t xml:space="preserve"> </w:t>
      </w:r>
      <w:r w:rsidR="0005330D">
        <w:t xml:space="preserve">year </w:t>
      </w:r>
      <w:r w:rsidR="00EE24FB">
        <w:t>birth a</w:t>
      </w:r>
      <w:r w:rsidR="0005330D">
        <w:t>s</w:t>
      </w:r>
      <w:r w:rsidR="00EE24FB">
        <w:t xml:space="preserve"> 1798 or 1799</w:t>
      </w:r>
      <w:r w:rsidR="0005330D">
        <w:t xml:space="preserve"> [image </w:t>
      </w:r>
      <w:r w:rsidR="00EE45C2">
        <w:t>554]</w:t>
      </w:r>
      <w:r w:rsidR="00EE24FB">
        <w:t xml:space="preserve">, which is reasonable </w:t>
      </w:r>
      <w:r w:rsidR="00B06A58">
        <w:t>given</w:t>
      </w:r>
      <w:r w:rsidR="00210EFF">
        <w:t xml:space="preserve"> </w:t>
      </w:r>
      <w:r w:rsidR="002B0653">
        <w:t>th</w:t>
      </w:r>
      <w:r w:rsidR="00297B40">
        <w:t>at three</w:t>
      </w:r>
      <w:r w:rsidR="002B0653">
        <w:t xml:space="preserve"> of William’s siblings</w:t>
      </w:r>
      <w:r w:rsidR="00297B40">
        <w:t xml:space="preserve">, </w:t>
      </w:r>
      <w:r w:rsidR="004D4A3F">
        <w:t>Park, John T., and Fanny, were</w:t>
      </w:r>
      <w:r w:rsidR="0005330D">
        <w:t xml:space="preserve"> born in the mid-1790s.  </w:t>
      </w:r>
    </w:p>
    <w:p w14:paraId="3762A881" w14:textId="77777777" w:rsidR="004D4A3F" w:rsidRDefault="004D4A3F" w:rsidP="000333CB">
      <w:pPr>
        <w:tabs>
          <w:tab w:val="left" w:pos="1440"/>
          <w:tab w:val="left" w:pos="2880"/>
          <w:tab w:val="left" w:pos="4320"/>
          <w:tab w:val="left" w:pos="7200"/>
        </w:tabs>
      </w:pPr>
    </w:p>
    <w:p w14:paraId="2B012C2A" w14:textId="242D0FBF" w:rsidR="007B3056" w:rsidRDefault="007B3056" w:rsidP="000333CB">
      <w:pPr>
        <w:tabs>
          <w:tab w:val="left" w:pos="1440"/>
          <w:tab w:val="left" w:pos="2880"/>
          <w:tab w:val="left" w:pos="4320"/>
          <w:tab w:val="left" w:pos="7200"/>
        </w:tabs>
      </w:pPr>
      <w:r>
        <w:t>Elizabeth Phe</w:t>
      </w:r>
      <w:r w:rsidR="00EB047B">
        <w:t xml:space="preserve">lps was born in Bedford County, Virginia.  </w:t>
      </w:r>
      <w:r w:rsidR="00477F50">
        <w:t>This is important in evaluating the claims of some of her descendants that she was born in Mississippi</w:t>
      </w:r>
      <w:r w:rsidR="009B7DD9">
        <w:t xml:space="preserve"> and they were entitled to be members of the Choctaw Tribe</w:t>
      </w:r>
      <w:r w:rsidR="00666869">
        <w:t xml:space="preserve"> (below).  Elizabeth’s</w:t>
      </w:r>
      <w:r w:rsidR="00EB047B">
        <w:t xml:space="preserve"> father Richard posted bond </w:t>
      </w:r>
      <w:r w:rsidR="00666869">
        <w:t>in Bedford County</w:t>
      </w:r>
      <w:r w:rsidR="00EB047B">
        <w:t xml:space="preserve"> on </w:t>
      </w:r>
      <w:r w:rsidR="00D551D1">
        <w:t>31 August 1791</w:t>
      </w:r>
      <w:r w:rsidR="00477678">
        <w:t xml:space="preserve"> to marry Sarah Woodcock.  </w:t>
      </w:r>
      <w:r w:rsidR="00ED5F4C">
        <w:t>Richard is listed on the Bedford County Personal Property Tax Lists</w:t>
      </w:r>
      <w:r w:rsidR="00666869">
        <w:t xml:space="preserve"> in 1800, 1801</w:t>
      </w:r>
      <w:r w:rsidR="00E62F40">
        <w:t>, 180</w:t>
      </w:r>
      <w:r w:rsidR="006079DC">
        <w:t>2, 1803, and 1804 [</w:t>
      </w:r>
      <w:r w:rsidR="008F5C57">
        <w:t xml:space="preserve">Bk. A for all lists, </w:t>
      </w:r>
      <w:r w:rsidR="006079DC">
        <w:t xml:space="preserve">pp. </w:t>
      </w:r>
      <w:r w:rsidR="00B44F70">
        <w:t>19</w:t>
      </w:r>
      <w:r w:rsidR="00CF2C67">
        <w:t>, 20,</w:t>
      </w:r>
      <w:r w:rsidR="003063FC">
        <w:t xml:space="preserve"> </w:t>
      </w:r>
      <w:r w:rsidR="00CF2C67">
        <w:t>14</w:t>
      </w:r>
      <w:r w:rsidR="003063FC">
        <w:t xml:space="preserve">, </w:t>
      </w:r>
      <w:r w:rsidR="00CF2C67">
        <w:t>17, &amp;</w:t>
      </w:r>
      <w:r w:rsidR="003063FC">
        <w:t xml:space="preserve"> 25].  Richard, with Sarah consenting, sold his land in Bedford County on </w:t>
      </w:r>
      <w:r w:rsidR="00FD3344">
        <w:t>24 Sep</w:t>
      </w:r>
      <w:r w:rsidR="00E14932">
        <w:t>t</w:t>
      </w:r>
      <w:r w:rsidR="00FD3344">
        <w:t xml:space="preserve">ember </w:t>
      </w:r>
      <w:r w:rsidR="00E14932">
        <w:t>1810</w:t>
      </w:r>
      <w:r w:rsidR="00A944F8">
        <w:t xml:space="preserve"> [Deed 13, p.</w:t>
      </w:r>
      <w:r w:rsidR="007B2CB6">
        <w:t xml:space="preserve"> 547</w:t>
      </w:r>
      <w:r w:rsidR="00797803">
        <w:t>].</w:t>
      </w:r>
      <w:r w:rsidR="00A944F8">
        <w:t xml:space="preserve"> </w:t>
      </w:r>
    </w:p>
    <w:p w14:paraId="3B7AC9D1" w14:textId="77777777" w:rsidR="007B3056" w:rsidRDefault="007B3056" w:rsidP="000333CB">
      <w:pPr>
        <w:tabs>
          <w:tab w:val="left" w:pos="1440"/>
          <w:tab w:val="left" w:pos="2880"/>
          <w:tab w:val="left" w:pos="4320"/>
          <w:tab w:val="left" w:pos="7200"/>
        </w:tabs>
      </w:pPr>
    </w:p>
    <w:p w14:paraId="457F26F3" w14:textId="670810D6" w:rsidR="000333CB" w:rsidRDefault="00D97365" w:rsidP="000333CB">
      <w:pPr>
        <w:tabs>
          <w:tab w:val="left" w:pos="1440"/>
          <w:tab w:val="left" w:pos="2880"/>
          <w:tab w:val="left" w:pos="4320"/>
          <w:tab w:val="left" w:pos="7200"/>
        </w:tabs>
        <w:rPr>
          <w:b/>
          <w:bCs/>
        </w:rPr>
      </w:pPr>
      <w:r>
        <w:t xml:space="preserve">William and Betsey </w:t>
      </w:r>
      <w:r w:rsidR="009C7E6A">
        <w:t xml:space="preserve">on 10 January 1830 sold to William Moore </w:t>
      </w:r>
      <w:r w:rsidR="00C21273" w:rsidRPr="003F4869">
        <w:rPr>
          <w:vertAlign w:val="superscript"/>
        </w:rPr>
        <w:t>1</w:t>
      </w:r>
      <w:r w:rsidR="00C21273">
        <w:t>/</w:t>
      </w:r>
      <w:r w:rsidR="00C21273" w:rsidRPr="003F4869">
        <w:rPr>
          <w:vertAlign w:val="subscript"/>
        </w:rPr>
        <w:t>7</w:t>
      </w:r>
      <w:r w:rsidR="00C21273" w:rsidRPr="00C21273">
        <w:rPr>
          <w:vertAlign w:val="superscript"/>
        </w:rPr>
        <w:t>th</w:t>
      </w:r>
      <w:r w:rsidR="00C21273">
        <w:t xml:space="preserve"> of</w:t>
      </w:r>
      <w:r w:rsidR="003F4869">
        <w:t xml:space="preserve"> a 3</w:t>
      </w:r>
      <w:r w:rsidR="00B36F11">
        <w:t>4</w:t>
      </w:r>
      <w:r w:rsidR="003F4869">
        <w:t>0</w:t>
      </w:r>
      <w:r w:rsidR="00C21273">
        <w:t xml:space="preserve"> </w:t>
      </w:r>
      <w:r w:rsidR="003F4869">
        <w:t>acre of tract of land on which Richard Phelps had lived [Wilson Deed Bk. N, p. 195</w:t>
      </w:r>
      <w:r w:rsidR="00376238">
        <w:t>].</w:t>
      </w:r>
      <w:r w:rsidR="00006AB9">
        <w:t xml:space="preserve">  </w:t>
      </w:r>
      <w:r w:rsidR="00432D40">
        <w:t>The la</w:t>
      </w:r>
      <w:r w:rsidR="00527F26">
        <w:t>nd</w:t>
      </w:r>
      <w:r w:rsidR="00432D40">
        <w:t xml:space="preserve"> was on the dry fork of Round Lick Creek.</w:t>
      </w:r>
      <w:r w:rsidR="00006AB9">
        <w:t xml:space="preserve">  William was taxed in the 8</w:t>
      </w:r>
      <w:r w:rsidR="00006AB9" w:rsidRPr="00332890">
        <w:rPr>
          <w:vertAlign w:val="superscript"/>
        </w:rPr>
        <w:t>th</w:t>
      </w:r>
      <w:r w:rsidR="00006AB9">
        <w:t xml:space="preserve"> District of Wilson County in 1836 [p. 716].  He had no slaves and no land.</w:t>
      </w:r>
      <w:r w:rsidR="00432D40">
        <w:t xml:space="preserve">  </w:t>
      </w:r>
      <w:r w:rsidR="005C32AE">
        <w:t xml:space="preserve">On 1 August 1842 </w:t>
      </w:r>
      <w:r w:rsidR="0059469B">
        <w:t xml:space="preserve">William </w:t>
      </w:r>
      <w:r w:rsidR="00B15BC2">
        <w:t xml:space="preserve">sold </w:t>
      </w:r>
      <w:r w:rsidR="00C859BB">
        <w:t xml:space="preserve">to John Tilford </w:t>
      </w:r>
      <w:r w:rsidR="00B15BC2">
        <w:t xml:space="preserve">his undivided interest in the 100 acres of land </w:t>
      </w:r>
      <w:r w:rsidR="005C32AE">
        <w:t xml:space="preserve">in Wilson County </w:t>
      </w:r>
      <w:r w:rsidR="00B15BC2">
        <w:t xml:space="preserve">in which his mother Frances </w:t>
      </w:r>
      <w:r w:rsidR="005C32AE">
        <w:t>had a life estate and was still living [Deed Bk. U, p. 122</w:t>
      </w:r>
      <w:r w:rsidR="00535A0D">
        <w:t>].</w:t>
      </w:r>
      <w:r w:rsidR="00B15BC2">
        <w:t xml:space="preserve"> </w:t>
      </w:r>
      <w:r w:rsidR="006A74BA">
        <w:t xml:space="preserve"> </w:t>
      </w:r>
      <w:r w:rsidR="00C859BB">
        <w:t>Both William Goodall and John Tilford were of Wilson County</w:t>
      </w:r>
      <w:r w:rsidR="004D4A3F">
        <w:t xml:space="preserve"> at the time of the sale</w:t>
      </w:r>
      <w:r w:rsidR="00C859BB">
        <w:t xml:space="preserve">.  </w:t>
      </w:r>
      <w:r w:rsidR="007F0536">
        <w:t xml:space="preserve">William and Betsy soon moved to Williamson County, Illinois, where William’s </w:t>
      </w:r>
      <w:r w:rsidR="0087228B">
        <w:t xml:space="preserve">younger brother Joab had previously settled.  </w:t>
      </w:r>
      <w:r w:rsidR="00190A5E">
        <w:t>Richard Goodall</w:t>
      </w:r>
      <w:r w:rsidR="00EF451B">
        <w:t>, a son of William,</w:t>
      </w:r>
      <w:r w:rsidR="00190A5E">
        <w:t xml:space="preserve"> testified in the </w:t>
      </w:r>
      <w:r w:rsidR="00464B63">
        <w:t>1851 application for bounty land for the minor heirs that Wi</w:t>
      </w:r>
      <w:r w:rsidR="00756CF1">
        <w:t>l</w:t>
      </w:r>
      <w:r w:rsidR="00464B63">
        <w:t xml:space="preserve">liam </w:t>
      </w:r>
      <w:r w:rsidR="00756CF1">
        <w:t>died in Williamson County, Illinois in 1845.</w:t>
      </w:r>
      <w:r w:rsidR="00E456C8">
        <w:t xml:space="preserve">  William Rees testified in a support</w:t>
      </w:r>
      <w:r w:rsidR="00866D66">
        <w:t>ing</w:t>
      </w:r>
      <w:r w:rsidR="00E456C8">
        <w:t xml:space="preserve"> affidavit </w:t>
      </w:r>
      <w:r w:rsidR="00FD2895">
        <w:t>on 12 October 1</w:t>
      </w:r>
      <w:r w:rsidR="00312D7C">
        <w:t xml:space="preserve">855 </w:t>
      </w:r>
      <w:r w:rsidR="00E456C8">
        <w:t xml:space="preserve">that </w:t>
      </w:r>
      <w:r w:rsidR="00312D7C">
        <w:t>William</w:t>
      </w:r>
      <w:r w:rsidR="00E456C8">
        <w:t xml:space="preserve"> died in the winter of 1846 and his wife had died </w:t>
      </w:r>
      <w:r w:rsidR="00866D66">
        <w:t>“some two years previous to that time.”</w:t>
      </w:r>
      <w:r w:rsidR="00C2168F">
        <w:t xml:space="preserve">  Children of William and Elizabeth will be discussed below.</w:t>
      </w:r>
    </w:p>
    <w:p w14:paraId="50CD27E3" w14:textId="77777777" w:rsidR="00EE45C2" w:rsidRDefault="00EE45C2" w:rsidP="000333CB">
      <w:pPr>
        <w:tabs>
          <w:tab w:val="left" w:pos="1440"/>
          <w:tab w:val="left" w:pos="2880"/>
          <w:tab w:val="left" w:pos="4320"/>
          <w:tab w:val="left" w:pos="7200"/>
        </w:tabs>
        <w:rPr>
          <w:b/>
          <w:bCs/>
        </w:rPr>
      </w:pPr>
    </w:p>
    <w:p w14:paraId="3A060FF2" w14:textId="14E22E66" w:rsidR="000333CB" w:rsidRDefault="000333CB" w:rsidP="000333CB">
      <w:pPr>
        <w:tabs>
          <w:tab w:val="left" w:pos="1440"/>
          <w:tab w:val="left" w:pos="2880"/>
          <w:tab w:val="left" w:pos="4320"/>
          <w:tab w:val="left" w:pos="7200"/>
        </w:tabs>
      </w:pPr>
      <w:r w:rsidRPr="009514B3">
        <w:rPr>
          <w:b/>
          <w:bCs/>
        </w:rPr>
        <w:t>Hardin Goodall</w:t>
      </w:r>
      <w:r>
        <w:t xml:space="preserve"> posted bond in Wilson County, Tennessee on 29 July 1826 to marry Polly </w:t>
      </w:r>
      <w:proofErr w:type="spellStart"/>
      <w:r>
        <w:t>Scoby</w:t>
      </w:r>
      <w:proofErr w:type="spellEnd"/>
      <w:r w:rsidR="00610F53">
        <w:t>.  The other children</w:t>
      </w:r>
      <w:r w:rsidR="00226B7F">
        <w:t xml:space="preserve"> of Park</w:t>
      </w:r>
      <w:r w:rsidR="00D27F3E">
        <w:t>s</w:t>
      </w:r>
      <w:r w:rsidR="00226B7F">
        <w:t xml:space="preserve"> and Frances</w:t>
      </w:r>
      <w:r w:rsidR="00377E2D">
        <w:t xml:space="preserve"> had already married by this time</w:t>
      </w:r>
      <w:r>
        <w:t xml:space="preserve">.  </w:t>
      </w:r>
      <w:r w:rsidR="00091833">
        <w:t>H</w:t>
      </w:r>
      <w:r w:rsidR="00377E2D">
        <w:t>ardin</w:t>
      </w:r>
      <w:r w:rsidR="00091833">
        <w:t xml:space="preserve"> did not head a household on the 1820 Wilson County census.  </w:t>
      </w:r>
      <w:r w:rsidR="00417BE5">
        <w:t xml:space="preserve">He was </w:t>
      </w:r>
      <w:r w:rsidR="00943A27">
        <w:t xml:space="preserve">30 to 40 years old on the 1830 </w:t>
      </w:r>
      <w:r w:rsidR="00943A27">
        <w:lastRenderedPageBreak/>
        <w:t>census of Wilson County</w:t>
      </w:r>
      <w:r w:rsidR="00E6576B">
        <w:t xml:space="preserve">, </w:t>
      </w:r>
      <w:r w:rsidR="000A3018">
        <w:t xml:space="preserve">evidence he was not born after 1800. </w:t>
      </w:r>
      <w:r w:rsidR="00943A27">
        <w:t xml:space="preserve"> </w:t>
      </w:r>
      <w:r>
        <w:t>On 10 December 1823 Hardin Goodall and John T. Goodall purchases 23 acres of land on Jennings Fork of Round Lick Creek in Wilson County from William Jenkins [Deed K, pp. 121-122]</w:t>
      </w:r>
      <w:r w:rsidR="00377CFB">
        <w:t xml:space="preserve">.  </w:t>
      </w:r>
      <w:r>
        <w:t>Jenkins, John T. Goodall, and Harden Goodall on 16 August 1828 sold to Thomas Moore 73 acres of land on Jennings Fork of Round Lick Creek [Wilson Deed Bk. N, pp. 200-201].  Hardin served as a private in the</w:t>
      </w:r>
      <w:r w:rsidR="00735B36">
        <w:t xml:space="preserve"> Second</w:t>
      </w:r>
      <w:r>
        <w:t xml:space="preserve"> Seminole War of 1836 in Capt. Finley’s Co., 2</w:t>
      </w:r>
      <w:r w:rsidRPr="009F7283">
        <w:rPr>
          <w:vertAlign w:val="superscript"/>
        </w:rPr>
        <w:t>nd</w:t>
      </w:r>
      <w:r>
        <w:t xml:space="preserve"> Tennessee Mounted Infantry (Trousdale’s).  </w:t>
      </w:r>
      <w:r w:rsidR="00735B36">
        <w:t xml:space="preserve">He enlisted at Lebanon, Tennessee, the county seat of Wilson County, </w:t>
      </w:r>
      <w:r w:rsidR="001B12F2">
        <w:t>on 13 June 1836</w:t>
      </w:r>
      <w:r w:rsidR="0002220C">
        <w:t xml:space="preserve"> for 6 months</w:t>
      </w:r>
      <w:r w:rsidR="005A5506">
        <w:t xml:space="preserve"> and mustered in at Fayetteville, Tennessee </w:t>
      </w:r>
      <w:r w:rsidR="00546F30">
        <w:t>on 1 July 1836</w:t>
      </w:r>
      <w:r w:rsidR="0002220C">
        <w:t xml:space="preserve">.  </w:t>
      </w:r>
      <w:r w:rsidR="008B51EA">
        <w:t xml:space="preserve">Trousdale’s Regiment was in skirmishes with the Seminoles and in </w:t>
      </w:r>
      <w:r w:rsidR="00B53A43">
        <w:t>B</w:t>
      </w:r>
      <w:r w:rsidR="008B51EA">
        <w:t xml:space="preserve">attle </w:t>
      </w:r>
      <w:r w:rsidR="00B53A43">
        <w:t>of</w:t>
      </w:r>
      <w:r w:rsidR="008B51EA">
        <w:t xml:space="preserve"> Wahoo Swamp </w:t>
      </w:r>
      <w:r w:rsidR="004B4C72">
        <w:t>in</w:t>
      </w:r>
      <w:r w:rsidR="004D377E">
        <w:t xml:space="preserve"> </w:t>
      </w:r>
      <w:r w:rsidR="00202596">
        <w:t xml:space="preserve">November of 1836. </w:t>
      </w:r>
      <w:r w:rsidR="00CE6640">
        <w:t>After about an hour of fighting the Seminole’s broke</w:t>
      </w:r>
      <w:r w:rsidR="008160B8">
        <w:t xml:space="preserve">, losing about 25 killed. </w:t>
      </w:r>
      <w:r w:rsidR="00767C6F">
        <w:t xml:space="preserve"> H</w:t>
      </w:r>
      <w:r w:rsidR="008160B8">
        <w:t>arden Goodall</w:t>
      </w:r>
      <w:r w:rsidR="00C706AA">
        <w:t xml:space="preserve"> mustered out on 14 January 1837</w:t>
      </w:r>
      <w:r w:rsidR="009F5666">
        <w:t xml:space="preserve"> at New Orleans</w:t>
      </w:r>
      <w:r w:rsidR="00381C61">
        <w:t>.</w:t>
      </w:r>
      <w:r>
        <w:rPr>
          <w:b/>
          <w:bCs/>
        </w:rPr>
        <w:t xml:space="preserve">  </w:t>
      </w:r>
      <w:r>
        <w:t xml:space="preserve">Nannie (Gray) Parks </w:t>
      </w:r>
      <w:r w:rsidR="000F2227">
        <w:t>states that</w:t>
      </w:r>
      <w:r>
        <w:t xml:space="preserve"> Hardin was a tobacco freighter</w:t>
      </w:r>
      <w:r w:rsidR="00D27F3E">
        <w:t>,</w:t>
      </w:r>
      <w:r>
        <w:t xml:space="preserve"> died on his way to New Orleans</w:t>
      </w:r>
      <w:r w:rsidR="00D27F3E">
        <w:t>,</w:t>
      </w:r>
      <w:r>
        <w:t xml:space="preserve"> and stated erroneously that he left no heirs [image 575].  An inventory of the estate and account of the sale dated 30 September 1837 was recorded [Will Bk. 1837-1839, p. 129].  Eleven people owed Hardin money.  $131.60 was received from the U.S. government for the loss of a horse and saddle in the Florida War.  Two bed steads and furniture were placed in the possession of James and his wife Mary </w:t>
      </w:r>
      <w:proofErr w:type="spellStart"/>
      <w:r>
        <w:t>Scoby</w:t>
      </w:r>
      <w:proofErr w:type="spellEnd"/>
      <w:r>
        <w:t xml:space="preserve"> to be given to minor heir James S. Goodall when he came of lawful age in accord with the dying wish of Hardin’s wife.  The chancery case of William H. Tilford et al v John T. Goodall et al filed in the July Term 1849 say that Hardin left one child [Enrollment Bk. B, p. 565].</w:t>
      </w:r>
      <w:r>
        <w:rPr>
          <w:rStyle w:val="FootnoteReference"/>
        </w:rPr>
        <w:footnoteReference w:id="27"/>
      </w:r>
    </w:p>
    <w:p w14:paraId="0AB897A5" w14:textId="159E7E53" w:rsidR="00FE00D3" w:rsidRDefault="00FE00D3" w:rsidP="00E65C55">
      <w:pPr>
        <w:tabs>
          <w:tab w:val="left" w:pos="1440"/>
          <w:tab w:val="left" w:pos="2880"/>
          <w:tab w:val="left" w:pos="4320"/>
          <w:tab w:val="left" w:pos="7200"/>
        </w:tabs>
      </w:pPr>
    </w:p>
    <w:p w14:paraId="6C61A113" w14:textId="250C0925" w:rsidR="00B177D1" w:rsidRDefault="000246F3" w:rsidP="00B177D1">
      <w:pPr>
        <w:tabs>
          <w:tab w:val="left" w:pos="1440"/>
          <w:tab w:val="left" w:pos="2880"/>
          <w:tab w:val="left" w:pos="4320"/>
          <w:tab w:val="left" w:pos="7200"/>
        </w:tabs>
        <w:rPr>
          <w:b/>
          <w:bCs/>
        </w:rPr>
      </w:pPr>
      <w:r w:rsidRPr="00DE5753">
        <w:rPr>
          <w:b/>
          <w:bCs/>
        </w:rPr>
        <w:t>J</w:t>
      </w:r>
      <w:r w:rsidR="0000356A" w:rsidRPr="00DE5753">
        <w:rPr>
          <w:b/>
          <w:bCs/>
        </w:rPr>
        <w:t>oa</w:t>
      </w:r>
      <w:r w:rsidRPr="00DE5753">
        <w:rPr>
          <w:b/>
          <w:bCs/>
        </w:rPr>
        <w:t>b Gooda</w:t>
      </w:r>
      <w:r w:rsidRPr="007425CE">
        <w:rPr>
          <w:b/>
          <w:bCs/>
        </w:rPr>
        <w:t>l</w:t>
      </w:r>
      <w:r w:rsidR="000A4B32" w:rsidRPr="007425CE">
        <w:rPr>
          <w:b/>
          <w:bCs/>
        </w:rPr>
        <w:t>l</w:t>
      </w:r>
      <w:r w:rsidR="0000356A">
        <w:t xml:space="preserve"> is sometimes </w:t>
      </w:r>
      <w:r w:rsidR="00F5628E">
        <w:t>referred to as Jacob Goodall but numerous records, including his tombstone</w:t>
      </w:r>
      <w:r w:rsidR="00996412">
        <w:t>,</w:t>
      </w:r>
      <w:r w:rsidR="00F5628E">
        <w:t xml:space="preserve"> establi</w:t>
      </w:r>
      <w:r w:rsidR="00FF2759">
        <w:t xml:space="preserve">sh that his name was indeed “Joab.” </w:t>
      </w:r>
      <w:r w:rsidR="00DE5753">
        <w:t xml:space="preserve"> Joab Cox was a maternal uncle.  Joab </w:t>
      </w:r>
      <w:r w:rsidR="000A4B32">
        <w:t xml:space="preserve">Goodall </w:t>
      </w:r>
      <w:r w:rsidR="001E05F4">
        <w:t>married</w:t>
      </w:r>
      <w:r w:rsidR="000A4B32">
        <w:t xml:space="preserve"> Nancy</w:t>
      </w:r>
      <w:r w:rsidR="007425CE">
        <w:t xml:space="preserve"> Palmer </w:t>
      </w:r>
      <w:r w:rsidR="001E05F4">
        <w:t xml:space="preserve">about 1823.  </w:t>
      </w:r>
      <w:r w:rsidR="001169F9">
        <w:t xml:space="preserve">They are buried in the Goodall Cemetery east of Marion in Williamson County, Illinois.  Joab was born on </w:t>
      </w:r>
      <w:r w:rsidR="008332B8">
        <w:t>15 September 1800 and died on 13 Octob</w:t>
      </w:r>
      <w:r w:rsidR="00236D12">
        <w:t xml:space="preserve">er 1845.  Nancy died on </w:t>
      </w:r>
      <w:r w:rsidR="006E3339">
        <w:t>29 August 1877, aged 71 years, 5 months, and 17 days.</w:t>
      </w:r>
      <w:r w:rsidR="00D71D48">
        <w:t xml:space="preserve">  </w:t>
      </w:r>
      <w:r w:rsidR="004231F1">
        <w:t xml:space="preserve">Among the </w:t>
      </w:r>
      <w:r w:rsidR="00031E16">
        <w:t>Nannie (Gray) Parks</w:t>
      </w:r>
      <w:r w:rsidR="004231F1">
        <w:t xml:space="preserve"> papers is an accou</w:t>
      </w:r>
      <w:r w:rsidR="00406F74">
        <w:t xml:space="preserve">nt told by </w:t>
      </w:r>
      <w:r w:rsidR="00031E16">
        <w:t xml:space="preserve">her mother, </w:t>
      </w:r>
      <w:r w:rsidR="00406F74">
        <w:t>Mary A. (Goodall) Gray</w:t>
      </w:r>
      <w:r w:rsidR="00031E16">
        <w:t>.  Nannie</w:t>
      </w:r>
      <w:r w:rsidR="00F80EF6">
        <w:t xml:space="preserve"> wrote this out</w:t>
      </w:r>
      <w:r w:rsidR="00406F74">
        <w:t xml:space="preserve"> in March</w:t>
      </w:r>
      <w:r w:rsidR="00D71D48">
        <w:t xml:space="preserve"> of</w:t>
      </w:r>
      <w:r w:rsidR="00031E16">
        <w:t xml:space="preserve"> </w:t>
      </w:r>
      <w:r w:rsidR="00406F74">
        <w:t>1924 (images 566-5</w:t>
      </w:r>
      <w:r w:rsidR="00B52C9E">
        <w:t>70</w:t>
      </w:r>
      <w:r w:rsidR="00406F74">
        <w:t>)</w:t>
      </w:r>
      <w:r w:rsidR="00F80EF6">
        <w:t>.  Mary was</w:t>
      </w:r>
      <w:r w:rsidR="000F10BA">
        <w:t xml:space="preserve"> born after the move to Illinois</w:t>
      </w:r>
      <w:r w:rsidR="00F80EF6">
        <w:t xml:space="preserve"> and would have heard the details from her mother and older siblings.</w:t>
      </w:r>
      <w:r w:rsidR="000F10BA">
        <w:t xml:space="preserve">  The family moved to Illinois by covered wagon in 1828.  The account captures the challenges of every</w:t>
      </w:r>
      <w:r w:rsidR="002F5D69">
        <w:t>-</w:t>
      </w:r>
      <w:r w:rsidR="000F10BA">
        <w:t>day life and moving to a new state.</w:t>
      </w:r>
      <w:r w:rsidR="00D94A80">
        <w:t xml:space="preserve">  Children of Joab and Nancy will be discussed below.</w:t>
      </w:r>
    </w:p>
    <w:p w14:paraId="307210C0" w14:textId="77777777" w:rsidR="00B177D1" w:rsidRDefault="00B177D1" w:rsidP="00B177D1">
      <w:pPr>
        <w:tabs>
          <w:tab w:val="left" w:pos="1440"/>
          <w:tab w:val="left" w:pos="2880"/>
          <w:tab w:val="left" w:pos="4320"/>
          <w:tab w:val="left" w:pos="7200"/>
        </w:tabs>
        <w:rPr>
          <w:b/>
          <w:bCs/>
        </w:rPr>
      </w:pPr>
    </w:p>
    <w:p w14:paraId="786D3655" w14:textId="4A766248" w:rsidR="00B177D1" w:rsidRDefault="00B177D1" w:rsidP="00B177D1">
      <w:pPr>
        <w:tabs>
          <w:tab w:val="left" w:pos="1440"/>
          <w:tab w:val="left" w:pos="2880"/>
          <w:tab w:val="left" w:pos="4320"/>
          <w:tab w:val="left" w:pos="7200"/>
        </w:tabs>
      </w:pPr>
      <w:r w:rsidRPr="00FE00D3">
        <w:rPr>
          <w:b/>
          <w:bCs/>
        </w:rPr>
        <w:t>Susan</w:t>
      </w:r>
      <w:r>
        <w:rPr>
          <w:b/>
          <w:bCs/>
        </w:rPr>
        <w:t>n</w:t>
      </w:r>
      <w:r w:rsidRPr="00FE00D3">
        <w:rPr>
          <w:b/>
          <w:bCs/>
        </w:rPr>
        <w:t>ah</w:t>
      </w:r>
      <w:r>
        <w:rPr>
          <w:b/>
          <w:bCs/>
        </w:rPr>
        <w:t xml:space="preserve"> Goodall </w:t>
      </w:r>
      <w:r w:rsidRPr="006C1464">
        <w:t>married Joseph Sweat</w:t>
      </w:r>
      <w:r>
        <w:t>, who with Park</w:t>
      </w:r>
      <w:r w:rsidR="008A39B9">
        <w:t>s</w:t>
      </w:r>
      <w:r>
        <w:t xml:space="preserve"> Goodall posted bond in Wilson County to marry Susannah on 30 Sep 1816.  1830 census of Wilson County lists Joseph as 30 to 40 and the eldest female as 20 to 30 [p. 127].  The family removed to Logan County, Kentucky where it was listed in 1850 census [p. 46 left].  Joseph was 62 and born in North Carolina and Susannah was 52 and born in Virginia. Their son John Turner </w:t>
      </w:r>
      <w:proofErr w:type="spellStart"/>
      <w:r>
        <w:t>Sweatt</w:t>
      </w:r>
      <w:proofErr w:type="spellEnd"/>
      <w:r>
        <w:t xml:space="preserve"> had a biographical sketch </w:t>
      </w:r>
      <w:r w:rsidR="002C0D2B">
        <w:lastRenderedPageBreak/>
        <w:t>p</w:t>
      </w:r>
      <w:r>
        <w:t xml:space="preserve">ublished </w:t>
      </w:r>
      <w:r w:rsidR="009B301F">
        <w:t xml:space="preserve">in which he identified </w:t>
      </w:r>
      <w:r>
        <w:t xml:space="preserve">his parents </w:t>
      </w:r>
      <w:r w:rsidRPr="00454691">
        <w:t xml:space="preserve">as Joseph and Susan (Goodall) </w:t>
      </w:r>
      <w:proofErr w:type="spellStart"/>
      <w:r w:rsidRPr="00454691">
        <w:t>Sweatt</w:t>
      </w:r>
      <w:proofErr w:type="spellEnd"/>
      <w:r w:rsidR="009B301F">
        <w:t>.</w:t>
      </w:r>
      <w:r w:rsidR="009B301F">
        <w:rPr>
          <w:rStyle w:val="FootnoteReference"/>
        </w:rPr>
        <w:footnoteReference w:id="28"/>
      </w:r>
      <w:r w:rsidR="009B301F">
        <w:t xml:space="preserve">  H</w:t>
      </w:r>
      <w:r w:rsidRPr="00454691">
        <w:t>e names his siblings as</w:t>
      </w:r>
      <w:r w:rsidRPr="0023719D">
        <w:t xml:space="preserve"> Azariah, William B., Sallie </w:t>
      </w:r>
      <w:proofErr w:type="spellStart"/>
      <w:r w:rsidRPr="0023719D">
        <w:t>Dockins</w:t>
      </w:r>
      <w:proofErr w:type="spellEnd"/>
      <w:r w:rsidRPr="0023719D">
        <w:t xml:space="preserve">, Jane </w:t>
      </w:r>
      <w:proofErr w:type="spellStart"/>
      <w:r w:rsidRPr="0023719D">
        <w:t>Willcut</w:t>
      </w:r>
      <w:proofErr w:type="spellEnd"/>
      <w:r w:rsidRPr="0023719D">
        <w:t xml:space="preserve">, Anne </w:t>
      </w:r>
      <w:proofErr w:type="spellStart"/>
      <w:r w:rsidRPr="0023719D">
        <w:t>Guffy</w:t>
      </w:r>
      <w:proofErr w:type="spellEnd"/>
      <w:r w:rsidRPr="0023719D">
        <w:t xml:space="preserve">, Joseph H., John T., James L., and Elizabeth </w:t>
      </w:r>
      <w:proofErr w:type="spellStart"/>
      <w:r w:rsidRPr="0023719D">
        <w:t>Guffy</w:t>
      </w:r>
      <w:proofErr w:type="spellEnd"/>
      <w:r w:rsidRPr="0023719D">
        <w:t>.</w:t>
      </w:r>
      <w:r>
        <w:t xml:space="preserve">  </w:t>
      </w:r>
      <w:r w:rsidRPr="005E6069">
        <w:t>S</w:t>
      </w:r>
      <w:r>
        <w:t xml:space="preserve">usannah’s tombstone in the </w:t>
      </w:r>
      <w:proofErr w:type="spellStart"/>
      <w:r>
        <w:t>Sweatt</w:t>
      </w:r>
      <w:proofErr w:type="spellEnd"/>
      <w:r>
        <w:t xml:space="preserve"> Cemetery in Logan County, Kentucky gives her date of birth as 4 November 1800 and date of death as 12 August 1851.  </w:t>
      </w:r>
      <w:r w:rsidR="007E1905">
        <w:t xml:space="preserve">This conflicts with the </w:t>
      </w:r>
      <w:r w:rsidR="00825FC0">
        <w:t xml:space="preserve">date of birth on </w:t>
      </w:r>
      <w:r w:rsidR="006746C9">
        <w:t>her</w:t>
      </w:r>
      <w:r w:rsidR="00825FC0">
        <w:t xml:space="preserve"> tombstone, 15 September 1800, but </w:t>
      </w:r>
      <w:r w:rsidR="00C3338C">
        <w:t xml:space="preserve">the 1830 census provides </w:t>
      </w:r>
      <w:r w:rsidR="008A39B9">
        <w:t xml:space="preserve">confirming </w:t>
      </w:r>
      <w:r w:rsidR="00C3338C">
        <w:t>evidence that she was born no earlier than 1800</w:t>
      </w:r>
      <w:r w:rsidR="00C12C80">
        <w:t>.  W</w:t>
      </w:r>
      <w:r w:rsidR="00D13B5E">
        <w:t>ith an 1816 date of marriage, she would not have been born many years after 1800.</w:t>
      </w:r>
      <w:r w:rsidR="00C3338C">
        <w:t xml:space="preserve">  </w:t>
      </w:r>
      <w:r>
        <w:t>According to Joseph’s tombstone in the same cemetery, he was born on 1 March 1788 and died on 9 February 1861.</w:t>
      </w:r>
    </w:p>
    <w:p w14:paraId="234F49FC" w14:textId="10CA5265" w:rsidR="008A4814" w:rsidRDefault="008A4814" w:rsidP="00E65C55">
      <w:pPr>
        <w:tabs>
          <w:tab w:val="left" w:pos="1440"/>
          <w:tab w:val="left" w:pos="2880"/>
          <w:tab w:val="left" w:pos="4320"/>
          <w:tab w:val="left" w:pos="7200"/>
        </w:tabs>
      </w:pPr>
    </w:p>
    <w:p w14:paraId="69B96EA7" w14:textId="57AAC7AD" w:rsidR="000246F3" w:rsidRDefault="000246F3" w:rsidP="00E65C55">
      <w:pPr>
        <w:tabs>
          <w:tab w:val="left" w:pos="1440"/>
          <w:tab w:val="left" w:pos="2880"/>
          <w:tab w:val="left" w:pos="4320"/>
          <w:tab w:val="left" w:pos="7200"/>
        </w:tabs>
      </w:pPr>
      <w:r w:rsidRPr="00FE00D3">
        <w:rPr>
          <w:b/>
          <w:bCs/>
        </w:rPr>
        <w:t>Charlotte</w:t>
      </w:r>
      <w:r w:rsidR="00EA645D">
        <w:rPr>
          <w:b/>
          <w:bCs/>
        </w:rPr>
        <w:t xml:space="preserve"> “Lottie”</w:t>
      </w:r>
      <w:r w:rsidRPr="00FE00D3">
        <w:rPr>
          <w:b/>
          <w:bCs/>
        </w:rPr>
        <w:t xml:space="preserve"> </w:t>
      </w:r>
      <w:r w:rsidR="00EA645D">
        <w:rPr>
          <w:b/>
          <w:bCs/>
        </w:rPr>
        <w:t>Goodall</w:t>
      </w:r>
      <w:r w:rsidR="002F5D69" w:rsidRPr="002F5D69">
        <w:t xml:space="preserve"> </w:t>
      </w:r>
      <w:r w:rsidR="003B48B7">
        <w:t>was born on 14 January 1803 and died on 16 May 1890 according to a transcription of tombstones in the Bell Family Cemetery in Wilson County, Tennessee.</w:t>
      </w:r>
      <w:r w:rsidR="00CC7472">
        <w:rPr>
          <w:rStyle w:val="FootnoteReference"/>
        </w:rPr>
        <w:footnoteReference w:id="29"/>
      </w:r>
      <w:r w:rsidR="00177509">
        <w:t xml:space="preserve">  </w:t>
      </w:r>
      <w:r w:rsidR="008D40A0">
        <w:t xml:space="preserve">This is the latest specific year documented for the birth of any of the children of Parke and Frances.  </w:t>
      </w:r>
      <w:r w:rsidR="000827F5">
        <w:t>Charlotte</w:t>
      </w:r>
      <w:r w:rsidR="00177509">
        <w:t xml:space="preserve"> </w:t>
      </w:r>
      <w:r w:rsidR="002F5D69" w:rsidRPr="002F5D69">
        <w:t>married</w:t>
      </w:r>
      <w:r w:rsidR="002F5D69">
        <w:t xml:space="preserve"> Benjamin T. Bell</w:t>
      </w:r>
      <w:r w:rsidR="00DA1A23">
        <w:t>, who posted bond</w:t>
      </w:r>
      <w:r w:rsidR="002E4F28">
        <w:t xml:space="preserve"> for the marriage</w:t>
      </w:r>
      <w:r w:rsidR="00DA1A23">
        <w:t xml:space="preserve"> on 30 January 1819 in Wilson County.  </w:t>
      </w:r>
      <w:r w:rsidR="00400C76">
        <w:t>Benjamin, also buried in the Bell Cemetery</w:t>
      </w:r>
      <w:r w:rsidR="00575F3E">
        <w:t xml:space="preserve">, with a </w:t>
      </w:r>
      <w:r w:rsidR="00587F0A">
        <w:t xml:space="preserve">year of birth of 1799 and a date of death of 27 February 1875. </w:t>
      </w:r>
      <w:r w:rsidR="00DC10B5">
        <w:t xml:space="preserve"> The dates of death are inconsistent with the records of the Athens </w:t>
      </w:r>
      <w:r w:rsidR="00D57E5B">
        <w:t>Missionary Baptist Church</w:t>
      </w:r>
      <w:r w:rsidR="00400C76">
        <w:t xml:space="preserve"> </w:t>
      </w:r>
      <w:r w:rsidR="00360749">
        <w:t xml:space="preserve">in Wilson County.  </w:t>
      </w:r>
      <w:r w:rsidR="00D00107">
        <w:t xml:space="preserve">A numbered section of the church records </w:t>
      </w:r>
      <w:r w:rsidR="00841189">
        <w:t>includes a</w:t>
      </w:r>
      <w:r w:rsidR="00C742DA">
        <w:t xml:space="preserve"> 22 October </w:t>
      </w:r>
      <w:r w:rsidR="00841189">
        <w:t>186</w:t>
      </w:r>
      <w:r w:rsidR="00C742DA">
        <w:t>9</w:t>
      </w:r>
      <w:r w:rsidR="00841189">
        <w:t xml:space="preserve"> church membership list that </w:t>
      </w:r>
      <w:r w:rsidR="00627780">
        <w:t>lists</w:t>
      </w:r>
      <w:r w:rsidR="00841189">
        <w:t xml:space="preserve"> Benjamin and </w:t>
      </w:r>
      <w:r w:rsidR="00684A5C">
        <w:t xml:space="preserve">“Lota” [pp. 198-199].  </w:t>
      </w:r>
      <w:r w:rsidR="005D5B1B">
        <w:t xml:space="preserve">Notes added state that Benjamin died on </w:t>
      </w:r>
      <w:r w:rsidR="006047C4">
        <w:t>18 September 1875 and Lota died</w:t>
      </w:r>
      <w:r w:rsidR="00400C76">
        <w:t xml:space="preserve"> </w:t>
      </w:r>
      <w:r w:rsidR="00771B27">
        <w:t xml:space="preserve">on 15 June 1890.  </w:t>
      </w:r>
      <w:r w:rsidR="001436B9">
        <w:t xml:space="preserve">Benjamin was </w:t>
      </w:r>
      <w:r w:rsidR="007C11AB">
        <w:t xml:space="preserve">50 years old and born in </w:t>
      </w:r>
      <w:r w:rsidR="00C87EBA">
        <w:t>South Carolina, according to the 1850 census of Wilson County</w:t>
      </w:r>
      <w:r w:rsidR="00584A5D">
        <w:t xml:space="preserve">, and </w:t>
      </w:r>
      <w:r w:rsidR="00F01BCE">
        <w:t xml:space="preserve">Charlotte was </w:t>
      </w:r>
      <w:r w:rsidR="00252675">
        <w:t xml:space="preserve">48 and </w:t>
      </w:r>
      <w:r w:rsidR="00F01BCE">
        <w:t>born in Virginia</w:t>
      </w:r>
      <w:r w:rsidR="00C87EBA">
        <w:t xml:space="preserve"> </w:t>
      </w:r>
      <w:r w:rsidR="00CC1B70">
        <w:t xml:space="preserve">[p. </w:t>
      </w:r>
      <w:r w:rsidR="00584A5D">
        <w:t>404 left].</w:t>
      </w:r>
      <w:r w:rsidR="00523945">
        <w:t xml:space="preserve">  </w:t>
      </w:r>
      <w:r w:rsidR="00C742DA">
        <w:t>Benjamin</w:t>
      </w:r>
      <w:r w:rsidR="00292D54">
        <w:t xml:space="preserve"> </w:t>
      </w:r>
      <w:r w:rsidR="004D4C61">
        <w:t xml:space="preserve">signed his will on </w:t>
      </w:r>
      <w:r w:rsidR="00E33F41">
        <w:t>31 July 1874, making</w:t>
      </w:r>
      <w:r w:rsidR="00292D54">
        <w:t xml:space="preserve"> bequests to his wife Lottie and children Eliza Ja</w:t>
      </w:r>
      <w:r w:rsidR="000B336B">
        <w:t>n</w:t>
      </w:r>
      <w:r w:rsidR="00292D54">
        <w:t>e Terry,</w:t>
      </w:r>
      <w:r w:rsidR="00EE2D69">
        <w:t xml:space="preserve"> Isaac Bell, William Bell, Harden Bell, Thomas J. Bell</w:t>
      </w:r>
      <w:r w:rsidR="00E33F41">
        <w:t xml:space="preserve">, </w:t>
      </w:r>
      <w:r w:rsidR="00A45CFD">
        <w:t xml:space="preserve">Lucy Organ, Sarah Ann Eason, Susan E. Smith, </w:t>
      </w:r>
      <w:r w:rsidR="00A962D3">
        <w:t>Martha H. Bell, and Mary F. Bell</w:t>
      </w:r>
      <w:r w:rsidR="002A0137">
        <w:t xml:space="preserve"> [Will Bk. </w:t>
      </w:r>
      <w:r w:rsidR="00D67229">
        <w:t>1871-1878</w:t>
      </w:r>
      <w:r w:rsidR="002A0137">
        <w:t xml:space="preserve">, </w:t>
      </w:r>
      <w:r w:rsidR="00F55196">
        <w:t>p. 298]</w:t>
      </w:r>
      <w:r w:rsidR="00E33F41">
        <w:t>.  The will was proved on 7 June 1875 [</w:t>
      </w:r>
      <w:r w:rsidR="001C25B0">
        <w:t>County Court Minute Bk. 1872-1875, p.</w:t>
      </w:r>
      <w:r w:rsidR="00CF7322">
        <w:t xml:space="preserve"> 467].</w:t>
      </w:r>
      <w:r w:rsidR="001C25B0">
        <w:t xml:space="preserve"> </w:t>
      </w:r>
    </w:p>
    <w:p w14:paraId="35F989BA" w14:textId="05AF31D6" w:rsidR="008C3C10" w:rsidRDefault="008C3C10">
      <w:pPr>
        <w:rPr>
          <w:b/>
          <w:bCs/>
        </w:rPr>
      </w:pPr>
    </w:p>
    <w:p w14:paraId="2043F521" w14:textId="0A3F7EEB" w:rsidR="00AD72C2" w:rsidRDefault="001D7CEF" w:rsidP="005B2671">
      <w:pPr>
        <w:rPr>
          <w:b/>
          <w:bCs/>
        </w:rPr>
      </w:pPr>
      <w:r>
        <w:rPr>
          <w:b/>
          <w:bCs/>
        </w:rPr>
        <w:t xml:space="preserve">GENERATION </w:t>
      </w:r>
      <w:r w:rsidR="0022047B">
        <w:rPr>
          <w:b/>
          <w:bCs/>
        </w:rPr>
        <w:t>6</w:t>
      </w:r>
      <w:r w:rsidR="005043AD" w:rsidRPr="005043AD">
        <w:rPr>
          <w:b/>
          <w:bCs/>
        </w:rPr>
        <w:t xml:space="preserve">. </w:t>
      </w:r>
    </w:p>
    <w:p w14:paraId="16745062" w14:textId="7C131C40" w:rsidR="005043AD" w:rsidRPr="005043AD" w:rsidRDefault="005043AD" w:rsidP="005B2671">
      <w:r w:rsidRPr="00717006">
        <w:t xml:space="preserve">Two </w:t>
      </w:r>
      <w:r>
        <w:t>sons of Park</w:t>
      </w:r>
      <w:r w:rsidR="006A4626">
        <w:t>s</w:t>
      </w:r>
      <w:r>
        <w:t xml:space="preserve"> and Francis (Cox) Goodall moved from Wilson County, Tennessee to Williamson County, Illinois.  </w:t>
      </w:r>
      <w:r w:rsidR="00717006">
        <w:t xml:space="preserve">Most of the children of these two men </w:t>
      </w:r>
      <w:r w:rsidR="00F70C8B">
        <w:t>were life-long residents</w:t>
      </w:r>
      <w:r w:rsidR="00717006">
        <w:t xml:space="preserve"> </w:t>
      </w:r>
      <w:r w:rsidR="00F70C8B">
        <w:t>Southern Illinois</w:t>
      </w:r>
      <w:r w:rsidR="00717006">
        <w:t>.</w:t>
      </w:r>
    </w:p>
    <w:p w14:paraId="61A0C781" w14:textId="77777777" w:rsidR="0075657D" w:rsidRDefault="0075657D" w:rsidP="005B2671"/>
    <w:p w14:paraId="11FE871B" w14:textId="775F8188" w:rsidR="0075657D" w:rsidRDefault="008453EF" w:rsidP="00E910B5">
      <w:r w:rsidRPr="00895F65">
        <w:rPr>
          <w:b/>
          <w:bCs/>
        </w:rPr>
        <w:t>The children of William Goodall</w:t>
      </w:r>
      <w:r>
        <w:t xml:space="preserve"> are known from </w:t>
      </w:r>
      <w:r w:rsidR="00EF74F5">
        <w:t>several</w:t>
      </w:r>
      <w:r>
        <w:t xml:space="preserve"> sources.  The older children are named as defendants in the Wilson County chancery suit William H. Tilford et al vs. John T. Goodall et al: “Richard Goodall, Charles Goodall, Benjamin Goodall, &amp; Francis Goodall, </w:t>
      </w:r>
      <w:proofErr w:type="spellStart"/>
      <w:r>
        <w:t>Lotty</w:t>
      </w:r>
      <w:proofErr w:type="spellEnd"/>
      <w:r>
        <w:t xml:space="preserve"> Goodall, and others—names not known children of Wm Goodall </w:t>
      </w:r>
      <w:proofErr w:type="spellStart"/>
      <w:r>
        <w:t>decd</w:t>
      </w:r>
      <w:proofErr w:type="spellEnd"/>
      <w:r>
        <w:t xml:space="preserve"> Citizens of the State of Illinois---” [Enrollment B, p. 565].</w:t>
      </w:r>
      <w:r w:rsidR="00C046C0">
        <w:t xml:space="preserve">  </w:t>
      </w:r>
      <w:r>
        <w:t xml:space="preserve">Richard Goodall filed applications for bounty land and additional bounty land for surviving minor children of William Goodall on 3 October 1851 and </w:t>
      </w:r>
      <w:r>
        <w:lastRenderedPageBreak/>
        <w:t>20 March 1855: Elizabeth Goodall, Jane Goodall, and Harriet Goodall.</w:t>
      </w:r>
      <w:r w:rsidR="001052A3">
        <w:t xml:space="preserve">  The plaintiffs in the chancery suit did not know the names of any of these children were named in the chancery suit.  Evidently the plaintiffs knew the names of William’s older children only.</w:t>
      </w:r>
      <w:r>
        <w:t xml:space="preserve"> </w:t>
      </w:r>
      <w:r w:rsidR="00DF4058">
        <w:t xml:space="preserve"> </w:t>
      </w:r>
      <w:r>
        <w:t>Military Bounty Land Warrant #37,517 for 80 acres of land in Williamson County was issued and assigned to Charles Goodall</w:t>
      </w:r>
      <w:r w:rsidR="001052A3">
        <w:t xml:space="preserve">, </w:t>
      </w:r>
      <w:r w:rsidR="00640559">
        <w:t>an older brother of the minors,</w:t>
      </w:r>
      <w:r>
        <w:t xml:space="preserve"> on 1 September 1853.</w:t>
      </w:r>
      <w:r w:rsidR="00A611E5">
        <w:t xml:space="preserve">  </w:t>
      </w:r>
      <w:r>
        <w:t>The third source are papers of Nannie (Gray) Parks in Williamson County Historical Society and available through familysearch.org at local Family History Centers under Williamson County Vital Records.  She identifies Jane Goodall as Sarah Jane Goodall, does not include Benjamin Goodall, and add</w:t>
      </w:r>
      <w:r w:rsidR="004E4C87">
        <w:t>s</w:t>
      </w:r>
      <w:r>
        <w:t xml:space="preserve"> James Goodall, born in 1837, who is not found elsewhere.</w:t>
      </w:r>
      <w:r w:rsidR="006550EE">
        <w:t xml:space="preserve">  </w:t>
      </w:r>
    </w:p>
    <w:p w14:paraId="1DA20390" w14:textId="77777777" w:rsidR="00083C62" w:rsidRDefault="00083C62" w:rsidP="005B2671"/>
    <w:p w14:paraId="62BED3B1" w14:textId="130EB10B" w:rsidR="0048076A" w:rsidRDefault="00083C62" w:rsidP="0048076A">
      <w:r w:rsidRPr="00312A4E">
        <w:rPr>
          <w:b/>
          <w:bCs/>
        </w:rPr>
        <w:t>Richard Goodall</w:t>
      </w:r>
      <w:r w:rsidR="00435F57">
        <w:rPr>
          <w:b/>
          <w:bCs/>
        </w:rPr>
        <w:t xml:space="preserve"> </w:t>
      </w:r>
      <w:r w:rsidR="00435F57">
        <w:t xml:space="preserve">was the eldest child of William and Elizabeth </w:t>
      </w:r>
      <w:r w:rsidR="00315245">
        <w:t>(</w:t>
      </w:r>
      <w:r w:rsidR="00435F57">
        <w:t>Phelps</w:t>
      </w:r>
      <w:r w:rsidR="00315245">
        <w:t>)</w:t>
      </w:r>
      <w:r w:rsidR="00435F57">
        <w:t xml:space="preserve"> Goodall.</w:t>
      </w:r>
      <w:r w:rsidR="001A63AA">
        <w:t xml:space="preserve">  </w:t>
      </w:r>
      <w:r w:rsidR="00D53041">
        <w:t xml:space="preserve">Richard was careless about dates of birth.  </w:t>
      </w:r>
      <w:r w:rsidR="00E43B99">
        <w:t>From census</w:t>
      </w:r>
      <w:r w:rsidR="00A63B75">
        <w:t xml:space="preserve"> </w:t>
      </w:r>
      <w:r w:rsidR="00932587">
        <w:t xml:space="preserve">records </w:t>
      </w:r>
      <w:r w:rsidR="00E43B99">
        <w:t xml:space="preserve">his own year of birth </w:t>
      </w:r>
      <w:r w:rsidR="00E36BA4">
        <w:t>can be a</w:t>
      </w:r>
      <w:r w:rsidR="00A63B75">
        <w:t>pproximate</w:t>
      </w:r>
      <w:r w:rsidR="00E36BA4">
        <w:t>d</w:t>
      </w:r>
      <w:r w:rsidR="00A63B75">
        <w:t xml:space="preserve"> ranging from about 1813</w:t>
      </w:r>
      <w:r w:rsidR="005F4351">
        <w:t xml:space="preserve"> [1870 Williamsons County census</w:t>
      </w:r>
      <w:r w:rsidR="002B1ACF">
        <w:t>, p. 133 right]</w:t>
      </w:r>
      <w:r w:rsidR="005F4351">
        <w:t xml:space="preserve"> to </w:t>
      </w:r>
      <w:r w:rsidR="00152079">
        <w:t>1826 [1860 Williamson County census</w:t>
      </w:r>
      <w:r w:rsidR="002B1ACF">
        <w:t>, p. 267</w:t>
      </w:r>
      <w:r w:rsidR="00152079">
        <w:t>]</w:t>
      </w:r>
      <w:r w:rsidR="007C761B">
        <w:t>.</w:t>
      </w:r>
      <w:r w:rsidR="004D3582">
        <w:t xml:space="preserve">  </w:t>
      </w:r>
      <w:r w:rsidR="00983822">
        <w:t>As guardian h</w:t>
      </w:r>
      <w:r w:rsidR="00A215BF">
        <w:t>e applied for military bounty land for his three youngest siblings</w:t>
      </w:r>
      <w:r w:rsidR="00983822">
        <w:t xml:space="preserve"> but did not provide a specific date of birth for any of the three.</w:t>
      </w:r>
      <w:r w:rsidR="000907CE">
        <w:t xml:space="preserve">  </w:t>
      </w:r>
      <w:r w:rsidR="00F41FBB">
        <w:t>1820 is a reasonable estimate</w:t>
      </w:r>
      <w:r w:rsidR="00876A8E">
        <w:t xml:space="preserve"> for his date of birth</w:t>
      </w:r>
      <w:r w:rsidR="00F41FBB">
        <w:t xml:space="preserve">.  </w:t>
      </w:r>
      <w:r w:rsidR="00486AF5">
        <w:t xml:space="preserve">This is the year estimated from his age on the </w:t>
      </w:r>
      <w:r w:rsidR="007371A1">
        <w:t>1850 and 1880</w:t>
      </w:r>
      <w:r w:rsidR="00B1568C">
        <w:t xml:space="preserve"> censuses of Williamson County </w:t>
      </w:r>
      <w:r w:rsidR="0088639B">
        <w:t>[pp. 267, 22B</w:t>
      </w:r>
      <w:r w:rsidR="004C7085">
        <w:t xml:space="preserve">] and the 1820 </w:t>
      </w:r>
      <w:r w:rsidR="00EE0412">
        <w:t xml:space="preserve">and 1830 </w:t>
      </w:r>
      <w:r w:rsidR="004C7085">
        <w:t>Wilson County</w:t>
      </w:r>
      <w:r w:rsidR="00147630">
        <w:t xml:space="preserve"> census</w:t>
      </w:r>
      <w:r w:rsidR="0023405A">
        <w:t>, which</w:t>
      </w:r>
      <w:r w:rsidR="00147630">
        <w:t xml:space="preserve"> showed no children in the William Goodall household </w:t>
      </w:r>
      <w:r w:rsidR="005D35B6">
        <w:t xml:space="preserve">born before 1820 </w:t>
      </w:r>
      <w:r w:rsidR="00147630">
        <w:t>[p</w:t>
      </w:r>
      <w:r w:rsidR="005D35B6">
        <w:t>p</w:t>
      </w:r>
      <w:r w:rsidR="00147630">
        <w:t>.</w:t>
      </w:r>
      <w:r w:rsidR="005D35B6">
        <w:t xml:space="preserve"> </w:t>
      </w:r>
      <w:r w:rsidR="00A02CC5">
        <w:t xml:space="preserve">408, 132].  </w:t>
      </w:r>
      <w:r w:rsidR="0064439A">
        <w:t>Richard Goodall married Lucinda Meredith</w:t>
      </w:r>
      <w:r w:rsidR="00EA5CDF">
        <w:t xml:space="preserve"> in Williamson County on </w:t>
      </w:r>
      <w:r w:rsidR="002E2941">
        <w:t xml:space="preserve">12 February 1846 </w:t>
      </w:r>
      <w:r w:rsidR="00524C6F">
        <w:t xml:space="preserve">[Marriage Record Bk. A, p. 79].  </w:t>
      </w:r>
      <w:r w:rsidR="002540AE">
        <w:t>He</w:t>
      </w:r>
      <w:r w:rsidR="00807D7D">
        <w:t xml:space="preserve"> and his brother Charles</w:t>
      </w:r>
      <w:r w:rsidR="002540AE">
        <w:t xml:space="preserve"> </w:t>
      </w:r>
      <w:r w:rsidR="00F930AE">
        <w:t>enlisted for 3 years in Co. E, 128</w:t>
      </w:r>
      <w:r w:rsidR="00F930AE" w:rsidRPr="00F930AE">
        <w:rPr>
          <w:vertAlign w:val="superscript"/>
        </w:rPr>
        <w:t>th</w:t>
      </w:r>
      <w:r w:rsidR="00F930AE">
        <w:t xml:space="preserve"> Illinois Infantry and mustered in as private</w:t>
      </w:r>
      <w:r w:rsidR="00807D7D">
        <w:t>s</w:t>
      </w:r>
      <w:r w:rsidR="00F930AE">
        <w:t xml:space="preserve"> on 4 November 1862</w:t>
      </w:r>
      <w:r w:rsidR="00A26652">
        <w:t xml:space="preserve">.  </w:t>
      </w:r>
      <w:r w:rsidR="00F83003">
        <w:t>Richard</w:t>
      </w:r>
      <w:r w:rsidR="005549A5">
        <w:t xml:space="preserve"> was listed as 43 years old.  </w:t>
      </w:r>
      <w:r w:rsidR="00A26652">
        <w:t>The regiment was a troubled one, with</w:t>
      </w:r>
      <w:r w:rsidR="00E643FD">
        <w:t xml:space="preserve"> several senior officer having expressed southern sympathies before and early in the Civil War</w:t>
      </w:r>
      <w:r w:rsidR="000F2664">
        <w:t>.</w:t>
      </w:r>
      <w:r w:rsidR="00BE4C3C">
        <w:rPr>
          <w:rStyle w:val="FootnoteReference"/>
        </w:rPr>
        <w:footnoteReference w:id="30"/>
      </w:r>
      <w:r w:rsidR="000F2664">
        <w:t xml:space="preserve">  The regiment was not properly equipped</w:t>
      </w:r>
      <w:r w:rsidR="005708EA">
        <w:t xml:space="preserve">, men became sick, and </w:t>
      </w:r>
      <w:r w:rsidR="00027233">
        <w:t xml:space="preserve">many deserted.  </w:t>
      </w:r>
      <w:r w:rsidR="009E7061">
        <w:t>T</w:t>
      </w:r>
      <w:r w:rsidR="00027233">
        <w:t xml:space="preserve">he regiment was reduced </w:t>
      </w:r>
      <w:r w:rsidR="009E7061">
        <w:t>from 860 men to 16</w:t>
      </w:r>
      <w:r w:rsidR="004B1A34">
        <w:t>1 and was disbanded on 1 April 1863.</w:t>
      </w:r>
      <w:r w:rsidR="00BE4C3C">
        <w:t xml:space="preserve">  Richard Goodall deserted on </w:t>
      </w:r>
      <w:r w:rsidR="00533717">
        <w:t>8 January 1863</w:t>
      </w:r>
      <w:r w:rsidR="00DD4B47">
        <w:t xml:space="preserve"> and described as 45 years old, 5’ 8 ½” tall, </w:t>
      </w:r>
      <w:r w:rsidR="00140CFB">
        <w:t>having fair complexion, blue eyes, and dark hair.  He</w:t>
      </w:r>
      <w:r w:rsidR="00533717">
        <w:t xml:space="preserve"> returned to duty on </w:t>
      </w:r>
      <w:r w:rsidR="0053468C">
        <w:t xml:space="preserve">20 May 1863.  </w:t>
      </w:r>
      <w:r w:rsidR="00C24E64">
        <w:t xml:space="preserve">Those returning to duty were to be examined and </w:t>
      </w:r>
      <w:r w:rsidR="00876A8E">
        <w:t>me</w:t>
      </w:r>
      <w:r w:rsidR="00324188">
        <w:t>n</w:t>
      </w:r>
      <w:r w:rsidR="00C24E64">
        <w:t xml:space="preserve"> not fit to serve were to be discharged.</w:t>
      </w:r>
      <w:r w:rsidR="005B6CC8">
        <w:t xml:space="preserve">  Richard Goodall</w:t>
      </w:r>
      <w:r w:rsidR="00140CFB">
        <w:t xml:space="preserve"> was found unfit for service and mustered out for disability </w:t>
      </w:r>
      <w:r w:rsidR="00807D7D">
        <w:t>on 1 April 1863.</w:t>
      </w:r>
      <w:r w:rsidR="00F83003">
        <w:t xml:space="preserve">  The ch</w:t>
      </w:r>
      <w:r w:rsidR="002F7E8A">
        <w:t xml:space="preserve">arge of desertion was changed to Absent without Leave on </w:t>
      </w:r>
      <w:r w:rsidR="002907CF">
        <w:t>23 June 1887.</w:t>
      </w:r>
      <w:r w:rsidR="008D1068">
        <w:t xml:space="preserve">  The 1900 census </w:t>
      </w:r>
      <w:r w:rsidR="008D14EE">
        <w:t xml:space="preserve">of Williamson County </w:t>
      </w:r>
      <w:r w:rsidR="008D1068">
        <w:t>said the Richard could read and write</w:t>
      </w:r>
      <w:r w:rsidR="008D14EE">
        <w:t xml:space="preserve"> [p. </w:t>
      </w:r>
      <w:r w:rsidR="00CA3F72">
        <w:t>170A].</w:t>
      </w:r>
      <w:r w:rsidR="00807D7D">
        <w:t xml:space="preserve"> </w:t>
      </w:r>
      <w:r w:rsidR="002C6E86">
        <w:t xml:space="preserve"> He was consistently listed as a farmer on census records. </w:t>
      </w:r>
      <w:r w:rsidR="00436C96">
        <w:t xml:space="preserve"> An obituary </w:t>
      </w:r>
      <w:r w:rsidR="000920B0">
        <w:t>clipped from</w:t>
      </w:r>
      <w:r w:rsidR="00436C96">
        <w:t xml:space="preserve"> the </w:t>
      </w:r>
      <w:r w:rsidR="00436C96" w:rsidRPr="00324188">
        <w:rPr>
          <w:b/>
          <w:bCs/>
          <w:i/>
          <w:iCs/>
        </w:rPr>
        <w:t>Marion Post</w:t>
      </w:r>
      <w:r w:rsidR="00436C96">
        <w:t xml:space="preserve"> </w:t>
      </w:r>
      <w:r w:rsidR="00484870">
        <w:t xml:space="preserve">stated that Lucinda died on 4 </w:t>
      </w:r>
      <w:r w:rsidR="00DE6494">
        <w:t>M</w:t>
      </w:r>
      <w:r w:rsidR="00484870">
        <w:t>arch 192</w:t>
      </w:r>
      <w:r w:rsidR="00AE7675">
        <w:t>5</w:t>
      </w:r>
      <w:r w:rsidR="00484870">
        <w:t xml:space="preserve"> and was buried in the Jenkins Cemetery next to her husband.</w:t>
      </w:r>
      <w:r w:rsidR="009E2126">
        <w:t xml:space="preserve">  </w:t>
      </w:r>
      <w:r w:rsidR="008B22B0">
        <w:t xml:space="preserve">She </w:t>
      </w:r>
      <w:r w:rsidR="00AE7675">
        <w:t>was widely reported to have been born in</w:t>
      </w:r>
      <w:r w:rsidR="000C0765">
        <w:t xml:space="preserve"> 1818</w:t>
      </w:r>
      <w:r w:rsidR="00984514">
        <w:t>, but the 1850 Williamson County census gave her age as</w:t>
      </w:r>
      <w:r w:rsidR="00AF03E5">
        <w:t xml:space="preserve"> 22</w:t>
      </w:r>
      <w:r w:rsidR="00AE7675">
        <w:t xml:space="preserve"> </w:t>
      </w:r>
      <w:r w:rsidR="00382B90">
        <w:t xml:space="preserve">[p. </w:t>
      </w:r>
      <w:r w:rsidR="004D0286">
        <w:t>262 left].</w:t>
      </w:r>
    </w:p>
    <w:p w14:paraId="1ED8AD17" w14:textId="77777777" w:rsidR="008C3C10" w:rsidRDefault="008C3C10" w:rsidP="00083C62">
      <w:pPr>
        <w:rPr>
          <w:b/>
          <w:bCs/>
        </w:rPr>
      </w:pPr>
    </w:p>
    <w:p w14:paraId="16508AD1" w14:textId="0EB842B1" w:rsidR="00AC04CE" w:rsidRDefault="00083C62" w:rsidP="00083C62">
      <w:r w:rsidRPr="00312A4E">
        <w:rPr>
          <w:b/>
          <w:bCs/>
        </w:rPr>
        <w:t>Charles</w:t>
      </w:r>
      <w:r w:rsidR="0033749F">
        <w:rPr>
          <w:b/>
          <w:bCs/>
        </w:rPr>
        <w:t xml:space="preserve"> “Charley”</w:t>
      </w:r>
      <w:r w:rsidRPr="00312A4E">
        <w:rPr>
          <w:b/>
          <w:bCs/>
        </w:rPr>
        <w:t xml:space="preserve"> Goodal</w:t>
      </w:r>
      <w:r w:rsidR="00312EBF" w:rsidRPr="00312A4E">
        <w:rPr>
          <w:b/>
          <w:bCs/>
        </w:rPr>
        <w:t>l</w:t>
      </w:r>
      <w:r w:rsidR="00312EBF">
        <w:t xml:space="preserve"> </w:t>
      </w:r>
      <w:r w:rsidR="001F312E">
        <w:t xml:space="preserve">was born on 12 September 1825 and died on 27 February 1910, according to his tombstone in Hickory Cemetery, </w:t>
      </w:r>
      <w:r w:rsidR="00703FE9">
        <w:t>Murray County, Oklahoma.</w:t>
      </w:r>
      <w:r w:rsidR="005C33B1">
        <w:t xml:space="preserve"> </w:t>
      </w:r>
      <w:r w:rsidR="006A0E2A">
        <w:t xml:space="preserve"> He enlisted in Co. B, 2</w:t>
      </w:r>
      <w:r w:rsidR="006A0E2A" w:rsidRPr="006A0E2A">
        <w:rPr>
          <w:vertAlign w:val="superscript"/>
        </w:rPr>
        <w:t>nd</w:t>
      </w:r>
      <w:r w:rsidR="005C33B1">
        <w:t xml:space="preserve"> </w:t>
      </w:r>
      <w:r w:rsidR="008525CE">
        <w:t>Regt. of Illinois</w:t>
      </w:r>
      <w:r w:rsidR="009C0748">
        <w:t xml:space="preserve"> Foot Volunteers</w:t>
      </w:r>
      <w:r w:rsidR="00964323">
        <w:t xml:space="preserve"> to serve 12 months in the War with Mexico</w:t>
      </w:r>
      <w:r w:rsidR="0092123D">
        <w:t xml:space="preserve"> on 30 June 18</w:t>
      </w:r>
      <w:r w:rsidR="00B437FB">
        <w:t>46.</w:t>
      </w:r>
      <w:r w:rsidR="009100D6">
        <w:t xml:space="preserve">  </w:t>
      </w:r>
      <w:r w:rsidR="006D7AA1">
        <w:t>Capt. H.L. Webb initially commanded the company</w:t>
      </w:r>
      <w:r w:rsidR="00F4675B">
        <w:t xml:space="preserve">. </w:t>
      </w:r>
      <w:r w:rsidR="00D7515C">
        <w:t xml:space="preserve"> At Buena Vista Mexican troops under Antonia Lopez de Santa Anna </w:t>
      </w:r>
      <w:r w:rsidR="00355F60">
        <w:t xml:space="preserve">with an advantage in excess of 3:1 </w:t>
      </w:r>
      <w:r w:rsidR="00D7515C">
        <w:t>attacked the United State</w:t>
      </w:r>
      <w:r w:rsidR="00203A5C">
        <w:t>s</w:t>
      </w:r>
      <w:r w:rsidR="00D7515C">
        <w:t xml:space="preserve"> forces under Zachary Taylor</w:t>
      </w:r>
      <w:r w:rsidR="00355F60">
        <w:t xml:space="preserve"> on 22 February 1847.</w:t>
      </w:r>
      <w:r w:rsidR="00F65187">
        <w:t xml:space="preserve">  On 23 February the battle resumed.  </w:t>
      </w:r>
      <w:r w:rsidR="009F46DE">
        <w:lastRenderedPageBreak/>
        <w:t xml:space="preserve">The </w:t>
      </w:r>
      <w:r w:rsidR="00B0608C">
        <w:t>2</w:t>
      </w:r>
      <w:r w:rsidR="00B0608C" w:rsidRPr="00B0608C">
        <w:rPr>
          <w:vertAlign w:val="superscript"/>
        </w:rPr>
        <w:t>nd</w:t>
      </w:r>
      <w:r w:rsidR="009F46DE">
        <w:t xml:space="preserve"> Illinois </w:t>
      </w:r>
      <w:r w:rsidR="00B0608C">
        <w:t xml:space="preserve">was dispatched to reinforce the </w:t>
      </w:r>
      <w:r w:rsidR="00DE261A">
        <w:t>2</w:t>
      </w:r>
      <w:r w:rsidR="00DE261A" w:rsidRPr="00DE261A">
        <w:rPr>
          <w:vertAlign w:val="superscript"/>
        </w:rPr>
        <w:t>nd</w:t>
      </w:r>
      <w:r w:rsidR="00DE261A">
        <w:t xml:space="preserve"> Indiana, which was facing 7,000 troops, more than Taylor’s entire force.  </w:t>
      </w:r>
      <w:r w:rsidR="00512F20">
        <w:t>After the Indiana troops sustained heavy casualties and broke, the 2</w:t>
      </w:r>
      <w:r w:rsidR="00512F20" w:rsidRPr="00512F20">
        <w:rPr>
          <w:vertAlign w:val="superscript"/>
        </w:rPr>
        <w:t>nd</w:t>
      </w:r>
      <w:r w:rsidR="00512F20">
        <w:t xml:space="preserve"> Illinois </w:t>
      </w:r>
      <w:r w:rsidR="00795690">
        <w:t xml:space="preserve">fought in a slow withdrawal.  </w:t>
      </w:r>
      <w:r w:rsidR="00DC51BD">
        <w:t xml:space="preserve">Santa Anna was low on provisions </w:t>
      </w:r>
      <w:r w:rsidR="00546B91">
        <w:t xml:space="preserve">and withdrew rather than continue the battle a third day.  Charles Goodall was seriously wounded in the engagement.  </w:t>
      </w:r>
      <w:r w:rsidR="00C470ED">
        <w:t>One</w:t>
      </w:r>
      <w:r w:rsidR="00B72DD8">
        <w:t xml:space="preserve"> musket ball enter</w:t>
      </w:r>
      <w:r w:rsidR="00205C01">
        <w:t>ed his left buttock and traversed about 8” before exiting.</w:t>
      </w:r>
      <w:r w:rsidR="00355F60">
        <w:t xml:space="preserve">  </w:t>
      </w:r>
      <w:r w:rsidR="00487B99">
        <w:t>A second musket ball entered near the exit wound of the first.</w:t>
      </w:r>
      <w:r w:rsidR="00A66954">
        <w:t xml:space="preserve">  This musket ball remained </w:t>
      </w:r>
      <w:r w:rsidR="000E6BF1">
        <w:t>in his body the rest of his life.</w:t>
      </w:r>
      <w:r w:rsidR="00CD2C55">
        <w:t xml:space="preserve">  </w:t>
      </w:r>
      <w:r w:rsidR="00773D6B">
        <w:t xml:space="preserve">Capt. Anderson </w:t>
      </w:r>
      <w:proofErr w:type="spellStart"/>
      <w:r w:rsidR="00773D6B">
        <w:t>Corder</w:t>
      </w:r>
      <w:proofErr w:type="spellEnd"/>
      <w:r w:rsidR="00773D6B">
        <w:t xml:space="preserve"> testified that Charles Goodall was thrown from a wagon</w:t>
      </w:r>
      <w:r w:rsidR="008C624B">
        <w:t xml:space="preserve"> about 1 June 1847 badly hurting his kneecap.  Strangely</w:t>
      </w:r>
      <w:r w:rsidR="009100D6">
        <w:t>,</w:t>
      </w:r>
      <w:r w:rsidR="008C624B">
        <w:t xml:space="preserve"> he did not mention the gunshot wounds which were </w:t>
      </w:r>
      <w:r w:rsidR="00840EC1">
        <w:t>verified by repeated medical examinations.  Charles Goodall</w:t>
      </w:r>
      <w:r w:rsidR="003110B4">
        <w:t xml:space="preserve"> </w:t>
      </w:r>
      <w:r w:rsidR="00202055">
        <w:t xml:space="preserve">was issued a Certificate for Pension </w:t>
      </w:r>
      <w:r w:rsidR="003045C8">
        <w:t>on 16 June 1847 and</w:t>
      </w:r>
      <w:r w:rsidR="007512BE">
        <w:t xml:space="preserve"> was discharged </w:t>
      </w:r>
      <w:r w:rsidR="00F276F8">
        <w:t xml:space="preserve">from Capt. Anderson </w:t>
      </w:r>
      <w:proofErr w:type="spellStart"/>
      <w:r w:rsidR="00F276F8">
        <w:t>Corder’s</w:t>
      </w:r>
      <w:proofErr w:type="spellEnd"/>
      <w:r w:rsidR="00F276F8">
        <w:t xml:space="preserve"> Company.  </w:t>
      </w:r>
      <w:r w:rsidR="003045C8">
        <w:t xml:space="preserve">He </w:t>
      </w:r>
      <w:r w:rsidR="0074411B">
        <w:t xml:space="preserve">never fully recovered from the wound.  </w:t>
      </w:r>
      <w:r w:rsidR="00CD2C55">
        <w:t>By 1887 the leg was so bad that he could no longer ride a horse.</w:t>
      </w:r>
      <w:r w:rsidR="003110B4">
        <w:t xml:space="preserve">  </w:t>
      </w:r>
      <w:r w:rsidR="00664A83">
        <w:t xml:space="preserve">After returning home </w:t>
      </w:r>
      <w:r w:rsidR="00AC04CE">
        <w:t xml:space="preserve">Charles Goodall married </w:t>
      </w:r>
      <w:r w:rsidR="00664A83">
        <w:t>Mary Goddard on 2 September 1847 in Williamson County, Illinois [Marriage Record A, p. 106]</w:t>
      </w:r>
      <w:r w:rsidR="009B47F1">
        <w:t>.</w:t>
      </w:r>
      <w:r w:rsidR="007A5051">
        <w:t xml:space="preserve">  Census records show he was a farmer.</w:t>
      </w:r>
    </w:p>
    <w:p w14:paraId="4F6C2CF8" w14:textId="77777777" w:rsidR="00A81D53" w:rsidRDefault="00A81D53" w:rsidP="00083C62"/>
    <w:p w14:paraId="5BB32C28" w14:textId="6EE64486" w:rsidR="00484087" w:rsidRDefault="00250DE9" w:rsidP="00083C62">
      <w:r>
        <w:t xml:space="preserve">At the outbreak of the Civil War </w:t>
      </w:r>
      <w:r w:rsidR="006024A3">
        <w:t xml:space="preserve">Charles Goodall exhibited sympathy for the South.  </w:t>
      </w:r>
      <w:r w:rsidR="003A54CE">
        <w:t>At a barbeque about four miles east of Marion he flew the rebel flag</w:t>
      </w:r>
      <w:r w:rsidR="008E56C3">
        <w:t xml:space="preserve"> [Erwin, Milo</w:t>
      </w:r>
      <w:r w:rsidR="000D1BB7">
        <w:t xml:space="preserve">: </w:t>
      </w:r>
      <w:r w:rsidR="000D1BB7">
        <w:rPr>
          <w:b/>
          <w:bCs/>
          <w:i/>
          <w:iCs/>
        </w:rPr>
        <w:t>History of Williamson County, Illinois</w:t>
      </w:r>
      <w:r w:rsidR="00B01AB1">
        <w:rPr>
          <w:b/>
          <w:bCs/>
          <w:i/>
          <w:iCs/>
        </w:rPr>
        <w:t xml:space="preserve"> </w:t>
      </w:r>
      <w:r w:rsidR="00B01AB1">
        <w:t xml:space="preserve">(1876), p. </w:t>
      </w:r>
      <w:r w:rsidR="005B14C4">
        <w:t>265</w:t>
      </w:r>
      <w:r w:rsidR="00C21A58">
        <w:t>]</w:t>
      </w:r>
      <w:r w:rsidR="005B14C4">
        <w:t>.</w:t>
      </w:r>
      <w:r w:rsidR="00AC4F3F">
        <w:t xml:space="preserve">  In 1862 </w:t>
      </w:r>
      <w:r w:rsidR="00154B95">
        <w:t xml:space="preserve">some </w:t>
      </w:r>
      <w:r w:rsidR="00422DB8">
        <w:t>men</w:t>
      </w:r>
      <w:r w:rsidR="00512672">
        <w:t xml:space="preserve"> who had been pro-South leaders</w:t>
      </w:r>
      <w:r w:rsidR="00422DB8">
        <w:t xml:space="preserve"> in Southern Illinois</w:t>
      </w:r>
      <w:r w:rsidR="00512672">
        <w:t xml:space="preserve"> decided to form a regiment to dispel</w:t>
      </w:r>
      <w:r w:rsidR="00183BDE">
        <w:t xml:space="preserve"> doubts about their loyalty</w:t>
      </w:r>
      <w:r w:rsidR="00EB6BA6">
        <w:t xml:space="preserve"> [Erwin, p. </w:t>
      </w:r>
      <w:r w:rsidR="004E6DB7">
        <w:t>277]</w:t>
      </w:r>
      <w:r w:rsidR="00183BDE">
        <w:t>.  This regiment be</w:t>
      </w:r>
      <w:r w:rsidR="00A11AAA">
        <w:t>came the 128</w:t>
      </w:r>
      <w:r w:rsidR="00A11AAA" w:rsidRPr="00A11AAA">
        <w:rPr>
          <w:vertAlign w:val="superscript"/>
        </w:rPr>
        <w:t>th</w:t>
      </w:r>
      <w:r w:rsidR="00A11AAA">
        <w:t xml:space="preserve"> Illinois Infantry.</w:t>
      </w:r>
      <w:r w:rsidR="00BC6911">
        <w:rPr>
          <w:rStyle w:val="FootnoteReference"/>
        </w:rPr>
        <w:footnoteReference w:id="31"/>
      </w:r>
      <w:r w:rsidR="00A11AAA">
        <w:t xml:space="preserve">  </w:t>
      </w:r>
      <w:r w:rsidR="00A81D53">
        <w:t>Charles Goodall</w:t>
      </w:r>
      <w:r w:rsidR="000843DD">
        <w:t xml:space="preserve"> along with his brother Richard</w:t>
      </w:r>
      <w:r w:rsidR="00A81D53">
        <w:t xml:space="preserve"> enlisted in </w:t>
      </w:r>
      <w:r w:rsidR="008F73AE">
        <w:t>Co. E, 128</w:t>
      </w:r>
      <w:r w:rsidR="008F73AE" w:rsidRPr="008F73AE">
        <w:rPr>
          <w:vertAlign w:val="superscript"/>
        </w:rPr>
        <w:t>th</w:t>
      </w:r>
      <w:r w:rsidR="008F73AE">
        <w:t xml:space="preserve"> Illinois Infantry</w:t>
      </w:r>
      <w:r w:rsidR="00671237">
        <w:t xml:space="preserve"> for three years at Marion, Illinois</w:t>
      </w:r>
      <w:r w:rsidR="00286432">
        <w:t xml:space="preserve"> on 2</w:t>
      </w:r>
      <w:r w:rsidR="00370DDF">
        <w:t xml:space="preserve">0 August </w:t>
      </w:r>
      <w:r w:rsidR="00286432">
        <w:t xml:space="preserve">1862 and mustered in at Camp Butler on </w:t>
      </w:r>
      <w:r w:rsidR="000843F5">
        <w:t>4 November 1862.</w:t>
      </w:r>
      <w:r w:rsidR="00203A5C">
        <w:t xml:space="preserve">  </w:t>
      </w:r>
      <w:r w:rsidR="00DC097B">
        <w:t xml:space="preserve">The regiment was not </w:t>
      </w:r>
      <w:r w:rsidR="00B152DD">
        <w:t xml:space="preserve">properly equipped for winter, sickness was rampant, and </w:t>
      </w:r>
      <w:r w:rsidR="00FB58E4">
        <w:t xml:space="preserve">the regiment was stationed at Cairo and Mound City, not far from the homes of the men.  </w:t>
      </w:r>
      <w:r w:rsidR="00FD305D">
        <w:t xml:space="preserve">Hundreds of men </w:t>
      </w:r>
      <w:r w:rsidR="00CF0C63">
        <w:t>deserted</w:t>
      </w:r>
      <w:r w:rsidR="0041507F">
        <w:t>, including Charles Goodall</w:t>
      </w:r>
      <w:r w:rsidR="00FD305D">
        <w:t xml:space="preserve">.  </w:t>
      </w:r>
      <w:r w:rsidR="0079738B">
        <w:t xml:space="preserve">The regiment was dissolved on 1 April 1863 and the remaining men formed into a detachment.  </w:t>
      </w:r>
      <w:r w:rsidR="0041507F">
        <w:t>He wrote</w:t>
      </w:r>
      <w:r w:rsidR="00B4690E">
        <w:t xml:space="preserve"> from Marion </w:t>
      </w:r>
      <w:r w:rsidR="0041507F">
        <w:t xml:space="preserve">to Gen. Nathaniel Buford </w:t>
      </w:r>
      <w:r w:rsidR="00B4690E">
        <w:t>on 7 April 1863 that he enlisted only to encourage other men to do so, that officers had promised that he would be released from service</w:t>
      </w:r>
      <w:r w:rsidR="00B633CA">
        <w:t xml:space="preserve"> and that he was forced into service despite his disability.</w:t>
      </w:r>
      <w:r w:rsidR="00B633CA">
        <w:rPr>
          <w:rStyle w:val="FootnoteReference"/>
        </w:rPr>
        <w:footnoteReference w:id="32"/>
      </w:r>
      <w:r w:rsidR="00B633CA">
        <w:t xml:space="preserve"> </w:t>
      </w:r>
      <w:r w:rsidR="00470B69">
        <w:t xml:space="preserve"> </w:t>
      </w:r>
      <w:r w:rsidR="00680DDF">
        <w:t xml:space="preserve">He complained that he had his pension certificate with him to prove his disability but was not allowed to present it.  </w:t>
      </w:r>
      <w:r w:rsidR="00470B69">
        <w:t xml:space="preserve">Charles himself did not write the letter, as he could not read or write according to the 1900 </w:t>
      </w:r>
      <w:r w:rsidR="00F21A57">
        <w:t>census of the Chickasaw Nation, Indian Terri</w:t>
      </w:r>
      <w:r w:rsidR="00B24D57">
        <w:t>tory</w:t>
      </w:r>
      <w:r w:rsidR="00E50BD4">
        <w:t xml:space="preserve"> (</w:t>
      </w:r>
      <w:r w:rsidR="00B24D57">
        <w:t>later Oklahoma</w:t>
      </w:r>
      <w:r w:rsidR="00E50BD4">
        <w:t>)</w:t>
      </w:r>
      <w:r w:rsidR="003A42AB">
        <w:t xml:space="preserve"> [p. 171A</w:t>
      </w:r>
      <w:r w:rsidR="00903C84">
        <w:t>]</w:t>
      </w:r>
      <w:r w:rsidR="00B24D57">
        <w:t xml:space="preserve">.  </w:t>
      </w:r>
      <w:r w:rsidR="00EA4832">
        <w:t>He said</w:t>
      </w:r>
      <w:r w:rsidR="00A81C6B">
        <w:t xml:space="preserve"> that he was now reported as a deserter and asked </w:t>
      </w:r>
      <w:r w:rsidR="00BE414F">
        <w:t>for redress and an examination by surgeo</w:t>
      </w:r>
      <w:r w:rsidR="00077945">
        <w:t xml:space="preserve">ns. </w:t>
      </w:r>
      <w:r w:rsidR="0079738B">
        <w:t xml:space="preserve"> </w:t>
      </w:r>
      <w:r w:rsidR="00313A6E">
        <w:t>He did return to duty at Cairo and</w:t>
      </w:r>
      <w:r w:rsidR="0079738B">
        <w:t xml:space="preserve"> was listed on two detachment muster rolls dated 18 </w:t>
      </w:r>
      <w:r w:rsidR="00313A6E">
        <w:t xml:space="preserve">and 30 </w:t>
      </w:r>
      <w:r w:rsidR="0079738B">
        <w:t>April 1863.</w:t>
      </w:r>
      <w:r w:rsidR="009471C4">
        <w:t xml:space="preserve"> </w:t>
      </w:r>
      <w:r w:rsidR="002A0010">
        <w:t xml:space="preserve"> Men in the detachment were examined for fitness and Charles Goodall was among those found unfit and discharged.</w:t>
      </w:r>
      <w:r w:rsidR="0079738B">
        <w:t xml:space="preserve"> </w:t>
      </w:r>
      <w:r w:rsidR="00370DDF">
        <w:t xml:space="preserve">He </w:t>
      </w:r>
      <w:r w:rsidR="00C77893">
        <w:t>wa</w:t>
      </w:r>
      <w:r w:rsidR="00370DDF">
        <w:t xml:space="preserve">s on a Descriptive List of Deserters </w:t>
      </w:r>
      <w:r w:rsidR="003C43C1">
        <w:t>dated 21 January 1864</w:t>
      </w:r>
      <w:r w:rsidR="00E84054">
        <w:t xml:space="preserve">, compiled not only well after </w:t>
      </w:r>
      <w:r w:rsidR="00484087">
        <w:t>his desertion b</w:t>
      </w:r>
      <w:r w:rsidR="00C77893">
        <w:t>ut</w:t>
      </w:r>
      <w:r w:rsidR="00484087">
        <w:t xml:space="preserve"> after his discharge</w:t>
      </w:r>
      <w:r w:rsidR="003C43C1">
        <w:t xml:space="preserve">.  This roll says he was 40 years old, </w:t>
      </w:r>
      <w:r w:rsidR="0045617C">
        <w:t>6” tall, born in Wilson County, Tennessee, had a dark complexion, dar</w:t>
      </w:r>
      <w:r w:rsidR="006F5867">
        <w:t>k</w:t>
      </w:r>
      <w:r w:rsidR="0045617C">
        <w:t xml:space="preserve"> hair, and hazel eyes.</w:t>
      </w:r>
    </w:p>
    <w:p w14:paraId="59BF8014" w14:textId="77777777" w:rsidR="00484087" w:rsidRDefault="00484087" w:rsidP="00083C62"/>
    <w:p w14:paraId="77716BE3" w14:textId="61D3F1F3" w:rsidR="00A81D53" w:rsidRDefault="00484087" w:rsidP="00083C62">
      <w:r>
        <w:t>A second letter is in Charles Goodall’s service file.  This one was from P.M</w:t>
      </w:r>
      <w:r w:rsidR="000606FE">
        <w:t>. [Post Master]</w:t>
      </w:r>
      <w:r w:rsidR="00941391">
        <w:t xml:space="preserve"> to Gen. </w:t>
      </w:r>
      <w:proofErr w:type="spellStart"/>
      <w:r w:rsidR="00941391">
        <w:t>Buel</w:t>
      </w:r>
      <w:proofErr w:type="spellEnd"/>
      <w:r w:rsidR="000606FE">
        <w:t>.</w:t>
      </w:r>
      <w:r w:rsidR="000963F0">
        <w:t xml:space="preserve">  He said that </w:t>
      </w:r>
      <w:r w:rsidR="009C29E9">
        <w:t>John M. Cunningha</w:t>
      </w:r>
      <w:r w:rsidR="00941391">
        <w:t>m</w:t>
      </w:r>
      <w:r w:rsidR="008F22D2">
        <w:t xml:space="preserve">, a noted southern sympathizer </w:t>
      </w:r>
      <w:r w:rsidR="00C77893">
        <w:t>i</w:t>
      </w:r>
      <w:r w:rsidR="008F22D2">
        <w:t>n W</w:t>
      </w:r>
      <w:r w:rsidR="00670F8F">
        <w:t xml:space="preserve">illiamson </w:t>
      </w:r>
      <w:r w:rsidR="00670F8F">
        <w:lastRenderedPageBreak/>
        <w:t>County,</w:t>
      </w:r>
      <w:r w:rsidR="00941391">
        <w:t xml:space="preserve"> had written to secure the release of </w:t>
      </w:r>
      <w:r w:rsidR="008F22D2">
        <w:t>Charles Goodall from the army.</w:t>
      </w:r>
      <w:r w:rsidR="009C29E9">
        <w:t xml:space="preserve"> </w:t>
      </w:r>
      <w:r w:rsidR="000606FE">
        <w:t xml:space="preserve"> </w:t>
      </w:r>
      <w:r w:rsidR="00670F8F">
        <w:t xml:space="preserve">He said, “The man </w:t>
      </w:r>
      <w:r w:rsidR="00B41433">
        <w:t>Goodall, is a Secessionist and has flown a Southern flag over his residence frequently, and is about 40 years of age and is</w:t>
      </w:r>
      <w:r w:rsidR="00DD1EAF">
        <w:t xml:space="preserve"> a remarkably </w:t>
      </w:r>
      <w:r w:rsidR="00B30488">
        <w:t>stout, and athletic man”</w:t>
      </w:r>
      <w:r w:rsidR="00AC0090">
        <w:t xml:space="preserve"> and “…h</w:t>
      </w:r>
      <w:r w:rsidR="00BC6433">
        <w:t>e</w:t>
      </w:r>
      <w:r w:rsidR="00AC0090">
        <w:t xml:space="preserve"> is a desperado, and a strong Jeff Davis man.”</w:t>
      </w:r>
      <w:r w:rsidR="0022393E">
        <w:t xml:space="preserve">  The motive for Goodall’s release, </w:t>
      </w:r>
      <w:r w:rsidR="00E94E05">
        <w:t>the letter said</w:t>
      </w:r>
      <w:r w:rsidR="0022393E">
        <w:t xml:space="preserve">, </w:t>
      </w:r>
      <w:r w:rsidR="00534552">
        <w:t>was to “…keep him here to intimidate Union men.”</w:t>
      </w:r>
      <w:r w:rsidR="00B30488">
        <w:t xml:space="preserve">  </w:t>
      </w:r>
      <w:r w:rsidR="0045617C">
        <w:t xml:space="preserve"> </w:t>
      </w:r>
    </w:p>
    <w:p w14:paraId="1D6E904A" w14:textId="77777777" w:rsidR="00BC00F4" w:rsidRDefault="00BC00F4" w:rsidP="00BC00F4"/>
    <w:p w14:paraId="7C48CDB7" w14:textId="42FF2D55" w:rsidR="003C0138" w:rsidRDefault="00CC3386" w:rsidP="00E7351D">
      <w:r>
        <w:t>Charles Goodall did not remain in Williamson County after the Civil War.</w:t>
      </w:r>
      <w:r w:rsidR="000B011B">
        <w:t xml:space="preserve">  </w:t>
      </w:r>
      <w:r w:rsidR="00F42377">
        <w:t>He moved about.  For example, t</w:t>
      </w:r>
      <w:r w:rsidR="000B011B">
        <w:t xml:space="preserve">he regular pension examinations he underwent showed that he resided in </w:t>
      </w:r>
      <w:r w:rsidR="009E4ABF">
        <w:t>D</w:t>
      </w:r>
      <w:r w:rsidR="007362E4">
        <w:t>u</w:t>
      </w:r>
      <w:r w:rsidR="009E4ABF">
        <w:t>nklin County, Missouri</w:t>
      </w:r>
      <w:r w:rsidR="00C54A02">
        <w:t xml:space="preserve"> in 1872</w:t>
      </w:r>
      <w:r w:rsidR="007362E4">
        <w:t xml:space="preserve">, </w:t>
      </w:r>
      <w:r w:rsidR="008E55C8">
        <w:t xml:space="preserve">Parker </w:t>
      </w:r>
      <w:r w:rsidR="001D3AF3">
        <w:t>County</w:t>
      </w:r>
      <w:r w:rsidR="00354A52">
        <w:t xml:space="preserve">, Texas in </w:t>
      </w:r>
      <w:r w:rsidR="006D3458">
        <w:t xml:space="preserve">1878, </w:t>
      </w:r>
      <w:r w:rsidR="003B4A11">
        <w:t>and later</w:t>
      </w:r>
      <w:r w:rsidR="00C77893">
        <w:t xml:space="preserve"> in</w:t>
      </w:r>
      <w:r w:rsidR="003B4A11">
        <w:t xml:space="preserve"> what became Pontotoc and Murray Counties, Oklahoma.</w:t>
      </w:r>
      <w:r w:rsidR="00F40F27">
        <w:t xml:space="preserve">  </w:t>
      </w:r>
      <w:r w:rsidR="0007150C">
        <w:t xml:space="preserve">Richard, son of Charles, testified that his mother </w:t>
      </w:r>
      <w:r w:rsidR="00F40F27">
        <w:t xml:space="preserve">Mary (Goddard) Goodall </w:t>
      </w:r>
      <w:r w:rsidR="009A0D12">
        <w:t>die</w:t>
      </w:r>
      <w:r w:rsidR="0007150C">
        <w:t>d</w:t>
      </w:r>
      <w:r w:rsidR="009A0D12">
        <w:t xml:space="preserve"> on 26 February 18</w:t>
      </w:r>
      <w:r w:rsidR="0007150C">
        <w:t>72</w:t>
      </w:r>
      <w:r w:rsidR="00E57F9F">
        <w:t>.  The testimony was in support of a widow’s pension for Charles’ second wife,</w:t>
      </w:r>
      <w:r w:rsidR="00EA565F">
        <w:t xml:space="preserve"> Mary Stevens</w:t>
      </w:r>
      <w:r w:rsidR="007F280D">
        <w:t>.  R</w:t>
      </w:r>
      <w:r w:rsidR="005B7504">
        <w:t>ichard said his father married</w:t>
      </w:r>
      <w:r w:rsidR="007F280D">
        <w:t xml:space="preserve"> her</w:t>
      </w:r>
      <w:r w:rsidR="005B7504">
        <w:t xml:space="preserve"> on </w:t>
      </w:r>
      <w:r w:rsidR="0074053D">
        <w:t>29 April 1872</w:t>
      </w:r>
      <w:r w:rsidR="00EA565F">
        <w:t>.</w:t>
      </w:r>
      <w:r w:rsidR="00B94A40">
        <w:t xml:space="preserve">  The record, however, re</w:t>
      </w:r>
      <w:r w:rsidR="00663EFF">
        <w:t xml:space="preserve">cords her as Mrs. Mary Elizabeth Stephenson </w:t>
      </w:r>
      <w:r w:rsidR="00B321A4">
        <w:t>and the day as the 28</w:t>
      </w:r>
      <w:r w:rsidR="00B321A4" w:rsidRPr="00B321A4">
        <w:rPr>
          <w:vertAlign w:val="superscript"/>
        </w:rPr>
        <w:t>th</w:t>
      </w:r>
      <w:r w:rsidR="00B321A4">
        <w:t>.</w:t>
      </w:r>
      <w:r w:rsidR="00E7351D">
        <w:t xml:space="preserve">  Mary Goodall’s pension ended on 26 February 1926 with her death.</w:t>
      </w:r>
      <w:r w:rsidR="00E7351D">
        <w:rPr>
          <w:rStyle w:val="FootnoteReference"/>
        </w:rPr>
        <w:footnoteReference w:id="33"/>
      </w:r>
      <w:r w:rsidR="008357F4">
        <w:t xml:space="preserve">  </w:t>
      </w:r>
    </w:p>
    <w:p w14:paraId="40323E64" w14:textId="77777777" w:rsidR="003C0138" w:rsidRDefault="003C0138" w:rsidP="00E7351D"/>
    <w:p w14:paraId="102C1D7D" w14:textId="122C39DC" w:rsidR="00EA696A" w:rsidRDefault="003C0138" w:rsidP="00EA696A">
      <w:r>
        <w:t>Charles Goodall enrolled himself, his wife</w:t>
      </w:r>
      <w:r w:rsidR="008219C6">
        <w:t xml:space="preserve"> Mary</w:t>
      </w:r>
      <w:r>
        <w:t xml:space="preserve">, and his </w:t>
      </w:r>
      <w:r w:rsidR="008C4A51">
        <w:t xml:space="preserve">children </w:t>
      </w:r>
      <w:r w:rsidR="00F0196C">
        <w:t>and their families</w:t>
      </w:r>
      <w:r w:rsidR="008C4A51">
        <w:t xml:space="preserve"> </w:t>
      </w:r>
      <w:r>
        <w:t>as member</w:t>
      </w:r>
      <w:r w:rsidR="008C4A51">
        <w:t>s</w:t>
      </w:r>
      <w:r>
        <w:t xml:space="preserve"> of the Choctaw </w:t>
      </w:r>
      <w:r w:rsidR="003267D5">
        <w:t>t</w:t>
      </w:r>
      <w:r w:rsidR="008C4A51">
        <w:t>ribe</w:t>
      </w:r>
      <w:r w:rsidR="00245D10">
        <w:t xml:space="preserve"> in what became Oklahoma.  These children were</w:t>
      </w:r>
      <w:r w:rsidR="008219C6">
        <w:t xml:space="preserve"> </w:t>
      </w:r>
      <w:r w:rsidR="00F0196C">
        <w:t xml:space="preserve">Richard, </w:t>
      </w:r>
      <w:r w:rsidR="00D6329E">
        <w:t xml:space="preserve">William, </w:t>
      </w:r>
      <w:r w:rsidR="00C54ACE">
        <w:t xml:space="preserve">John, </w:t>
      </w:r>
      <w:r w:rsidR="00D6329E">
        <w:t xml:space="preserve">Jane Arms, </w:t>
      </w:r>
      <w:r w:rsidR="00BD3238">
        <w:t>Amanda Hill</w:t>
      </w:r>
      <w:r w:rsidR="00854794">
        <w:t>,</w:t>
      </w:r>
      <w:r w:rsidR="00C54ACE">
        <w:t xml:space="preserve"> and</w:t>
      </w:r>
      <w:r w:rsidR="00854794">
        <w:t xml:space="preserve"> Harriet Hill</w:t>
      </w:r>
      <w:r w:rsidR="008C4A51">
        <w:t>.</w:t>
      </w:r>
      <w:r w:rsidR="003267D5">
        <w:t xml:space="preserve">  </w:t>
      </w:r>
      <w:r w:rsidR="008357F4">
        <w:t xml:space="preserve">Enrollment </w:t>
      </w:r>
      <w:r w:rsidR="00D22A6E">
        <w:t>C</w:t>
      </w:r>
      <w:r w:rsidR="008357F4">
        <w:t xml:space="preserve">ard #4956 for the Choctaw Nation list </w:t>
      </w:r>
      <w:r w:rsidR="007533AB">
        <w:t>Mar</w:t>
      </w:r>
      <w:r w:rsidR="001475C1">
        <w:t>y</w:t>
      </w:r>
      <w:r w:rsidR="008357F4">
        <w:t xml:space="preserve"> Goodall, </w:t>
      </w:r>
      <w:r w:rsidR="008A7B1D">
        <w:t>49</w:t>
      </w:r>
      <w:r w:rsidR="008357F4">
        <w:t xml:space="preserve">, as the </w:t>
      </w:r>
      <w:r w:rsidR="008A7B1D">
        <w:t>wife</w:t>
      </w:r>
      <w:r w:rsidR="008357F4">
        <w:t xml:space="preserve"> of </w:t>
      </w:r>
      <w:r w:rsidR="008A7B1D">
        <w:t>Charles</w:t>
      </w:r>
      <w:r w:rsidR="008357F4">
        <w:t xml:space="preserve"> Goodall</w:t>
      </w:r>
      <w:r w:rsidR="00902A94">
        <w:t xml:space="preserve"> </w:t>
      </w:r>
      <w:r w:rsidR="008357F4">
        <w:t>a</w:t>
      </w:r>
      <w:r w:rsidR="00902A94">
        <w:t>nd</w:t>
      </w:r>
      <w:r w:rsidR="008357F4">
        <w:t xml:space="preserve"> </w:t>
      </w:r>
      <w:r w:rsidR="008A7B1D">
        <w:t xml:space="preserve">the daughter of </w:t>
      </w:r>
      <w:r w:rsidR="008357F4">
        <w:t xml:space="preserve">deceased non-citizen </w:t>
      </w:r>
      <w:r w:rsidR="008A7B1D">
        <w:t>John Brown</w:t>
      </w:r>
      <w:r w:rsidR="008357F4">
        <w:t>.</w:t>
      </w:r>
      <w:r w:rsidR="00902A94">
        <w:rPr>
          <w:rStyle w:val="FootnoteReference"/>
        </w:rPr>
        <w:footnoteReference w:id="34"/>
      </w:r>
      <w:r w:rsidR="008357F4">
        <w:t xml:space="preserve">  </w:t>
      </w:r>
      <w:r w:rsidR="001A603D">
        <w:t xml:space="preserve">The card lists Charles Goodall, 73, as the son of William Goodall, a deceased non-citizen and Betsy Goodall, a ½ Choctaw.  </w:t>
      </w:r>
      <w:r w:rsidR="001475C1">
        <w:t xml:space="preserve">Mary’s mother was not named, </w:t>
      </w:r>
      <w:r w:rsidR="00903EE0">
        <w:t xml:space="preserve">but the card said she was deceased and part Cherokee.  </w:t>
      </w:r>
      <w:r w:rsidR="00EA696A">
        <w:t>Charles’ son Richard Goodall stated on 6 September 1908 that h</w:t>
      </w:r>
      <w:r w:rsidR="00E32E66">
        <w:t>is</w:t>
      </w:r>
      <w:r w:rsidR="00EA696A">
        <w:t xml:space="preserve"> father had no children by his second wife</w:t>
      </w:r>
      <w:r w:rsidR="00925D6D">
        <w:t xml:space="preserve"> [Dawes Packet </w:t>
      </w:r>
      <w:r w:rsidR="00CD6123">
        <w:t>495</w:t>
      </w:r>
      <w:r w:rsidR="00F243B1">
        <w:t>7</w:t>
      </w:r>
      <w:r w:rsidR="00CD6123">
        <w:t>]</w:t>
      </w:r>
      <w:r w:rsidR="00EA696A">
        <w:t>.</w:t>
      </w:r>
      <w:r w:rsidR="00EA696A" w:rsidRPr="00EA696A">
        <w:t xml:space="preserve"> </w:t>
      </w:r>
      <w:r w:rsidR="00EA696A">
        <w:t xml:space="preserve"> The card was updated to show the claim was eventually denied by the Choctaw and Chickasaw Citizens Court, the [Dawes] Commission, and the U.S. Court, Southern District, Ardmore, Indian Territory.  The legal decision was correct.  </w:t>
      </w:r>
      <w:r w:rsidR="0014478E">
        <w:t xml:space="preserve">As </w:t>
      </w:r>
      <w:r w:rsidR="00A83EAB">
        <w:t xml:space="preserve">noted above, </w:t>
      </w:r>
      <w:r w:rsidR="00EA696A">
        <w:t>Richard Phelps and his first wife Sarah Woodcock</w:t>
      </w:r>
      <w:r w:rsidR="00A83EAB">
        <w:t xml:space="preserve"> resided in Bedford County, Virginia</w:t>
      </w:r>
      <w:r w:rsidR="00635348">
        <w:t>, not Mississippi,</w:t>
      </w:r>
      <w:r w:rsidR="00A83EAB">
        <w:t xml:space="preserve"> throughout the time period </w:t>
      </w:r>
      <w:r w:rsidR="00635348">
        <w:t>when</w:t>
      </w:r>
      <w:r w:rsidR="00A83EAB">
        <w:t xml:space="preserve"> Eli</w:t>
      </w:r>
      <w:r w:rsidR="00447796">
        <w:t>zabeth “Betsy” (Phelps) Goodall was</w:t>
      </w:r>
      <w:r w:rsidR="00635348">
        <w:t xml:space="preserve"> born</w:t>
      </w:r>
      <w:r w:rsidR="00447796">
        <w:t>.</w:t>
      </w:r>
      <w:r w:rsidR="00EA696A">
        <w:t xml:space="preserve"> </w:t>
      </w:r>
      <w:r w:rsidR="00353D18">
        <w:t xml:space="preserve"> N</w:t>
      </w:r>
      <w:r w:rsidR="00EA696A">
        <w:t xml:space="preserve">either </w:t>
      </w:r>
      <w:r w:rsidR="00635348">
        <w:t xml:space="preserve">Richard nor Betsy </w:t>
      </w:r>
      <w:r w:rsidR="00EA696A">
        <w:t xml:space="preserve">was a full-blooded Choctaw. </w:t>
      </w:r>
    </w:p>
    <w:p w14:paraId="6501CB09" w14:textId="0774096C" w:rsidR="00E7351D" w:rsidRDefault="00E7351D" w:rsidP="00E7351D"/>
    <w:p w14:paraId="531FB928" w14:textId="46BADBA0" w:rsidR="00BC2708" w:rsidRDefault="00063DA6" w:rsidP="00BC00F4">
      <w:r>
        <w:t>Lora (Arms) Peters, a descendant</w:t>
      </w:r>
      <w:r w:rsidR="002F4499">
        <w:t xml:space="preserve"> of Charles</w:t>
      </w:r>
      <w:r>
        <w:t>,</w:t>
      </w:r>
      <w:r w:rsidR="002F4499">
        <w:t xml:space="preserve"> once told me that the underlying motive </w:t>
      </w:r>
      <w:r w:rsidR="00500438">
        <w:t xml:space="preserve">that the family hoped that if they </w:t>
      </w:r>
      <w:r w:rsidR="000109D5">
        <w:t>c</w:t>
      </w:r>
      <w:r w:rsidR="00500438">
        <w:t>ould establish</w:t>
      </w:r>
      <w:r w:rsidR="002F4499">
        <w:t xml:space="preserve"> Indian ancestry</w:t>
      </w:r>
      <w:r w:rsidR="00500438">
        <w:t xml:space="preserve"> the Chic</w:t>
      </w:r>
      <w:r w:rsidR="00527A21">
        <w:t>kasaws would stop raiding their cattle</w:t>
      </w:r>
      <w:r w:rsidR="000109D5">
        <w:t>.  They</w:t>
      </w:r>
      <w:r w:rsidR="00527A21">
        <w:t xml:space="preserve"> got a former slave to testify to that </w:t>
      </w:r>
      <w:r w:rsidR="00912549">
        <w:t>Charles was part Choctaw</w:t>
      </w:r>
      <w:r w:rsidR="00067B3E">
        <w:t xml:space="preserve">.  Another motive would have been to be allotted </w:t>
      </w:r>
      <w:r w:rsidR="00F35F83">
        <w:t>land by a tribe</w:t>
      </w:r>
      <w:r w:rsidR="00912549">
        <w:t xml:space="preserve">.  </w:t>
      </w:r>
    </w:p>
    <w:p w14:paraId="1F468641" w14:textId="77777777" w:rsidR="00310F7D" w:rsidRDefault="00310F7D" w:rsidP="00083C62">
      <w:pPr>
        <w:rPr>
          <w:b/>
          <w:bCs/>
        </w:rPr>
      </w:pPr>
    </w:p>
    <w:p w14:paraId="09B06906" w14:textId="79751B27" w:rsidR="00083C62" w:rsidRPr="00FA3EE8" w:rsidRDefault="00083C62" w:rsidP="00083C62">
      <w:r w:rsidRPr="00312A4E">
        <w:rPr>
          <w:b/>
          <w:bCs/>
        </w:rPr>
        <w:t>Benjamin Good</w:t>
      </w:r>
      <w:r w:rsidRPr="00093AED">
        <w:rPr>
          <w:b/>
          <w:bCs/>
        </w:rPr>
        <w:t>all</w:t>
      </w:r>
      <w:r w:rsidR="00093AED">
        <w:t xml:space="preserve"> </w:t>
      </w:r>
      <w:r w:rsidR="00FA3EE8" w:rsidRPr="00FA3EE8">
        <w:t>is</w:t>
      </w:r>
      <w:r w:rsidR="00FA3EE8">
        <w:t xml:space="preserve"> named as a son of William in the</w:t>
      </w:r>
      <w:r w:rsidR="005015B7">
        <w:t xml:space="preserve"> Wilson County</w:t>
      </w:r>
      <w:r w:rsidR="00FA3EE8">
        <w:t xml:space="preserve"> chancery </w:t>
      </w:r>
      <w:r w:rsidR="005015B7">
        <w:t>case</w:t>
      </w:r>
      <w:r w:rsidR="005015B7" w:rsidRPr="0027214E">
        <w:t xml:space="preserve"> </w:t>
      </w:r>
      <w:r w:rsidR="005015B7">
        <w:t>William H. Tilford et al v John T. Goodall [Enrollment Bk. B, p. 565].</w:t>
      </w:r>
      <w:r w:rsidR="00F45DD2">
        <w:t xml:space="preserve">  In all other cases, children of </w:t>
      </w:r>
      <w:r w:rsidR="00F45DD2">
        <w:lastRenderedPageBreak/>
        <w:t xml:space="preserve">William Goodall named in that suit have been found </w:t>
      </w:r>
      <w:r w:rsidR="005015B7">
        <w:t xml:space="preserve">in Williamson County, Illinois records.  Benjamin has not been found either in </w:t>
      </w:r>
      <w:r w:rsidR="0058084C">
        <w:t xml:space="preserve">Wilson County, Tennessee or </w:t>
      </w:r>
      <w:r w:rsidR="005015B7">
        <w:t>Williamson County, Illinois</w:t>
      </w:r>
      <w:r w:rsidR="0058084C">
        <w:t>.</w:t>
      </w:r>
    </w:p>
    <w:p w14:paraId="634FC43D" w14:textId="77777777" w:rsidR="00310F7D" w:rsidRDefault="00310F7D" w:rsidP="00083C62">
      <w:pPr>
        <w:rPr>
          <w:b/>
          <w:bCs/>
        </w:rPr>
      </w:pPr>
    </w:p>
    <w:p w14:paraId="30E0453F" w14:textId="04EDEA7B" w:rsidR="00312EBF" w:rsidRDefault="00312EBF" w:rsidP="00083C62">
      <w:r w:rsidRPr="00312A4E">
        <w:rPr>
          <w:b/>
          <w:bCs/>
        </w:rPr>
        <w:t>James</w:t>
      </w:r>
      <w:r w:rsidRPr="00CC7B6D">
        <w:rPr>
          <w:b/>
          <w:bCs/>
        </w:rPr>
        <w:t xml:space="preserve"> </w:t>
      </w:r>
      <w:r w:rsidR="00CC7B6D" w:rsidRPr="00CC7B6D">
        <w:rPr>
          <w:b/>
          <w:bCs/>
        </w:rPr>
        <w:t>Goodall</w:t>
      </w:r>
      <w:r w:rsidR="00CC7B6D">
        <w:t xml:space="preserve"> is named as a child </w:t>
      </w:r>
      <w:r w:rsidR="00775925">
        <w:t>of William by Nannie (Gray)</w:t>
      </w:r>
      <w:r w:rsidR="007C451E">
        <w:t xml:space="preserve"> Parks</w:t>
      </w:r>
      <w:r w:rsidR="00BF230F">
        <w:t xml:space="preserve">, who gives his year of birth as 1837 </w:t>
      </w:r>
      <w:r w:rsidR="00D449F0">
        <w:t xml:space="preserve">with no further information </w:t>
      </w:r>
      <w:r w:rsidR="00BF230F">
        <w:t>[image</w:t>
      </w:r>
      <w:r w:rsidR="00D449F0">
        <w:t xml:space="preserve"> 554].  </w:t>
      </w:r>
      <w:r w:rsidR="006F5ECA">
        <w:t xml:space="preserve">No James Goodall was included on the bounty land application </w:t>
      </w:r>
      <w:r w:rsidR="0064508E">
        <w:t xml:space="preserve">for the minor orphans of William Goodall.  If the Parks information is accurate, </w:t>
      </w:r>
      <w:r w:rsidR="005A2014">
        <w:t xml:space="preserve">his omission from that application indicates that he died </w:t>
      </w:r>
      <w:r w:rsidR="00FA3EE8">
        <w:t>young before the application was filed in 1851.</w:t>
      </w:r>
    </w:p>
    <w:p w14:paraId="2165AA35" w14:textId="77777777" w:rsidR="00310F7D" w:rsidRDefault="00310F7D" w:rsidP="00083C62">
      <w:pPr>
        <w:rPr>
          <w:b/>
          <w:bCs/>
        </w:rPr>
      </w:pPr>
    </w:p>
    <w:p w14:paraId="33015136" w14:textId="6863A770" w:rsidR="00083C62" w:rsidRDefault="00083C62" w:rsidP="00083C62">
      <w:r w:rsidRPr="00312A4E">
        <w:rPr>
          <w:b/>
          <w:bCs/>
        </w:rPr>
        <w:t>Franc</w:t>
      </w:r>
      <w:r w:rsidR="00312A4E">
        <w:rPr>
          <w:b/>
          <w:bCs/>
        </w:rPr>
        <w:t>e</w:t>
      </w:r>
      <w:r w:rsidRPr="00312A4E">
        <w:rPr>
          <w:b/>
          <w:bCs/>
        </w:rPr>
        <w:t xml:space="preserve">s </w:t>
      </w:r>
      <w:r w:rsidR="00312EBF" w:rsidRPr="00312A4E">
        <w:rPr>
          <w:b/>
          <w:bCs/>
        </w:rPr>
        <w:t>“</w:t>
      </w:r>
      <w:proofErr w:type="spellStart"/>
      <w:r w:rsidR="00312EBF" w:rsidRPr="00312A4E">
        <w:rPr>
          <w:b/>
          <w:bCs/>
        </w:rPr>
        <w:t>Frankey</w:t>
      </w:r>
      <w:proofErr w:type="spellEnd"/>
      <w:r w:rsidR="00312EBF" w:rsidRPr="00312A4E">
        <w:rPr>
          <w:b/>
          <w:bCs/>
        </w:rPr>
        <w:t>”</w:t>
      </w:r>
      <w:r w:rsidR="00312EBF" w:rsidRPr="00A907E4">
        <w:rPr>
          <w:b/>
          <w:bCs/>
        </w:rPr>
        <w:t xml:space="preserve"> </w:t>
      </w:r>
      <w:r w:rsidRPr="00A907E4">
        <w:rPr>
          <w:b/>
          <w:bCs/>
        </w:rPr>
        <w:t>Goodall</w:t>
      </w:r>
      <w:r w:rsidR="00AB1644">
        <w:rPr>
          <w:b/>
          <w:bCs/>
        </w:rPr>
        <w:t xml:space="preserve"> </w:t>
      </w:r>
      <w:r w:rsidR="005B0DAC">
        <w:t xml:space="preserve">was old enough to be known by the </w:t>
      </w:r>
      <w:proofErr w:type="spellStart"/>
      <w:r w:rsidR="005B0DAC">
        <w:t>plantiffs</w:t>
      </w:r>
      <w:proofErr w:type="spellEnd"/>
      <w:r w:rsidR="005B0DAC">
        <w:t xml:space="preserve"> in </w:t>
      </w:r>
      <w:r w:rsidR="00293F70">
        <w:t>the Wilson County chancery case</w:t>
      </w:r>
      <w:r w:rsidR="00293F70" w:rsidRPr="0027214E">
        <w:t xml:space="preserve"> </w:t>
      </w:r>
      <w:r w:rsidR="00293F70">
        <w:t>William H. Tilford et al v John T. Goodall [Enrollment Bk. B, p. 565].</w:t>
      </w:r>
      <w:r w:rsidR="00312EBF">
        <w:t xml:space="preserve">   </w:t>
      </w:r>
      <w:r w:rsidR="00293F70">
        <w:t xml:space="preserve">She married William C. </w:t>
      </w:r>
      <w:proofErr w:type="spellStart"/>
      <w:r w:rsidR="000972C4">
        <w:t>Corder</w:t>
      </w:r>
      <w:proofErr w:type="spellEnd"/>
      <w:r w:rsidR="000972C4">
        <w:t xml:space="preserve"> </w:t>
      </w:r>
      <w:r w:rsidR="00C34CBB">
        <w:t xml:space="preserve">in Williamson County </w:t>
      </w:r>
      <w:r w:rsidR="002E645B">
        <w:t>on 14 August 1849.</w:t>
      </w:r>
      <w:r w:rsidR="00DF0648">
        <w:t xml:space="preserve">  The family cannot be found on census records</w:t>
      </w:r>
      <w:r w:rsidR="007944F2">
        <w:t xml:space="preserve"> using a nationwide </w:t>
      </w:r>
      <w:r w:rsidR="00F45DD2">
        <w:t xml:space="preserve">search at ancestry.com </w:t>
      </w:r>
      <w:r w:rsidR="00DF0648">
        <w:t>.</w:t>
      </w:r>
      <w:r w:rsidR="00824A15">
        <w:rPr>
          <w:rStyle w:val="FootnoteReference"/>
        </w:rPr>
        <w:footnoteReference w:id="35"/>
      </w:r>
      <w:r w:rsidR="00DF0648">
        <w:t xml:space="preserve"> </w:t>
      </w:r>
      <w:r w:rsidR="00B21A8C">
        <w:t xml:space="preserve"> No children have been identified.</w:t>
      </w:r>
      <w:r w:rsidR="00DF0648">
        <w:t xml:space="preserve"> </w:t>
      </w:r>
      <w:r w:rsidR="00615671">
        <w:t xml:space="preserve"> Nannie (Gray) Parks a</w:t>
      </w:r>
      <w:r w:rsidR="00E4318A">
        <w:t>dded in a handwritten note, “d. soon after her marriage</w:t>
      </w:r>
      <w:r w:rsidR="0015772D">
        <w:t xml:space="preserve"> [image 722].”</w:t>
      </w:r>
    </w:p>
    <w:p w14:paraId="6B750CA1" w14:textId="77777777" w:rsidR="004B6480" w:rsidRDefault="004B6480" w:rsidP="00083C62">
      <w:pPr>
        <w:rPr>
          <w:b/>
          <w:bCs/>
        </w:rPr>
      </w:pPr>
    </w:p>
    <w:p w14:paraId="11961BF4" w14:textId="4B4F45A9" w:rsidR="00DE068A" w:rsidRDefault="00312A4E" w:rsidP="00C104A7">
      <w:r w:rsidRPr="00312A4E">
        <w:rPr>
          <w:b/>
          <w:bCs/>
        </w:rPr>
        <w:t>Charlotte</w:t>
      </w:r>
      <w:r w:rsidRPr="00DF13F5">
        <w:rPr>
          <w:b/>
          <w:bCs/>
        </w:rPr>
        <w:t xml:space="preserve"> “</w:t>
      </w:r>
      <w:proofErr w:type="spellStart"/>
      <w:r w:rsidR="00083C62" w:rsidRPr="00DF13F5">
        <w:rPr>
          <w:b/>
          <w:bCs/>
        </w:rPr>
        <w:t>Lotty</w:t>
      </w:r>
      <w:proofErr w:type="spellEnd"/>
      <w:r w:rsidRPr="00DF13F5">
        <w:rPr>
          <w:b/>
          <w:bCs/>
        </w:rPr>
        <w:t>”</w:t>
      </w:r>
      <w:r w:rsidR="00083C62" w:rsidRPr="00DF13F5">
        <w:rPr>
          <w:b/>
          <w:bCs/>
        </w:rPr>
        <w:t xml:space="preserve"> Goodall</w:t>
      </w:r>
      <w:r w:rsidR="001D35FD">
        <w:t xml:space="preserve"> </w:t>
      </w:r>
      <w:r w:rsidR="00DF13F5">
        <w:t>married</w:t>
      </w:r>
      <w:r w:rsidR="001D35FD">
        <w:t xml:space="preserve"> Daniel Peters</w:t>
      </w:r>
      <w:r w:rsidR="00312EBF">
        <w:t xml:space="preserve"> </w:t>
      </w:r>
      <w:r w:rsidR="00DF13F5">
        <w:t xml:space="preserve">in Williamson County, Illinois </w:t>
      </w:r>
      <w:r w:rsidR="00551059">
        <w:t>on 14 September 1842 [Marriage Record A, p. 26</w:t>
      </w:r>
      <w:r w:rsidR="002F74D3">
        <w:t>]</w:t>
      </w:r>
      <w:r w:rsidR="00551059">
        <w:t xml:space="preserve">.  </w:t>
      </w:r>
      <w:r w:rsidR="00154442">
        <w:t xml:space="preserve">The tombstone in the White Ash Cemetery in Williamson County that she shares with her husband Daniel states that she died on 20 January 1880, aged 66 years, 4 months, and 12 days, from which her birth is calculated to be 8 February 1814.  This year of birth </w:t>
      </w:r>
      <w:r w:rsidR="00781B53">
        <w:t xml:space="preserve">is incorrect </w:t>
      </w:r>
      <w:r w:rsidR="00154442">
        <w:t xml:space="preserve">by a decade.  </w:t>
      </w:r>
      <w:r w:rsidR="00803701">
        <w:t xml:space="preserve">Census records </w:t>
      </w:r>
      <w:r w:rsidR="00637363">
        <w:t xml:space="preserve">for Williamson County </w:t>
      </w:r>
      <w:r w:rsidR="00803701">
        <w:t>are consistent about her approximate year of birth.  She was 26 in 18</w:t>
      </w:r>
      <w:r w:rsidR="00637363">
        <w:t>50</w:t>
      </w:r>
      <w:r w:rsidR="00875862">
        <w:t xml:space="preserve"> [p. </w:t>
      </w:r>
      <w:r w:rsidR="00E876BC">
        <w:t>283 left]</w:t>
      </w:r>
      <w:r w:rsidR="00637363">
        <w:t>, 36 in 18</w:t>
      </w:r>
      <w:r w:rsidR="0023425D">
        <w:t>60</w:t>
      </w:r>
      <w:r w:rsidR="00E876BC">
        <w:t xml:space="preserve"> [p. 987]</w:t>
      </w:r>
      <w:r w:rsidR="0023425D">
        <w:t>, 46 in 1870</w:t>
      </w:r>
      <w:r w:rsidR="00774EB1">
        <w:t xml:space="preserve"> [p. 124 right]</w:t>
      </w:r>
      <w:r w:rsidR="0023425D">
        <w:t>, and 56 in 1880</w:t>
      </w:r>
      <w:r w:rsidR="00875862">
        <w:t xml:space="preserve"> [p. </w:t>
      </w:r>
      <w:r w:rsidR="00973640">
        <w:t>32B]</w:t>
      </w:r>
      <w:r w:rsidR="0023425D">
        <w:t>, placing her year of birth about 18</w:t>
      </w:r>
      <w:r w:rsidR="00875862">
        <w:t>24</w:t>
      </w:r>
      <w:r w:rsidR="00FC465C">
        <w:t>.</w:t>
      </w:r>
      <w:r w:rsidR="00781B53">
        <w:t xml:space="preserve">  </w:t>
      </w:r>
      <w:r w:rsidR="00FC465C">
        <w:t>F</w:t>
      </w:r>
      <w:r w:rsidR="00EF3D1C">
        <w:t>our consistent census records about her age</w:t>
      </w:r>
      <w:r w:rsidR="00C104A7">
        <w:t>,</w:t>
      </w:r>
      <w:r w:rsidR="00EF3D1C">
        <w:t xml:space="preserve"> </w:t>
      </w:r>
      <w:r w:rsidR="0023589C">
        <w:t xml:space="preserve">the marriage of her parents in </w:t>
      </w:r>
      <w:r w:rsidR="00154442">
        <w:t>1</w:t>
      </w:r>
      <w:r w:rsidR="0023589C">
        <w:t>819</w:t>
      </w:r>
      <w:r w:rsidR="00EF3D1C">
        <w:t>,</w:t>
      </w:r>
      <w:r w:rsidR="00FC465C">
        <w:t xml:space="preserve"> and </w:t>
      </w:r>
      <w:r w:rsidR="00700661">
        <w:t>the absence of any children in the William Goodall household in 1820</w:t>
      </w:r>
      <w:r w:rsidR="00FC465C">
        <w:t xml:space="preserve"> </w:t>
      </w:r>
      <w:proofErr w:type="spellStart"/>
      <w:r w:rsidR="00FC465C">
        <w:t>demonstate</w:t>
      </w:r>
      <w:proofErr w:type="spellEnd"/>
      <w:r w:rsidR="00700661">
        <w:t xml:space="preserve"> </w:t>
      </w:r>
      <w:r w:rsidR="00EF3D1C">
        <w:t xml:space="preserve">the tombstone is </w:t>
      </w:r>
      <w:r w:rsidR="00154442">
        <w:t>incorrect about her</w:t>
      </w:r>
      <w:r w:rsidR="00FC465C">
        <w:t xml:space="preserve"> year</w:t>
      </w:r>
      <w:r w:rsidR="00154442">
        <w:t xml:space="preserve"> death</w:t>
      </w:r>
      <w:r w:rsidR="0023589C">
        <w:t>.</w:t>
      </w:r>
      <w:r w:rsidR="00812115">
        <w:t xml:space="preserve">  The census records show that Daniel was a brick mason.  He</w:t>
      </w:r>
      <w:r w:rsidR="000B1B1B">
        <w:t xml:space="preserve"> was born on 29 April 1808 and died on 20 August 1893. </w:t>
      </w:r>
      <w:r w:rsidR="005A0D0D">
        <w:t xml:space="preserve"> </w:t>
      </w:r>
      <w:r w:rsidR="000B1B1B">
        <w:t xml:space="preserve"> </w:t>
      </w:r>
    </w:p>
    <w:p w14:paraId="47C968EC" w14:textId="77777777" w:rsidR="00EC636A" w:rsidRDefault="00EC636A" w:rsidP="00C104A7"/>
    <w:p w14:paraId="60E1C780" w14:textId="585C97E6" w:rsidR="009C3CC3" w:rsidRDefault="00083C62" w:rsidP="00083C62">
      <w:r w:rsidRPr="00312A4E">
        <w:rPr>
          <w:b/>
          <w:bCs/>
        </w:rPr>
        <w:t>Elizabet</w:t>
      </w:r>
      <w:r w:rsidRPr="00BA7330">
        <w:rPr>
          <w:b/>
          <w:bCs/>
        </w:rPr>
        <w:t>h Goodall</w:t>
      </w:r>
      <w:r w:rsidR="001D35FD" w:rsidRPr="00111413">
        <w:t xml:space="preserve"> </w:t>
      </w:r>
      <w:r w:rsidR="00111413" w:rsidRPr="00111413">
        <w:t xml:space="preserve">was </w:t>
      </w:r>
      <w:r w:rsidR="000E6DE1">
        <w:t xml:space="preserve">orphaned when she was </w:t>
      </w:r>
      <w:r w:rsidR="0070436B">
        <w:t>a</w:t>
      </w:r>
      <w:r w:rsidR="000E6DE1">
        <w:t>bout 10</w:t>
      </w:r>
      <w:r w:rsidR="0070436B">
        <w:t xml:space="preserve">, </w:t>
      </w:r>
      <w:r w:rsidR="00BE26CD">
        <w:t>widowed when she was</w:t>
      </w:r>
      <w:r w:rsidR="00DB7211">
        <w:t xml:space="preserve"> </w:t>
      </w:r>
      <w:r w:rsidR="00BE26CD">
        <w:t xml:space="preserve">27, and </w:t>
      </w:r>
      <w:r w:rsidR="00DB7211">
        <w:t xml:space="preserve">three of her four children were dead before she was </w:t>
      </w:r>
      <w:r w:rsidR="00EB7B75">
        <w:t xml:space="preserve">59.  She was born on </w:t>
      </w:r>
      <w:r w:rsidR="00BA7330" w:rsidRPr="00111413">
        <w:t xml:space="preserve">10 </w:t>
      </w:r>
      <w:r w:rsidR="00111413">
        <w:t>M</w:t>
      </w:r>
      <w:r w:rsidR="00BA7330">
        <w:t>arch 1835</w:t>
      </w:r>
      <w:r w:rsidR="00111413">
        <w:t xml:space="preserve">, according to her tombstone in </w:t>
      </w:r>
      <w:r w:rsidR="00C01C5C">
        <w:t>Lake Creek Cemetery in Williamson County.</w:t>
      </w:r>
      <w:r w:rsidR="007C7731">
        <w:t xml:space="preserve">  </w:t>
      </w:r>
      <w:r w:rsidR="00D60552">
        <w:t xml:space="preserve">She married Abram T. Sinks in Williamson County on 3 January 1854 [Marriage Record B, p. 40].  </w:t>
      </w:r>
      <w:r w:rsidR="004939F9">
        <w:t xml:space="preserve">Abram enlisted </w:t>
      </w:r>
      <w:r w:rsidR="009D3925">
        <w:t>i</w:t>
      </w:r>
      <w:r w:rsidR="004939F9">
        <w:t>n Co. C (Capt</w:t>
      </w:r>
      <w:r w:rsidR="001E53CF">
        <w:t>. Norma</w:t>
      </w:r>
      <w:r w:rsidR="006D1493">
        <w:t>n’s</w:t>
      </w:r>
      <w:r w:rsidR="001E53CF">
        <w:t>)</w:t>
      </w:r>
      <w:r w:rsidR="006D1493">
        <w:t>, 110</w:t>
      </w:r>
      <w:r w:rsidR="006D1493" w:rsidRPr="006D1493">
        <w:rPr>
          <w:vertAlign w:val="superscript"/>
        </w:rPr>
        <w:t>th</w:t>
      </w:r>
      <w:r w:rsidR="006D1493">
        <w:t xml:space="preserve"> Illinois Infantry</w:t>
      </w:r>
      <w:r w:rsidR="00793345">
        <w:t xml:space="preserve">.  He died of dysentery </w:t>
      </w:r>
      <w:r w:rsidR="0016761C">
        <w:t xml:space="preserve">in service </w:t>
      </w:r>
      <w:r w:rsidR="002165BD">
        <w:t>on 30 December 18</w:t>
      </w:r>
      <w:r w:rsidR="00E76747">
        <w:t>62</w:t>
      </w:r>
      <w:r w:rsidR="00341234">
        <w:t xml:space="preserve"> in Nashville</w:t>
      </w:r>
      <w:r w:rsidR="00E76747">
        <w:t xml:space="preserve"> and is buried in the </w:t>
      </w:r>
      <w:r w:rsidR="00341234">
        <w:t>Nashville National Cemetery</w:t>
      </w:r>
      <w:r w:rsidR="00467967">
        <w:t xml:space="preserve">, Grave </w:t>
      </w:r>
      <w:r w:rsidR="0007149E">
        <w:t>#</w:t>
      </w:r>
      <w:r w:rsidR="00467967">
        <w:t>5683</w:t>
      </w:r>
      <w:r w:rsidR="005309E5">
        <w:t>.  Elizabeth did not remarry.</w:t>
      </w:r>
      <w:r w:rsidR="00EB7B75">
        <w:t xml:space="preserve">  </w:t>
      </w:r>
      <w:r w:rsidR="00700430">
        <w:t xml:space="preserve">She applied for </w:t>
      </w:r>
      <w:r w:rsidR="00246955">
        <w:t xml:space="preserve">and received a pension as a widow of Abram and for </w:t>
      </w:r>
      <w:r w:rsidR="004C3A2E">
        <w:t>her three surviving children: Sarah Jane, William D</w:t>
      </w:r>
      <w:r w:rsidR="00781B53">
        <w:t>aniel</w:t>
      </w:r>
      <w:r w:rsidR="004C3A2E">
        <w:t xml:space="preserve">, and John Henry.  </w:t>
      </w:r>
      <w:r w:rsidR="00EB7B75">
        <w:t>Harold Sinks, a grandnephew, and Leon Grant, who was raised on a neighboring farm, remembered her and said she was pretty good</w:t>
      </w:r>
      <w:r w:rsidR="00781B53">
        <w:t>-</w:t>
      </w:r>
      <w:r w:rsidR="00EB7B75">
        <w:t xml:space="preserve">sized for a woman.  </w:t>
      </w:r>
      <w:r w:rsidR="002D74BC">
        <w:t>Sev</w:t>
      </w:r>
      <w:r w:rsidR="00D93C16">
        <w:t>e</w:t>
      </w:r>
      <w:r w:rsidR="002D74BC">
        <w:t>ral</w:t>
      </w:r>
      <w:r w:rsidR="00B91E7E">
        <w:t xml:space="preserve"> stories about her relate to her smoking.</w:t>
      </w:r>
      <w:r w:rsidR="005C516B">
        <w:t xml:space="preserve">  </w:t>
      </w:r>
      <w:r w:rsidR="002D74BC">
        <w:t xml:space="preserve">Mary </w:t>
      </w:r>
      <w:r w:rsidR="005C516B">
        <w:t>Grant</w:t>
      </w:r>
      <w:r w:rsidR="00D93C16">
        <w:t xml:space="preserve"> was awed when Elizabeth, wh</w:t>
      </w:r>
      <w:r w:rsidR="00CB152C">
        <w:t>o was</w:t>
      </w:r>
      <w:r w:rsidR="00D93C16">
        <w:t xml:space="preserve"> visiting her grandmother, pulled </w:t>
      </w:r>
      <w:r w:rsidR="00172768">
        <w:t>a pipe out of her apron pocket, stuffed it with tobacco, and lit up.  None of the Grant</w:t>
      </w:r>
      <w:r w:rsidR="00E47EFB">
        <w:t xml:space="preserve"> men, let alone women, smoked.  Leon Grant </w:t>
      </w:r>
      <w:r w:rsidR="00E47EFB">
        <w:lastRenderedPageBreak/>
        <w:t>related that there were neighborhood dinners</w:t>
      </w:r>
      <w:r w:rsidR="00C932EA">
        <w:t xml:space="preserve">.  The women would prepare dinner and talk in the house while the men would gather in the yard.  </w:t>
      </w:r>
      <w:r w:rsidR="00531CF4">
        <w:t xml:space="preserve">Once William Grant violated the well-established </w:t>
      </w:r>
      <w:r w:rsidR="00A33C40">
        <w:t>conventions and stayed in the house.  The women did not appreciate this at all.  Elizabeth said</w:t>
      </w:r>
      <w:r w:rsidR="007F605E">
        <w:t xml:space="preserve">, “I’ll fix it.”  Knowing of William’s abhorrence of tobacco, </w:t>
      </w:r>
      <w:r w:rsidR="009538B9">
        <w:t xml:space="preserve">she lit up her pipe and then struck up a conversation with William.  </w:t>
      </w:r>
      <w:r w:rsidR="00CF5D27">
        <w:t>He soon fled to the open air of the yard.</w:t>
      </w:r>
      <w:r w:rsidR="00F741E2">
        <w:t xml:space="preserve">  </w:t>
      </w:r>
      <w:r w:rsidR="00E45F10">
        <w:t xml:space="preserve">In 1964 Leonard E. Sinks, </w:t>
      </w:r>
      <w:r w:rsidR="000C3690">
        <w:t>a grandson of Elizabeth, wrote to his niece Lou</w:t>
      </w:r>
      <w:r w:rsidR="00D532C7">
        <w:t>i</w:t>
      </w:r>
      <w:r w:rsidR="000C3690">
        <w:t>se (Hood) Couch</w:t>
      </w:r>
      <w:r w:rsidR="009C3CC3">
        <w:t>,</w:t>
      </w:r>
    </w:p>
    <w:p w14:paraId="74337EB6" w14:textId="7A330C52" w:rsidR="009C3CC3" w:rsidRDefault="00F2771D" w:rsidP="009C3CC3">
      <w:pPr>
        <w:ind w:left="360"/>
      </w:pPr>
      <w:r>
        <w:t xml:space="preserve">She smoked a clay pipe with a long </w:t>
      </w:r>
      <w:r w:rsidR="008A2834">
        <w:t>reed stem, they cost 3 for 10 cents, at drug store or general stores then</w:t>
      </w:r>
      <w:r w:rsidR="001D17CB">
        <w:t>, and they would give her two or three stems for the pipe, no ch</w:t>
      </w:r>
      <w:r w:rsidR="00DF5B0D">
        <w:t>a</w:t>
      </w:r>
      <w:r w:rsidR="001D17CB">
        <w:t>r</w:t>
      </w:r>
      <w:r w:rsidR="00DF5B0D">
        <w:t xml:space="preserve">ge for the stems, she wore a skirt </w:t>
      </w:r>
      <w:r w:rsidR="00470075">
        <w:t>with a big pocket in it, and carried that pipe and her to</w:t>
      </w:r>
      <w:r w:rsidR="00937DF8">
        <w:t>bacco and matches, all in this one pocket</w:t>
      </w:r>
      <w:r w:rsidR="00727E96">
        <w:t xml:space="preserve">.  I’ve seen her many a time go up in the hay loft with that old pipe going full blast, </w:t>
      </w:r>
      <w:r w:rsidR="001341AD">
        <w:t xml:space="preserve">crawling all over the hay looking for eggs or an old setting hen, don’t see to this day why she did not burn both the </w:t>
      </w:r>
      <w:r w:rsidR="0099137F">
        <w:t>house and barn down, but this did not happen.</w:t>
      </w:r>
    </w:p>
    <w:p w14:paraId="7286C5CE" w14:textId="02DA1C46" w:rsidR="00967619" w:rsidRDefault="00235BA8" w:rsidP="00083C62">
      <w:r>
        <w:t xml:space="preserve">The </w:t>
      </w:r>
      <w:r w:rsidR="00CA1549">
        <w:t xml:space="preserve">1900 census </w:t>
      </w:r>
      <w:r w:rsidR="00475E73">
        <w:t>of Williamson County</w:t>
      </w:r>
      <w:r w:rsidR="00617F47">
        <w:t xml:space="preserve"> </w:t>
      </w:r>
      <w:r w:rsidR="00CA1549">
        <w:t xml:space="preserve">says that she could read but could not write and had four children, only one living </w:t>
      </w:r>
      <w:r w:rsidR="00475E73">
        <w:t xml:space="preserve">[p. 130A].  </w:t>
      </w:r>
      <w:r w:rsidR="006551C8">
        <w:t xml:space="preserve">Census records show the Sinks family farmed.  </w:t>
      </w:r>
      <w:r w:rsidR="00F741E2">
        <w:t xml:space="preserve">Elizabeth died in Williamson County, Illinois on </w:t>
      </w:r>
      <w:r w:rsidR="00AE4479">
        <w:t xml:space="preserve">10 August </w:t>
      </w:r>
      <w:r>
        <w:t>1911</w:t>
      </w:r>
      <w:r w:rsidR="00AE4479">
        <w:t xml:space="preserve"> </w:t>
      </w:r>
      <w:r w:rsidR="00DB147B">
        <w:t xml:space="preserve">and is buried in Lake Creek Cemetery.  After her death her grandchildren </w:t>
      </w:r>
      <w:r w:rsidR="0099137F">
        <w:t xml:space="preserve">cleaned out the smokehouse and </w:t>
      </w:r>
      <w:r w:rsidR="00DB147B">
        <w:t>found letters that Abram wrote to her during the Civil War.</w:t>
      </w:r>
      <w:r w:rsidR="003B22CF">
        <w:rPr>
          <w:rStyle w:val="FootnoteReference"/>
        </w:rPr>
        <w:footnoteReference w:id="36"/>
      </w:r>
      <w:r w:rsidR="00AE4479">
        <w:t xml:space="preserve"> </w:t>
      </w:r>
    </w:p>
    <w:p w14:paraId="615A5866" w14:textId="77777777" w:rsidR="00967619" w:rsidRDefault="00967619" w:rsidP="00083C62"/>
    <w:p w14:paraId="71530FB2" w14:textId="735033E4" w:rsidR="00083C62" w:rsidRDefault="00312A4E" w:rsidP="00083C62">
      <w:r w:rsidRPr="00312A4E">
        <w:rPr>
          <w:b/>
          <w:bCs/>
        </w:rPr>
        <w:t>Sarah Jane</w:t>
      </w:r>
      <w:r w:rsidRPr="00C02E76">
        <w:rPr>
          <w:b/>
          <w:bCs/>
        </w:rPr>
        <w:t xml:space="preserve"> </w:t>
      </w:r>
      <w:r w:rsidR="00083C62" w:rsidRPr="00C02E76">
        <w:rPr>
          <w:b/>
          <w:bCs/>
        </w:rPr>
        <w:t>Goodall</w:t>
      </w:r>
      <w:r w:rsidR="001D35FD">
        <w:t xml:space="preserve"> </w:t>
      </w:r>
      <w:r w:rsidR="00F40DA4">
        <w:t>was 14 years old</w:t>
      </w:r>
      <w:r w:rsidR="00A43892">
        <w:t xml:space="preserve"> and born in Tennessee, according to the 1850 census of Will</w:t>
      </w:r>
      <w:r w:rsidR="00201C26">
        <w:t>iamson County [</w:t>
      </w:r>
      <w:r w:rsidR="00260FEC">
        <w:t>p. 262 left].  She was</w:t>
      </w:r>
      <w:r w:rsidR="006853B8">
        <w:t xml:space="preserve"> in the household o</w:t>
      </w:r>
      <w:r w:rsidR="00F73515">
        <w:t>f</w:t>
      </w:r>
      <w:r w:rsidR="006853B8">
        <w:t xml:space="preserve"> Richard Goodall, her brother and</w:t>
      </w:r>
      <w:r w:rsidR="00F73515">
        <w:t xml:space="preserve"> guardian</w:t>
      </w:r>
      <w:r w:rsidR="00C061FD">
        <w:t>.  She</w:t>
      </w:r>
      <w:r w:rsidR="001D35FD">
        <w:t xml:space="preserve"> </w:t>
      </w:r>
      <w:r w:rsidR="00C02E76">
        <w:t>married</w:t>
      </w:r>
      <w:r w:rsidR="008A15A9">
        <w:t xml:space="preserve"> James R</w:t>
      </w:r>
      <w:r w:rsidR="00C02E76">
        <w:t>.</w:t>
      </w:r>
      <w:r w:rsidR="001D35FD">
        <w:t xml:space="preserve"> Mane</w:t>
      </w:r>
      <w:r w:rsidR="006F54F9">
        <w:t xml:space="preserve">ss </w:t>
      </w:r>
      <w:r w:rsidR="000D2CBD">
        <w:t xml:space="preserve">[sic. </w:t>
      </w:r>
      <w:proofErr w:type="spellStart"/>
      <w:r w:rsidR="000D2CBD">
        <w:t>Manees</w:t>
      </w:r>
      <w:proofErr w:type="spellEnd"/>
      <w:r w:rsidR="000D2CBD">
        <w:t>]</w:t>
      </w:r>
      <w:r w:rsidR="00312EBF">
        <w:t xml:space="preserve"> </w:t>
      </w:r>
      <w:r w:rsidR="00C02E76">
        <w:t xml:space="preserve">in Williamson County </w:t>
      </w:r>
      <w:r w:rsidR="00FB3A27">
        <w:t xml:space="preserve">on </w:t>
      </w:r>
      <w:r w:rsidR="006912C1">
        <w:t xml:space="preserve">4 August 1854 </w:t>
      </w:r>
      <w:r w:rsidR="00354FD2">
        <w:t>[</w:t>
      </w:r>
      <w:r w:rsidR="00A25C82">
        <w:t>Marri</w:t>
      </w:r>
      <w:r w:rsidR="00354FD2">
        <w:t>a</w:t>
      </w:r>
      <w:r w:rsidR="00A25C82">
        <w:t xml:space="preserve">ge Record Bk. B, </w:t>
      </w:r>
      <w:r w:rsidR="00354FD2">
        <w:t>p. 49].</w:t>
      </w:r>
      <w:r w:rsidR="00F77AEB">
        <w:t xml:space="preserve">  In 1860 the couple was residing in Union County, Illinois </w:t>
      </w:r>
      <w:r w:rsidR="00921A04">
        <w:t xml:space="preserve">where James was a farmer </w:t>
      </w:r>
      <w:r w:rsidR="006A6122">
        <w:t xml:space="preserve">[p. 755].  </w:t>
      </w:r>
      <w:r w:rsidR="00C06CEE">
        <w:t xml:space="preserve">In 1900 </w:t>
      </w:r>
      <w:r w:rsidR="002F4449">
        <w:t>Jane</w:t>
      </w:r>
      <w:r w:rsidR="00C06CEE">
        <w:t xml:space="preserve"> was residing in the household of </w:t>
      </w:r>
      <w:r w:rsidR="0045258E">
        <w:t>a</w:t>
      </w:r>
      <w:r w:rsidR="00694177">
        <w:t xml:space="preserve"> daughter,</w:t>
      </w:r>
      <w:r w:rsidR="0045258E">
        <w:t xml:space="preserve"> M.E. </w:t>
      </w:r>
      <w:proofErr w:type="spellStart"/>
      <w:r w:rsidR="0045258E">
        <w:t>Farestook</w:t>
      </w:r>
      <w:proofErr w:type="spellEnd"/>
      <w:r w:rsidR="001F7DA8">
        <w:t>[?]</w:t>
      </w:r>
      <w:r w:rsidR="00694177">
        <w:t xml:space="preserve"> in Union County</w:t>
      </w:r>
      <w:r w:rsidR="0034354D">
        <w:t>, who was a farmer</w:t>
      </w:r>
      <w:r w:rsidR="00694177">
        <w:t xml:space="preserve"> [p. </w:t>
      </w:r>
      <w:r w:rsidR="00CD1BFC">
        <w:t xml:space="preserve">4B].  She was listed as having been born </w:t>
      </w:r>
      <w:r w:rsidR="007C63EB">
        <w:t xml:space="preserve">in February 1836 and had </w:t>
      </w:r>
      <w:r w:rsidR="002F4449">
        <w:t>12 children, four living.</w:t>
      </w:r>
      <w:r w:rsidR="000A0547">
        <w:t xml:space="preserve">  She could not read or write.</w:t>
      </w:r>
    </w:p>
    <w:p w14:paraId="7C639F7E" w14:textId="72879599" w:rsidR="00EC6612" w:rsidRDefault="00EC6612" w:rsidP="00083C62"/>
    <w:p w14:paraId="732155B1" w14:textId="15C43533" w:rsidR="00EC6612" w:rsidRDefault="00EC6612" w:rsidP="00083C62">
      <w:r>
        <w:t xml:space="preserve">Jane’s daughter </w:t>
      </w:r>
      <w:r w:rsidR="00600D0A">
        <w:t xml:space="preserve">Mary applied </w:t>
      </w:r>
      <w:r w:rsidR="003E48BF">
        <w:t xml:space="preserve">to be recognized as a citizen of the Mississippi Choctaw Tribe in </w:t>
      </w:r>
      <w:r w:rsidR="00F54FFA">
        <w:t>what became Oklahoma in 1902</w:t>
      </w:r>
      <w:r w:rsidR="00A97C1F">
        <w:t>.</w:t>
      </w:r>
      <w:r w:rsidR="00A97C1F">
        <w:rPr>
          <w:rStyle w:val="FootnoteReference"/>
        </w:rPr>
        <w:footnoteReference w:id="37"/>
      </w:r>
      <w:r w:rsidR="00576289">
        <w:t xml:space="preserve"> </w:t>
      </w:r>
      <w:r w:rsidR="00A97C1F">
        <w:t xml:space="preserve"> </w:t>
      </w:r>
      <w:r w:rsidR="00AF77DB">
        <w:t xml:space="preserve">She testified before the Dawes Commission that </w:t>
      </w:r>
      <w:r w:rsidR="00F17A11">
        <w:t xml:space="preserve">her mother Jane Goodall </w:t>
      </w:r>
      <w:r w:rsidR="004C5997">
        <w:t xml:space="preserve">turned 67 on </w:t>
      </w:r>
      <w:r w:rsidR="006D415A">
        <w:t xml:space="preserve">7 February 1902, placing her birth </w:t>
      </w:r>
      <w:r w:rsidR="00D7719A">
        <w:t>about the year</w:t>
      </w:r>
      <w:r w:rsidR="006D415A">
        <w:t xml:space="preserve"> 1</w:t>
      </w:r>
      <w:r w:rsidR="00CB5D49">
        <w:t>835, and that Jane had been born in Wilson County Tennessee</w:t>
      </w:r>
      <w:r w:rsidR="00BD1CFC">
        <w:t xml:space="preserve">.  </w:t>
      </w:r>
      <w:r w:rsidR="005816AE">
        <w:t>She said that Jane was the daughter of William Goodall</w:t>
      </w:r>
      <w:r w:rsidR="00A612FC">
        <w:t>.  T</w:t>
      </w:r>
      <w:r w:rsidR="005816AE">
        <w:t xml:space="preserve">he Choctaw blood was through </w:t>
      </w:r>
      <w:r w:rsidR="00045ABB">
        <w:t>Jane</w:t>
      </w:r>
      <w:r w:rsidR="00A612FC">
        <w:t>’s mother, name not known,</w:t>
      </w:r>
      <w:r w:rsidR="0062066E">
        <w:t xml:space="preserve"> </w:t>
      </w:r>
      <w:r w:rsidR="004431DC">
        <w:t xml:space="preserve">and </w:t>
      </w:r>
      <w:r w:rsidR="0062066E">
        <w:t xml:space="preserve">that </w:t>
      </w:r>
      <w:r w:rsidR="001E587C">
        <w:t>the mother</w:t>
      </w:r>
      <w:r w:rsidR="0062066E">
        <w:t xml:space="preserve"> was born</w:t>
      </w:r>
      <w:r w:rsidR="00AD48FF">
        <w:t xml:space="preserve"> in Mississippi.</w:t>
      </w:r>
      <w:r w:rsidR="00941500">
        <w:t xml:space="preserve">  </w:t>
      </w:r>
      <w:r w:rsidR="001E587C">
        <w:t>In fact, Betsy Phelp</w:t>
      </w:r>
      <w:r w:rsidR="00947C2B">
        <w:t xml:space="preserve">s, Jane’s mother, was born in Virginia, not Mississippi.  </w:t>
      </w:r>
      <w:r w:rsidR="00086E15">
        <w:t xml:space="preserve">Mary </w:t>
      </w:r>
      <w:r w:rsidR="00BD538B">
        <w:t>stated that when she was</w:t>
      </w:r>
      <w:r w:rsidR="003722A9">
        <w:t xml:space="preserve"> about age 10 they moved to Missouri</w:t>
      </w:r>
      <w:r w:rsidR="00E61769">
        <w:t xml:space="preserve"> where they stayed 4 or 5 years, and </w:t>
      </w:r>
      <w:r w:rsidR="009137EE">
        <w:t>then to Texas.</w:t>
      </w:r>
      <w:r w:rsidR="0055546B">
        <w:t xml:space="preserve"> </w:t>
      </w:r>
    </w:p>
    <w:p w14:paraId="2CB8E750" w14:textId="45BB8882" w:rsidR="00FE4DFE" w:rsidRDefault="00FE4DFE" w:rsidP="00083C62"/>
    <w:p w14:paraId="00378433" w14:textId="14E00577" w:rsidR="00083C62" w:rsidRDefault="00083C62" w:rsidP="00083C62">
      <w:r w:rsidRPr="00312A4E">
        <w:rPr>
          <w:b/>
          <w:bCs/>
        </w:rPr>
        <w:t>Harriet Goodall</w:t>
      </w:r>
      <w:r>
        <w:t xml:space="preserve"> </w:t>
      </w:r>
      <w:r w:rsidR="00227F8F">
        <w:t xml:space="preserve">was </w:t>
      </w:r>
      <w:r w:rsidR="008D32D4">
        <w:t>buried in Shiloh Cemetery in Williamson County, according to a memorial posted at findagrave.com which has no photo of the tombstone.  Her dates of birth and death are given as</w:t>
      </w:r>
      <w:r w:rsidR="00227F8F">
        <w:t xml:space="preserve"> </w:t>
      </w:r>
      <w:r w:rsidR="005811C7">
        <w:t>8 Apr 1838</w:t>
      </w:r>
      <w:r w:rsidR="00947C2B">
        <w:t xml:space="preserve"> and </w:t>
      </w:r>
      <w:r w:rsidR="005811C7">
        <w:t>9 June 1</w:t>
      </w:r>
      <w:r w:rsidR="00077377">
        <w:t>8</w:t>
      </w:r>
      <w:r w:rsidR="005811C7">
        <w:t>66</w:t>
      </w:r>
      <w:r w:rsidR="008D32D4">
        <w:t xml:space="preserve">.  The birth year is consistent with the 1850 census, which lists </w:t>
      </w:r>
      <w:r w:rsidR="008B6383">
        <w:t xml:space="preserve">Harriet in the household of her uncle and aunt, Daniel and </w:t>
      </w:r>
      <w:r w:rsidR="000E6E52">
        <w:t xml:space="preserve">Charlotte (Peters) Goodall </w:t>
      </w:r>
      <w:r w:rsidR="001E6C30">
        <w:t xml:space="preserve">[p. 283 </w:t>
      </w:r>
      <w:r w:rsidR="001E6C30">
        <w:lastRenderedPageBreak/>
        <w:t xml:space="preserve">left].  </w:t>
      </w:r>
      <w:r w:rsidR="00F53B72">
        <w:t xml:space="preserve">A biographical sketch of Adam McInturff </w:t>
      </w:r>
      <w:r w:rsidR="003C1921">
        <w:t xml:space="preserve">states the Harriet was his first wife and they were married on </w:t>
      </w:r>
      <w:r w:rsidR="00FF3A07">
        <w:t>11 September 1858 [</w:t>
      </w:r>
      <w:r w:rsidR="007B121C">
        <w:t xml:space="preserve">p. </w:t>
      </w:r>
      <w:r w:rsidR="00970A89">
        <w:t>132].</w:t>
      </w:r>
      <w:r w:rsidR="00970A89">
        <w:rPr>
          <w:rStyle w:val="FootnoteReference"/>
        </w:rPr>
        <w:footnoteReference w:id="38"/>
      </w:r>
      <w:r w:rsidR="008748C9">
        <w:t xml:space="preserve">  It said they had four children and he was a</w:t>
      </w:r>
      <w:r w:rsidR="00032F4F">
        <w:t xml:space="preserve"> farmer.</w:t>
      </w:r>
      <w:r w:rsidR="00736E6C">
        <w:t xml:space="preserve">  No record of the marriage has been found, bu</w:t>
      </w:r>
      <w:r w:rsidR="00DE7BB6">
        <w:t xml:space="preserve">t it is confirmed </w:t>
      </w:r>
      <w:r w:rsidR="00147435">
        <w:t>by</w:t>
      </w:r>
      <w:r w:rsidR="00DE7BB6">
        <w:t xml:space="preserve"> the marriage record</w:t>
      </w:r>
      <w:r w:rsidR="00147435">
        <w:t>s</w:t>
      </w:r>
      <w:r w:rsidR="00DE7BB6">
        <w:t xml:space="preserve"> of </w:t>
      </w:r>
      <w:r w:rsidR="00147435">
        <w:t>two of the</w:t>
      </w:r>
      <w:r w:rsidR="0046122D">
        <w:t xml:space="preserve">ir children, </w:t>
      </w:r>
      <w:r w:rsidR="00921BD7">
        <w:t>Annie L. McIntur</w:t>
      </w:r>
      <w:r w:rsidR="000907D6">
        <w:t>ff</w:t>
      </w:r>
      <w:r w:rsidR="00B9184E">
        <w:t xml:space="preserve"> and </w:t>
      </w:r>
      <w:r w:rsidR="009B3F04">
        <w:t>Isaac H. McInturff, which named</w:t>
      </w:r>
      <w:r w:rsidR="0046122D">
        <w:t xml:space="preserve"> Adam McInturff and </w:t>
      </w:r>
      <w:r w:rsidR="000907D6">
        <w:t xml:space="preserve">Harriet Goodall </w:t>
      </w:r>
      <w:r w:rsidR="002B7A16">
        <w:t>as their parents</w:t>
      </w:r>
      <w:r w:rsidR="00B9184E">
        <w:t xml:space="preserve"> </w:t>
      </w:r>
      <w:r w:rsidR="000907D6">
        <w:t>[</w:t>
      </w:r>
      <w:r w:rsidR="00AD2E7C">
        <w:t>Marriage Record 1, p. 78</w:t>
      </w:r>
      <w:r w:rsidR="009B3F04">
        <w:t xml:space="preserve">; Marriage Record </w:t>
      </w:r>
      <w:r w:rsidR="00D4228B">
        <w:t>B, p. 1</w:t>
      </w:r>
      <w:r w:rsidR="00860152">
        <w:t>71</w:t>
      </w:r>
      <w:r w:rsidR="00AD2E7C">
        <w:t xml:space="preserve">].  </w:t>
      </w:r>
      <w:r w:rsidR="00FA7E8C">
        <w:t xml:space="preserve">Harriet died in 1866, according to the sketch.  </w:t>
      </w:r>
      <w:r w:rsidR="001A47F8">
        <w:t xml:space="preserve">Albert married a second time on </w:t>
      </w:r>
      <w:r w:rsidR="009033E3">
        <w:t>14 February 1867 [</w:t>
      </w:r>
      <w:r w:rsidR="00B96677">
        <w:t xml:space="preserve">Williamson Marriage Record A, p. 171].  His bride was Mary A.C. Jones.  The 1900 census for their household says that Mary had been married for </w:t>
      </w:r>
      <w:r w:rsidR="00B653D7">
        <w:t xml:space="preserve">23 years and Albert had been married for 32 years [Williamson p. </w:t>
      </w:r>
      <w:r w:rsidR="007C0A30">
        <w:t>168A].</w:t>
      </w:r>
    </w:p>
    <w:p w14:paraId="4E55D240" w14:textId="77777777" w:rsidR="00762A4D" w:rsidRDefault="00762A4D" w:rsidP="00083C62"/>
    <w:p w14:paraId="2E8C1920" w14:textId="77777777" w:rsidR="00762A4D" w:rsidRDefault="00762A4D" w:rsidP="00762A4D">
      <w:r>
        <w:rPr>
          <w:b/>
          <w:bCs/>
        </w:rPr>
        <w:t>Twelve</w:t>
      </w:r>
      <w:r w:rsidRPr="0081309C">
        <w:rPr>
          <w:b/>
          <w:bCs/>
        </w:rPr>
        <w:t xml:space="preserve"> children of Joab Goodall</w:t>
      </w:r>
      <w:r w:rsidRPr="0081309C">
        <w:t xml:space="preserve"> </w:t>
      </w:r>
      <w:r>
        <w:t>have been identified</w:t>
      </w:r>
      <w:r w:rsidRPr="0081309C">
        <w:t>.</w:t>
      </w:r>
      <w:r>
        <w:t xml:space="preserve">  Nannie (Gray) Parks, a granddaughter of Joab, listed all twelve.  Although four were dead before Nannie was even born she was an avid genealogist living near many of her aunts and uncles as well as her mother.  Three of the four are buried in the Goodall Cemetery where Joab and his wife Nancy are buried.  County records confirm the parentage of some of the children and the 1850 census of Williamson County, taken five years after Joab’s death, lists eight children in the household of Joab’s widow [p. 280 left].  </w:t>
      </w:r>
    </w:p>
    <w:p w14:paraId="4FACB0F3" w14:textId="77777777" w:rsidR="00762A4D" w:rsidRDefault="00762A4D" w:rsidP="00762A4D"/>
    <w:p w14:paraId="2F0D2954" w14:textId="38928035" w:rsidR="00762A4D" w:rsidRPr="00076C3D" w:rsidRDefault="00762A4D" w:rsidP="00762A4D">
      <w:r w:rsidRPr="007D4733">
        <w:rPr>
          <w:b/>
          <w:bCs/>
        </w:rPr>
        <w:t xml:space="preserve">John Goodall </w:t>
      </w:r>
      <w:r>
        <w:t>was the oldest child of Joab and Nancy (Palmer) Goodall.  A biographical sketch of John was published in 1887.</w:t>
      </w:r>
      <w:r>
        <w:rPr>
          <w:rStyle w:val="FootnoteReference"/>
        </w:rPr>
        <w:footnoteReference w:id="39"/>
      </w:r>
      <w:r>
        <w:t xml:space="preserve">  It explicitly names his parents as Joab and Nancy (Palmer) Goodall [p. 891].  He was born in Wilson County, Tennessee on 16 May 1824 and arrived in Williamson with his parents in 1828.  John served as sheriff of Williamson County from 1849 to 1851.  In 1856 he married Sarah (</w:t>
      </w:r>
      <w:proofErr w:type="spellStart"/>
      <w:r>
        <w:t>Scates</w:t>
      </w:r>
      <w:proofErr w:type="spellEnd"/>
      <w:r>
        <w:t>) Thorn.</w:t>
      </w:r>
      <w:r>
        <w:rPr>
          <w:rStyle w:val="FootnoteReference"/>
        </w:rPr>
        <w:footnoteReference w:id="40"/>
      </w:r>
      <w:r>
        <w:t xml:space="preserve">  A marriage record for the couple has not been found, but John Goodall and Sarah A. </w:t>
      </w:r>
      <w:proofErr w:type="spellStart"/>
      <w:r>
        <w:t>Scates</w:t>
      </w:r>
      <w:proofErr w:type="spellEnd"/>
      <w:r>
        <w:t xml:space="preserve"> were listed as the parents of the bride, Adella Brownlow Goodall, when she married Henry Clay Mitchell in Williamson County on 24 April 1886 [Marriage Record 1, p. 117].  John and Sarah A. Goodall were listed on the 1860 Williamson census, a</w:t>
      </w:r>
      <w:r w:rsidR="00854CC5">
        <w:t>ges</w:t>
      </w:r>
      <w:r>
        <w:t xml:space="preserve"> 35 and 32 respectively.  John was a merchant with $20,000 in real estate and $22,265 in personal property, substantial amounts in Williamson County in 1860.  Sarah was born on 1 August 1825 and died on 26 April 1897.  Politically John was a conservative Democrat and a Mason.  He and his wife were members of the Christian Church.  The tombstone that John and wife Sarah A. share in Rose Hill Cemetery in Williamson County gives the date of his birth as 16 May 1826 rather than 1824, as published in the biographical sketch.  John died on 9 November 1897 according to his tombstone.</w:t>
      </w:r>
    </w:p>
    <w:p w14:paraId="26F74732" w14:textId="77777777" w:rsidR="00762A4D" w:rsidRDefault="00762A4D" w:rsidP="00762A4D"/>
    <w:p w14:paraId="77730E2C" w14:textId="77777777" w:rsidR="00762A4D" w:rsidRDefault="00762A4D" w:rsidP="00762A4D">
      <w:r w:rsidRPr="000240BA">
        <w:rPr>
          <w:b/>
          <w:bCs/>
        </w:rPr>
        <w:t>Amanda Goodall</w:t>
      </w:r>
      <w:r>
        <w:t xml:space="preserve"> married James D. Pulley on 8 May 1847 [Marriage Record A, p. 101].</w:t>
      </w:r>
      <w:r>
        <w:rPr>
          <w:rStyle w:val="FootnoteReference"/>
        </w:rPr>
        <w:footnoteReference w:id="41"/>
      </w:r>
      <w:r>
        <w:t xml:space="preserve">  In 1850 James was listed as a merchant on the census of Williamson County [p. 284 left].  He was appointed Drainage Commissioner of Williamson County about 1852 and sold over 23,000 acres </w:t>
      </w:r>
      <w:r>
        <w:lastRenderedPageBreak/>
        <w:t>of swamp land [</w:t>
      </w:r>
      <w:r w:rsidRPr="004F3354">
        <w:t>Erwin,</w:t>
      </w:r>
      <w:r>
        <w:t xml:space="preserve"> p. 247].  James was active in politics at the outbreak of the Civil War.  Daniel Brush identified him as among those who met in Carbondale to promote the secession of Illinois south of the Ohio and Mississippi Railroad.</w:t>
      </w:r>
      <w:r>
        <w:rPr>
          <w:rStyle w:val="FootnoteReference"/>
        </w:rPr>
        <w:footnoteReference w:id="42"/>
      </w:r>
      <w:r>
        <w:t xml:space="preserve">  He was arrested in 1861 on suspicion that he was with Illinois men in Paducah who went to Tennessee to join the Confederate army.  Erwin wrote of him,</w:t>
      </w:r>
    </w:p>
    <w:p w14:paraId="13F392FE" w14:textId="77777777" w:rsidR="00762A4D" w:rsidRDefault="00762A4D" w:rsidP="00762A4D">
      <w:pPr>
        <w:ind w:left="360"/>
      </w:pPr>
      <w:r>
        <w:t>James D. Pully was a leader in the Democratic party during the [Civil] war, and a man of fine personal appearance, and a high order of intelligence.  He served two terms in the Legislature, and was Lieutenant Colonel of the One Hundred and Twenty-Eighth Illinois Volunteers.  His outspoken manner of defending his principles was the cause of some personal feelings between him and Republicans. [</w:t>
      </w:r>
      <w:r w:rsidRPr="00BF470B">
        <w:t>Erwin</w:t>
      </w:r>
      <w:r>
        <w:t>, pp. 252-253]</w:t>
      </w:r>
    </w:p>
    <w:p w14:paraId="025AC80F" w14:textId="4022D322" w:rsidR="00762A4D" w:rsidRPr="003B7073" w:rsidRDefault="00762A4D" w:rsidP="00762A4D">
      <w:r>
        <w:t>Like almost all other officers of the 128</w:t>
      </w:r>
      <w:r w:rsidRPr="005E5BF0">
        <w:rPr>
          <w:vertAlign w:val="superscript"/>
        </w:rPr>
        <w:t>th</w:t>
      </w:r>
      <w:r>
        <w:t xml:space="preserve"> Illinois Infantry, James D. Pulley was dismissed from service due to the lack of discipline and high desertion rate.  Richard and Charles Goodall, sons of William Goodall and first cousins of Pulley’s wife, served in this regiment.</w:t>
      </w:r>
      <w:r>
        <w:rPr>
          <w:rStyle w:val="FootnoteReference"/>
        </w:rPr>
        <w:footnoteReference w:id="43"/>
      </w:r>
      <w:r>
        <w:t xml:space="preserve">  James D. Pulley is buried in Rose Hill Cemetery in Williamson County.  He died on 1 January 1866, aged 39 years, 10 months, and 23 days.  His date of birth is calculated to be 9 February 1826.  After James’ death Amanda applied for and received a widow’s pension [Cert. 148,888].  Rumors that James died of delirium tremors triggered an investigation, with some witness testifying that he did die of that cause.  Other witnesses took issue with the rumor and said he died of pneumonia.  Even those</w:t>
      </w:r>
      <w:r w:rsidR="00BD1F30">
        <w:t xml:space="preserve"> supporting the </w:t>
      </w:r>
      <w:proofErr w:type="spellStart"/>
      <w:r w:rsidR="00BD1F30">
        <w:t>applicaiton</w:t>
      </w:r>
      <w:proofErr w:type="spellEnd"/>
      <w:r>
        <w:t xml:space="preserve"> said that he drank heavily and to excess at the end of his life.  John Goodall, Amanda’s brother, testified that James Pulley started to drink when he became a member of the legislature well before the war and although dissipated before enlistment, was in good health at that time.  At the time of his discharge he was thin, pale, and cough</w:t>
      </w:r>
      <w:r w:rsidR="00BD1F30">
        <w:t>ed</w:t>
      </w:r>
      <w:r>
        <w:t xml:space="preserve"> up blood.  His condition worsened after he was discharged and he died of lung disease.  The pension examiner said of Amanda (Goodall) Pulley, “She is a woman of medium intelligence, appears honest and innocent, and very anxious to tell nothing but the truth.”  He also said of her that she “…is connected by blood or marriage with all the intelligence, wealth and aristocracy of the county, and witnesses state anything inimical to her interests with much reluctance.” </w:t>
      </w:r>
    </w:p>
    <w:p w14:paraId="6FB99A3F" w14:textId="77777777" w:rsidR="00762A4D" w:rsidRDefault="00762A4D" w:rsidP="00762A4D">
      <w:pPr>
        <w:rPr>
          <w:b/>
          <w:bCs/>
        </w:rPr>
      </w:pPr>
    </w:p>
    <w:p w14:paraId="3E5F68F0" w14:textId="77777777" w:rsidR="00762A4D" w:rsidRDefault="00762A4D" w:rsidP="00762A4D">
      <w:r w:rsidRPr="000240BA">
        <w:rPr>
          <w:b/>
          <w:bCs/>
        </w:rPr>
        <w:t>William Parke Goodall</w:t>
      </w:r>
      <w:r>
        <w:t xml:space="preserve"> was born on 8 January 1827 and died on 7 December 1897, according to his tombstone in Rose Hill Cemetery, Williamson County.  He was in the household headed by his mother, Nancy Goodall, in 1850 [p. 280 left].  He married Nancy Ann Spiller on 30 October 1851 in Williamson County [Marriage Record B, p. 31].  Nancy died and is buried in the Goodall Cemetery in Williamson County.  No photograph of her tombstone is posted at findagrave.com, but her dates have been transcribed there as 2 January 1832-10 April 1858.  He married Martha C. Aikman on 8 December 1859, also in Williamson County [Marriage Record B, p. 228].  Martha was a widow.  A license for James Aikman to wed Martha Caroline Herring had been issued in Williamson County on 26 September 1846 [Marriage Applications &amp; Licenses, 1839-1870].  He was listed as a farmer on the 1860 census of Williamson County [p. </w:t>
      </w:r>
      <w:r>
        <w:lastRenderedPageBreak/>
        <w:t>821].  In 1865 he served as a trustee of the Town of Marion [Wilcox, p. 74].  In 1880 he and Martha resided in the city of Marion and they were able to afford a servant to housekeeping [p. 51D].  His occupation on the census is illegible.  Martha shares the tombstone with her husband and Rose Hill Cemetery.  She was born on 20 January 1831 and died on 24 November 1915.</w:t>
      </w:r>
    </w:p>
    <w:p w14:paraId="6D4987F1" w14:textId="77777777" w:rsidR="00762A4D" w:rsidRDefault="00762A4D" w:rsidP="00762A4D">
      <w:r>
        <w:t xml:space="preserve"> </w:t>
      </w:r>
    </w:p>
    <w:p w14:paraId="38F110B4" w14:textId="0B578B48" w:rsidR="00762A4D" w:rsidRDefault="00762A4D" w:rsidP="00762A4D">
      <w:r w:rsidRPr="006901A5">
        <w:rPr>
          <w:b/>
          <w:bCs/>
        </w:rPr>
        <w:t>James Rankin</w:t>
      </w:r>
      <w:r>
        <w:rPr>
          <w:rStyle w:val="FootnoteReference"/>
          <w:b/>
          <w:bCs/>
        </w:rPr>
        <w:footnoteReference w:id="44"/>
      </w:r>
      <w:r w:rsidRPr="006901A5">
        <w:rPr>
          <w:b/>
          <w:bCs/>
        </w:rPr>
        <w:t xml:space="preserve"> Goodall</w:t>
      </w:r>
      <w:r>
        <w:t xml:space="preserve"> is buried in the Goodall Cemetery in Williamson County.  His tombstone gives his date of death as 19 July 1854 and the day and month of his birth as 26 July.  The year has largely been obliterated by a break in the tombstone.  Nannie (Gray) Parks reported the year as 1828.  He married Louisa M. Harrison in Williamson County on 20 January 1853 [Marriage Record A, p. 162 &amp; 167 (recorded twice)].  Louisa is reported at </w:t>
      </w:r>
      <w:proofErr w:type="spellStart"/>
      <w:r>
        <w:t>findagrave</w:t>
      </w:r>
      <w:proofErr w:type="spellEnd"/>
      <w:r>
        <w:t xml:space="preserve"> Memorial #28466726 to have remarried after James’ death, taking William Jasper Pope as her husband and after his death, John Gratton Williams in 1872.  The Memorial says she had no children by John R. Goodall.  Record of her marriage to William Jasper Pope was not found in the state of Illinois.  A biographical sketch of David R. Henderson in the Goodspeed Publishing Company’s </w:t>
      </w:r>
      <w:r w:rsidRPr="001D18C4">
        <w:rPr>
          <w:b/>
          <w:bCs/>
          <w:i/>
          <w:iCs/>
        </w:rPr>
        <w:t>History of Gallatin, Saline, Hamilton, and Williamson Counties, Illinois</w:t>
      </w:r>
      <w:r>
        <w:t xml:space="preserve"> (1887; hereafter</w:t>
      </w:r>
      <w:r w:rsidRPr="004076B9">
        <w:t xml:space="preserve"> Goodspeed</w:t>
      </w:r>
      <w:r>
        <w:t xml:space="preserve">] confirms that David’s only sister was Louisa M. Williams [p. 894].  She was born on 23 October 1835 and died on 13 April 1905 according to her tombstone in the Stotlar-Herrin Family Cemetery in Williamson County.  </w:t>
      </w:r>
    </w:p>
    <w:p w14:paraId="131A8F74" w14:textId="77777777" w:rsidR="00762A4D" w:rsidRDefault="00762A4D" w:rsidP="00762A4D"/>
    <w:p w14:paraId="7CFE023E" w14:textId="77777777" w:rsidR="00762A4D" w:rsidRDefault="00762A4D" w:rsidP="00762A4D">
      <w:r w:rsidRPr="00570771">
        <w:rPr>
          <w:b/>
          <w:bCs/>
        </w:rPr>
        <w:t>Turner Goodall</w:t>
      </w:r>
      <w:r>
        <w:t xml:space="preserve"> was in the household of his mother, Nancy Goodall, in the 1850 Williamson County census, aged 18 and born in Illinois [p. 280 left].  The Nannie (Gray) Parks papers say that he was in school in Tennessee:</w:t>
      </w:r>
    </w:p>
    <w:p w14:paraId="37A91210" w14:textId="77777777" w:rsidR="00762A4D" w:rsidRDefault="00762A4D" w:rsidP="00762A4D">
      <w:pPr>
        <w:ind w:left="360"/>
      </w:pPr>
      <w:r>
        <w:t>Entered So. Army while in Tenn.  Shot in leg in skirmish before the battle of Petersburg, Va.—told comrades to put him under a tree so he would not be run over for them to go on.  He bled to death.  Body not brought home.  Studied for ministry. [image 719]</w:t>
      </w:r>
    </w:p>
    <w:p w14:paraId="6C26CE4B" w14:textId="52DE71D8" w:rsidR="00762A4D" w:rsidRDefault="00762A4D" w:rsidP="00762A4D">
      <w:r>
        <w:t>The 1860 census of Wilson County, Tennessee lists him as aged 28, born in Illinois, and a teacher [p. 316 right].  He was in the household of H.A. Goodall, born in Tennessee and aged 39, making him too young to be Turner’s father.  Official records show Turner Goodall, age 29, enlisted in Co. F (Capt. James E. Scobey), 55</w:t>
      </w:r>
      <w:r w:rsidRPr="00055E71">
        <w:rPr>
          <w:vertAlign w:val="superscript"/>
        </w:rPr>
        <w:t>th</w:t>
      </w:r>
      <w:r>
        <w:t xml:space="preserve"> (</w:t>
      </w:r>
      <w:proofErr w:type="spellStart"/>
      <w:r>
        <w:t>McKoin’s</w:t>
      </w:r>
      <w:proofErr w:type="spellEnd"/>
      <w:r>
        <w:t>) Tennessee Infantry on 30 December 1861 for one year.  The regiment trained at Camp Trousdale in Sumner County, with the roll of Co. F saying they travelled 33 miles to the rendezvous.  This is approximately the distance from Lebanon, in Wilson County where Captain Scobey resided, to Camp Trousdale.  The 55</w:t>
      </w:r>
      <w:r w:rsidRPr="00673478">
        <w:rPr>
          <w:vertAlign w:val="superscript"/>
        </w:rPr>
        <w:t>th</w:t>
      </w:r>
      <w:r>
        <w:t xml:space="preserve"> was absorbed in the 44</w:t>
      </w:r>
      <w:r w:rsidRPr="00673478">
        <w:rPr>
          <w:vertAlign w:val="superscript"/>
        </w:rPr>
        <w:t>th</w:t>
      </w:r>
      <w:r>
        <w:t xml:space="preserve"> Consolidated Tennessee Infantry about 18 April 1862 after fighting in the Battle of Shiloh.  Turner Goodall was assigned to Co. E.  In September 1862 he was detailed to the Provost Guard and at least part of the time served at brigade headquarters.  The muster roll of March-April 1864 indicates he was back with his company.  The May-June muster roll states he was killed in battle near Petersburg, Virginia on 16 June 1864.  According to the papers of Nannie (Gray) Parks, he was shot in the thigh, gave his watch and keepsakes to a comrade to take to his folks, and dropped against a tree.  The papers say he was serving as a chaplain and did not have to fight but did so when he saw the men being pressed hard.</w:t>
      </w:r>
    </w:p>
    <w:p w14:paraId="27C51553" w14:textId="77777777" w:rsidR="00762A4D" w:rsidRDefault="00762A4D" w:rsidP="00762A4D"/>
    <w:p w14:paraId="4ECFD137" w14:textId="77777777" w:rsidR="00762A4D" w:rsidRDefault="00762A4D" w:rsidP="00762A4D">
      <w:r w:rsidRPr="002A0E4E">
        <w:rPr>
          <w:b/>
          <w:bCs/>
        </w:rPr>
        <w:lastRenderedPageBreak/>
        <w:t>Sarah Ann Goodall</w:t>
      </w:r>
      <w:r>
        <w:t xml:space="preserve"> died on 10 August 1847 and is buried in the Goodall Cemetery in Williamson County.  The tombstone is inscribed “Daughter of J &amp; N Goodall”.  Some of date of birth is not readable in the photograph posted at findagrave.com due to a break in through the date.  The posted transcription says the date is 19 February 1838.  Nannie (Gray) Parks gave only the year, reading it as 1830.</w:t>
      </w:r>
    </w:p>
    <w:p w14:paraId="159A1070" w14:textId="77777777" w:rsidR="00762A4D" w:rsidRDefault="00762A4D" w:rsidP="00762A4D"/>
    <w:p w14:paraId="527549EA" w14:textId="77777777" w:rsidR="00762A4D" w:rsidRDefault="00762A4D" w:rsidP="00762A4D">
      <w:r w:rsidRPr="0077344F">
        <w:rPr>
          <w:b/>
          <w:bCs/>
        </w:rPr>
        <w:t>Hard</w:t>
      </w:r>
      <w:r>
        <w:rPr>
          <w:b/>
          <w:bCs/>
        </w:rPr>
        <w:t>e</w:t>
      </w:r>
      <w:r w:rsidRPr="0077344F">
        <w:rPr>
          <w:b/>
          <w:bCs/>
        </w:rPr>
        <w:t>n Goodall</w:t>
      </w:r>
      <w:r>
        <w:t xml:space="preserve"> was in the household of his mother, Nancy Goodall, for the 1850 Williamson County census [p. 280 left].  He was aged 16 and born Illinois.  Record of this marriage has not been found, but he and H[</w:t>
      </w:r>
      <w:proofErr w:type="spellStart"/>
      <w:r>
        <w:t>arriet</w:t>
      </w:r>
      <w:proofErr w:type="spellEnd"/>
      <w:r>
        <w:t>] E. Pulley are listed as the parents of the bride, Effie Goodall, in the record of her marriage to C.E. Riley on 3 April 1886 [Williamson County Marriage Record 1, p. 122].  Nannie (Gray) Parks gave the date of the marriage as 20 September 1863 [image 720].  In 1860 he was listed in the household of William J. Spiller [p. 846].  Both were tobacconists.  Harden Goodall was in business with Martin W. Robertson before the Civil War and from 1868 to 1870 was Sheriff of Williamson County [</w:t>
      </w:r>
      <w:r w:rsidRPr="005C2D3C">
        <w:t>Goodspeed</w:t>
      </w:r>
      <w:r>
        <w:t xml:space="preserve">, pp. 940, 458].  In 1872 and 1873 he served as a trustee of the Town of Marion [Wilcox, p. 75].  His tombstone in Rose Hill Cemetery in Williamson County gives his date of death as 17 June 1895, aged 62 years, 4 months, and 1 day.  Nannie (Gray) Parks reported that he drowned [image 720].  His date of birth is calculated to be 16 February 1833.  Harriet’s date of death is carved on another side of the obelisk.  She died on 30 July 1906, aged 69 years, 10 months, and 10 days.  Her birth was 20 September 1836. </w:t>
      </w:r>
    </w:p>
    <w:p w14:paraId="78A17CCE" w14:textId="77777777" w:rsidR="00762A4D" w:rsidRDefault="00762A4D" w:rsidP="00762A4D"/>
    <w:p w14:paraId="663DF321" w14:textId="77777777" w:rsidR="00762A4D" w:rsidRDefault="00762A4D" w:rsidP="00762A4D">
      <w:r w:rsidRPr="00233898">
        <w:rPr>
          <w:b/>
          <w:bCs/>
        </w:rPr>
        <w:t>Henry Goodall</w:t>
      </w:r>
      <w:r>
        <w:t xml:space="preserve"> is buried in the Goodall Cemetery.  The dates are readable on his tombstone, but much of his name has been destroyed by breakage of the stone.  He was born on 26 April 1834 and died on 15 July 1849.</w:t>
      </w:r>
    </w:p>
    <w:p w14:paraId="71A52269" w14:textId="77777777" w:rsidR="00762A4D" w:rsidRDefault="00762A4D" w:rsidP="00762A4D"/>
    <w:p w14:paraId="672605C9" w14:textId="77777777" w:rsidR="00762A4D" w:rsidRDefault="00762A4D" w:rsidP="00762A4D">
      <w:r w:rsidRPr="000240BA">
        <w:rPr>
          <w:b/>
          <w:bCs/>
        </w:rPr>
        <w:t>Susan Elizabeth Goodall</w:t>
      </w:r>
      <w:r>
        <w:t xml:space="preserve"> shares a tombstone with her husband, William Jackson Spiller, in Rose Hill Cemetery in Williamson County, Illinois.  She was born on 30 January 1836 and died on 28 May 1919.  He was born on 4 October 1833 and died on 20 May 1923.  The couple married on 30 March 1853 in Williamson County [Marriage Record A, P. 164].  The 1860 census listed him as a tobacconist.  Susan’s brother Harden, also a tobacconist, was in the household.  A biographical sketch of William says that he became a farmer, was a Royal Arch Mason, and a Republican in politics [Wilcox, p. 131].  By 1910 only William and Susan were in the household [p. 11A].  Susan had given birth to 14 children, of whom 10 were living.</w:t>
      </w:r>
    </w:p>
    <w:p w14:paraId="38B8E2BC" w14:textId="77777777" w:rsidR="00762A4D" w:rsidRDefault="00762A4D" w:rsidP="00762A4D"/>
    <w:p w14:paraId="27DF23A9" w14:textId="77777777" w:rsidR="00762A4D" w:rsidRDefault="00762A4D" w:rsidP="00762A4D">
      <w:r w:rsidRPr="000240BA">
        <w:rPr>
          <w:b/>
          <w:bCs/>
        </w:rPr>
        <w:t xml:space="preserve">Francis </w:t>
      </w:r>
      <w:r>
        <w:rPr>
          <w:b/>
          <w:bCs/>
        </w:rPr>
        <w:t xml:space="preserve">“Frank” “F.M.” </w:t>
      </w:r>
      <w:r w:rsidRPr="000240BA">
        <w:rPr>
          <w:b/>
          <w:bCs/>
        </w:rPr>
        <w:t>Marion Goodall</w:t>
      </w:r>
      <w:r>
        <w:t xml:space="preserve"> is the subject a biographical sketch [</w:t>
      </w:r>
      <w:r w:rsidRPr="00436B3C">
        <w:t>Goodspeed,</w:t>
      </w:r>
      <w:r>
        <w:t xml:space="preserve"> pp. 890-891].  He was born on 5 November 1839.  His tombstone in Rose Hill Cemetery in Williamson County gives the month as October, but agrees on the day and year.  The 1900 census of Williamson County says that he was born in November 1839 [p. 25B].  He married Mary J. Dunaway in 1862.  Record of their marriage has not been found, but Frank M. Goodall and Mary J. Dunaway are listed as the parents of Anna D. Goodall on the record of her marriage to James M. </w:t>
      </w:r>
      <w:proofErr w:type="spellStart"/>
      <w:r>
        <w:t>Borton</w:t>
      </w:r>
      <w:proofErr w:type="spellEnd"/>
      <w:r>
        <w:t xml:space="preserve"> on 22 October 1883 in Williamson County [Marriage Record 1, p. 76].  Frank built and ran flour and woolen mills in Marion, which he sold in 1871.  In 1873 he built the Goodall Hotel.  A later biographical sketch was published [Wilcox, pp. 241-242].  It says he </w:t>
      </w:r>
      <w:r>
        <w:lastRenderedPageBreak/>
        <w:t xml:space="preserve">was educated at Eureka College and, with his wife, were founders of the First Christian Church in Marion.  He was a strong proponent of Prohibition.  Photographs of both F.M. Goodall and his wife are in Wilcox.  His occupation was “Capitalist” [p. 71].  Frank was a Republican and a Mason.  His wife Mary J. shares the tombstone.  She was born on 3 January 1847 and died on 6 January 1906.  In 1900 they were listed on the census of Williamson County [p. 25B].  They had been married 36 years and Mary had given birth to 3 children, of whom 1 was living.  The living child was a 35-year-old widowed daughter, Annie Barton.  Frank died on 31 December 1908.  </w:t>
      </w:r>
    </w:p>
    <w:p w14:paraId="3667CA4F" w14:textId="77777777" w:rsidR="00762A4D" w:rsidRDefault="00762A4D" w:rsidP="00762A4D"/>
    <w:p w14:paraId="46C91037" w14:textId="77777777" w:rsidR="00762A4D" w:rsidRDefault="00762A4D" w:rsidP="00762A4D">
      <w:r w:rsidRPr="000240BA">
        <w:rPr>
          <w:b/>
          <w:bCs/>
        </w:rPr>
        <w:t>Thomas Jefferson Goodall</w:t>
      </w:r>
      <w:r>
        <w:t xml:space="preserve"> was born on 9 October 1842 and died on 18 January 1884, according to his tombstone in the Rose Hill Cemetery in Williamson County.  There is some question as to whether he is actually buried at Rose Hill.  Jeana Gallagher transcribed the tombstones in the Old Marion Cemetery, also known as the Aikman Cemetery.</w:t>
      </w:r>
      <w:r>
        <w:rPr>
          <w:rStyle w:val="FootnoteReference"/>
        </w:rPr>
        <w:footnoteReference w:id="45"/>
      </w:r>
      <w:r>
        <w:t xml:space="preserve">  She listed Thomas with the same date of death as the one on the tombstone in Rose Hill and an age of 41 years.  Thomas is listed in the household of his mother, Nancy, in 1850 [p.280 left].  He married Mary E. Aikman in Williamson County on 3 March 1869 [Marriage Record B, p. 385].  The 1880 census of Williamson County listed him as a livestock dealer.  He served as a trustee of the Town of Marion from 1779 through 1883 [Wilcox, p. 75].  Mary was born on 3 March 1849 and died on 27 December 1911.</w:t>
      </w:r>
    </w:p>
    <w:p w14:paraId="2A7FEDD1" w14:textId="77777777" w:rsidR="00762A4D" w:rsidRDefault="00762A4D" w:rsidP="00762A4D"/>
    <w:p w14:paraId="08D32A9E" w14:textId="1B62A70A" w:rsidR="00762A4D" w:rsidRDefault="00762A4D" w:rsidP="00762A4D">
      <w:r w:rsidRPr="000240BA">
        <w:rPr>
          <w:b/>
          <w:bCs/>
        </w:rPr>
        <w:t>Mary Angeline Goodall</w:t>
      </w:r>
      <w:r>
        <w:t xml:space="preserve"> and her husband, Henry Gray, are buried in Rose Hill Cemetery in Williamson County.  Their tombstone gives only the years of birth and death, but their daughter Nannie (Gray) Parks provided the specific dates for their births, deaths, and their marriage [images 724 &amp; 725].</w:t>
      </w:r>
      <w:r>
        <w:rPr>
          <w:rStyle w:val="FootnoteReference"/>
        </w:rPr>
        <w:footnoteReference w:id="46"/>
      </w:r>
      <w:r>
        <w:t xml:space="preserve">  Mary Angeline Goodall was born on 10 October 1844 and died on 12 April 1934.  She married Henry Gray on 25 December 1862.  Henry was born on 16 April 1828 and died on 27 February 1882.  The 1870 census records Henry as a farmer with real estate valued at $4,000, more than almost all of his close neighbors [p. 137 right].  He was still farming in 1880, and a 1-month-old daughter not yet name</w:t>
      </w:r>
      <w:r w:rsidR="00FA553A">
        <w:t>d</w:t>
      </w:r>
      <w:r>
        <w:t xml:space="preserve"> was added to the household [p. 16D].  She would be named Nannie.  In 1900 Mary A. Gray was head of a household and her occupation was farming [p. 142A].  In 1910 Mary was still head of a household but listed with no occupation [p. 17B].  She had evidently retired.</w:t>
      </w:r>
    </w:p>
    <w:p w14:paraId="539FA50F" w14:textId="77777777" w:rsidR="00762A4D" w:rsidRDefault="00762A4D" w:rsidP="00083C62"/>
    <w:p w14:paraId="686A5538" w14:textId="328EA4BB" w:rsidR="008C3C10" w:rsidRDefault="008C3C10"/>
    <w:p w14:paraId="167973B1" w14:textId="04683B12" w:rsidR="005F5D7E" w:rsidRDefault="001D7CEF" w:rsidP="005F5D7E">
      <w:pPr>
        <w:rPr>
          <w:b/>
          <w:bCs/>
        </w:rPr>
      </w:pPr>
      <w:r>
        <w:rPr>
          <w:b/>
          <w:bCs/>
        </w:rPr>
        <w:t xml:space="preserve">GENERATION </w:t>
      </w:r>
      <w:r w:rsidR="0022047B">
        <w:rPr>
          <w:b/>
          <w:bCs/>
        </w:rPr>
        <w:t>7</w:t>
      </w:r>
      <w:r w:rsidR="008C3C10">
        <w:rPr>
          <w:b/>
          <w:bCs/>
        </w:rPr>
        <w:t>.</w:t>
      </w:r>
    </w:p>
    <w:p w14:paraId="37F9CE0C" w14:textId="26D0EA3C" w:rsidR="006862A1" w:rsidRDefault="002013DE" w:rsidP="005F5D7E">
      <w:r>
        <w:rPr>
          <w:b/>
          <w:bCs/>
        </w:rPr>
        <w:t>William A. Goodall</w:t>
      </w:r>
      <w:r>
        <w:t xml:space="preserve"> </w:t>
      </w:r>
      <w:r w:rsidR="00313168">
        <w:t xml:space="preserve">appears to belong to the William and </w:t>
      </w:r>
      <w:r w:rsidR="00311F88">
        <w:t xml:space="preserve">Betsy (Phelps) Goodall branch of the family, but </w:t>
      </w:r>
      <w:r w:rsidR="00FA553A">
        <w:t>h</w:t>
      </w:r>
      <w:r w:rsidR="00311F88">
        <w:t xml:space="preserve">is parents have not been identified.  He </w:t>
      </w:r>
      <w:r>
        <w:t xml:space="preserve">resided with </w:t>
      </w:r>
      <w:r w:rsidR="00515A07">
        <w:t xml:space="preserve">Richard, </w:t>
      </w:r>
      <w:r w:rsidR="009E26EA">
        <w:t xml:space="preserve">the eldest </w:t>
      </w:r>
      <w:r w:rsidR="00515A07">
        <w:t xml:space="preserve">son of William and Elizabeth (Phelps) Goodall in </w:t>
      </w:r>
      <w:r w:rsidR="003C2F4D">
        <w:t>1850 and 1860</w:t>
      </w:r>
      <w:r w:rsidR="009E26EA">
        <w:t>.  William A. Goodall</w:t>
      </w:r>
      <w:r w:rsidR="003C2F4D">
        <w:t xml:space="preserve"> was aged 6 and 16 </w:t>
      </w:r>
      <w:r w:rsidR="009E26EA">
        <w:t xml:space="preserve">in the two censuses </w:t>
      </w:r>
      <w:r w:rsidR="00BA1470">
        <w:t>[p. 262 left; p. 1</w:t>
      </w:r>
      <w:r w:rsidR="0066775E">
        <w:t xml:space="preserve">33 right].  </w:t>
      </w:r>
      <w:r w:rsidR="00B84C09">
        <w:t>H</w:t>
      </w:r>
      <w:r w:rsidR="005468EC">
        <w:t xml:space="preserve">ad William been a child of Richard he almost certainly would have been listed </w:t>
      </w:r>
      <w:r w:rsidR="006379A3">
        <w:t>in order of birth with Richard’s children</w:t>
      </w:r>
      <w:r w:rsidR="00FC6786">
        <w:t xml:space="preserve"> on each </w:t>
      </w:r>
      <w:r w:rsidR="00FA553A">
        <w:t xml:space="preserve">census </w:t>
      </w:r>
      <w:r w:rsidR="00FC6786">
        <w:t xml:space="preserve">and not </w:t>
      </w:r>
      <w:r w:rsidR="00FC6786">
        <w:lastRenderedPageBreak/>
        <w:t>listed out of order on both</w:t>
      </w:r>
      <w:r w:rsidR="001C6FE2">
        <w:t xml:space="preserve">.  In 1850 </w:t>
      </w:r>
      <w:r w:rsidR="00522E6F">
        <w:t>the first child listed i</w:t>
      </w:r>
      <w:r w:rsidR="00977603">
        <w:t>s</w:t>
      </w:r>
      <w:r w:rsidR="00522E6F">
        <w:t xml:space="preserve"> 6</w:t>
      </w:r>
      <w:r w:rsidR="00977603">
        <w:t>-</w:t>
      </w:r>
      <w:r w:rsidR="00522E6F">
        <w:t>month</w:t>
      </w:r>
      <w:r w:rsidR="00977603">
        <w:t>-</w:t>
      </w:r>
      <w:r w:rsidR="00522E6F">
        <w:t>old Sarah A[</w:t>
      </w:r>
      <w:proofErr w:type="spellStart"/>
      <w:r w:rsidR="00522E6F">
        <w:t>nn</w:t>
      </w:r>
      <w:proofErr w:type="spellEnd"/>
      <w:r w:rsidR="00522E6F">
        <w:t>]</w:t>
      </w:r>
      <w:r w:rsidR="00D068CF">
        <w:t xml:space="preserve">, followed by two of Richard’s minor sisters, Elizabeth </w:t>
      </w:r>
      <w:r w:rsidR="00D0602D">
        <w:t>(</w:t>
      </w:r>
      <w:r w:rsidR="00D068CF">
        <w:t>aged 15</w:t>
      </w:r>
      <w:r w:rsidR="00D0602D">
        <w:t>)</w:t>
      </w:r>
      <w:r w:rsidR="00D068CF">
        <w:t xml:space="preserve"> and </w:t>
      </w:r>
      <w:r w:rsidR="00D0602D">
        <w:t>Jane (aged</w:t>
      </w:r>
      <w:r w:rsidR="00BA30A4">
        <w:t xml:space="preserve"> 14).  The third minor sibling, Harriet</w:t>
      </w:r>
      <w:r w:rsidR="003A72E5">
        <w:t xml:space="preserve"> (aged </w:t>
      </w:r>
      <w:r w:rsidR="00C1589F">
        <w:t>12)</w:t>
      </w:r>
      <w:r w:rsidR="00EA1299">
        <w:t>,</w:t>
      </w:r>
      <w:r w:rsidR="00BA30A4">
        <w:t xml:space="preserve"> was in the household of </w:t>
      </w:r>
      <w:r w:rsidR="00FF72F0">
        <w:t>Daniel and Charlotte (Goodall) Peters</w:t>
      </w:r>
      <w:r w:rsidR="00984C41">
        <w:t>.  Last in the Richard’s household i</w:t>
      </w:r>
      <w:r w:rsidR="00EA1299">
        <w:t>s</w:t>
      </w:r>
      <w:r w:rsidR="00984C41">
        <w:t xml:space="preserve"> </w:t>
      </w:r>
      <w:r w:rsidR="00EA1299">
        <w:t xml:space="preserve">William, aged 6.  In 1860 </w:t>
      </w:r>
      <w:r w:rsidR="00A9219E">
        <w:t xml:space="preserve">the three siblings who were minors were now married and will be discussed below.  </w:t>
      </w:r>
      <w:r w:rsidR="00A76F48">
        <w:t xml:space="preserve">Richard and Lucinda’s children were listed in order of the ages, starting the Sarah Ann, aged </w:t>
      </w:r>
      <w:r w:rsidR="00573419">
        <w:t>9, going down to William B., aged 1.</w:t>
      </w:r>
      <w:r w:rsidR="006379A3">
        <w:t xml:space="preserve">  </w:t>
      </w:r>
      <w:r w:rsidR="00951CCF">
        <w:t>Last is William</w:t>
      </w:r>
      <w:r w:rsidR="005C3928">
        <w:t xml:space="preserve">, aged 16.  </w:t>
      </w:r>
      <w:r w:rsidR="008A52ED">
        <w:t xml:space="preserve">Richard would not have named two living sons by the same name, “William.”  </w:t>
      </w:r>
      <w:r w:rsidR="00B5565F">
        <w:t>H</w:t>
      </w:r>
      <w:r w:rsidR="006F1B34">
        <w:t xml:space="preserve">ad </w:t>
      </w:r>
      <w:r w:rsidR="00CF5EA0">
        <w:t>William A. Goodall</w:t>
      </w:r>
      <w:r w:rsidR="006F1B34">
        <w:t xml:space="preserve"> been a minor child of William and Betsy, </w:t>
      </w:r>
      <w:r w:rsidR="00B5565F">
        <w:t xml:space="preserve">Richard would have applied for bounty land for him </w:t>
      </w:r>
      <w:r w:rsidR="006F1B34">
        <w:t xml:space="preserve">as he did for his minor siblings Elizabeth, Sarah Jane, and Harriet.  </w:t>
      </w:r>
      <w:r w:rsidR="00560398">
        <w:t>Fr</w:t>
      </w:r>
      <w:r w:rsidR="00BB4814">
        <w:t xml:space="preserve">om </w:t>
      </w:r>
      <w:r w:rsidR="006F1B34">
        <w:t>William’s</w:t>
      </w:r>
      <w:r w:rsidR="00BB4814">
        <w:t xml:space="preserve"> residence in 1850 and 1860</w:t>
      </w:r>
      <w:r w:rsidR="006862A1">
        <w:t>, his age,</w:t>
      </w:r>
      <w:r w:rsidR="005153B0">
        <w:t xml:space="preserve"> and Richard’s care for close relatives who were not his own children</w:t>
      </w:r>
      <w:r w:rsidR="00BB4814">
        <w:t>, it appears that William w</w:t>
      </w:r>
      <w:r w:rsidR="00B84C09">
        <w:t>as</w:t>
      </w:r>
      <w:r w:rsidR="00BB4814">
        <w:t xml:space="preserve"> a grandson of William and Elizabeth (Phelps) Goodall.  </w:t>
      </w:r>
    </w:p>
    <w:p w14:paraId="2B4124DC" w14:textId="77777777" w:rsidR="006862A1" w:rsidRDefault="006862A1" w:rsidP="005F5D7E"/>
    <w:p w14:paraId="66BAFE16" w14:textId="77777777" w:rsidR="00C76F79" w:rsidRDefault="00FB181E" w:rsidP="00FB181E">
      <w:r>
        <w:t xml:space="preserve">William A. Goodall </w:t>
      </w:r>
      <w:r w:rsidR="00303DC7">
        <w:t>volunteered for</w:t>
      </w:r>
      <w:r w:rsidR="00D97DC1">
        <w:t xml:space="preserve"> three years of</w:t>
      </w:r>
      <w:r w:rsidR="00303DC7">
        <w:t xml:space="preserve"> Union service on 15 November 1861 and mustered into</w:t>
      </w:r>
      <w:r>
        <w:t xml:space="preserve"> Co. </w:t>
      </w:r>
      <w:r w:rsidR="00931393">
        <w:t>K, 60</w:t>
      </w:r>
      <w:r w:rsidR="00931393" w:rsidRPr="00931393">
        <w:rPr>
          <w:vertAlign w:val="superscript"/>
        </w:rPr>
        <w:t>th</w:t>
      </w:r>
      <w:r w:rsidR="00931393">
        <w:t xml:space="preserve"> Illinois Infantry on 17 February 1862.  </w:t>
      </w:r>
      <w:r w:rsidR="00D97DC1">
        <w:t xml:space="preserve">He was </w:t>
      </w:r>
      <w:r w:rsidR="004763C7">
        <w:t xml:space="preserve">18 and born in Williamson County.  </w:t>
      </w:r>
      <w:r w:rsidR="00A32E7E">
        <w:t>When his tour of duty ended, he</w:t>
      </w:r>
      <w:r w:rsidR="00467340">
        <w:t xml:space="preserve"> re-enlisted as a Veteran Volun</w:t>
      </w:r>
      <w:r w:rsidR="00B232A9">
        <w:t xml:space="preserve">teer.  The muster roll of the Veteran Volunteers on 22 February 1864 shows him as 20 years old, </w:t>
      </w:r>
      <w:r w:rsidR="004519D0">
        <w:t>5’9” tall, with blue eyes</w:t>
      </w:r>
      <w:r w:rsidR="006D58D1">
        <w:t>,</w:t>
      </w:r>
      <w:r w:rsidR="004519D0">
        <w:t xml:space="preserve"> auburn hair</w:t>
      </w:r>
      <w:r w:rsidR="006D58D1">
        <w:t xml:space="preserve">, and a dark complexion.  </w:t>
      </w:r>
      <w:r w:rsidR="00291084">
        <w:t xml:space="preserve">His birth was again given as Williamson County.  </w:t>
      </w:r>
      <w:r>
        <w:t xml:space="preserve">He suffered a gunshot wound to the </w:t>
      </w:r>
      <w:r w:rsidR="00A61218">
        <w:t xml:space="preserve">left </w:t>
      </w:r>
      <w:r>
        <w:t>hand, losing a little finger and part of his hand</w:t>
      </w:r>
      <w:r w:rsidR="00580279">
        <w:t xml:space="preserve"> at Jonesboro, Georgia on </w:t>
      </w:r>
      <w:r w:rsidR="00A61218">
        <w:t>1 September 1864</w:t>
      </w:r>
      <w:r>
        <w:t xml:space="preserve">.  </w:t>
      </w:r>
      <w:r w:rsidR="00A61218">
        <w:t>After partial amputation of his finger and hand, t</w:t>
      </w:r>
      <w:r>
        <w:t>he ring finger was paralyzed and he could not hold a musket.  He was unfit for the Veteran Reserve Corps and was discharged as disabled at Mound City, Illinois on 12 January 1865.</w:t>
      </w:r>
      <w:r w:rsidR="00A61218">
        <w:t xml:space="preserve">  </w:t>
      </w:r>
      <w:r w:rsidR="00DC6DB3">
        <w:t xml:space="preserve">A record from Jefferson Hospital in Jeffersonville, Indiana in his service file listed him as single, </w:t>
      </w:r>
      <w:r w:rsidR="00D52206">
        <w:t xml:space="preserve">residing in Williamson County, Illinois, and Mary A. </w:t>
      </w:r>
      <w:proofErr w:type="spellStart"/>
      <w:r w:rsidR="00D52206">
        <w:t>Lamaster</w:t>
      </w:r>
      <w:proofErr w:type="spellEnd"/>
      <w:r w:rsidR="00D52206">
        <w:t xml:space="preserve"> as his closest relative.</w:t>
      </w:r>
      <w:r w:rsidR="00A87362">
        <w:t xml:space="preserve">  It added that the wound was caused by a Minnie ball.</w:t>
      </w:r>
      <w:r>
        <w:t xml:space="preserve">  </w:t>
      </w:r>
    </w:p>
    <w:p w14:paraId="135D3CD0" w14:textId="77777777" w:rsidR="00C76F79" w:rsidRDefault="00C76F79" w:rsidP="00FB181E"/>
    <w:p w14:paraId="57E352A3" w14:textId="751B0B20" w:rsidR="00FB181E" w:rsidRDefault="00C76F79" w:rsidP="00FB181E">
      <w:r>
        <w:t xml:space="preserve">After the Civil War </w:t>
      </w:r>
      <w:r w:rsidR="004E3E17">
        <w:t>William A. Goodall</w:t>
      </w:r>
      <w:r>
        <w:t xml:space="preserve"> resided in the vicinity of </w:t>
      </w:r>
      <w:proofErr w:type="spellStart"/>
      <w:r>
        <w:t>Spillertown</w:t>
      </w:r>
      <w:proofErr w:type="spellEnd"/>
      <w:r>
        <w:t>, where other children</w:t>
      </w:r>
      <w:r w:rsidR="00631D22">
        <w:t xml:space="preserve"> and grandchildren</w:t>
      </w:r>
      <w:r>
        <w:t xml:space="preserve"> of William and Betsy resided.  </w:t>
      </w:r>
      <w:r w:rsidR="00EE4C20">
        <w:t>He</w:t>
      </w:r>
      <w:r w:rsidR="00F82FF8">
        <w:t xml:space="preserve"> moved to Missouri.  He </w:t>
      </w:r>
      <w:r w:rsidR="00FB181E">
        <w:t xml:space="preserve">married Margaret E. Glover at Rolla, </w:t>
      </w:r>
      <w:r w:rsidR="00C4468F">
        <w:t xml:space="preserve">Phelps County, </w:t>
      </w:r>
      <w:r w:rsidR="00FB181E">
        <w:t xml:space="preserve">Missouri on 26 August 1868. </w:t>
      </w:r>
      <w:r w:rsidR="00257E85">
        <w:t xml:space="preserve">The 1870 census of </w:t>
      </w:r>
      <w:proofErr w:type="spellStart"/>
      <w:r w:rsidR="00BF02A6">
        <w:t>Leclede</w:t>
      </w:r>
      <w:proofErr w:type="spellEnd"/>
      <w:r w:rsidR="00BF02A6">
        <w:t xml:space="preserve"> County, Missouri lists William A. Goodall as a painter, 25 years of age and born in Illinois, and Robert A. Goodall</w:t>
      </w:r>
      <w:r w:rsidR="00474DD4">
        <w:t xml:space="preserve">, aged 9 months, is in the household along with Margaret </w:t>
      </w:r>
      <w:r w:rsidR="00674438">
        <w:t>[p. 67 right].</w:t>
      </w:r>
      <w:r w:rsidR="00474DD4">
        <w:t xml:space="preserve">  </w:t>
      </w:r>
      <w:r w:rsidR="00C442D9">
        <w:t xml:space="preserve">In 1880 the family was </w:t>
      </w:r>
      <w:r w:rsidR="004A0992">
        <w:t>farming</w:t>
      </w:r>
      <w:r w:rsidR="00C442D9">
        <w:t xml:space="preserve"> in Phelps County, Missouri</w:t>
      </w:r>
      <w:r w:rsidR="004A0992">
        <w:t xml:space="preserve">.  </w:t>
      </w:r>
      <w:r w:rsidR="00C442D9">
        <w:t>5</w:t>
      </w:r>
      <w:r w:rsidR="004A0992">
        <w:t>-</w:t>
      </w:r>
      <w:r w:rsidR="00C442D9">
        <w:t>year</w:t>
      </w:r>
      <w:r w:rsidR="004A0992">
        <w:t>-</w:t>
      </w:r>
      <w:r w:rsidR="00C442D9">
        <w:t>old</w:t>
      </w:r>
      <w:r w:rsidR="00C665F3">
        <w:t xml:space="preserve"> daughter </w:t>
      </w:r>
      <w:r w:rsidR="00C442D9">
        <w:t>Rosa and tw</w:t>
      </w:r>
      <w:r w:rsidR="004A0992">
        <w:t>o-</w:t>
      </w:r>
      <w:r w:rsidR="00C442D9">
        <w:t>year</w:t>
      </w:r>
      <w:r w:rsidR="004A0992">
        <w:t>-</w:t>
      </w:r>
      <w:r w:rsidR="00C442D9">
        <w:t>o</w:t>
      </w:r>
      <w:r w:rsidR="00C665F3">
        <w:t>ld son Altona were additions to the household</w:t>
      </w:r>
      <w:r w:rsidR="006554AA">
        <w:t xml:space="preserve"> [p. </w:t>
      </w:r>
      <w:r w:rsidR="004A0992">
        <w:t>66D]</w:t>
      </w:r>
      <w:r w:rsidR="00C665F3">
        <w:t xml:space="preserve">.  William A. Goodall </w:t>
      </w:r>
      <w:r w:rsidR="00FB181E">
        <w:t xml:space="preserve">died on 23 November 1881 at Arlington, Phelps County, Missouri.  He is buried in the Goodall Cemetery in Phelps County, with 1 July 1846 on his tombstone.  Margaret then married D.C. </w:t>
      </w:r>
      <w:proofErr w:type="spellStart"/>
      <w:r w:rsidR="00FB181E">
        <w:t>Shattack</w:t>
      </w:r>
      <w:proofErr w:type="spellEnd"/>
      <w:r w:rsidR="00FB181E">
        <w:t xml:space="preserve"> and after his death received a pension as a remarried widow whose later husband had also died.   She died on 27 January 1927 in Arlington, Missouri.</w:t>
      </w:r>
    </w:p>
    <w:p w14:paraId="536703C3" w14:textId="77777777" w:rsidR="00083E46" w:rsidRDefault="00083E46" w:rsidP="005F5D7E">
      <w:pPr>
        <w:rPr>
          <w:b/>
          <w:bCs/>
        </w:rPr>
      </w:pPr>
    </w:p>
    <w:p w14:paraId="4816D71E" w14:textId="77777777" w:rsidR="00B8760C" w:rsidRDefault="008C3C10" w:rsidP="008C3C10">
      <w:r w:rsidRPr="00775F88">
        <w:rPr>
          <w:b/>
          <w:bCs/>
        </w:rPr>
        <w:t>Children of Richard Goodall.</w:t>
      </w:r>
      <w:r>
        <w:t xml:space="preserve">  Census records show that Richard and Lucinda had a large family.  The household included his orphaned siblings Elizabeth and Jane in 1850 [p. 262 left].  </w:t>
      </w:r>
    </w:p>
    <w:p w14:paraId="6DEDD3CD" w14:textId="77777777" w:rsidR="00FB181E" w:rsidRDefault="00FB181E" w:rsidP="008C3C10"/>
    <w:p w14:paraId="5B6268CE" w14:textId="2D293EFE" w:rsidR="008C3C10" w:rsidRDefault="008C3C10" w:rsidP="008C3C10">
      <w:r w:rsidRPr="00314296">
        <w:rPr>
          <w:b/>
          <w:bCs/>
        </w:rPr>
        <w:t>Sarah Ann Goodall</w:t>
      </w:r>
      <w:r>
        <w:t xml:space="preserve"> was aged </w:t>
      </w:r>
      <w:r w:rsidRPr="00A63792">
        <w:rPr>
          <w:vertAlign w:val="superscript"/>
        </w:rPr>
        <w:t>6</w:t>
      </w:r>
      <w:r>
        <w:t>/</w:t>
      </w:r>
      <w:r w:rsidRPr="00A63792">
        <w:rPr>
          <w:vertAlign w:val="subscript"/>
        </w:rPr>
        <w:t>12</w:t>
      </w:r>
      <w:r>
        <w:t xml:space="preserve"> on the 1860 Williamson County census.  The return on the marriage license shows that she married Samuel McCormack in Williamson County on 29 June </w:t>
      </w:r>
      <w:r>
        <w:lastRenderedPageBreak/>
        <w:t>1870.  The couple resided in Williamson County as late as the time of the 1880 census [p. 22B].</w:t>
      </w:r>
      <w:r w:rsidR="00D727AF">
        <w:t xml:space="preserve">  Samuel was listed as a farmer.</w:t>
      </w:r>
    </w:p>
    <w:p w14:paraId="695B7D73" w14:textId="77777777" w:rsidR="008C3C10" w:rsidRDefault="008C3C10" w:rsidP="008C3C10"/>
    <w:p w14:paraId="75E8A414" w14:textId="2F3A6721" w:rsidR="008C3C10" w:rsidRDefault="008C3C10" w:rsidP="008C3C10">
      <w:r w:rsidRPr="00293276">
        <w:rPr>
          <w:b/>
          <w:bCs/>
        </w:rPr>
        <w:t>Elizabeth Goodall</w:t>
      </w:r>
      <w:r>
        <w:t xml:space="preserve"> was born on 28 February 1853 and died on 12 January 1914, according to a transcription of her tombstone in the Jenkins Cemetery in Section 28, East Marion Twp., courtesy of Jeanna Gallagher [</w:t>
      </w:r>
      <w:r w:rsidRPr="00E3678F">
        <w:t>http://genealogytrails.com/ill/williamson/cem_jenkins.html</w:t>
      </w:r>
      <w:r>
        <w:t xml:space="preserve">].  Elizabeth married James B. Bradly in Williamson County on 8 April 1879 [Marriage Record 1, p. 25]. </w:t>
      </w:r>
      <w:r w:rsidR="00C209B1">
        <w:t xml:space="preserve"> The marriage record names the parents of Elizabeth.</w:t>
      </w:r>
      <w:r>
        <w:t xml:space="preserve"> </w:t>
      </w:r>
      <w:r w:rsidR="00361181">
        <w:t xml:space="preserve">  James was farming </w:t>
      </w:r>
      <w:r w:rsidR="009F2C50">
        <w:t>at the time of the 1900 census of Williamson County [p. 6A</w:t>
      </w:r>
      <w:r w:rsidR="00664646">
        <w:t>].</w:t>
      </w:r>
    </w:p>
    <w:p w14:paraId="78EB8467" w14:textId="77777777" w:rsidR="008C3C10" w:rsidRDefault="008C3C10" w:rsidP="008C3C10"/>
    <w:p w14:paraId="7E436E68" w14:textId="5883BCD8" w:rsidR="008C3C10" w:rsidRDefault="008C3C10" w:rsidP="008C3C10">
      <w:r w:rsidRPr="00C209B1">
        <w:rPr>
          <w:b/>
          <w:bCs/>
        </w:rPr>
        <w:t xml:space="preserve">Charles </w:t>
      </w:r>
      <w:r w:rsidR="001B539D">
        <w:rPr>
          <w:b/>
          <w:bCs/>
        </w:rPr>
        <w:t xml:space="preserve">“Charley” </w:t>
      </w:r>
      <w:r w:rsidR="00C209B1" w:rsidRPr="00C209B1">
        <w:rPr>
          <w:b/>
          <w:bCs/>
        </w:rPr>
        <w:t>Goodall</w:t>
      </w:r>
      <w:r w:rsidR="00C209B1">
        <w:t xml:space="preserve"> </w:t>
      </w:r>
      <w:r>
        <w:t>was born about 1857 according to the Williamson County 1860 census [p. 267].  He married Lydia A. Norman in Williamson County on 11 October 1881</w:t>
      </w:r>
      <w:r w:rsidR="006D3BE4">
        <w:t xml:space="preserve"> </w:t>
      </w:r>
      <w:r>
        <w:t>when he was 26 years old [Marriage Record 1, p. 42].  The 1900 census of Williamson County says he was born in March of 1856</w:t>
      </w:r>
      <w:r w:rsidR="00D2084A">
        <w:t xml:space="preserve"> and a farmer</w:t>
      </w:r>
      <w:r>
        <w:t xml:space="preserve"> [p. 142A].</w:t>
      </w:r>
      <w:r w:rsidR="0007358A">
        <w:t xml:space="preserve">  The marriage record names the parents of Charles.</w:t>
      </w:r>
    </w:p>
    <w:p w14:paraId="7BEF89E2" w14:textId="77777777" w:rsidR="008C3C10" w:rsidRDefault="008C3C10" w:rsidP="008C3C10"/>
    <w:p w14:paraId="2F8997EB" w14:textId="5FC969F9" w:rsidR="008C3C10" w:rsidRDefault="008C3C10" w:rsidP="008C3C10">
      <w:r w:rsidRPr="00A2062B">
        <w:rPr>
          <w:b/>
          <w:bCs/>
        </w:rPr>
        <w:t>Lucinda Goodall</w:t>
      </w:r>
      <w:r>
        <w:t xml:space="preserve"> was born</w:t>
      </w:r>
      <w:r w:rsidR="008D4CE8">
        <w:t xml:space="preserve"> </w:t>
      </w:r>
      <w:r>
        <w:t xml:space="preserve">in 1863 and died in 1949, according to her tombstone in the Maplewood Cemetery in Marion.  She married David L. Thompson on 10 July 1884 in Williamson County [Marriage Record 1, p. 87].  </w:t>
      </w:r>
      <w:r w:rsidR="000E238D">
        <w:t xml:space="preserve">The marriage record names Lucinda’s parents.  </w:t>
      </w:r>
      <w:r w:rsidR="00443FF1">
        <w:t>In 1900 David was working as a coal miner, according to the census of Williamson County [</w:t>
      </w:r>
      <w:r w:rsidR="008F4595">
        <w:t xml:space="preserve">p. 3A].  </w:t>
      </w:r>
      <w:r>
        <w:t>David and Lucinda were living in East Marion Twp. of Williamson County at the time of the 1910 census</w:t>
      </w:r>
      <w:r w:rsidR="00E37EAF">
        <w:t>, where David was butcher in his own shop</w:t>
      </w:r>
      <w:r>
        <w:t xml:space="preserve"> [p. 16B].  David, 1859-1926, is also buried in Maplewood.</w:t>
      </w:r>
    </w:p>
    <w:p w14:paraId="4C95CCBD" w14:textId="77777777" w:rsidR="008C3C10" w:rsidRDefault="008C3C10" w:rsidP="008C3C10"/>
    <w:p w14:paraId="29DC5B9C" w14:textId="78CE7BE8" w:rsidR="008C3C10" w:rsidRDefault="008C3C10" w:rsidP="008C3C10">
      <w:r w:rsidRPr="00820506">
        <w:rPr>
          <w:b/>
          <w:bCs/>
        </w:rPr>
        <w:t>Harriet Goodall</w:t>
      </w:r>
      <w:r>
        <w:t xml:space="preserve"> was born in 1863 and died in 1954, according to her tombstone in Maplewood Cemetery.  The 1870 census places her birth at about 1865, which is more likely given the 1863 year of birth of her older sister Lucinda.  She married George W. Pulley in Williamson County on 22 January 1883 [Marriage Record 1, p. 64].</w:t>
      </w:r>
      <w:r w:rsidR="00E17D18">
        <w:t xml:space="preserve">  The marriage record names the parents of Harriet.</w:t>
      </w:r>
      <w:r>
        <w:t xml:space="preserve">  He was born in 1861 and died in 1936, according to the tombstone that he and Harriet share. </w:t>
      </w:r>
      <w:r w:rsidR="00D16C70">
        <w:t xml:space="preserve"> On the 1900 census of Williamson County George is listed as a farmer [p. </w:t>
      </w:r>
      <w:r w:rsidR="00F052C1">
        <w:t>6A].</w:t>
      </w:r>
    </w:p>
    <w:p w14:paraId="05B32733" w14:textId="77777777" w:rsidR="008C3C10" w:rsidRDefault="008C3C10" w:rsidP="008C3C10"/>
    <w:p w14:paraId="44F3737E" w14:textId="4124F134" w:rsidR="008C3C10" w:rsidRDefault="008C3C10" w:rsidP="008C3C10">
      <w:r w:rsidRPr="003260D9">
        <w:rPr>
          <w:b/>
          <w:bCs/>
        </w:rPr>
        <w:t>Martha Goodall</w:t>
      </w:r>
      <w:r>
        <w:t xml:space="preserve"> was </w:t>
      </w:r>
      <w:r w:rsidR="00550B94">
        <w:t>listed in the Richard Goodall household in</w:t>
      </w:r>
      <w:r w:rsidR="000E238D">
        <w:t xml:space="preserve"> </w:t>
      </w:r>
      <w:r>
        <w:t>1870</w:t>
      </w:r>
      <w:r w:rsidR="00550B94">
        <w:t xml:space="preserve"> with an age of </w:t>
      </w:r>
      <w:r w:rsidR="002C6843">
        <w:t>3/12 [p. 133 right].  She</w:t>
      </w:r>
      <w:r w:rsidR="00070D13">
        <w:t xml:space="preserve"> married</w:t>
      </w:r>
      <w:r>
        <w:t xml:space="preserve"> John </w:t>
      </w:r>
      <w:proofErr w:type="spellStart"/>
      <w:r>
        <w:t>Clanda</w:t>
      </w:r>
      <w:proofErr w:type="spellEnd"/>
      <w:r w:rsidR="00070D13">
        <w:t xml:space="preserve"> </w:t>
      </w:r>
      <w:r w:rsidR="0016129E">
        <w:t>on</w:t>
      </w:r>
      <w:r>
        <w:t xml:space="preserve"> 9 November 1889</w:t>
      </w:r>
      <w:r w:rsidR="0016129E">
        <w:t xml:space="preserve"> in Williamson County [Marriage Record G, p. 82].</w:t>
      </w:r>
      <w:r w:rsidR="00B17E9D">
        <w:t xml:space="preserve">  Further records of Martha and John have not been found.</w:t>
      </w:r>
    </w:p>
    <w:p w14:paraId="4AA289CE" w14:textId="77777777" w:rsidR="008C3C10" w:rsidRDefault="008C3C10" w:rsidP="008C3C10"/>
    <w:p w14:paraId="3B5A80A6" w14:textId="57B099BD" w:rsidR="000F7E17" w:rsidRDefault="008C3C10" w:rsidP="008C3C10">
      <w:r w:rsidRPr="00C343A6">
        <w:rPr>
          <w:b/>
          <w:bCs/>
        </w:rPr>
        <w:t>Benjamin Goodall</w:t>
      </w:r>
      <w:r>
        <w:t xml:space="preserve"> was listed as 8 years old on the 1880 census of Williamson County [p. 22B].</w:t>
      </w:r>
      <w:r w:rsidR="000E238D">
        <w:t xml:space="preserve">  Further records </w:t>
      </w:r>
      <w:r w:rsidR="004231EB">
        <w:t xml:space="preserve">of Benjamin </w:t>
      </w:r>
      <w:r w:rsidR="000E238D">
        <w:t>have not been found.</w:t>
      </w:r>
      <w:r>
        <w:t xml:space="preserve"> </w:t>
      </w:r>
    </w:p>
    <w:p w14:paraId="477FFD01" w14:textId="77777777" w:rsidR="00C5495C" w:rsidRDefault="00C5495C" w:rsidP="008C3C10"/>
    <w:p w14:paraId="3EEC5A65" w14:textId="29DE2365" w:rsidR="00C5495C" w:rsidRDefault="00C5495C" w:rsidP="008C3C10">
      <w:r w:rsidRPr="007A6C60">
        <w:rPr>
          <w:b/>
          <w:bCs/>
        </w:rPr>
        <w:t>Children of Charles Goodall</w:t>
      </w:r>
      <w:r w:rsidR="007A6C60" w:rsidRPr="007A6C60">
        <w:rPr>
          <w:b/>
          <w:bCs/>
        </w:rPr>
        <w:t>.</w:t>
      </w:r>
      <w:r w:rsidR="00A000F4" w:rsidRPr="00A000F4">
        <w:t xml:space="preserve">  Charles </w:t>
      </w:r>
      <w:r w:rsidR="00A000F4">
        <w:t xml:space="preserve">Goodall is missing from the </w:t>
      </w:r>
      <w:r w:rsidR="00667C1D">
        <w:t xml:space="preserve">1850 and 1880 census. The 1850 census would provide useful evidence </w:t>
      </w:r>
      <w:r w:rsidR="00B175FE">
        <w:t>about the two oldest children identified below, Cynthia and Richard.</w:t>
      </w:r>
      <w:r w:rsidR="00F575A1">
        <w:t xml:space="preserve">  Some of the children list one of the parents as born in Mississippi.  </w:t>
      </w:r>
      <w:r w:rsidR="00B52010">
        <w:t xml:space="preserve">This is in error and is possibly related to the claim of Charles </w:t>
      </w:r>
      <w:r w:rsidR="00743183">
        <w:t xml:space="preserve">and his children that they were eligible to </w:t>
      </w:r>
      <w:r w:rsidR="005A6ABE">
        <w:t>b</w:t>
      </w:r>
      <w:r w:rsidR="00743183">
        <w:t>e members of the Mississippi Choctaw tribe through Charles</w:t>
      </w:r>
      <w:r w:rsidR="00995F47">
        <w:t>’</w:t>
      </w:r>
      <w:r w:rsidR="00743183">
        <w:t xml:space="preserve"> </w:t>
      </w:r>
      <w:r w:rsidR="00C11D18">
        <w:t>mother.</w:t>
      </w:r>
    </w:p>
    <w:p w14:paraId="49202B9C" w14:textId="77777777" w:rsidR="00B22A9C" w:rsidRPr="00A000F4" w:rsidRDefault="00B22A9C" w:rsidP="008C3C10"/>
    <w:p w14:paraId="355ECFAB" w14:textId="4A0096C2" w:rsidR="004969CE" w:rsidRDefault="00A000F4" w:rsidP="004969CE">
      <w:r>
        <w:rPr>
          <w:b/>
          <w:bCs/>
        </w:rPr>
        <w:t>Cynthia Goodall</w:t>
      </w:r>
      <w:r w:rsidR="00B22A9C" w:rsidRPr="00B22A9C">
        <w:t xml:space="preserve"> is</w:t>
      </w:r>
      <w:r w:rsidR="00B22A9C">
        <w:t xml:space="preserve"> listed on the 1860 Williamson County census in the household of William Goodall as </w:t>
      </w:r>
      <w:r w:rsidR="00545F94">
        <w:t>16 years of age, placing her birth at about 1844.  Charles and Mary (Goddard</w:t>
      </w:r>
      <w:r w:rsidR="005A6ABE">
        <w:t>)</w:t>
      </w:r>
      <w:r w:rsidR="00545F94">
        <w:t xml:space="preserve"> Goodall, however, did not marry until </w:t>
      </w:r>
      <w:r w:rsidR="00B26135">
        <w:t>2 September 1847 in Williamson County, Illinois [Marriage Record A, p. 106].</w:t>
      </w:r>
      <w:r w:rsidR="001D0984">
        <w:t xml:space="preserve"> </w:t>
      </w:r>
      <w:r w:rsidR="004010C4">
        <w:t xml:space="preserve"> </w:t>
      </w:r>
      <w:r w:rsidR="00D44880">
        <w:t>She has not been found on later records and is presumed to have died young.</w:t>
      </w:r>
      <w:r w:rsidR="00D44880">
        <w:rPr>
          <w:rStyle w:val="FootnoteReference"/>
        </w:rPr>
        <w:footnoteReference w:id="47"/>
      </w:r>
    </w:p>
    <w:p w14:paraId="04B5B674" w14:textId="77777777" w:rsidR="00B26135" w:rsidRPr="00B22A9C" w:rsidRDefault="00B26135" w:rsidP="008C3C10"/>
    <w:p w14:paraId="2B73B2A9" w14:textId="7DA30902" w:rsidR="00BE72B1" w:rsidRDefault="00CC4566" w:rsidP="008C3C10">
      <w:r>
        <w:rPr>
          <w:b/>
          <w:bCs/>
        </w:rPr>
        <w:t>Richard</w:t>
      </w:r>
      <w:r w:rsidR="005D2BB2">
        <w:rPr>
          <w:b/>
          <w:bCs/>
        </w:rPr>
        <w:t xml:space="preserve"> Goodall </w:t>
      </w:r>
      <w:r w:rsidR="004A00CE" w:rsidRPr="002D56F7">
        <w:t>is buried in the Clinton Cemetery in Custer County, Oklahoma</w:t>
      </w:r>
      <w:r>
        <w:t xml:space="preserve"> with the name “Charles R. Goodall</w:t>
      </w:r>
      <w:r w:rsidR="006C3A2F">
        <w:t>” on his tombstone.</w:t>
      </w:r>
      <w:r w:rsidR="0035479D" w:rsidRPr="002D56F7">
        <w:t xml:space="preserve">  </w:t>
      </w:r>
      <w:r w:rsidR="00FE1B37">
        <w:t>According to the tombstone h</w:t>
      </w:r>
      <w:r w:rsidR="0035479D" w:rsidRPr="002D56F7">
        <w:t xml:space="preserve">e was born on 22 August 1847 and he died on </w:t>
      </w:r>
      <w:r w:rsidR="00CD2E8C" w:rsidRPr="002D56F7">
        <w:t>9 January 1944.</w:t>
      </w:r>
      <w:r w:rsidR="002D56F7">
        <w:t xml:space="preserve">  </w:t>
      </w:r>
      <w:r w:rsidR="00E35EF8">
        <w:t xml:space="preserve">The 1940 census of Custer County lists Charles R. Goodall, age </w:t>
      </w:r>
      <w:r w:rsidR="001D7CA3">
        <w:t xml:space="preserve">92, with wife Anna, age 45 [p. 7B].  </w:t>
      </w:r>
      <w:r w:rsidR="00A15A0E">
        <w:t>Th</w:t>
      </w:r>
      <w:r w:rsidR="00FE1B37">
        <w:t xml:space="preserve">is is the only census </w:t>
      </w:r>
      <w:r w:rsidR="00C54ADA">
        <w:t>listing his given name as</w:t>
      </w:r>
      <w:r w:rsidR="00A15A0E">
        <w:t xml:space="preserve"> “Charles</w:t>
      </w:r>
      <w:r w:rsidR="00C54ADA">
        <w:t>.</w:t>
      </w:r>
      <w:r w:rsidR="00A15A0E">
        <w:t xml:space="preserve">” </w:t>
      </w:r>
      <w:r w:rsidR="005325D9">
        <w:t xml:space="preserve"> T</w:t>
      </w:r>
      <w:r w:rsidR="00A15A0E">
        <w:t xml:space="preserve">he 1860 census </w:t>
      </w:r>
      <w:r w:rsidR="00D023BC">
        <w:t>does not list a Charles Goodall or a 13</w:t>
      </w:r>
      <w:r w:rsidR="00A67681">
        <w:t>-</w:t>
      </w:r>
      <w:r w:rsidR="00D023BC">
        <w:t>year</w:t>
      </w:r>
      <w:r w:rsidR="00A67681">
        <w:t>-</w:t>
      </w:r>
      <w:r w:rsidR="00D023BC">
        <w:t>old m</w:t>
      </w:r>
      <w:r w:rsidR="004656B4">
        <w:t>ale in his father’s household</w:t>
      </w:r>
      <w:r w:rsidR="00D671C9">
        <w:t xml:space="preserve"> [p. </w:t>
      </w:r>
      <w:r w:rsidR="004D289F">
        <w:t>64</w:t>
      </w:r>
      <w:r w:rsidR="00A000F4">
        <w:t>]</w:t>
      </w:r>
      <w:r w:rsidR="004656B4">
        <w:t>.  It does list a 9</w:t>
      </w:r>
      <w:r w:rsidR="00A67681">
        <w:t>-</w:t>
      </w:r>
      <w:r w:rsidR="004656B4">
        <w:t>year</w:t>
      </w:r>
      <w:r w:rsidR="00A67681">
        <w:t>-</w:t>
      </w:r>
      <w:r w:rsidR="004656B4">
        <w:t>old James R. Goodall.</w:t>
      </w:r>
      <w:r w:rsidR="004010C4">
        <w:t xml:space="preserve">  In </w:t>
      </w:r>
      <w:r w:rsidR="00D76A46">
        <w:t>1870 he is listed at 19 years old in his father</w:t>
      </w:r>
      <w:r w:rsidR="003F34B5">
        <w:t xml:space="preserve">’s household as Richard Goodall [Dunklin, Missouri, p. </w:t>
      </w:r>
      <w:r w:rsidR="008D597E">
        <w:t xml:space="preserve">765 left].  </w:t>
      </w:r>
      <w:r w:rsidR="00D348F0">
        <w:t>Like his father, he is not found on the 1880 census in any state.</w:t>
      </w:r>
      <w:r w:rsidR="00D348F0">
        <w:rPr>
          <w:rStyle w:val="FootnoteReference"/>
        </w:rPr>
        <w:footnoteReference w:id="48"/>
      </w:r>
      <w:r w:rsidR="003F34B5">
        <w:t xml:space="preserve"> </w:t>
      </w:r>
      <w:r w:rsidR="00D671C9">
        <w:t xml:space="preserve"> </w:t>
      </w:r>
      <w:r w:rsidR="00BE72B1">
        <w:t xml:space="preserve">As the head of a household, he is listed on the </w:t>
      </w:r>
      <w:r w:rsidR="000D57A3">
        <w:t xml:space="preserve">following </w:t>
      </w:r>
      <w:r w:rsidR="00BE72B1">
        <w:t>census records</w:t>
      </w:r>
      <w:r w:rsidR="00901B8A">
        <w:t xml:space="preserve"> with a birthplace of Illinois</w:t>
      </w:r>
      <w:r w:rsidR="002645F3">
        <w:t>:</w:t>
      </w:r>
    </w:p>
    <w:p w14:paraId="357F1186" w14:textId="702354AF" w:rsidR="00C05CCE" w:rsidRDefault="002645F3" w:rsidP="002645F3">
      <w:pPr>
        <w:ind w:left="180"/>
      </w:pPr>
      <w:r>
        <w:t>1900 Chickasaw Nation, Indian Territory</w:t>
      </w:r>
      <w:r w:rsidR="00251520">
        <w:t>, 32B</w:t>
      </w:r>
      <w:r w:rsidR="00FF6C63">
        <w:t xml:space="preserve"> </w:t>
      </w:r>
      <w:r w:rsidR="00C05CCE">
        <w:t xml:space="preserve"> Richard Goodall, b</w:t>
      </w:r>
      <w:r w:rsidR="00A44F7A">
        <w:t>orn</w:t>
      </w:r>
      <w:r w:rsidR="00C05CCE">
        <w:t xml:space="preserve"> Aug 1850</w:t>
      </w:r>
    </w:p>
    <w:p w14:paraId="7833925B" w14:textId="69EACAEA" w:rsidR="00BE72B1" w:rsidRDefault="00251520" w:rsidP="002645F3">
      <w:pPr>
        <w:ind w:left="180"/>
      </w:pPr>
      <w:r>
        <w:t xml:space="preserve">   </w:t>
      </w:r>
      <w:r w:rsidR="00C05CCE">
        <w:t xml:space="preserve"> </w:t>
      </w:r>
      <w:r>
        <w:t>Wife Lydia, aged 40, born in Indiana</w:t>
      </w:r>
      <w:r w:rsidR="002A4B99">
        <w:t>.  Both married 28 years.</w:t>
      </w:r>
    </w:p>
    <w:p w14:paraId="07593A21" w14:textId="4890C546" w:rsidR="00C22ACF" w:rsidRDefault="00F8235F" w:rsidP="002645F3">
      <w:pPr>
        <w:ind w:left="180"/>
      </w:pPr>
      <w:r>
        <w:t>1910 Murray C</w:t>
      </w:r>
      <w:r w:rsidR="00187440">
        <w:t xml:space="preserve">ounty, Oklahoma 7A  </w:t>
      </w:r>
      <w:r>
        <w:t>Richard Goodall</w:t>
      </w:r>
      <w:r w:rsidR="00187440">
        <w:t xml:space="preserve">, </w:t>
      </w:r>
      <w:r w:rsidR="00E40E0C">
        <w:t>aged 59</w:t>
      </w:r>
    </w:p>
    <w:p w14:paraId="6B82B342" w14:textId="69087F3F" w:rsidR="00024487" w:rsidRDefault="00024487" w:rsidP="002645F3">
      <w:pPr>
        <w:ind w:left="180"/>
      </w:pPr>
      <w:r>
        <w:t xml:space="preserve">    Wife L</w:t>
      </w:r>
      <w:r w:rsidR="000D57A3">
        <w:t>y</w:t>
      </w:r>
      <w:r>
        <w:t>dia, aged 53, born in Indiana</w:t>
      </w:r>
      <w:r w:rsidR="00901B8A">
        <w:t>.  Both married 39 years.</w:t>
      </w:r>
    </w:p>
    <w:p w14:paraId="369BCF4C" w14:textId="6B6666BD" w:rsidR="000665D2" w:rsidRDefault="000665D2" w:rsidP="002645F3">
      <w:pPr>
        <w:ind w:left="180"/>
      </w:pPr>
      <w:r>
        <w:t xml:space="preserve">1920 Murray County, Oklahoma, 9B  Richard Goodall, </w:t>
      </w:r>
      <w:r w:rsidR="00F4656A">
        <w:t>aged 70</w:t>
      </w:r>
    </w:p>
    <w:p w14:paraId="3441FF18" w14:textId="0A6824E8" w:rsidR="00A44F7A" w:rsidRDefault="0053591F" w:rsidP="0053591F">
      <w:pPr>
        <w:ind w:left="450"/>
      </w:pPr>
      <w:r>
        <w:t>Wife Bettie, aged 67, born in Indiana</w:t>
      </w:r>
      <w:r w:rsidR="0056542D">
        <w:rPr>
          <w:rStyle w:val="FootnoteReference"/>
        </w:rPr>
        <w:footnoteReference w:id="49"/>
      </w:r>
    </w:p>
    <w:p w14:paraId="44CC2A43" w14:textId="5EA473C4" w:rsidR="004010C4" w:rsidRDefault="002A4B99" w:rsidP="002A4B99">
      <w:pPr>
        <w:ind w:left="180"/>
      </w:pPr>
      <w:r>
        <w:t>19</w:t>
      </w:r>
      <w:r w:rsidR="001931D9">
        <w:t>3</w:t>
      </w:r>
      <w:r>
        <w:t>0 Custer County</w:t>
      </w:r>
      <w:r w:rsidR="00FA20C5">
        <w:t>, Oklahoma, 2A-2B</w:t>
      </w:r>
      <w:r w:rsidR="000159C6">
        <w:t xml:space="preserve">  R. Goodall, </w:t>
      </w:r>
      <w:r w:rsidR="003B52C2">
        <w:t>aged</w:t>
      </w:r>
      <w:r w:rsidR="000159C6">
        <w:t xml:space="preserve"> 80</w:t>
      </w:r>
      <w:r w:rsidR="003D6D26">
        <w:t>, first married at 21</w:t>
      </w:r>
    </w:p>
    <w:p w14:paraId="65AD96F6" w14:textId="3A2A8EDF" w:rsidR="000159C6" w:rsidRDefault="000159C6" w:rsidP="002A4B99">
      <w:pPr>
        <w:ind w:left="180"/>
      </w:pPr>
      <w:r>
        <w:t xml:space="preserve">    Wife</w:t>
      </w:r>
      <w:r w:rsidR="009D1CB8">
        <w:t xml:space="preserve"> Anna, aged 37, </w:t>
      </w:r>
      <w:r w:rsidR="004B6600">
        <w:t xml:space="preserve">born in Georgia, </w:t>
      </w:r>
      <w:r w:rsidR="003D6D26">
        <w:t xml:space="preserve">first married at </w:t>
      </w:r>
      <w:r w:rsidR="004B6600">
        <w:t>19</w:t>
      </w:r>
      <w:r w:rsidR="003D6D26">
        <w:t>.</w:t>
      </w:r>
    </w:p>
    <w:p w14:paraId="7E517FD6" w14:textId="3050F894" w:rsidR="00B50FE6" w:rsidRDefault="002C373D" w:rsidP="002A4B99">
      <w:pPr>
        <w:ind w:left="180"/>
      </w:pPr>
      <w:r>
        <w:t xml:space="preserve">1940 Custer County, Oklahoma, 7B  </w:t>
      </w:r>
      <w:r w:rsidR="00D57B99">
        <w:t>Charles R</w:t>
      </w:r>
      <w:r w:rsidR="003B52C2">
        <w:t>.</w:t>
      </w:r>
      <w:r w:rsidR="00D57B99">
        <w:t xml:space="preserve"> Goodall,</w:t>
      </w:r>
      <w:r w:rsidR="003B52C2">
        <w:t xml:space="preserve"> aged 92</w:t>
      </w:r>
      <w:r w:rsidR="006076EA">
        <w:t>.</w:t>
      </w:r>
    </w:p>
    <w:p w14:paraId="646ABED4" w14:textId="2EA7F5AC" w:rsidR="006076EA" w:rsidRDefault="006076EA" w:rsidP="002A4B99">
      <w:pPr>
        <w:ind w:left="180"/>
      </w:pPr>
      <w:r>
        <w:t xml:space="preserve">    Wife Anna</w:t>
      </w:r>
      <w:r w:rsidR="00C26DA2">
        <w:t>, aged 45, born in Georgia.</w:t>
      </w:r>
      <w:r w:rsidR="004431AE">
        <w:t xml:space="preserve">  Stepson </w:t>
      </w:r>
      <w:proofErr w:type="spellStart"/>
      <w:r w:rsidR="004431AE">
        <w:t>Luie</w:t>
      </w:r>
      <w:proofErr w:type="spellEnd"/>
      <w:r w:rsidR="004431AE">
        <w:t xml:space="preserve"> Johnson, aged 16</w:t>
      </w:r>
      <w:r w:rsidR="002405B1">
        <w:t>, is also listed.</w:t>
      </w:r>
    </w:p>
    <w:p w14:paraId="4155B71A" w14:textId="22CDFA73" w:rsidR="000D57A3" w:rsidRDefault="003335E1" w:rsidP="00B479A8">
      <w:r>
        <w:t xml:space="preserve">James R. Goodall, Richard Goodall, R. Goodall, and Charles R. Goodall </w:t>
      </w:r>
      <w:r w:rsidR="0091615E">
        <w:t xml:space="preserve">always appear on different decades of the census.  All were born in Illinois and </w:t>
      </w:r>
      <w:r w:rsidR="00CA4896">
        <w:t>the</w:t>
      </w:r>
      <w:r w:rsidR="005677C9">
        <w:t xml:space="preserve"> ages are reasonably consistent.</w:t>
      </w:r>
      <w:r w:rsidR="002631C6">
        <w:t xml:space="preserve">  Richard Goodall applied for </w:t>
      </w:r>
      <w:r w:rsidR="00553286">
        <w:t xml:space="preserve">membership in the Choctaw tribe, but there is </w:t>
      </w:r>
      <w:r w:rsidR="009F2A10">
        <w:t xml:space="preserve">no </w:t>
      </w:r>
      <w:r w:rsidR="00553286">
        <w:t xml:space="preserve">record of </w:t>
      </w:r>
      <w:r w:rsidR="00225973">
        <w:t>Charles R. applying.</w:t>
      </w:r>
      <w:r w:rsidR="008A6F97">
        <w:rPr>
          <w:rStyle w:val="FootnoteReference"/>
        </w:rPr>
        <w:footnoteReference w:id="50"/>
      </w:r>
      <w:r w:rsidR="00225973">
        <w:t xml:space="preserve">  </w:t>
      </w:r>
      <w:r w:rsidR="00CB6445">
        <w:t xml:space="preserve">When </w:t>
      </w:r>
      <w:r w:rsidR="0004124A">
        <w:t>Mary (</w:t>
      </w:r>
      <w:proofErr w:type="spellStart"/>
      <w:r w:rsidR="0004124A">
        <w:t>Manees</w:t>
      </w:r>
      <w:proofErr w:type="spellEnd"/>
      <w:r w:rsidR="0004124A">
        <w:t xml:space="preserve">) Moore applied for membership in the Mississippi Choctaw </w:t>
      </w:r>
      <w:r w:rsidR="0004124A">
        <w:lastRenderedPageBreak/>
        <w:t>Tribe in 190</w:t>
      </w:r>
      <w:r w:rsidR="00433C85">
        <w:t>2, she was asked i</w:t>
      </w:r>
      <w:r w:rsidR="009D13AE">
        <w:t>f</w:t>
      </w:r>
      <w:r w:rsidR="00433C85">
        <w:t xml:space="preserve"> Charles Goodall, her uncle</w:t>
      </w:r>
      <w:r w:rsidR="00E32F60">
        <w:t>,</w:t>
      </w:r>
      <w:r w:rsidR="00433C85">
        <w:t xml:space="preserve"> and children living.  </w:t>
      </w:r>
      <w:r w:rsidR="00812A9A">
        <w:t xml:space="preserve">She replied that </w:t>
      </w:r>
      <w:r w:rsidR="00853565">
        <w:t xml:space="preserve">William Goodall, </w:t>
      </w:r>
      <w:r w:rsidR="0031113E">
        <w:t xml:space="preserve">Richard Goodall, </w:t>
      </w:r>
      <w:r w:rsidR="00FC30C9">
        <w:t>John Goodall, Jane Osborn, Amanda Hill, and Harriett Hill were living</w:t>
      </w:r>
      <w:r w:rsidR="00A87BFA">
        <w:t xml:space="preserve"> [Dawes Packet MCR 6085</w:t>
      </w:r>
      <w:r w:rsidR="00713887">
        <w:t>]</w:t>
      </w:r>
      <w:r w:rsidR="00954086">
        <w:t>.</w:t>
      </w:r>
      <w:r w:rsidR="0085179A">
        <w:t xml:space="preserve"> </w:t>
      </w:r>
      <w:r w:rsidR="00256E87">
        <w:t xml:space="preserve"> </w:t>
      </w:r>
      <w:r w:rsidR="000A19E2">
        <w:t>The evidence shows that we are dealing with a single individual, not more than one person.</w:t>
      </w:r>
    </w:p>
    <w:p w14:paraId="06C308A1" w14:textId="77777777" w:rsidR="00604ADD" w:rsidRDefault="00604ADD" w:rsidP="008C3C10"/>
    <w:p w14:paraId="1F1091DE" w14:textId="0C1F860A" w:rsidR="002C3A0B" w:rsidRDefault="008A6F97" w:rsidP="008C3C10">
      <w:r>
        <w:t xml:space="preserve">Richard and his wife both </w:t>
      </w:r>
      <w:r w:rsidR="00900807">
        <w:t>have testimony in Dawes Packet</w:t>
      </w:r>
      <w:r w:rsidR="003A4697">
        <w:t xml:space="preserve"> 4957</w:t>
      </w:r>
      <w:r w:rsidR="00AB3EAC">
        <w:t xml:space="preserve">. </w:t>
      </w:r>
      <w:r w:rsidR="00154174">
        <w:t>Richard said on 6 September 1</w:t>
      </w:r>
      <w:r w:rsidR="008C5E16">
        <w:t xml:space="preserve">906 that he applied </w:t>
      </w:r>
      <w:r w:rsidR="009A4AA7">
        <w:t>at the same time as his father</w:t>
      </w:r>
      <w:r w:rsidR="0016520F">
        <w:t xml:space="preserve">.  Under questioning he testified that he and his wife Bettie were married on </w:t>
      </w:r>
      <w:r w:rsidR="00851200">
        <w:t xml:space="preserve">26 </w:t>
      </w:r>
      <w:r w:rsidR="0016520F">
        <w:t xml:space="preserve">November </w:t>
      </w:r>
      <w:r w:rsidR="00851200">
        <w:t>1872</w:t>
      </w:r>
      <w:r w:rsidR="0078480E">
        <w:t xml:space="preserve"> and </w:t>
      </w:r>
      <w:r w:rsidR="00851200">
        <w:t>she testified they were married in Missouri</w:t>
      </w:r>
      <w:r w:rsidR="009A4AA7">
        <w:t>.</w:t>
      </w:r>
      <w:r w:rsidR="00851200">
        <w:t xml:space="preserve">  There were again married under a Choctaw license</w:t>
      </w:r>
      <w:r w:rsidR="00D91D6C">
        <w:t xml:space="preserve"> in 1899, apparently to remove any question of whether they were married under Choctaw law.  The Choctaw license gave her name as </w:t>
      </w:r>
      <w:r w:rsidR="006E724F">
        <w:t xml:space="preserve">Liddy </w:t>
      </w:r>
      <w:r w:rsidR="00D91D6C">
        <w:t>Brown.</w:t>
      </w:r>
      <w:r w:rsidR="00E74758">
        <w:t xml:space="preserve">  She testified under oath on 10 November 1902 that she was 45.</w:t>
      </w:r>
      <w:r w:rsidR="00B33C5D">
        <w:t xml:space="preserve">  Liddy and Bettie were the same person.  Late in life Richard </w:t>
      </w:r>
      <w:r w:rsidR="008B64A7">
        <w:t>after Liddy/Bettie died Richard had another wife</w:t>
      </w:r>
      <w:r w:rsidR="000E43B9">
        <w:t>.  Anna Johnson was a widow when she married Richard</w:t>
      </w:r>
      <w:r w:rsidR="001B1058">
        <w:t>.  A</w:t>
      </w:r>
      <w:r w:rsidR="000E43B9">
        <w:t xml:space="preserve"> step-son</w:t>
      </w:r>
      <w:r w:rsidR="00F5203F">
        <w:t xml:space="preserve">, </w:t>
      </w:r>
      <w:proofErr w:type="spellStart"/>
      <w:r w:rsidR="00F5203F">
        <w:t>Luie</w:t>
      </w:r>
      <w:proofErr w:type="spellEnd"/>
      <w:r w:rsidR="00F5203F">
        <w:t xml:space="preserve"> Johnson,</w:t>
      </w:r>
      <w:r w:rsidR="000E43B9">
        <w:t xml:space="preserve"> was living in the household in 1930</w:t>
      </w:r>
      <w:r w:rsidR="00B943A4">
        <w:t>.</w:t>
      </w:r>
      <w:r w:rsidR="005C6BDD">
        <w:t xml:space="preserve">  Like his mother, he was born in Georgia.</w:t>
      </w:r>
      <w:r w:rsidR="00724710">
        <w:t xml:space="preserve">  </w:t>
      </w:r>
      <w:r w:rsidR="00D9047E">
        <w:t>With the exception of 1940 when he was 92 and had no occupation, census records list Richard as a farmer.</w:t>
      </w:r>
    </w:p>
    <w:p w14:paraId="1E277155" w14:textId="77777777" w:rsidR="002C3A0B" w:rsidRDefault="002C3A0B" w:rsidP="008C3C10"/>
    <w:p w14:paraId="3EDE970B" w14:textId="7339380A" w:rsidR="002A4B99" w:rsidRDefault="002C3A0B" w:rsidP="008C3C10">
      <w:r>
        <w:t>Charles R. Goodall filed pension application as a surviving soldier who served in Co. E, 128</w:t>
      </w:r>
      <w:r w:rsidRPr="009017EE">
        <w:rPr>
          <w:vertAlign w:val="superscript"/>
        </w:rPr>
        <w:t>th</w:t>
      </w:r>
      <w:r>
        <w:t xml:space="preserve"> Illinois Infantry in 1931 [#1684131].  The date of enlistment was given as 26 September 1862 and date of discharge as 24 April 1863.  The service was in fact performed by Charles, father of Richard/Charles R.  The application file itself is not in the National Archives.  Senior staff said that many pension files with that high an application number were never turned over to the National Archives.</w:t>
      </w:r>
      <w:r w:rsidR="00D91D6C">
        <w:t xml:space="preserve"> </w:t>
      </w:r>
    </w:p>
    <w:p w14:paraId="2F57B868" w14:textId="77777777" w:rsidR="00747071" w:rsidRDefault="00747071" w:rsidP="008C3C10">
      <w:pPr>
        <w:rPr>
          <w:b/>
          <w:bCs/>
        </w:rPr>
      </w:pPr>
    </w:p>
    <w:p w14:paraId="301937AA" w14:textId="3C853C78" w:rsidR="00DF3D5F" w:rsidRPr="00DF3D5F" w:rsidRDefault="00257856" w:rsidP="008C3C10">
      <w:r>
        <w:rPr>
          <w:b/>
          <w:bCs/>
        </w:rPr>
        <w:t>William M. Goodall</w:t>
      </w:r>
      <w:r w:rsidR="00B438F8">
        <w:t xml:space="preserve"> was born on 1 March 1853 and died</w:t>
      </w:r>
      <w:r w:rsidR="00450C81">
        <w:t xml:space="preserve"> </w:t>
      </w:r>
      <w:r w:rsidR="00B438F8">
        <w:t>on 1 March 1927, according to his tombstone in the Hickory</w:t>
      </w:r>
      <w:r w:rsidR="00450C81">
        <w:t xml:space="preserve"> Cemetery in Murray County, Oklahoma.  </w:t>
      </w:r>
      <w:r w:rsidR="00693B9A">
        <w:t xml:space="preserve">He was </w:t>
      </w:r>
      <w:r w:rsidR="00063BCA">
        <w:t xml:space="preserve">listed </w:t>
      </w:r>
      <w:r w:rsidR="003E453E">
        <w:t>in the household of Charles and Mary (Goddard) Goodall in the 1860 census of Williamson County, Illinois</w:t>
      </w:r>
      <w:r w:rsidR="003E7E35">
        <w:t xml:space="preserve"> (p. 64) and Charles identified him as a son </w:t>
      </w:r>
      <w:r w:rsidR="00131D61">
        <w:t xml:space="preserve">in testifying before the Dawes Commission [Dawes Packet </w:t>
      </w:r>
      <w:r w:rsidR="00B85EC7">
        <w:t xml:space="preserve">4956].  </w:t>
      </w:r>
      <w:r w:rsidR="00DF3D5F">
        <w:t xml:space="preserve">William Goodall married Mary Ann Elizabeth </w:t>
      </w:r>
      <w:r w:rsidR="00DE3479">
        <w:t>Ev</w:t>
      </w:r>
      <w:r w:rsidR="00CF1336">
        <w:t>e</w:t>
      </w:r>
      <w:r w:rsidR="00DE3479">
        <w:t>ns</w:t>
      </w:r>
      <w:r w:rsidR="00DF3D5F">
        <w:t xml:space="preserve"> </w:t>
      </w:r>
      <w:r w:rsidR="00ED518B">
        <w:t>in Scott County, Missouri on 8 October 1874</w:t>
      </w:r>
      <w:r w:rsidR="00B379B9">
        <w:t xml:space="preserve"> </w:t>
      </w:r>
      <w:r w:rsidR="00376AC6">
        <w:t>[</w:t>
      </w:r>
      <w:r w:rsidR="00CF1336">
        <w:t>Marriage Record 2, p. 271</w:t>
      </w:r>
      <w:r w:rsidR="00B379B9">
        <w:t>].</w:t>
      </w:r>
      <w:r w:rsidR="00376AC6">
        <w:t xml:space="preserve">  Richard Goodall testified that his brother William married in Scott County in 1874</w:t>
      </w:r>
      <w:r w:rsidR="00CE03D9">
        <w:t xml:space="preserve">, confirming the identity of William [Dawes Packet </w:t>
      </w:r>
      <w:r w:rsidR="00C14D5C">
        <w:t>4957].</w:t>
      </w:r>
      <w:r w:rsidR="00974E84">
        <w:t xml:space="preserve">  </w:t>
      </w:r>
      <w:r w:rsidR="00716C11">
        <w:t xml:space="preserve">William was listed as a farmer on the 1900 </w:t>
      </w:r>
      <w:r w:rsidR="0090055E">
        <w:t xml:space="preserve">census of the Chickasaw Nation, Indian Territory [p. </w:t>
      </w:r>
      <w:r w:rsidR="0070261B">
        <w:t>28A].</w:t>
      </w:r>
    </w:p>
    <w:p w14:paraId="0543D3A4" w14:textId="77777777" w:rsidR="005D2BB2" w:rsidRDefault="005D2BB2" w:rsidP="008C3C10">
      <w:pPr>
        <w:rPr>
          <w:b/>
          <w:bCs/>
        </w:rPr>
      </w:pPr>
    </w:p>
    <w:p w14:paraId="22BDFA2A" w14:textId="6BD5477A" w:rsidR="005D2BB2" w:rsidRPr="00EA2263" w:rsidRDefault="005D2BB2" w:rsidP="008C3C10">
      <w:r>
        <w:rPr>
          <w:b/>
          <w:bCs/>
        </w:rPr>
        <w:t>Am</w:t>
      </w:r>
      <w:r w:rsidR="00F0435C">
        <w:rPr>
          <w:b/>
          <w:bCs/>
        </w:rPr>
        <w:t>a</w:t>
      </w:r>
      <w:r>
        <w:rPr>
          <w:b/>
          <w:bCs/>
        </w:rPr>
        <w:t>n</w:t>
      </w:r>
      <w:r w:rsidR="00F0435C">
        <w:rPr>
          <w:b/>
          <w:bCs/>
        </w:rPr>
        <w:t>d</w:t>
      </w:r>
      <w:r>
        <w:rPr>
          <w:b/>
          <w:bCs/>
        </w:rPr>
        <w:t>a</w:t>
      </w:r>
      <w:r w:rsidR="00F0435C">
        <w:rPr>
          <w:b/>
          <w:bCs/>
        </w:rPr>
        <w:t xml:space="preserve"> </w:t>
      </w:r>
      <w:r>
        <w:rPr>
          <w:b/>
          <w:bCs/>
        </w:rPr>
        <w:t xml:space="preserve">Frances Goodall </w:t>
      </w:r>
      <w:r w:rsidR="009B1185">
        <w:t>died on 4 October 1931 in Y</w:t>
      </w:r>
      <w:r w:rsidR="0095576B">
        <w:t>oung</w:t>
      </w:r>
      <w:r w:rsidR="009B1185">
        <w:t xml:space="preserve"> County, Texas, according to her death certificate [#</w:t>
      </w:r>
      <w:r w:rsidR="00A066B5">
        <w:t>49633].  It says that she was born on 27 December 1858, that Charles</w:t>
      </w:r>
      <w:r w:rsidR="006B558F">
        <w:t xml:space="preserve"> and Mary</w:t>
      </w:r>
      <w:r w:rsidR="00A066B5">
        <w:t xml:space="preserve"> Goodall </w:t>
      </w:r>
      <w:r w:rsidR="006B558F">
        <w:t>were her parents</w:t>
      </w:r>
      <w:r w:rsidR="00A066B5">
        <w:t xml:space="preserve">, and </w:t>
      </w:r>
      <w:r w:rsidR="00756ACD">
        <w:t xml:space="preserve">that </w:t>
      </w:r>
      <w:r w:rsidR="00A066B5">
        <w:t>G.W. Hill was her husband.</w:t>
      </w:r>
      <w:r w:rsidR="00951CD5">
        <w:t xml:space="preserve">  George William Hill and Amanda married in Parker County, Texas on </w:t>
      </w:r>
      <w:r w:rsidR="009B7FF0">
        <w:t>27 July 1876</w:t>
      </w:r>
      <w:r w:rsidR="00712F43">
        <w:t xml:space="preserve"> [Marriage Record 1, p. 133]</w:t>
      </w:r>
      <w:r w:rsidR="009B7FF0">
        <w:t>.</w:t>
      </w:r>
      <w:r w:rsidR="0078169F">
        <w:t xml:space="preserve">  The couple shares a tombstone in </w:t>
      </w:r>
      <w:r w:rsidR="00853A03">
        <w:t xml:space="preserve">the </w:t>
      </w:r>
      <w:proofErr w:type="spellStart"/>
      <w:r w:rsidR="00853A03">
        <w:t>Eliasville</w:t>
      </w:r>
      <w:proofErr w:type="spellEnd"/>
      <w:r w:rsidR="00853A03">
        <w:t xml:space="preserve"> Cemetery, Young County, Texas.  George was born on 18 May 1854 and die</w:t>
      </w:r>
      <w:r w:rsidR="0070261B">
        <w:t>d</w:t>
      </w:r>
      <w:r w:rsidR="00853A03">
        <w:t xml:space="preserve"> on </w:t>
      </w:r>
      <w:r w:rsidR="00B81D85">
        <w:t>13 March 1938.</w:t>
      </w:r>
      <w:r w:rsidR="003576CA">
        <w:t xml:space="preserve">  The 1920 Stephens County, Texas census lists George as a farmer [p. </w:t>
      </w:r>
      <w:r w:rsidR="004F617E">
        <w:t>6A].</w:t>
      </w:r>
    </w:p>
    <w:p w14:paraId="5D7FEA57" w14:textId="77777777" w:rsidR="00F0435C" w:rsidRDefault="00F0435C" w:rsidP="008C3C10">
      <w:pPr>
        <w:rPr>
          <w:b/>
          <w:bCs/>
        </w:rPr>
      </w:pPr>
    </w:p>
    <w:p w14:paraId="3BDDC746" w14:textId="18DD9E4D" w:rsidR="00F0435C" w:rsidRPr="0016370E" w:rsidRDefault="00F0435C" w:rsidP="008C3C10">
      <w:r>
        <w:rPr>
          <w:b/>
          <w:bCs/>
        </w:rPr>
        <w:t xml:space="preserve">Nancy Jane Goodall </w:t>
      </w:r>
      <w:r w:rsidR="0016370E">
        <w:t>married Thomas Arms on 15 August 1878 in Parker County, Texas</w:t>
      </w:r>
      <w:r w:rsidR="00CA0116">
        <w:t xml:space="preserve"> [Mar</w:t>
      </w:r>
      <w:r w:rsidR="00C815BC">
        <w:t>riage Record 1, p. 275]</w:t>
      </w:r>
      <w:r w:rsidR="0016370E">
        <w:t>.</w:t>
      </w:r>
      <w:r w:rsidR="00E37370">
        <w:t xml:space="preserve">  </w:t>
      </w:r>
      <w:r w:rsidR="00EB5ADA">
        <w:t xml:space="preserve">A memorial stone for Thomas in the Oaklawn Cemetery in Murray </w:t>
      </w:r>
      <w:r w:rsidR="00EB5ADA">
        <w:lastRenderedPageBreak/>
        <w:t>County, Oklahoma says that he was born in Providence, Rhode Island in 1850 and died in Indian Territory in 1893</w:t>
      </w:r>
      <w:r w:rsidR="00EB5ADA" w:rsidRPr="00B7215C">
        <w:t xml:space="preserve">.  </w:t>
      </w:r>
      <w:r w:rsidR="0024013D">
        <w:t xml:space="preserve">Jane’s 1937 interview about her family’s history is preserved in the Oklahoma Indian &amp; Pioneer Historical Collection, available at ancestry.com.  </w:t>
      </w:r>
      <w:r w:rsidR="00B56192">
        <w:t>She stated that she</w:t>
      </w:r>
      <w:r w:rsidR="00E37370">
        <w:t xml:space="preserve"> married </w:t>
      </w:r>
      <w:r w:rsidR="0054605D">
        <w:t>her second husband</w:t>
      </w:r>
      <w:r w:rsidR="005F050A">
        <w:t xml:space="preserve">, </w:t>
      </w:r>
      <w:r w:rsidR="00E37370">
        <w:t xml:space="preserve">John Allen </w:t>
      </w:r>
      <w:proofErr w:type="spellStart"/>
      <w:r w:rsidR="00E37370">
        <w:t>Ozbirn</w:t>
      </w:r>
      <w:proofErr w:type="spellEnd"/>
      <w:r w:rsidR="005F050A">
        <w:t>,</w:t>
      </w:r>
      <w:r w:rsidR="00B56192">
        <w:t xml:space="preserve"> in 1899</w:t>
      </w:r>
      <w:r w:rsidR="00C2581A">
        <w:t xml:space="preserve"> [p. 430]</w:t>
      </w:r>
      <w:r w:rsidR="00620707">
        <w:t xml:space="preserve">. </w:t>
      </w:r>
      <w:r w:rsidR="00620BC3">
        <w:t xml:space="preserve"> </w:t>
      </w:r>
      <w:r w:rsidR="00EF0FA8">
        <w:t xml:space="preserve">The 1920 census of Murray County, Oklahoma </w:t>
      </w:r>
      <w:r w:rsidR="002550D7">
        <w:t xml:space="preserve">gives his occupation as </w:t>
      </w:r>
      <w:r w:rsidR="001C3BB1">
        <w:t xml:space="preserve">farming [p. 8A].  </w:t>
      </w:r>
      <w:r w:rsidR="00620707">
        <w:t>They share a tombstone at Oaklawn Cemetery in Murray County, Oklahoma</w:t>
      </w:r>
      <w:r w:rsidR="009F7018">
        <w:t>.  He was born on 31 December 1</w:t>
      </w:r>
      <w:r w:rsidR="000B2621">
        <w:t>866</w:t>
      </w:r>
      <w:r w:rsidR="009F7018">
        <w:t xml:space="preserve"> and died on 26 August 1942.  She was born on 20 September 1860 and died on 7 December 1942</w:t>
      </w:r>
      <w:r w:rsidR="00CF7B7D">
        <w:t xml:space="preserve"> at Hickory, Murray County, Oklahoma</w:t>
      </w:r>
      <w:r w:rsidR="009F7018">
        <w:t xml:space="preserve">.  </w:t>
      </w:r>
      <w:r w:rsidR="0024013D" w:rsidRPr="00B7215C">
        <w:t xml:space="preserve">The DAR application of Lora (Arms) Peters, a granddaughter, gives </w:t>
      </w:r>
      <w:r w:rsidR="0024013D">
        <w:t>t</w:t>
      </w:r>
      <w:r w:rsidR="001437AF">
        <w:t xml:space="preserve">he </w:t>
      </w:r>
      <w:r w:rsidR="0024013D" w:rsidRPr="00B7215C">
        <w:t>date of birth</w:t>
      </w:r>
      <w:r w:rsidR="001437AF">
        <w:t xml:space="preserve"> of Thomas Arms</w:t>
      </w:r>
      <w:r w:rsidR="0024013D" w:rsidRPr="00B7215C">
        <w:t xml:space="preserve"> as 26 November 1850 in Bristol, Rhode Island and date of death as 31 March 1893 at Palmer, Indian Territory. </w:t>
      </w:r>
      <w:r w:rsidR="0024013D">
        <w:t xml:space="preserve"> </w:t>
      </w:r>
    </w:p>
    <w:p w14:paraId="3BB560CC" w14:textId="77777777" w:rsidR="00C26F3D" w:rsidRDefault="00C26F3D" w:rsidP="008C3C10">
      <w:pPr>
        <w:rPr>
          <w:b/>
          <w:bCs/>
        </w:rPr>
      </w:pPr>
    </w:p>
    <w:p w14:paraId="79CA0A38" w14:textId="672CCE19" w:rsidR="00C26F3D" w:rsidRPr="00395B20" w:rsidRDefault="00C26F3D" w:rsidP="008C3C10">
      <w:r>
        <w:rPr>
          <w:b/>
          <w:bCs/>
        </w:rPr>
        <w:t xml:space="preserve">Harriet Winnie Goodall </w:t>
      </w:r>
      <w:r w:rsidR="008B7713">
        <w:t xml:space="preserve">shares a tombstone with her husband, Sam H. Hill, in the </w:t>
      </w:r>
      <w:proofErr w:type="spellStart"/>
      <w:r w:rsidR="008B7713">
        <w:t>Eliasville</w:t>
      </w:r>
      <w:proofErr w:type="spellEnd"/>
      <w:r w:rsidR="008B7713">
        <w:t xml:space="preserve"> Cemetery in Young County, Texas.  </w:t>
      </w:r>
      <w:r w:rsidR="00395B20" w:rsidRPr="00395B20">
        <w:t>Te</w:t>
      </w:r>
      <w:r w:rsidR="00395B20">
        <w:t xml:space="preserve">xas Death Certificate </w:t>
      </w:r>
      <w:r w:rsidR="006B49FE">
        <w:t xml:space="preserve">#27751 states that Harriet W. </w:t>
      </w:r>
      <w:r w:rsidR="00D818B8">
        <w:t xml:space="preserve">(Goodall) </w:t>
      </w:r>
      <w:r w:rsidR="006B49FE">
        <w:t xml:space="preserve">Hill </w:t>
      </w:r>
      <w:r w:rsidR="009B4844">
        <w:t xml:space="preserve">died in Breckenridge, Stephens County, Texas on </w:t>
      </w:r>
      <w:r w:rsidR="00203572">
        <w:t xml:space="preserve">23 June 1928, and that she was the daughter of Charles Goodall and Mary Goddard.  Her birth was on </w:t>
      </w:r>
      <w:r w:rsidR="007917DF">
        <w:t>16 March 1863 in Illinois.</w:t>
      </w:r>
      <w:r w:rsidR="007A3FD8">
        <w:t xml:space="preserve">  </w:t>
      </w:r>
      <w:r w:rsidR="003F3ADF">
        <w:t>Sam</w:t>
      </w:r>
      <w:r w:rsidR="007A3FD8">
        <w:t xml:space="preserve"> was born on 25 April 1858 and died on 22 June 1934.</w:t>
      </w:r>
      <w:r w:rsidR="00DC12F1">
        <w:t xml:space="preserve">  The 1920 Stephens County, Texas census lists him as a farmer </w:t>
      </w:r>
      <w:r w:rsidR="00107752">
        <w:t>[p. 6A].</w:t>
      </w:r>
    </w:p>
    <w:p w14:paraId="7ADAA760" w14:textId="77777777" w:rsidR="00C26F3D" w:rsidRDefault="00C26F3D" w:rsidP="008C3C10">
      <w:pPr>
        <w:rPr>
          <w:b/>
          <w:bCs/>
        </w:rPr>
      </w:pPr>
    </w:p>
    <w:p w14:paraId="3ABA4384" w14:textId="6D6380AE" w:rsidR="008D5B19" w:rsidRPr="004D5EF3" w:rsidRDefault="008D5B19" w:rsidP="008C3C10">
      <w:r>
        <w:rPr>
          <w:b/>
          <w:bCs/>
        </w:rPr>
        <w:t>C</w:t>
      </w:r>
      <w:r w:rsidR="004D5EF3">
        <w:rPr>
          <w:b/>
          <w:bCs/>
        </w:rPr>
        <w:t xml:space="preserve">harley Goodall </w:t>
      </w:r>
      <w:r w:rsidR="004D5EF3">
        <w:t>is buried in Stephens Chapel Cemetery, Dunklin County, Missouri.  The tom</w:t>
      </w:r>
      <w:r w:rsidR="00393400">
        <w:t>bstone gives his date of death as 18 June 1868 at age 2 years, 7 months, and 16 days and names his parents as Charley and Mary Goodall.</w:t>
      </w:r>
      <w:r w:rsidR="00D80EFC">
        <w:t xml:space="preserve">  This is evidence that his older brother Richard Goodall did not have the first name of “Charles.”</w:t>
      </w:r>
    </w:p>
    <w:p w14:paraId="6BD207B5" w14:textId="77777777" w:rsidR="008D5B19" w:rsidRDefault="008D5B19" w:rsidP="008C3C10">
      <w:pPr>
        <w:rPr>
          <w:b/>
          <w:bCs/>
        </w:rPr>
      </w:pPr>
    </w:p>
    <w:p w14:paraId="013CA08D" w14:textId="0146E0D7" w:rsidR="00C26F3D" w:rsidRPr="00576A12" w:rsidRDefault="00C26F3D" w:rsidP="008C3C10">
      <w:r>
        <w:rPr>
          <w:b/>
          <w:bCs/>
        </w:rPr>
        <w:t>John W</w:t>
      </w:r>
      <w:r w:rsidR="00C561C4">
        <w:rPr>
          <w:b/>
          <w:bCs/>
        </w:rPr>
        <w:t>.</w:t>
      </w:r>
      <w:r>
        <w:rPr>
          <w:b/>
          <w:bCs/>
        </w:rPr>
        <w:t xml:space="preserve"> Goodall</w:t>
      </w:r>
      <w:r w:rsidR="00691B6D" w:rsidRPr="00576A12">
        <w:t xml:space="preserve"> </w:t>
      </w:r>
      <w:r w:rsidR="00576A12" w:rsidRPr="00576A12">
        <w:t>was</w:t>
      </w:r>
      <w:r w:rsidR="00576A12">
        <w:t xml:space="preserve"> born in January 1866</w:t>
      </w:r>
      <w:r w:rsidR="008A52A8">
        <w:t xml:space="preserve"> according to the 1900 census of the Chickasaw Nation, Indian Territory</w:t>
      </w:r>
      <w:r w:rsidR="00F3535A">
        <w:t xml:space="preserve"> [p. 6B]</w:t>
      </w:r>
      <w:r w:rsidR="00B9742B">
        <w:t>.  His wife was listed as Mary P. Goodall</w:t>
      </w:r>
      <w:r w:rsidR="00E3245A">
        <w:t xml:space="preserve">, born January 1868.  They had been married for 10 years.  </w:t>
      </w:r>
      <w:r w:rsidR="00971132">
        <w:t xml:space="preserve">The 1930 census of Murray County </w:t>
      </w:r>
      <w:r w:rsidR="00B1344C">
        <w:t>lists</w:t>
      </w:r>
      <w:r w:rsidR="008B78B2">
        <w:t xml:space="preserve"> </w:t>
      </w:r>
      <w:r w:rsidR="00B1344C">
        <w:t>John</w:t>
      </w:r>
      <w:r w:rsidR="008B78B2">
        <w:t xml:space="preserve"> as</w:t>
      </w:r>
      <w:r w:rsidR="00AA67F5">
        <w:t xml:space="preserve"> aged </w:t>
      </w:r>
      <w:r w:rsidR="007F451E">
        <w:t xml:space="preserve">64 </w:t>
      </w:r>
      <w:r w:rsidR="00E651B6">
        <w:t>and born in Missouri,</w:t>
      </w:r>
      <w:r w:rsidR="00B1344C">
        <w:t xml:space="preserve"> and wife Mary</w:t>
      </w:r>
      <w:r w:rsidR="00B53419">
        <w:t xml:space="preserve">, aged 61 and born in Tennessee </w:t>
      </w:r>
      <w:r w:rsidR="00B1344C">
        <w:t>[p. 10A].</w:t>
      </w:r>
      <w:r w:rsidR="001A6E5D">
        <w:t xml:space="preserve">  His occupation was listed as farmer.</w:t>
      </w:r>
      <w:r w:rsidR="00B1344C">
        <w:t xml:space="preserve">  It says that he was first married at age 24 and she at age</w:t>
      </w:r>
      <w:r w:rsidR="00DC35D5">
        <w:t xml:space="preserve"> </w:t>
      </w:r>
      <w:r w:rsidR="00DF08CC">
        <w:t>21.</w:t>
      </w:r>
    </w:p>
    <w:p w14:paraId="6E6B9CED" w14:textId="77777777" w:rsidR="00F0435C" w:rsidRDefault="00F0435C" w:rsidP="008C3C10">
      <w:pPr>
        <w:rPr>
          <w:b/>
          <w:bCs/>
        </w:rPr>
      </w:pPr>
    </w:p>
    <w:p w14:paraId="1B39A079" w14:textId="0172B64C" w:rsidR="00657AC4" w:rsidRDefault="000F7E17" w:rsidP="000F7E17">
      <w:r w:rsidRPr="004241AD">
        <w:rPr>
          <w:b/>
          <w:bCs/>
        </w:rPr>
        <w:t xml:space="preserve">Children of Charlotte </w:t>
      </w:r>
      <w:r w:rsidR="008E22E9">
        <w:rPr>
          <w:b/>
          <w:bCs/>
        </w:rPr>
        <w:t>(</w:t>
      </w:r>
      <w:r w:rsidRPr="004241AD">
        <w:rPr>
          <w:b/>
          <w:bCs/>
        </w:rPr>
        <w:t>Goodall</w:t>
      </w:r>
      <w:r w:rsidR="008E22E9">
        <w:rPr>
          <w:b/>
          <w:bCs/>
        </w:rPr>
        <w:t>) Peters</w:t>
      </w:r>
      <w:r w:rsidRPr="004241AD">
        <w:rPr>
          <w:b/>
          <w:bCs/>
        </w:rPr>
        <w:t>.</w:t>
      </w:r>
      <w:r>
        <w:t xml:space="preserve"> </w:t>
      </w:r>
      <w:r w:rsidR="004241AD">
        <w:t xml:space="preserve"> </w:t>
      </w:r>
      <w:r w:rsidR="00780BD8">
        <w:t>F</w:t>
      </w:r>
      <w:r w:rsidR="00C4687C">
        <w:t>ive</w:t>
      </w:r>
      <w:r w:rsidR="00AA1C8A">
        <w:t xml:space="preserve"> children were in the </w:t>
      </w:r>
      <w:r>
        <w:t>Daniel and Charlotte</w:t>
      </w:r>
      <w:r w:rsidR="00AA1C8A">
        <w:t xml:space="preserve"> (Goodall) Peters household</w:t>
      </w:r>
      <w:r>
        <w:t xml:space="preserve"> children at the time of the 1850 census</w:t>
      </w:r>
      <w:r w:rsidR="00780BD8">
        <w:t xml:space="preserve">, </w:t>
      </w:r>
      <w:r w:rsidR="0035104A">
        <w:t>three</w:t>
      </w:r>
      <w:r w:rsidR="00780BD8">
        <w:t xml:space="preserve"> of whom had the Peters surname</w:t>
      </w:r>
      <w:r>
        <w:t>: John (7), Isaac (4), Mary E. (</w:t>
      </w:r>
      <w:r w:rsidRPr="00C64DBB">
        <w:rPr>
          <w:vertAlign w:val="superscript"/>
        </w:rPr>
        <w:t>4</w:t>
      </w:r>
      <w:r>
        <w:t>/</w:t>
      </w:r>
      <w:r w:rsidRPr="00C64DBB">
        <w:rPr>
          <w:vertAlign w:val="subscript"/>
        </w:rPr>
        <w:t>12</w:t>
      </w:r>
      <w:r>
        <w:t>)</w:t>
      </w:r>
      <w:r w:rsidR="00780BD8">
        <w:t>, and Rhapsody (1)</w:t>
      </w:r>
      <w:r>
        <w:t xml:space="preserve">.  Harriet Goodall (12), not Peters, is listed below Mary E. </w:t>
      </w:r>
      <w:r w:rsidR="00FC4E13">
        <w:t>and above Rhapsody</w:t>
      </w:r>
      <w:r w:rsidR="009F23F6">
        <w:t>, who also was listed as “Goodall”</w:t>
      </w:r>
      <w:r w:rsidR="00C4687C">
        <w:t xml:space="preserve"> but was in fact a Peters.</w:t>
      </w:r>
      <w:r>
        <w:t xml:space="preserve">  Harriet was one of the minor orphans of William and Betsy.  </w:t>
      </w:r>
      <w:proofErr w:type="spellStart"/>
      <w:r>
        <w:t>Rhapsey</w:t>
      </w:r>
      <w:proofErr w:type="spellEnd"/>
      <w:r>
        <w:t xml:space="preserve"> E. Peters, not Goodall, is listed in the normal order in the family on the 1860 census with an age of 11.  In addition, </w:t>
      </w:r>
      <w:proofErr w:type="spellStart"/>
      <w:r>
        <w:t>Chs</w:t>
      </w:r>
      <w:proofErr w:type="spellEnd"/>
      <w:r>
        <w:t>. [Charles] (9), Richard (7), Nancy (5), and Lucinda (</w:t>
      </w:r>
      <w:r>
        <w:rPr>
          <w:vertAlign w:val="superscript"/>
        </w:rPr>
        <w:t>9</w:t>
      </w:r>
      <w:r>
        <w:t>/</w:t>
      </w:r>
      <w:r w:rsidRPr="00C64DBB">
        <w:rPr>
          <w:vertAlign w:val="subscript"/>
        </w:rPr>
        <w:t>12</w:t>
      </w:r>
      <w:r>
        <w:t xml:space="preserve">) are in the household.  </w:t>
      </w:r>
      <w:r w:rsidR="00657AC4">
        <w:t>No additional children are listed in 1870</w:t>
      </w:r>
      <w:r w:rsidR="00E533A4">
        <w:t>.</w:t>
      </w:r>
      <w:r w:rsidR="005D10AF">
        <w:t xml:space="preserve">  Mary Elizabeth (Peters) Bowman named twelve children of </w:t>
      </w:r>
      <w:r w:rsidR="00D75E27">
        <w:t xml:space="preserve">Daniel and Charlotte when applying for pension after her husband died: </w:t>
      </w:r>
      <w:r w:rsidR="00987E34">
        <w:t xml:space="preserve">John, Isaac, William, </w:t>
      </w:r>
      <w:r w:rsidR="003B7FCF">
        <w:t xml:space="preserve">Mary Elizabeth (herself), </w:t>
      </w:r>
      <w:proofErr w:type="spellStart"/>
      <w:r w:rsidR="003B7FCF">
        <w:t>Rapsy</w:t>
      </w:r>
      <w:proofErr w:type="spellEnd"/>
      <w:r w:rsidR="003B7FCF">
        <w:t xml:space="preserve">, Charley, Richard, Nancy, </w:t>
      </w:r>
      <w:r w:rsidR="004946B4">
        <w:t>Daniel, Susan, and Lucinda</w:t>
      </w:r>
      <w:r w:rsidR="00E41A03">
        <w:t>.  This list is in order of their birth.</w:t>
      </w:r>
    </w:p>
    <w:p w14:paraId="21E12E92" w14:textId="77777777" w:rsidR="001B5BE2" w:rsidRDefault="001B5BE2" w:rsidP="000F7E17"/>
    <w:p w14:paraId="75FE400B" w14:textId="0BA8C8AF" w:rsidR="000F7E17" w:rsidRDefault="000F7E17" w:rsidP="00657AC4">
      <w:r w:rsidRPr="0080280E">
        <w:rPr>
          <w:b/>
          <w:bCs/>
        </w:rPr>
        <w:lastRenderedPageBreak/>
        <w:t>J</w:t>
      </w:r>
      <w:r w:rsidR="008C050F" w:rsidRPr="0080280E">
        <w:rPr>
          <w:b/>
          <w:bCs/>
        </w:rPr>
        <w:t xml:space="preserve">ohn </w:t>
      </w:r>
      <w:r w:rsidR="0080280E" w:rsidRPr="0080280E">
        <w:rPr>
          <w:b/>
          <w:bCs/>
        </w:rPr>
        <w:t>Peters</w:t>
      </w:r>
      <w:r w:rsidR="008C050F">
        <w:t xml:space="preserve"> was aged 7 on the 1</w:t>
      </w:r>
      <w:r w:rsidR="002717AD">
        <w:t xml:space="preserve">850 Williamson County census, placing his birth about </w:t>
      </w:r>
      <w:r>
        <w:t>1843</w:t>
      </w:r>
      <w:r w:rsidR="002717AD">
        <w:t xml:space="preserve"> [</w:t>
      </w:r>
      <w:r w:rsidR="00821D91">
        <w:t xml:space="preserve">p. </w:t>
      </w:r>
      <w:r w:rsidR="008F3655">
        <w:t xml:space="preserve">262 left].  </w:t>
      </w:r>
      <w:r w:rsidR="00ED7539">
        <w:t>He is in</w:t>
      </w:r>
      <w:r w:rsidR="00DB61BD">
        <w:t xml:space="preserve"> the household of Daniel and Charlotte Peters in 18</w:t>
      </w:r>
      <w:r w:rsidR="0012222E">
        <w:t>60, aged 17</w:t>
      </w:r>
      <w:r w:rsidR="00DB61BD">
        <w:t xml:space="preserve"> [</w:t>
      </w:r>
      <w:r w:rsidR="00B90980">
        <w:t xml:space="preserve">Williamson County </w:t>
      </w:r>
      <w:r w:rsidR="00DB61BD">
        <w:t>p.</w:t>
      </w:r>
      <w:r w:rsidR="00B90980">
        <w:t xml:space="preserve"> </w:t>
      </w:r>
      <w:r w:rsidR="0012222E">
        <w:t>987]</w:t>
      </w:r>
      <w:r w:rsidR="00B21BCC">
        <w:t xml:space="preserve">. </w:t>
      </w:r>
      <w:r w:rsidR="00506AE1">
        <w:t xml:space="preserve"> </w:t>
      </w:r>
      <w:r w:rsidR="00D66FDD">
        <w:t>He</w:t>
      </w:r>
      <w:r w:rsidR="0012222E">
        <w:t xml:space="preserve"> has not been found on subsequent records.</w:t>
      </w:r>
    </w:p>
    <w:p w14:paraId="4580201D" w14:textId="77777777" w:rsidR="0012222E" w:rsidRDefault="0012222E" w:rsidP="00657AC4"/>
    <w:p w14:paraId="35EBED05" w14:textId="243E458D" w:rsidR="000F7E17" w:rsidRDefault="000F7E17" w:rsidP="00657AC4">
      <w:r w:rsidRPr="0012222E">
        <w:rPr>
          <w:b/>
          <w:bCs/>
        </w:rPr>
        <w:t>Isaac</w:t>
      </w:r>
      <w:r w:rsidR="0012222E" w:rsidRPr="0012222E">
        <w:rPr>
          <w:b/>
          <w:bCs/>
        </w:rPr>
        <w:t xml:space="preserve"> </w:t>
      </w:r>
      <w:r w:rsidR="00F02260">
        <w:rPr>
          <w:b/>
          <w:bCs/>
        </w:rPr>
        <w:t>Peters</w:t>
      </w:r>
      <w:r w:rsidR="0012222E">
        <w:t xml:space="preserve"> was aged </w:t>
      </w:r>
      <w:r w:rsidR="000631FD">
        <w:t>4 on the 1850 Williamson Count</w:t>
      </w:r>
      <w:r w:rsidR="008C3407">
        <w:t>y</w:t>
      </w:r>
      <w:r w:rsidR="000631FD">
        <w:t xml:space="preserve"> census, placing his birth about 1846 [p. 262 left].</w:t>
      </w:r>
      <w:r>
        <w:t xml:space="preserve"> </w:t>
      </w:r>
      <w:r w:rsidR="00C16DF9">
        <w:t xml:space="preserve"> He is listed the 1870 Mortality Schedule of Williamson County, Illinois</w:t>
      </w:r>
      <w:r w:rsidR="002C148D">
        <w:t>, aged 28</w:t>
      </w:r>
      <w:r w:rsidR="00DD424D">
        <w:t xml:space="preserve"> and having died in September (1849) [p</w:t>
      </w:r>
      <w:r w:rsidR="002533A8">
        <w:t>.</w:t>
      </w:r>
      <w:r w:rsidR="00066EFE">
        <w:t xml:space="preserve"> </w:t>
      </w:r>
      <w:r w:rsidR="002533A8">
        <w:t>1371 right]</w:t>
      </w:r>
      <w:r w:rsidR="00DD424D">
        <w:t>.  The cause of death was murder.</w:t>
      </w:r>
    </w:p>
    <w:p w14:paraId="09EFB1CF" w14:textId="77777777" w:rsidR="002533A8" w:rsidRDefault="002533A8" w:rsidP="00657AC4"/>
    <w:p w14:paraId="36F09895" w14:textId="3866DF7B" w:rsidR="000F7E17" w:rsidRDefault="000F7E17" w:rsidP="00657AC4">
      <w:r w:rsidRPr="00397FF9">
        <w:rPr>
          <w:b/>
          <w:bCs/>
        </w:rPr>
        <w:t>Rhap</w:t>
      </w:r>
      <w:r w:rsidR="00397FF9">
        <w:rPr>
          <w:b/>
          <w:bCs/>
        </w:rPr>
        <w:t>s</w:t>
      </w:r>
      <w:r w:rsidR="00B163EB" w:rsidRPr="00397FF9">
        <w:rPr>
          <w:b/>
          <w:bCs/>
        </w:rPr>
        <w:t>od</w:t>
      </w:r>
      <w:r w:rsidRPr="00397FF9">
        <w:rPr>
          <w:b/>
          <w:bCs/>
        </w:rPr>
        <w:t>y</w:t>
      </w:r>
      <w:r w:rsidR="00E12AD9">
        <w:rPr>
          <w:b/>
          <w:bCs/>
        </w:rPr>
        <w:t xml:space="preserve"> “</w:t>
      </w:r>
      <w:proofErr w:type="spellStart"/>
      <w:r w:rsidR="00E12AD9">
        <w:rPr>
          <w:b/>
          <w:bCs/>
        </w:rPr>
        <w:t>Rapsey</w:t>
      </w:r>
      <w:proofErr w:type="spellEnd"/>
      <w:r w:rsidR="00E12AD9">
        <w:rPr>
          <w:b/>
          <w:bCs/>
        </w:rPr>
        <w:t>”</w:t>
      </w:r>
      <w:r w:rsidRPr="00397FF9">
        <w:rPr>
          <w:b/>
          <w:bCs/>
        </w:rPr>
        <w:t xml:space="preserve"> E.</w:t>
      </w:r>
      <w:r w:rsidR="00E12AD9">
        <w:rPr>
          <w:b/>
          <w:bCs/>
        </w:rPr>
        <w:t xml:space="preserve"> or C. </w:t>
      </w:r>
      <w:r w:rsidR="008C3407" w:rsidRPr="00397FF9">
        <w:rPr>
          <w:b/>
          <w:bCs/>
        </w:rPr>
        <w:t>Peters</w:t>
      </w:r>
      <w:r w:rsidR="008C3407">
        <w:t xml:space="preserve"> was aged 1 on the 1850 Willi</w:t>
      </w:r>
      <w:r w:rsidR="0062361A">
        <w:t>a</w:t>
      </w:r>
      <w:r w:rsidR="008C3407">
        <w:t xml:space="preserve">mson County census </w:t>
      </w:r>
      <w:r w:rsidR="0062361A">
        <w:t xml:space="preserve">[p. 262 left]. </w:t>
      </w:r>
      <w:r w:rsidR="00397FF9">
        <w:t xml:space="preserve"> She was in the Daniel and Charlotte Peters household in 18</w:t>
      </w:r>
      <w:r w:rsidR="00652F60">
        <w:t>8</w:t>
      </w:r>
      <w:r w:rsidR="00397FF9">
        <w:t xml:space="preserve">0, aged </w:t>
      </w:r>
      <w:r w:rsidR="00652F60">
        <w:t>30</w:t>
      </w:r>
      <w:r w:rsidR="00397FF9">
        <w:t xml:space="preserve"> [p.</w:t>
      </w:r>
      <w:r w:rsidR="005B325F">
        <w:t xml:space="preserve"> </w:t>
      </w:r>
      <w:r w:rsidR="005140FA">
        <w:t>32D</w:t>
      </w:r>
      <w:r w:rsidR="005B325F">
        <w:t>]</w:t>
      </w:r>
      <w:r w:rsidR="0096344B">
        <w:rPr>
          <w:i/>
          <w:iCs/>
        </w:rPr>
        <w:t>.</w:t>
      </w:r>
      <w:r w:rsidR="00197482">
        <w:rPr>
          <w:i/>
          <w:iCs/>
        </w:rPr>
        <w:t xml:space="preserve">  </w:t>
      </w:r>
      <w:r w:rsidR="00197482">
        <w:t>Her occupation, like her mother’s, was keeping house.</w:t>
      </w:r>
      <w:r w:rsidR="00397FF9">
        <w:t xml:space="preserve"> </w:t>
      </w:r>
      <w:r w:rsidR="0062361A">
        <w:t xml:space="preserve"> </w:t>
      </w:r>
      <w:r w:rsidR="005E2C50">
        <w:t xml:space="preserve">In 1900 she resided in </w:t>
      </w:r>
      <w:r w:rsidR="006A3EAE">
        <w:t>t</w:t>
      </w:r>
      <w:r w:rsidR="005E2C50">
        <w:t>he J.W.</w:t>
      </w:r>
      <w:r w:rsidR="006A3EAE">
        <w:t xml:space="preserve"> and </w:t>
      </w:r>
      <w:r w:rsidR="0037606F">
        <w:t xml:space="preserve">Lucinda </w:t>
      </w:r>
      <w:r w:rsidR="006A3EAE">
        <w:t xml:space="preserve">(Peters) Wade household in Carbondale, Jackson County </w:t>
      </w:r>
      <w:r w:rsidR="0037606F">
        <w:t>[p. 1B]</w:t>
      </w:r>
      <w:r w:rsidR="00CD5A21">
        <w:t xml:space="preserve"> and was still in their household in 1910 </w:t>
      </w:r>
      <w:r w:rsidR="00006FDD">
        <w:t>[p. 1B]</w:t>
      </w:r>
      <w:r w:rsidR="0037606F">
        <w:t>.</w:t>
      </w:r>
      <w:r w:rsidR="00C5394E">
        <w:t xml:space="preserve">  In 1910 her occupation was listed as “Own income.”</w:t>
      </w:r>
      <w:r w:rsidR="005E2C50">
        <w:t xml:space="preserve"> </w:t>
      </w:r>
      <w:r w:rsidR="00FC1E27">
        <w:t xml:space="preserve"> </w:t>
      </w:r>
      <w:r w:rsidR="00E12AD9">
        <w:t>She is buried in the Oakwood Cemetery</w:t>
      </w:r>
      <w:r w:rsidR="007A2265">
        <w:t xml:space="preserve"> in Carterville, Williamson County, Block 4, Lot 10.  </w:t>
      </w:r>
      <w:r w:rsidR="00803259">
        <w:t xml:space="preserve">Her tombstone says she was born </w:t>
      </w:r>
      <w:r w:rsidR="0037606F">
        <w:t>o</w:t>
      </w:r>
      <w:r w:rsidR="00803259">
        <w:t>n 4 June 1851 and died on 10 June 1911</w:t>
      </w:r>
      <w:r w:rsidR="007A2265">
        <w:t xml:space="preserve">.  </w:t>
      </w:r>
    </w:p>
    <w:p w14:paraId="26CBDFB0" w14:textId="77777777" w:rsidR="00B163EB" w:rsidRDefault="00B163EB" w:rsidP="00657AC4"/>
    <w:p w14:paraId="471A55B5" w14:textId="1796FBFA" w:rsidR="000F7E17" w:rsidRDefault="000F7E17" w:rsidP="00657AC4">
      <w:r w:rsidRPr="0080280E">
        <w:rPr>
          <w:b/>
          <w:bCs/>
        </w:rPr>
        <w:t>Mary E</w:t>
      </w:r>
      <w:r w:rsidR="00D25053">
        <w:rPr>
          <w:b/>
          <w:bCs/>
        </w:rPr>
        <w:t>lizabeth</w:t>
      </w:r>
      <w:r w:rsidR="0080280E" w:rsidRPr="0080280E">
        <w:rPr>
          <w:b/>
          <w:bCs/>
        </w:rPr>
        <w:t xml:space="preserve"> Peters</w:t>
      </w:r>
      <w:r>
        <w:t xml:space="preserve"> </w:t>
      </w:r>
      <w:r w:rsidR="004611E0">
        <w:t xml:space="preserve">was aged </w:t>
      </w:r>
      <w:r w:rsidR="00256883">
        <w:t xml:space="preserve">4/12 in the Daniel and Charlotte Peters household in Williamson County in </w:t>
      </w:r>
      <w:r>
        <w:t>1850</w:t>
      </w:r>
      <w:r w:rsidR="00256883">
        <w:t xml:space="preserve"> [p. </w:t>
      </w:r>
      <w:r w:rsidR="00B000D0">
        <w:t>283 left].  She married</w:t>
      </w:r>
      <w:r>
        <w:t xml:space="preserve"> John A</w:t>
      </w:r>
      <w:r w:rsidR="007D2F91">
        <w:t>ndrew</w:t>
      </w:r>
      <w:r>
        <w:t xml:space="preserve"> Bowman</w:t>
      </w:r>
      <w:r w:rsidR="00B000D0">
        <w:t xml:space="preserve"> in Williamson County on</w:t>
      </w:r>
      <w:r>
        <w:t xml:space="preserve"> 22 February 1873 [Marriage Record C, p. 253]</w:t>
      </w:r>
      <w:r w:rsidR="006614DA">
        <w:t>.</w:t>
      </w:r>
      <w:r>
        <w:rPr>
          <w:rStyle w:val="FootnoteReference"/>
        </w:rPr>
        <w:footnoteReference w:id="51"/>
      </w:r>
      <w:r w:rsidR="004351B4">
        <w:t xml:space="preserve">  </w:t>
      </w:r>
      <w:r w:rsidR="007D0C27">
        <w:t>He</w:t>
      </w:r>
      <w:r w:rsidR="004351B4">
        <w:t xml:space="preserve"> served in Co. D, 81</w:t>
      </w:r>
      <w:r w:rsidR="004351B4" w:rsidRPr="004351B4">
        <w:rPr>
          <w:vertAlign w:val="superscript"/>
        </w:rPr>
        <w:t>st</w:t>
      </w:r>
      <w:r w:rsidR="004351B4">
        <w:t xml:space="preserve"> Illinois Inf</w:t>
      </w:r>
      <w:r w:rsidR="006614DA">
        <w:t xml:space="preserve">antry.  </w:t>
      </w:r>
      <w:r w:rsidR="00C079D0">
        <w:t>Bow</w:t>
      </w:r>
      <w:r w:rsidR="00DB71B2">
        <w:t>m</w:t>
      </w:r>
      <w:r w:rsidR="00C079D0">
        <w:t>an’s first marriage</w:t>
      </w:r>
      <w:r w:rsidR="001302B9">
        <w:t>, to Elizabeth “Lizzie”</w:t>
      </w:r>
      <w:r w:rsidR="00617406">
        <w:t xml:space="preserve"> Smith, ended with her death perhaps </w:t>
      </w:r>
      <w:r w:rsidR="00ED60D3">
        <w:t>6 weeks before he married Mary.  Andrew Bowman</w:t>
      </w:r>
      <w:r w:rsidR="006614DA">
        <w:t xml:space="preserve"> was </w:t>
      </w:r>
      <w:r w:rsidR="0057379A">
        <w:t>5’7</w:t>
      </w:r>
      <w:r w:rsidR="006614DA">
        <w:t>,</w:t>
      </w:r>
      <w:r w:rsidR="0057379A">
        <w:t xml:space="preserve">” </w:t>
      </w:r>
      <w:r w:rsidR="006614DA">
        <w:t xml:space="preserve">had auburn hair, </w:t>
      </w:r>
      <w:r w:rsidR="0057379A">
        <w:t>blue eyes</w:t>
      </w:r>
      <w:r w:rsidR="006614DA">
        <w:t>,</w:t>
      </w:r>
      <w:r w:rsidR="0057379A">
        <w:t xml:space="preserve"> light comple</w:t>
      </w:r>
      <w:r w:rsidR="00821D91">
        <w:t>xion</w:t>
      </w:r>
      <w:r w:rsidR="006614DA">
        <w:t xml:space="preserve">, and was born in </w:t>
      </w:r>
      <w:r w:rsidR="004753E3">
        <w:t>Bavaria</w:t>
      </w:r>
      <w:r w:rsidR="007F1F55">
        <w:t xml:space="preserve">.  </w:t>
      </w:r>
      <w:r w:rsidR="00ED2E85">
        <w:t xml:space="preserve">The pension file shows that like many Germans, John Andrew Bowman went by his middle name.  </w:t>
      </w:r>
      <w:r w:rsidR="007F1F55">
        <w:t xml:space="preserve">By occupation he was a brick </w:t>
      </w:r>
      <w:proofErr w:type="spellStart"/>
      <w:r w:rsidR="007F1F55">
        <w:t>moulder</w:t>
      </w:r>
      <w:proofErr w:type="spellEnd"/>
      <w:r w:rsidR="007F1F55">
        <w:t xml:space="preserve">.  He enlisted for </w:t>
      </w:r>
      <w:r w:rsidR="0057379A">
        <w:t>3 y</w:t>
      </w:r>
      <w:r w:rsidR="007F1F55">
        <w:t>ear</w:t>
      </w:r>
      <w:r w:rsidR="0057379A">
        <w:t>s</w:t>
      </w:r>
      <w:r w:rsidR="00725C20">
        <w:t xml:space="preserve">, mustering in on </w:t>
      </w:r>
      <w:r w:rsidR="00B93B05">
        <w:t>in 26 Aug 1862</w:t>
      </w:r>
      <w:r w:rsidR="00424A07">
        <w:t xml:space="preserve"> as a private</w:t>
      </w:r>
      <w:r w:rsidR="007B3441">
        <w:t xml:space="preserve"> and was</w:t>
      </w:r>
      <w:r w:rsidR="005978EB">
        <w:t xml:space="preserve"> promoted to corporal </w:t>
      </w:r>
      <w:r w:rsidR="004D737B">
        <w:t>before the war ended</w:t>
      </w:r>
      <w:r w:rsidR="005978EB">
        <w:t xml:space="preserve">.  </w:t>
      </w:r>
      <w:r w:rsidR="009B6715">
        <w:t xml:space="preserve">He suffered from sunstroke at Vicksburg </w:t>
      </w:r>
      <w:r w:rsidR="00CF6AD7">
        <w:t xml:space="preserve">about 6 July 1863, less than a week after the Confederate defenders surrendered the city and their army.  </w:t>
      </w:r>
      <w:r w:rsidR="00424A07">
        <w:t>He mustered out on</w:t>
      </w:r>
      <w:r w:rsidR="00B93B05">
        <w:t xml:space="preserve"> 5 Aug 1865</w:t>
      </w:r>
      <w:r w:rsidR="005F6866">
        <w:t>, by which time he had been</w:t>
      </w:r>
      <w:r w:rsidR="00B93B05">
        <w:t xml:space="preserve"> promoted to corporal</w:t>
      </w:r>
      <w:r w:rsidR="005F6866">
        <w:t xml:space="preserve">.  </w:t>
      </w:r>
      <w:r w:rsidR="00455D08">
        <w:t xml:space="preserve">The 1880 census of Williamson County lists John as “A. Bowman,” gives his occupation as brick maker, and his birthplace as Bavaria [p. </w:t>
      </w:r>
      <w:r w:rsidR="00A36CCE">
        <w:t xml:space="preserve">10B].  </w:t>
      </w:r>
      <w:r w:rsidR="00F0671B">
        <w:t xml:space="preserve">John and Mary share a tombstone in </w:t>
      </w:r>
      <w:r w:rsidR="00C86CFF">
        <w:t>Maplewood Cemetery in Marion, Williamson County</w:t>
      </w:r>
      <w:r w:rsidR="007F3376">
        <w:t xml:space="preserve"> with questionable years of birth and death</w:t>
      </w:r>
      <w:r w:rsidR="00C86CFF">
        <w:t>.  John was born in 1836 and died in 1917</w:t>
      </w:r>
      <w:r w:rsidR="007F3376">
        <w:t>, according to the tombstone</w:t>
      </w:r>
      <w:r w:rsidR="00C86CFF">
        <w:t>.</w:t>
      </w:r>
      <w:r w:rsidR="00127B0A">
        <w:t xml:space="preserve">  </w:t>
      </w:r>
      <w:r w:rsidR="001246BE">
        <w:t xml:space="preserve">The </w:t>
      </w:r>
      <w:r w:rsidR="00127B0A">
        <w:t xml:space="preserve">pension </w:t>
      </w:r>
      <w:r w:rsidR="001246BE">
        <w:t xml:space="preserve">file </w:t>
      </w:r>
      <w:r w:rsidR="00180A49">
        <w:t>gives the date</w:t>
      </w:r>
      <w:r w:rsidR="001246BE">
        <w:t>s of his birth and death</w:t>
      </w:r>
      <w:r w:rsidR="00180A49">
        <w:t xml:space="preserve"> as 2</w:t>
      </w:r>
      <w:r w:rsidR="00A67660">
        <w:t>8</w:t>
      </w:r>
      <w:r w:rsidR="00180A49">
        <w:t xml:space="preserve"> July</w:t>
      </w:r>
      <w:r w:rsidR="00A67660">
        <w:t xml:space="preserve"> 1836-</w:t>
      </w:r>
      <w:r w:rsidR="00A56B50">
        <w:t>6 February 1917</w:t>
      </w:r>
      <w:r w:rsidR="00180A49">
        <w:t>.</w:t>
      </w:r>
      <w:r w:rsidR="00C86CFF">
        <w:t xml:space="preserve">  Mary was born in 1852, according to the tombstone, but she as listed on the 1860 census</w:t>
      </w:r>
      <w:r w:rsidR="00B65ED4">
        <w:t xml:space="preserve"> and the 1900 census gives her </w:t>
      </w:r>
      <w:r w:rsidR="00F138DA">
        <w:t>birth as January 1850</w:t>
      </w:r>
      <w:r w:rsidR="00C86CFF">
        <w:t xml:space="preserve">.  </w:t>
      </w:r>
      <w:r w:rsidR="00790D59">
        <w:t>Her year of death was not carved on the tombstone</w:t>
      </w:r>
      <w:r w:rsidR="00DF58C3">
        <w:t>,</w:t>
      </w:r>
      <w:r w:rsidR="008F776F">
        <w:t xml:space="preserve"> but </w:t>
      </w:r>
      <w:r w:rsidR="0005070C">
        <w:t>the Illinois Statewide Death Index, 1916-1950 lists it as</w:t>
      </w:r>
      <w:r w:rsidR="008F776F">
        <w:t xml:space="preserve"> 29 January 1922 in Williamson County.</w:t>
      </w:r>
      <w:r w:rsidR="00D25053">
        <w:t xml:space="preserve">  </w:t>
      </w:r>
      <w:r w:rsidR="00405024">
        <w:t>Andrew</w:t>
      </w:r>
      <w:r w:rsidR="00DE5C95">
        <w:t xml:space="preserve"> Bow</w:t>
      </w:r>
      <w:r w:rsidR="00F71303">
        <w:t>m</w:t>
      </w:r>
      <w:r w:rsidR="00CA405C">
        <w:t xml:space="preserve">an named all of his children and their dates of birth in a questionnaire sent to pensioners.  Based on his date of marriage to Elizabeth, their children were </w:t>
      </w:r>
      <w:r w:rsidR="00C833AA">
        <w:t xml:space="preserve">John D., A.G, Loy, Daisy, </w:t>
      </w:r>
      <w:proofErr w:type="spellStart"/>
      <w:r w:rsidR="00C833AA">
        <w:t>Rapsy</w:t>
      </w:r>
      <w:proofErr w:type="spellEnd"/>
      <w:r w:rsidR="00C833AA">
        <w:t xml:space="preserve">, Charlies, and </w:t>
      </w:r>
      <w:proofErr w:type="spellStart"/>
      <w:r w:rsidR="00C833AA">
        <w:t>Edd</w:t>
      </w:r>
      <w:proofErr w:type="spellEnd"/>
      <w:r w:rsidR="00C833AA">
        <w:t>.</w:t>
      </w:r>
      <w:r w:rsidR="00512118">
        <w:rPr>
          <w:rStyle w:val="FootnoteReference"/>
        </w:rPr>
        <w:footnoteReference w:id="52"/>
      </w:r>
      <w:r w:rsidR="00BA0FDC">
        <w:t xml:space="preserve"> </w:t>
      </w:r>
    </w:p>
    <w:p w14:paraId="03CA8A7D" w14:textId="77777777" w:rsidR="00B83C12" w:rsidRDefault="00B83C12" w:rsidP="00657AC4"/>
    <w:p w14:paraId="2BC7CCA4" w14:textId="1B69D31A" w:rsidR="00AD4990" w:rsidRDefault="000F7E17" w:rsidP="00657AC4">
      <w:r w:rsidRPr="00B83C12">
        <w:rPr>
          <w:b/>
          <w:bCs/>
        </w:rPr>
        <w:t xml:space="preserve">Charles </w:t>
      </w:r>
      <w:r w:rsidR="00B83C12" w:rsidRPr="00B83C12">
        <w:rPr>
          <w:b/>
          <w:bCs/>
        </w:rPr>
        <w:t>Peters</w:t>
      </w:r>
      <w:r w:rsidR="00B83C12">
        <w:t xml:space="preserve"> </w:t>
      </w:r>
      <w:r w:rsidR="00326242">
        <w:t>was in the Daniel and Charlotte</w:t>
      </w:r>
      <w:r w:rsidR="002657A1">
        <w:t xml:space="preserve"> (Goodall)</w:t>
      </w:r>
      <w:r w:rsidR="00326242">
        <w:t xml:space="preserve"> Peters household in Williamson County in 1860 [p. </w:t>
      </w:r>
      <w:r w:rsidR="00A16BF7">
        <w:t xml:space="preserve">987] and 1870 [p. 124 right], aged 9 and 19.  </w:t>
      </w:r>
      <w:r w:rsidR="00E3422D">
        <w:t xml:space="preserve">His tombstone in the </w:t>
      </w:r>
      <w:r w:rsidR="00994DEE">
        <w:t xml:space="preserve">Oddfellow’s Cemetery in </w:t>
      </w:r>
      <w:proofErr w:type="spellStart"/>
      <w:r w:rsidR="00060766">
        <w:t>DuQuoin</w:t>
      </w:r>
      <w:proofErr w:type="spellEnd"/>
      <w:r w:rsidR="00060766">
        <w:t>, Perry County</w:t>
      </w:r>
      <w:r w:rsidR="00F845CC">
        <w:t xml:space="preserve">, Sec. </w:t>
      </w:r>
      <w:r w:rsidR="0098513A">
        <w:t>H-46-7</w:t>
      </w:r>
      <w:r w:rsidR="00060766">
        <w:t xml:space="preserve"> gives his years of birth and death as 1852 and 1910.  </w:t>
      </w:r>
      <w:r w:rsidR="00336EE3">
        <w:t>Research on Charles is handicapped by his absence from</w:t>
      </w:r>
      <w:r w:rsidR="00403C4F">
        <w:t xml:space="preserve"> 1880 and later</w:t>
      </w:r>
      <w:r w:rsidR="00336EE3">
        <w:t xml:space="preserve"> census records</w:t>
      </w:r>
      <w:r w:rsidR="00403C4F">
        <w:t xml:space="preserve">.  </w:t>
      </w:r>
      <w:r w:rsidR="004B44EF">
        <w:t xml:space="preserve">He married </w:t>
      </w:r>
      <w:r>
        <w:t>Rebecca Jenkins</w:t>
      </w:r>
      <w:r w:rsidR="004B44EF">
        <w:t xml:space="preserve"> in Williamson County on</w:t>
      </w:r>
      <w:r>
        <w:t xml:space="preserve"> 16 May 1875 [Marriage Record D, p. 61]</w:t>
      </w:r>
      <w:r w:rsidR="004B44EF">
        <w:t>.</w:t>
      </w:r>
      <w:r w:rsidR="00E864D5">
        <w:t xml:space="preserve">  He married a second time on 22 April 188</w:t>
      </w:r>
      <w:r w:rsidR="00E864D5" w:rsidRPr="00D308B4">
        <w:t xml:space="preserve">9 </w:t>
      </w:r>
      <w:r w:rsidR="00E864D5">
        <w:t>in Jackson County, Illinois [Marriage</w:t>
      </w:r>
      <w:r w:rsidR="002D3B2F">
        <w:t xml:space="preserve"> </w:t>
      </w:r>
      <w:r w:rsidR="00702BD2">
        <w:t>Register 18</w:t>
      </w:r>
      <w:r w:rsidR="008E5CDE">
        <w:t>75-1895</w:t>
      </w:r>
      <w:r w:rsidR="002D3B2F">
        <w:t>].  Eva Ray was his bride.</w:t>
      </w:r>
      <w:r w:rsidR="00FB3A64">
        <w:t xml:space="preserve">  </w:t>
      </w:r>
      <w:r w:rsidR="00060766">
        <w:t xml:space="preserve">She is also buried in Oddfellow’s Cemetery in </w:t>
      </w:r>
      <w:proofErr w:type="spellStart"/>
      <w:r w:rsidR="00060766">
        <w:t>Duquoin</w:t>
      </w:r>
      <w:proofErr w:type="spellEnd"/>
      <w:r w:rsidR="00060766">
        <w:t>.  No photograph of her grave is posted at</w:t>
      </w:r>
      <w:r w:rsidR="00BA5450">
        <w:t xml:space="preserve"> findagrave</w:t>
      </w:r>
      <w:r w:rsidR="00060766">
        <w:t>.com</w:t>
      </w:r>
      <w:r w:rsidR="00BA5450">
        <w:t xml:space="preserve">, but the location of the grave is given as </w:t>
      </w:r>
      <w:r w:rsidR="00F845CC">
        <w:t>Sec. F-41-5.</w:t>
      </w:r>
      <w:r w:rsidR="00AD275E">
        <w:rPr>
          <w:rStyle w:val="FootnoteReference"/>
        </w:rPr>
        <w:footnoteReference w:id="53"/>
      </w:r>
      <w:r w:rsidR="00D851EC">
        <w:t xml:space="preserve">  </w:t>
      </w:r>
      <w:r w:rsidR="003A28E9">
        <w:t xml:space="preserve">Hattie E. Winn, a daughter of Charles Peters, joined the Daughters of the American Revolution on the services of </w:t>
      </w:r>
      <w:r w:rsidR="00A939BD">
        <w:t xml:space="preserve">the elder </w:t>
      </w:r>
      <w:r w:rsidR="003A28E9">
        <w:t>John Goodall of Orange [DAR Member #591156].  Her application gives the dates of birth and death of Charles as 18 March 1853-1910.</w:t>
      </w:r>
      <w:r w:rsidR="003A28E9">
        <w:rPr>
          <w:rStyle w:val="FootnoteReference"/>
        </w:rPr>
        <w:footnoteReference w:id="54"/>
      </w:r>
      <w:r w:rsidR="003A28E9">
        <w:t xml:space="preserve">  </w:t>
      </w:r>
      <w:r w:rsidR="00830D14">
        <w:t>She gave</w:t>
      </w:r>
      <w:r w:rsidR="00D851EC">
        <w:t xml:space="preserve"> Eva</w:t>
      </w:r>
      <w:r w:rsidR="00830D14">
        <w:t>’s</w:t>
      </w:r>
      <w:r w:rsidR="00D851EC">
        <w:t xml:space="preserve"> </w:t>
      </w:r>
      <w:r w:rsidR="001209F0">
        <w:t xml:space="preserve">full name as Eva </w:t>
      </w:r>
      <w:proofErr w:type="spellStart"/>
      <w:r w:rsidR="001209F0">
        <w:t>Parthena</w:t>
      </w:r>
      <w:proofErr w:type="spellEnd"/>
      <w:r w:rsidR="001209F0">
        <w:t xml:space="preserve"> Ray and </w:t>
      </w:r>
      <w:r w:rsidR="0038045D">
        <w:t xml:space="preserve">date of birth as </w:t>
      </w:r>
      <w:r w:rsidR="003D3CD5">
        <w:t>1 May 1868 in Murray County, Kentu</w:t>
      </w:r>
      <w:r w:rsidR="00652D15">
        <w:t>cky</w:t>
      </w:r>
      <w:r w:rsidR="00FE22CE">
        <w:t xml:space="preserve"> and her date of death as </w:t>
      </w:r>
      <w:r w:rsidR="00E510B0">
        <w:t xml:space="preserve">1 September 1900 in </w:t>
      </w:r>
      <w:proofErr w:type="spellStart"/>
      <w:r w:rsidR="00E510B0">
        <w:t>DuQuoin</w:t>
      </w:r>
      <w:proofErr w:type="spellEnd"/>
      <w:r w:rsidR="00E510B0">
        <w:t>, Perry County, Illinois</w:t>
      </w:r>
      <w:r w:rsidR="00002217">
        <w:t xml:space="preserve"> when applying for DAR membership.  </w:t>
      </w:r>
      <w:r w:rsidR="00291DC7">
        <w:t>She would have been about 23 when her father Charles died and would have had personal knowledge about him and his second wife.</w:t>
      </w:r>
    </w:p>
    <w:p w14:paraId="198FD45E" w14:textId="77777777" w:rsidR="00AD4990" w:rsidRDefault="00AD4990" w:rsidP="00657AC4"/>
    <w:p w14:paraId="192EF252" w14:textId="6A51F848" w:rsidR="000F7E17" w:rsidRPr="00C874BE" w:rsidRDefault="000F7E17" w:rsidP="00657AC4">
      <w:pPr>
        <w:rPr>
          <w:b/>
          <w:bCs/>
          <w:i/>
          <w:iCs/>
        </w:rPr>
      </w:pPr>
      <w:r w:rsidRPr="00B83C12">
        <w:rPr>
          <w:b/>
          <w:bCs/>
        </w:rPr>
        <w:t>Richard</w:t>
      </w:r>
      <w:r w:rsidR="00B83C12" w:rsidRPr="00B83C12">
        <w:rPr>
          <w:b/>
          <w:bCs/>
        </w:rPr>
        <w:t xml:space="preserve"> Peters</w:t>
      </w:r>
      <w:r>
        <w:t xml:space="preserve"> </w:t>
      </w:r>
      <w:r w:rsidR="002A748A">
        <w:t xml:space="preserve">was aged 7 in the Daniel and Charlotte Peters </w:t>
      </w:r>
      <w:r w:rsidR="000652EA">
        <w:t>h</w:t>
      </w:r>
      <w:r w:rsidR="002A748A">
        <w:t xml:space="preserve">ousehold in 1860 [p. </w:t>
      </w:r>
      <w:r w:rsidR="00554F4B">
        <w:t>987]</w:t>
      </w:r>
      <w:r w:rsidR="00382334">
        <w:t xml:space="preserve"> and age 18 in their household in 1870 [p. </w:t>
      </w:r>
      <w:r w:rsidR="00AD3CF6">
        <w:t>124 right]</w:t>
      </w:r>
      <w:r w:rsidR="00554F4B">
        <w:t xml:space="preserve">.  </w:t>
      </w:r>
      <w:r w:rsidR="00B23B31">
        <w:t xml:space="preserve">Richard Peters was </w:t>
      </w:r>
      <w:r w:rsidR="00320C95">
        <w:t xml:space="preserve">struck and </w:t>
      </w:r>
      <w:r w:rsidR="00B23B31">
        <w:t>killed by an aut</w:t>
      </w:r>
      <w:r w:rsidR="00320C95">
        <w:t>omobile on</w:t>
      </w:r>
      <w:r w:rsidR="00F5589B">
        <w:t xml:space="preserve"> 16 February 1942, according to the Chicago Tribune on the following day [p. 11].</w:t>
      </w:r>
      <w:r w:rsidR="00896F58">
        <w:t xml:space="preserve">  DAR applications give </w:t>
      </w:r>
      <w:r w:rsidR="000612A5">
        <w:t>Richard’s date of birth as 29 September 1853</w:t>
      </w:r>
      <w:r w:rsidR="000A0FAF">
        <w:t xml:space="preserve">.  They identify his wife as Hattie Elizabeth Sweet, born on 16 October </w:t>
      </w:r>
      <w:r w:rsidR="00AF777C">
        <w:t xml:space="preserve">1850 in Adrian, Michigan and died on 20 October 1924 in Chicago.  They married </w:t>
      </w:r>
      <w:r w:rsidR="00D40E1E">
        <w:t xml:space="preserve">in Christian County, Illinois </w:t>
      </w:r>
      <w:r w:rsidR="00AF777C">
        <w:t>on 20 December 1876</w:t>
      </w:r>
      <w:r w:rsidR="00D40E1E">
        <w:t xml:space="preserve"> [</w:t>
      </w:r>
      <w:r w:rsidR="00AA7866">
        <w:t xml:space="preserve">Marriage Record B, </w:t>
      </w:r>
      <w:r w:rsidR="00C25E96">
        <w:t xml:space="preserve">p. </w:t>
      </w:r>
      <w:r w:rsidR="008B49B9">
        <w:t>110]</w:t>
      </w:r>
      <w:r w:rsidR="00AF777C">
        <w:t>.</w:t>
      </w:r>
    </w:p>
    <w:p w14:paraId="4CD11083" w14:textId="77777777" w:rsidR="00B83C12" w:rsidRDefault="00B83C12" w:rsidP="00657AC4"/>
    <w:p w14:paraId="3912FD72" w14:textId="5B18CA68" w:rsidR="000F7E17" w:rsidRDefault="000F7E17" w:rsidP="00657AC4">
      <w:r w:rsidRPr="00B83C12">
        <w:rPr>
          <w:b/>
          <w:bCs/>
        </w:rPr>
        <w:t>Nancy</w:t>
      </w:r>
      <w:r w:rsidR="00B83C12" w:rsidRPr="00B83C12">
        <w:rPr>
          <w:b/>
          <w:bCs/>
        </w:rPr>
        <w:t xml:space="preserve"> Peters</w:t>
      </w:r>
      <w:r>
        <w:t xml:space="preserve"> </w:t>
      </w:r>
      <w:r w:rsidR="00270C43">
        <w:t xml:space="preserve">was aged </w:t>
      </w:r>
      <w:r w:rsidR="000652EA">
        <w:t xml:space="preserve">5 in the Daniel and Charlotte Peters household in 1860 [p. </w:t>
      </w:r>
      <w:r w:rsidR="00CD06A5">
        <w:t>987]</w:t>
      </w:r>
      <w:r w:rsidR="000652EA">
        <w:t xml:space="preserve">.  </w:t>
      </w:r>
      <w:r w:rsidR="00CD06A5">
        <w:t>She married</w:t>
      </w:r>
      <w:r>
        <w:t xml:space="preserve"> William Pierce</w:t>
      </w:r>
      <w:r w:rsidR="00CD06A5">
        <w:t xml:space="preserve"> on </w:t>
      </w:r>
      <w:r>
        <w:t xml:space="preserve">11 December 1879 </w:t>
      </w:r>
      <w:r w:rsidR="00CD06A5">
        <w:t>in Williamson County, Illinois [</w:t>
      </w:r>
      <w:r w:rsidR="00637AED">
        <w:t>Marriage Record 1, p. 22]</w:t>
      </w:r>
      <w:r w:rsidR="00727305">
        <w:t xml:space="preserve">.  The marriage record names her parents.  </w:t>
      </w:r>
      <w:r w:rsidR="00765810">
        <w:t>Subsequent records have not been found.</w:t>
      </w:r>
    </w:p>
    <w:p w14:paraId="226C832B" w14:textId="77777777" w:rsidR="00A96452" w:rsidRDefault="00A96452" w:rsidP="00657AC4"/>
    <w:p w14:paraId="2E8E81A7" w14:textId="307CE3A7" w:rsidR="00A96452" w:rsidRDefault="00A96452" w:rsidP="00657AC4">
      <w:r w:rsidRPr="00927F67">
        <w:rPr>
          <w:b/>
          <w:bCs/>
        </w:rPr>
        <w:t>Susan Peters</w:t>
      </w:r>
      <w:r>
        <w:t xml:space="preserve"> </w:t>
      </w:r>
      <w:r w:rsidR="00460CBE">
        <w:t xml:space="preserve">was aged 3 on the 1860 census </w:t>
      </w:r>
      <w:r w:rsidR="00915E81">
        <w:t>[p.</w:t>
      </w:r>
      <w:r w:rsidR="007B253E">
        <w:t xml:space="preserve"> </w:t>
      </w:r>
      <w:r w:rsidR="00915E81">
        <w:t>987]</w:t>
      </w:r>
      <w:r w:rsidR="002C1BA7">
        <w:t>,</w:t>
      </w:r>
      <w:r w:rsidR="00F4735C">
        <w:t xml:space="preserve"> aged 12 on the 1870</w:t>
      </w:r>
      <w:r w:rsidR="00B314EA">
        <w:t xml:space="preserve"> census</w:t>
      </w:r>
      <w:r w:rsidR="00F4735C">
        <w:t xml:space="preserve"> [</w:t>
      </w:r>
      <w:r w:rsidR="00165E7C">
        <w:t>p. 124]</w:t>
      </w:r>
      <w:r w:rsidR="002C1BA7">
        <w:t xml:space="preserve">, and aged </w:t>
      </w:r>
      <w:r w:rsidR="00B314EA">
        <w:t>21 on the 1880 census</w:t>
      </w:r>
      <w:r w:rsidR="00867D99">
        <w:t xml:space="preserve"> of Williamson County [pp. 3</w:t>
      </w:r>
      <w:r w:rsidR="00720F3E">
        <w:t>2</w:t>
      </w:r>
      <w:r w:rsidR="00867D99">
        <w:t>D-33A]</w:t>
      </w:r>
      <w:r w:rsidR="00165E7C">
        <w:t xml:space="preserve">.  </w:t>
      </w:r>
      <w:r w:rsidR="00460CBE">
        <w:t xml:space="preserve"> </w:t>
      </w:r>
      <w:r w:rsidR="00867D99">
        <w:t xml:space="preserve">She was </w:t>
      </w:r>
      <w:r w:rsidR="00460CBE">
        <w:t xml:space="preserve">listed in the household of Daniel and Charlotte Peters </w:t>
      </w:r>
      <w:r w:rsidR="00867D99">
        <w:t>on all three censuses</w:t>
      </w:r>
      <w:r w:rsidR="00F877FF">
        <w:t>.</w:t>
      </w:r>
      <w:r w:rsidR="00915E81">
        <w:t xml:space="preserve">  S</w:t>
      </w:r>
      <w:r w:rsidR="000232CC">
        <w:t>usan F. Peters</w:t>
      </w:r>
      <w:r w:rsidR="00915E81">
        <w:t xml:space="preserve"> </w:t>
      </w:r>
      <w:r w:rsidR="007B253E">
        <w:t xml:space="preserve">married H. Thompson in Williamson County at </w:t>
      </w:r>
      <w:r w:rsidR="000232CC">
        <w:t xml:space="preserve">Daniel Peters’ on </w:t>
      </w:r>
      <w:r w:rsidR="00286340">
        <w:t>28 June 1888</w:t>
      </w:r>
      <w:r w:rsidR="00777EE1">
        <w:t xml:space="preserve"> with her age liste</w:t>
      </w:r>
      <w:r w:rsidR="00AA33B6">
        <w:t>d</w:t>
      </w:r>
      <w:r w:rsidR="00777EE1">
        <w:t xml:space="preserve"> as merely 21</w:t>
      </w:r>
      <w:r w:rsidR="00900503">
        <w:t xml:space="preserve"> </w:t>
      </w:r>
      <w:r w:rsidR="00B73A85">
        <w:t>[Marriage Record F, p. 330]</w:t>
      </w:r>
      <w:r w:rsidR="00286340">
        <w:t xml:space="preserve">.  </w:t>
      </w:r>
      <w:r w:rsidR="00905F43">
        <w:t>The 1</w:t>
      </w:r>
      <w:r w:rsidR="00DE5FFB">
        <w:t>910 census of Williamson County lists her age as</w:t>
      </w:r>
      <w:r w:rsidR="00DC5FBB">
        <w:t xml:space="preserve"> 50</w:t>
      </w:r>
      <w:r w:rsidR="00EA61A2">
        <w:t xml:space="preserve"> </w:t>
      </w:r>
      <w:r w:rsidR="003A378D">
        <w:t xml:space="preserve">[p. 23B].  Her husband’s name was given as “Harry” and he was in the shoe repair business. </w:t>
      </w:r>
      <w:r w:rsidR="00DC5FBB">
        <w:t xml:space="preserve"> </w:t>
      </w:r>
      <w:r w:rsidR="00F832DB">
        <w:t xml:space="preserve">Her tombstone in the Oakwood Cemetery, Carterville, Williamson County </w:t>
      </w:r>
      <w:r w:rsidR="00A55D37">
        <w:t>says that she died on Memorial Day 192</w:t>
      </w:r>
      <w:r w:rsidR="00015E99">
        <w:t>3 with no date of birth or age [Block 4, Lot 10]</w:t>
      </w:r>
      <w:r w:rsidR="00A55D37">
        <w:t>.</w:t>
      </w:r>
      <w:r w:rsidR="00420023">
        <w:t xml:space="preserve">  Me</w:t>
      </w:r>
      <w:r w:rsidR="00DC2A5A">
        <w:t>morial Day fell on May 28</w:t>
      </w:r>
      <w:r w:rsidR="00DC2A5A" w:rsidRPr="00DC2A5A">
        <w:rPr>
          <w:vertAlign w:val="superscript"/>
        </w:rPr>
        <w:t>th</w:t>
      </w:r>
      <w:r w:rsidR="00DC2A5A">
        <w:t xml:space="preserve"> that year.</w:t>
      </w:r>
    </w:p>
    <w:p w14:paraId="62BF7A02" w14:textId="77777777" w:rsidR="00B83C12" w:rsidRDefault="00B83C12" w:rsidP="00657AC4"/>
    <w:p w14:paraId="2891C719" w14:textId="5A1F351D" w:rsidR="000F7E17" w:rsidRPr="00020747" w:rsidRDefault="000F7E17" w:rsidP="00657AC4">
      <w:pPr>
        <w:rPr>
          <w:i/>
          <w:iCs/>
        </w:rPr>
      </w:pPr>
      <w:r w:rsidRPr="00B83C12">
        <w:rPr>
          <w:b/>
          <w:bCs/>
        </w:rPr>
        <w:lastRenderedPageBreak/>
        <w:t>Lucinda</w:t>
      </w:r>
      <w:r w:rsidR="00B83C12" w:rsidRPr="00B83C12">
        <w:rPr>
          <w:b/>
          <w:bCs/>
        </w:rPr>
        <w:t xml:space="preserve"> Peters</w:t>
      </w:r>
      <w:r>
        <w:t xml:space="preserve"> </w:t>
      </w:r>
      <w:r w:rsidR="00EC611F">
        <w:t xml:space="preserve">was aged </w:t>
      </w:r>
      <w:r w:rsidR="00EC611F" w:rsidRPr="00EC611F">
        <w:rPr>
          <w:vertAlign w:val="superscript"/>
        </w:rPr>
        <w:t>9</w:t>
      </w:r>
      <w:r w:rsidR="00EC611F">
        <w:t>/</w:t>
      </w:r>
      <w:r w:rsidR="00EC611F" w:rsidRPr="00EC611F">
        <w:rPr>
          <w:vertAlign w:val="subscript"/>
        </w:rPr>
        <w:t>12</w:t>
      </w:r>
      <w:r w:rsidR="00EC611F">
        <w:t xml:space="preserve"> in the household of Daniel and Charlotte Peters in 1860</w:t>
      </w:r>
      <w:r w:rsidR="00120F92">
        <w:t xml:space="preserve">, </w:t>
      </w:r>
      <w:r w:rsidR="00EC611F">
        <w:t xml:space="preserve">placing her year of birth as </w:t>
      </w:r>
      <w:r>
        <w:t>1859</w:t>
      </w:r>
      <w:r w:rsidR="00EC611F">
        <w:t xml:space="preserve"> [p. 987].</w:t>
      </w:r>
      <w:r>
        <w:t xml:space="preserve"> </w:t>
      </w:r>
      <w:r w:rsidR="008F4783">
        <w:t xml:space="preserve">She married </w:t>
      </w:r>
      <w:r>
        <w:t>J</w:t>
      </w:r>
      <w:r w:rsidR="00D71F02">
        <w:t>ames</w:t>
      </w:r>
      <w:r>
        <w:t xml:space="preserve"> W. Wade</w:t>
      </w:r>
      <w:r w:rsidR="00BF16E0">
        <w:t xml:space="preserve"> in Williamson County on</w:t>
      </w:r>
      <w:r>
        <w:t xml:space="preserve"> 29 December 1889 </w:t>
      </w:r>
      <w:r w:rsidR="00BF16E0">
        <w:t>[Marriage Record G, p. 304]</w:t>
      </w:r>
      <w:r w:rsidR="0042734D">
        <w:t>.</w:t>
      </w:r>
      <w:r w:rsidR="00616BDD">
        <w:t xml:space="preserve">  </w:t>
      </w:r>
      <w:r w:rsidR="0023526D">
        <w:t>I</w:t>
      </w:r>
      <w:r w:rsidR="00B12B5A">
        <w:t>n 1900 the family resided in Carbondale, Jackson County</w:t>
      </w:r>
      <w:r w:rsidR="00102B0A">
        <w:t xml:space="preserve"> [p. B1].  </w:t>
      </w:r>
      <w:r w:rsidR="00616BDD">
        <w:t>James</w:t>
      </w:r>
      <w:r w:rsidR="0076049F">
        <w:t xml:space="preserve"> was a saloon keeper.</w:t>
      </w:r>
      <w:r w:rsidR="00616BDD">
        <w:t xml:space="preserve">  </w:t>
      </w:r>
      <w:r w:rsidR="00C5394E">
        <w:t>In 1910 the Jackson County census</w:t>
      </w:r>
      <w:r w:rsidR="008735A6">
        <w:t xml:space="preserve"> </w:t>
      </w:r>
      <w:r w:rsidR="008A22F0">
        <w:t>also</w:t>
      </w:r>
      <w:r w:rsidR="00C5394E">
        <w:t xml:space="preserve"> gives James’ occupation as bar keeper</w:t>
      </w:r>
      <w:r w:rsidR="0067119A">
        <w:t xml:space="preserve"> [p. 1B].  </w:t>
      </w:r>
      <w:r w:rsidR="00616BDD">
        <w:t xml:space="preserve">In 1920 they resided </w:t>
      </w:r>
      <w:r w:rsidR="00D11A0C">
        <w:t>in B</w:t>
      </w:r>
      <w:r w:rsidR="00A14671">
        <w:t>lairsville Twp. of Williamson County, which included the west portion of Herrin [</w:t>
      </w:r>
      <w:r w:rsidR="00564BF1">
        <w:t>p. 11A]</w:t>
      </w:r>
      <w:r w:rsidR="00102B0A">
        <w:t>.</w:t>
      </w:r>
      <w:r w:rsidR="00564BF1">
        <w:t xml:space="preserve">  James was a coal miner</w:t>
      </w:r>
      <w:r w:rsidR="0067119A">
        <w:t xml:space="preserve"> at that time</w:t>
      </w:r>
      <w:r w:rsidR="00A14671">
        <w:t xml:space="preserve">.  </w:t>
      </w:r>
      <w:r w:rsidR="001B00C1">
        <w:t>James W. and Lucinda Wade share a tombstone in Oakwood Cemetery in Carterville.  The tombstone says th</w:t>
      </w:r>
      <w:r w:rsidR="00B63041">
        <w:t>at</w:t>
      </w:r>
      <w:r w:rsidR="001B00C1">
        <w:t xml:space="preserve"> he was b</w:t>
      </w:r>
      <w:r w:rsidR="00322A7B">
        <w:t>o</w:t>
      </w:r>
      <w:r w:rsidR="001B00C1">
        <w:t>rn in 1855 and died in 1926</w:t>
      </w:r>
      <w:r w:rsidR="00322A7B">
        <w:t xml:space="preserve"> and that she was born in1862 and died in 1927.</w:t>
      </w:r>
      <w:r w:rsidR="00B63041">
        <w:t xml:space="preserve">  The Illinois Statewide Death Index, 1916-1950, gives James’ date of </w:t>
      </w:r>
      <w:r w:rsidR="003930C9">
        <w:t xml:space="preserve">death as 10 May 1926 and </w:t>
      </w:r>
      <w:r w:rsidR="00C16E59">
        <w:t xml:space="preserve">Lucinda’s </w:t>
      </w:r>
      <w:r w:rsidR="008373B5">
        <w:t>as 30 September 1927</w:t>
      </w:r>
      <w:r w:rsidR="003930C9">
        <w:t>.</w:t>
      </w:r>
    </w:p>
    <w:p w14:paraId="588D864A" w14:textId="0635A156" w:rsidR="008C3C10" w:rsidRDefault="008C3C10" w:rsidP="008C3C10">
      <w:r>
        <w:t xml:space="preserve">  </w:t>
      </w:r>
    </w:p>
    <w:p w14:paraId="4434BF83" w14:textId="58328816" w:rsidR="004241AD" w:rsidRDefault="004241AD" w:rsidP="004241AD">
      <w:r w:rsidRPr="00C3023A">
        <w:rPr>
          <w:b/>
          <w:bCs/>
        </w:rPr>
        <w:t>Children of Elizabeth (Goodall) Sinks.</w:t>
      </w:r>
      <w:r>
        <w:t xml:space="preserve">  </w:t>
      </w:r>
      <w:r w:rsidR="00A454C7">
        <w:t>All four children of Elizabeth (Goodall) Sinks</w:t>
      </w:r>
      <w:r w:rsidR="000A000E">
        <w:t>, the husband of one</w:t>
      </w:r>
      <w:r w:rsidR="002B486A">
        <w:t xml:space="preserve"> child</w:t>
      </w:r>
      <w:r w:rsidR="00E770FD">
        <w:t>,</w:t>
      </w:r>
      <w:r w:rsidR="000A000E">
        <w:t xml:space="preserve"> and two of the</w:t>
      </w:r>
      <w:r w:rsidR="002B486A">
        <w:t>ir</w:t>
      </w:r>
      <w:r w:rsidR="000A000E">
        <w:t xml:space="preserve"> three wives of another</w:t>
      </w:r>
      <w:r w:rsidR="002B486A">
        <w:t xml:space="preserve"> child</w:t>
      </w:r>
      <w:r w:rsidR="000A000E">
        <w:t xml:space="preserve"> are buried with Elizabeth in a row in Lake Creek Cemetery in Williamson County, Illinois</w:t>
      </w:r>
      <w:r w:rsidR="004A031E">
        <w:t>.  All have tombstones.</w:t>
      </w:r>
    </w:p>
    <w:p w14:paraId="36A3D85C" w14:textId="77777777" w:rsidR="004241AD" w:rsidRDefault="004241AD" w:rsidP="004241AD">
      <w:pPr>
        <w:ind w:left="360" w:hanging="180"/>
      </w:pPr>
    </w:p>
    <w:p w14:paraId="46B01E1C" w14:textId="63C6FF40" w:rsidR="004241AD" w:rsidRDefault="004241AD" w:rsidP="004241AD">
      <w:r w:rsidRPr="00A2451D">
        <w:rPr>
          <w:b/>
          <w:bCs/>
        </w:rPr>
        <w:t>Sarah Jane Sinks</w:t>
      </w:r>
      <w:r>
        <w:t xml:space="preserve"> was born on 20 February 1855 and died on 17 September 1870.  </w:t>
      </w:r>
      <w:r w:rsidR="004A031E">
        <w:t>When Elizabeth applied for a pension</w:t>
      </w:r>
      <w:r w:rsidR="00607613">
        <w:t>,</w:t>
      </w:r>
      <w:r w:rsidR="002B486A">
        <w:t xml:space="preserve"> </w:t>
      </w:r>
      <w:r w:rsidR="00AC6BDA">
        <w:t>Sarah Jane was named</w:t>
      </w:r>
      <w:r w:rsidR="008E29AE">
        <w:t xml:space="preserve"> as a child left by her husband</w:t>
      </w:r>
      <w:r w:rsidR="00AC6BDA">
        <w:t xml:space="preserve"> and her date of birth given</w:t>
      </w:r>
      <w:r w:rsidR="008E29AE">
        <w:t xml:space="preserve">. </w:t>
      </w:r>
      <w:r w:rsidR="00EF7195">
        <w:t xml:space="preserve"> </w:t>
      </w:r>
      <w:r>
        <w:t>S</w:t>
      </w:r>
      <w:r w:rsidR="00AC6BDA">
        <w:t>arah Jane</w:t>
      </w:r>
      <w:r>
        <w:t xml:space="preserve"> married</w:t>
      </w:r>
      <w:r w:rsidR="00801E50">
        <w:t xml:space="preserve"> </w:t>
      </w:r>
      <w:r>
        <w:t>Gustavus Henry Dorris on 2 February 1873 [Marriage Record C, p. 241.</w:t>
      </w:r>
      <w:r w:rsidR="00694826">
        <w:t xml:space="preserve">  He is buried next to her,</w:t>
      </w:r>
      <w:r w:rsidR="00285E22">
        <w:t xml:space="preserve"> born 2 August 1847 and died 27 February 1923</w:t>
      </w:r>
      <w:r w:rsidR="0017717E">
        <w:t>.</w:t>
      </w:r>
      <w:r>
        <w:t xml:space="preserve"> </w:t>
      </w:r>
    </w:p>
    <w:p w14:paraId="6D7FE618" w14:textId="77777777" w:rsidR="004241AD" w:rsidRDefault="004241AD" w:rsidP="004241AD"/>
    <w:p w14:paraId="5EAB2353" w14:textId="7244C837" w:rsidR="004241AD" w:rsidRDefault="004241AD" w:rsidP="004241AD">
      <w:r w:rsidRPr="00FB687C">
        <w:rPr>
          <w:b/>
          <w:bCs/>
        </w:rPr>
        <w:t>William Daniel Sinks</w:t>
      </w:r>
      <w:r>
        <w:t xml:space="preserve"> was born on 6 January 1857 and died on 27 September 1953.  </w:t>
      </w:r>
      <w:r w:rsidR="00322A7F">
        <w:t xml:space="preserve">When Elizabeth applied for a pension William D. </w:t>
      </w:r>
      <w:r w:rsidR="00315532">
        <w:t xml:space="preserve">Sinks </w:t>
      </w:r>
      <w:r w:rsidR="00322A7F">
        <w:t xml:space="preserve">was named as a child left by her husband and his date of birth given.  </w:t>
      </w:r>
      <w:r w:rsidR="009357C9">
        <w:t>William</w:t>
      </w:r>
      <w:r>
        <w:t xml:space="preserve"> married (1)</w:t>
      </w:r>
      <w:r w:rsidRPr="00505604">
        <w:t xml:space="preserve"> </w:t>
      </w:r>
      <w:r>
        <w:t>Mary Elizabeth Dorris on 3 March 1881 [Marriage Record E, p. 180], (2) Charlotte</w:t>
      </w:r>
      <w:r w:rsidR="00A070C7">
        <w:t xml:space="preserve"> J.</w:t>
      </w:r>
      <w:r>
        <w:t xml:space="preserve"> (Harris) Hathaway, widow of Thomas Hathaway, on 6 May 1908 [Marriage Record L, p. 494], and (3) Mary Ann (Jenkins) McInturff, widow of William Albert McInturff</w:t>
      </w:r>
      <w:r>
        <w:rPr>
          <w:rStyle w:val="FootnoteReference"/>
        </w:rPr>
        <w:footnoteReference w:id="55"/>
      </w:r>
      <w:r>
        <w:t xml:space="preserve"> on 18 October 1917 [License #7648].</w:t>
      </w:r>
      <w:r w:rsidR="00B326FA">
        <w:t xml:space="preserve"> </w:t>
      </w:r>
      <w:r w:rsidR="00422B03">
        <w:t xml:space="preserve"> The first two wives are buried in Lake Creek Cemetery.  </w:t>
      </w:r>
      <w:r w:rsidR="00204ED0">
        <w:t xml:space="preserve">Mary Elizabeth </w:t>
      </w:r>
      <w:r w:rsidR="00560C51">
        <w:t xml:space="preserve">Dorris </w:t>
      </w:r>
      <w:r w:rsidR="00AA4DEE">
        <w:t>died on 23 August 1906, aged 47 y</w:t>
      </w:r>
      <w:r w:rsidR="00690680">
        <w:t>ears</w:t>
      </w:r>
      <w:r w:rsidR="00AA4DEE">
        <w:t>, 4</w:t>
      </w:r>
      <w:r w:rsidR="00690680">
        <w:t xml:space="preserve"> </w:t>
      </w:r>
      <w:r w:rsidR="00AA4DEE">
        <w:t>m</w:t>
      </w:r>
      <w:r w:rsidR="00690680">
        <w:t>onths</w:t>
      </w:r>
      <w:r w:rsidR="00AA4DEE">
        <w:t xml:space="preserve">, </w:t>
      </w:r>
      <w:r w:rsidR="00690680">
        <w:t xml:space="preserve">and </w:t>
      </w:r>
      <w:r w:rsidR="009A2D64">
        <w:t>11</w:t>
      </w:r>
      <w:r w:rsidR="00690680">
        <w:t xml:space="preserve"> </w:t>
      </w:r>
      <w:r w:rsidR="009A2D64">
        <w:t>d</w:t>
      </w:r>
      <w:r w:rsidR="00690680">
        <w:t>ays</w:t>
      </w:r>
      <w:r w:rsidR="009A2D64">
        <w:t xml:space="preserve">.  Her calculated date of birth is </w:t>
      </w:r>
      <w:r w:rsidR="00DE7C68">
        <w:t xml:space="preserve">12 April </w:t>
      </w:r>
      <w:r w:rsidR="00E15693">
        <w:t xml:space="preserve">1859.  </w:t>
      </w:r>
      <w:r w:rsidR="00422B03">
        <w:t>Charlotte</w:t>
      </w:r>
      <w:r w:rsidR="00A070C7">
        <w:t xml:space="preserve"> J. died on 31 October 1910, aged 39 yrs. 10 m.  From this a date of birth of </w:t>
      </w:r>
      <w:r w:rsidR="00393AEC">
        <w:t>31 December 18</w:t>
      </w:r>
      <w:r w:rsidR="00692B63">
        <w:t>70 is calculated.</w:t>
      </w:r>
      <w:r w:rsidR="00E15693">
        <w:t xml:space="preserve">  Mary Ann is buried </w:t>
      </w:r>
      <w:r w:rsidR="00AE186A">
        <w:t>in Shiloh Cemetery in Williamson County where she shares a tombstone with her first husband, William A. McInturff.  She died on 21 October 1</w:t>
      </w:r>
      <w:r w:rsidR="00AD655C">
        <w:t>842.</w:t>
      </w:r>
    </w:p>
    <w:p w14:paraId="667703B0" w14:textId="77777777" w:rsidR="004241AD" w:rsidRDefault="004241AD" w:rsidP="004241AD">
      <w:r>
        <w:t xml:space="preserve">  </w:t>
      </w:r>
    </w:p>
    <w:p w14:paraId="7ED55D49" w14:textId="6A3FBFC7" w:rsidR="004241AD" w:rsidRDefault="004241AD" w:rsidP="004241AD">
      <w:r w:rsidRPr="00CA6CA0">
        <w:rPr>
          <w:b/>
          <w:bCs/>
        </w:rPr>
        <w:t>Charlotte Alice Sinks</w:t>
      </w:r>
      <w:r>
        <w:t xml:space="preserve"> was born on 9 April 1859 and died in childhood on 6 February 1862.</w:t>
      </w:r>
      <w:r w:rsidR="006A1F49">
        <w:t xml:space="preserve">  </w:t>
      </w:r>
      <w:r w:rsidR="00F11E35">
        <w:t>Charlotte was list</w:t>
      </w:r>
      <w:r w:rsidR="00AC5263">
        <w:t>ed in the Abram and Elizabeth (Goodall) Sinks</w:t>
      </w:r>
      <w:r w:rsidR="00F11E35">
        <w:t xml:space="preserve"> </w:t>
      </w:r>
      <w:r w:rsidR="00AC5263">
        <w:t xml:space="preserve">household in 1860 in Williamson County </w:t>
      </w:r>
      <w:r w:rsidR="00F11E35">
        <w:t>with a</w:t>
      </w:r>
      <w:r w:rsidR="00AC5263">
        <w:t>n</w:t>
      </w:r>
      <w:r w:rsidR="00F11E35">
        <w:t xml:space="preserve"> age on 1 year </w:t>
      </w:r>
      <w:r w:rsidR="00AC5263">
        <w:t>[p. 193].</w:t>
      </w:r>
      <w:r w:rsidR="004441B6">
        <w:t xml:space="preserve">  </w:t>
      </w:r>
      <w:r w:rsidR="00721739">
        <w:t xml:space="preserve">She is buried in “Sinks row” with her siblings and </w:t>
      </w:r>
      <w:r w:rsidR="00B46BDD">
        <w:t xml:space="preserve">mother </w:t>
      </w:r>
      <w:r w:rsidR="00721739">
        <w:t xml:space="preserve">Elizabeth at Lake Creek Cemetery.  </w:t>
      </w:r>
      <w:r w:rsidR="00B46BDD">
        <w:t>T</w:t>
      </w:r>
      <w:r w:rsidR="00721739">
        <w:t xml:space="preserve">he 1900 census states that Elizabeth and four children, only one of whom was living </w:t>
      </w:r>
      <w:r w:rsidR="00A67826">
        <w:t xml:space="preserve">[p. </w:t>
      </w:r>
      <w:r w:rsidR="004B3E33">
        <w:t>130A]</w:t>
      </w:r>
      <w:r w:rsidR="00730F13">
        <w:t>.</w:t>
      </w:r>
      <w:r w:rsidR="001243C7">
        <w:t xml:space="preserve">  Only three children were named in Elizabeth’s pension application</w:t>
      </w:r>
      <w:r w:rsidR="000921BB">
        <w:t>, evidence that one had died prior to the application.</w:t>
      </w:r>
      <w:r w:rsidR="00730F13">
        <w:t xml:space="preserve">  </w:t>
      </w:r>
    </w:p>
    <w:p w14:paraId="5A68BE5E" w14:textId="77777777" w:rsidR="004241AD" w:rsidRDefault="004241AD" w:rsidP="004241AD"/>
    <w:p w14:paraId="7F5BF7EF" w14:textId="07251C09" w:rsidR="004241AD" w:rsidRDefault="004241AD" w:rsidP="004241AD">
      <w:r w:rsidRPr="00CA6CA0">
        <w:rPr>
          <w:b/>
          <w:bCs/>
        </w:rPr>
        <w:lastRenderedPageBreak/>
        <w:t>John Henry</w:t>
      </w:r>
      <w:r w:rsidRPr="00093AED">
        <w:rPr>
          <w:b/>
          <w:bCs/>
        </w:rPr>
        <w:t xml:space="preserve"> Sinks</w:t>
      </w:r>
      <w:r>
        <w:t xml:space="preserve"> was born on 12 November 1861 and died on 20 November 1893.  </w:t>
      </w:r>
      <w:r w:rsidR="00322A7F">
        <w:t xml:space="preserve">When Elizabeth applied for a pension John Henry was named as a child left by her husband and his date of birth given.  </w:t>
      </w:r>
      <w:r>
        <w:t xml:space="preserve">He was unmarried. </w:t>
      </w:r>
    </w:p>
    <w:p w14:paraId="1C6DD6D1" w14:textId="184748FB" w:rsidR="004241AD" w:rsidRPr="00CD418A" w:rsidRDefault="00970801" w:rsidP="008C3C10">
      <w:r>
        <w:rPr>
          <w:b/>
          <w:bCs/>
        </w:rPr>
        <w:br/>
      </w:r>
      <w:r w:rsidR="004241AD">
        <w:rPr>
          <w:b/>
          <w:bCs/>
        </w:rPr>
        <w:t xml:space="preserve">Children of Sarah Jane </w:t>
      </w:r>
      <w:r w:rsidR="008E22E9">
        <w:rPr>
          <w:b/>
          <w:bCs/>
        </w:rPr>
        <w:t>(</w:t>
      </w:r>
      <w:r w:rsidR="004241AD">
        <w:rPr>
          <w:b/>
          <w:bCs/>
        </w:rPr>
        <w:t>Goodall</w:t>
      </w:r>
      <w:r w:rsidR="008E22E9">
        <w:rPr>
          <w:b/>
          <w:bCs/>
        </w:rPr>
        <w:t xml:space="preserve">) </w:t>
      </w:r>
      <w:proofErr w:type="spellStart"/>
      <w:r w:rsidR="008E22E9">
        <w:rPr>
          <w:b/>
          <w:bCs/>
        </w:rPr>
        <w:t>Manees</w:t>
      </w:r>
      <w:proofErr w:type="spellEnd"/>
      <w:r w:rsidR="004241AD">
        <w:rPr>
          <w:b/>
          <w:bCs/>
        </w:rPr>
        <w:t>.</w:t>
      </w:r>
      <w:r w:rsidR="00CD418A">
        <w:rPr>
          <w:b/>
          <w:bCs/>
        </w:rPr>
        <w:t xml:space="preserve"> </w:t>
      </w:r>
      <w:r w:rsidR="00CD418A" w:rsidRPr="00CD418A">
        <w:t xml:space="preserve"> Mary</w:t>
      </w:r>
      <w:r w:rsidR="00CD418A">
        <w:t xml:space="preserve"> E. (</w:t>
      </w:r>
      <w:proofErr w:type="spellStart"/>
      <w:r w:rsidR="00CD418A">
        <w:t>Manees</w:t>
      </w:r>
      <w:proofErr w:type="spellEnd"/>
      <w:r w:rsidR="00CD418A">
        <w:t xml:space="preserve">) Moore, daughter of Sarah Jane Goodall, </w:t>
      </w:r>
      <w:r w:rsidR="00DD24FA">
        <w:t>testified before the Dawes Commission that she had on</w:t>
      </w:r>
      <w:r w:rsidR="004441B6">
        <w:t>e</w:t>
      </w:r>
      <w:r w:rsidR="00DD24FA">
        <w:t xml:space="preserve"> sister who died in infancy</w:t>
      </w:r>
      <w:r w:rsidR="006C6AA4">
        <w:t>, seven deceased brothers, and three living brothe</w:t>
      </w:r>
      <w:r w:rsidR="00942E47">
        <w:t xml:space="preserve">rs: Monroe, </w:t>
      </w:r>
      <w:r w:rsidR="009524B0">
        <w:t>Charles, and Fred</w:t>
      </w:r>
      <w:r w:rsidR="006D556B">
        <w:t xml:space="preserve"> [Dawes Packet MCR 6085]</w:t>
      </w:r>
      <w:r w:rsidR="009524B0">
        <w:t xml:space="preserve">.  When asked if any of the deceased brothers </w:t>
      </w:r>
      <w:r w:rsidR="006D556B">
        <w:t>left children, she responded that they all died unmarried, implying that they died without issue.</w:t>
      </w:r>
    </w:p>
    <w:p w14:paraId="4E5C3AC4" w14:textId="77777777" w:rsidR="000D564E" w:rsidRDefault="000D564E" w:rsidP="008C3C10">
      <w:pPr>
        <w:rPr>
          <w:b/>
          <w:bCs/>
        </w:rPr>
      </w:pPr>
    </w:p>
    <w:p w14:paraId="4DE1E0EB" w14:textId="0CEC0159" w:rsidR="000751FF" w:rsidRDefault="00970801" w:rsidP="00DE3E26">
      <w:r w:rsidRPr="005A48D8">
        <w:rPr>
          <w:b/>
          <w:bCs/>
        </w:rPr>
        <w:t xml:space="preserve">James Monroe </w:t>
      </w:r>
      <w:proofErr w:type="spellStart"/>
      <w:r w:rsidRPr="005A48D8">
        <w:rPr>
          <w:b/>
          <w:bCs/>
        </w:rPr>
        <w:t>Manees</w:t>
      </w:r>
      <w:proofErr w:type="spellEnd"/>
      <w:r>
        <w:t xml:space="preserve"> </w:t>
      </w:r>
      <w:r w:rsidR="00DF294A">
        <w:t xml:space="preserve">is listed </w:t>
      </w:r>
      <w:r w:rsidR="007A3786">
        <w:t xml:space="preserve">at findagrave.com </w:t>
      </w:r>
      <w:r w:rsidR="005A48D8">
        <w:t xml:space="preserve">as buried in the Corning Cemetery, Clay County, Arkansas </w:t>
      </w:r>
      <w:r w:rsidR="007A3786">
        <w:t xml:space="preserve">with dates of birth and death of </w:t>
      </w:r>
      <w:r w:rsidR="00DC08BD">
        <w:t xml:space="preserve">18 June </w:t>
      </w:r>
      <w:r>
        <w:t>1853-</w:t>
      </w:r>
      <w:r w:rsidR="00DC08BD">
        <w:t xml:space="preserve">29 August </w:t>
      </w:r>
      <w:r>
        <w:t>1928</w:t>
      </w:r>
      <w:r w:rsidR="007A3786">
        <w:t>.</w:t>
      </w:r>
      <w:r w:rsidR="00CE153A">
        <w:t xml:space="preserve">  No photograph of his tombstone is posted, however.  In 19</w:t>
      </w:r>
      <w:r w:rsidR="00B96FA8">
        <w:t>20 he</w:t>
      </w:r>
      <w:r w:rsidR="00E11109">
        <w:t xml:space="preserve"> is listed as Monroe </w:t>
      </w:r>
      <w:r w:rsidR="004444B9">
        <w:t>M</w:t>
      </w:r>
      <w:r w:rsidR="00E11109">
        <w:t xml:space="preserve">. </w:t>
      </w:r>
      <w:proofErr w:type="spellStart"/>
      <w:r w:rsidR="00E11109">
        <w:t>Manees</w:t>
      </w:r>
      <w:proofErr w:type="spellEnd"/>
      <w:r w:rsidR="00E11109">
        <w:t xml:space="preserve"> on the </w:t>
      </w:r>
      <w:r w:rsidR="00C72550">
        <w:t xml:space="preserve">census of </w:t>
      </w:r>
      <w:r w:rsidR="005A48D8">
        <w:t>New Madrid County, Missouri</w:t>
      </w:r>
      <w:r w:rsidR="00C72550">
        <w:t xml:space="preserve"> [p. 39B]</w:t>
      </w:r>
      <w:r w:rsidR="006F37F1">
        <w:t xml:space="preserve">.  His wife </w:t>
      </w:r>
      <w:proofErr w:type="spellStart"/>
      <w:r w:rsidR="006F37F1">
        <w:t>Parth</w:t>
      </w:r>
      <w:proofErr w:type="spellEnd"/>
      <w:r w:rsidR="006F37F1">
        <w:t xml:space="preserve"> and </w:t>
      </w:r>
      <w:r w:rsidR="00315C63">
        <w:t xml:space="preserve">an unmarried </w:t>
      </w:r>
      <w:r w:rsidR="006D7043">
        <w:t xml:space="preserve">sister-in-law Nancy </w:t>
      </w:r>
      <w:proofErr w:type="spellStart"/>
      <w:r w:rsidR="006D7043">
        <w:t>Broglin</w:t>
      </w:r>
      <w:proofErr w:type="spellEnd"/>
      <w:r w:rsidR="006D7043">
        <w:t xml:space="preserve"> in the household</w:t>
      </w:r>
      <w:r w:rsidR="005A48D8">
        <w:t>.</w:t>
      </w:r>
      <w:r w:rsidR="005A48D8">
        <w:br/>
      </w:r>
    </w:p>
    <w:p w14:paraId="1FAD7FDE" w14:textId="3D0907AB" w:rsidR="00970801" w:rsidRDefault="00970801" w:rsidP="00C7121B">
      <w:r w:rsidRPr="00503CB7">
        <w:rPr>
          <w:b/>
          <w:bCs/>
        </w:rPr>
        <w:t xml:space="preserve">Marshall </w:t>
      </w:r>
      <w:proofErr w:type="spellStart"/>
      <w:r w:rsidRPr="00503CB7">
        <w:rPr>
          <w:b/>
          <w:bCs/>
        </w:rPr>
        <w:t>Manees</w:t>
      </w:r>
      <w:proofErr w:type="spellEnd"/>
      <w:r>
        <w:t xml:space="preserve"> </w:t>
      </w:r>
      <w:r w:rsidR="006A1668">
        <w:t xml:space="preserve">was in the James and Sarah </w:t>
      </w:r>
      <w:proofErr w:type="spellStart"/>
      <w:r w:rsidR="006A1668">
        <w:t>Manees</w:t>
      </w:r>
      <w:proofErr w:type="spellEnd"/>
      <w:r w:rsidR="006A1668">
        <w:t xml:space="preserve"> household in Union County in </w:t>
      </w:r>
      <w:r w:rsidR="007012CC">
        <w:t>1860, aged 2 [p. 755].  He has not been found on subsequent records.</w:t>
      </w:r>
    </w:p>
    <w:p w14:paraId="29C973C3" w14:textId="77777777" w:rsidR="000751FF" w:rsidRDefault="000751FF" w:rsidP="00970801">
      <w:pPr>
        <w:ind w:left="360" w:hanging="180"/>
      </w:pPr>
    </w:p>
    <w:p w14:paraId="5E0F3C9E" w14:textId="68F07F0A" w:rsidR="00970801" w:rsidRDefault="00970801" w:rsidP="009A178C">
      <w:r w:rsidRPr="009A178C">
        <w:rPr>
          <w:b/>
          <w:bCs/>
        </w:rPr>
        <w:t xml:space="preserve">Jerome </w:t>
      </w:r>
      <w:proofErr w:type="spellStart"/>
      <w:r w:rsidRPr="009A178C">
        <w:rPr>
          <w:b/>
          <w:bCs/>
        </w:rPr>
        <w:t>Manees</w:t>
      </w:r>
      <w:proofErr w:type="spellEnd"/>
      <w:r>
        <w:t xml:space="preserve"> </w:t>
      </w:r>
      <w:r w:rsidR="00921170">
        <w:t xml:space="preserve">was in the household with James and Sarah (Goodall) Mannes in Union County in 1860, aged </w:t>
      </w:r>
      <w:r w:rsidR="00937F55" w:rsidRPr="00937F55">
        <w:rPr>
          <w:vertAlign w:val="superscript"/>
        </w:rPr>
        <w:t>6</w:t>
      </w:r>
      <w:r w:rsidR="00937F55">
        <w:t>/</w:t>
      </w:r>
      <w:r w:rsidR="00937F55" w:rsidRPr="00937F55">
        <w:rPr>
          <w:vertAlign w:val="subscript"/>
        </w:rPr>
        <w:t>12</w:t>
      </w:r>
      <w:r w:rsidR="00937F55">
        <w:t xml:space="preserve"> [p.755].  </w:t>
      </w:r>
      <w:r w:rsidR="00EA4782">
        <w:t>He has not been found on subsequent records.</w:t>
      </w:r>
    </w:p>
    <w:p w14:paraId="0A3427AB" w14:textId="77777777" w:rsidR="000751FF" w:rsidRDefault="000751FF" w:rsidP="00970801">
      <w:pPr>
        <w:ind w:left="360" w:hanging="180"/>
      </w:pPr>
    </w:p>
    <w:p w14:paraId="0995527E" w14:textId="434BFCF5" w:rsidR="00970801" w:rsidRDefault="00970801" w:rsidP="000B348D">
      <w:r w:rsidRPr="00EA4782">
        <w:rPr>
          <w:b/>
          <w:bCs/>
        </w:rPr>
        <w:t xml:space="preserve">Charles Richard </w:t>
      </w:r>
      <w:proofErr w:type="spellStart"/>
      <w:r w:rsidRPr="00EA4782">
        <w:rPr>
          <w:b/>
          <w:bCs/>
        </w:rPr>
        <w:t>Manees</w:t>
      </w:r>
      <w:proofErr w:type="spellEnd"/>
      <w:r w:rsidR="00CF50B2">
        <w:t xml:space="preserve"> of Alexander County, Illinois married Adella Hoffman of Union County in Union County on </w:t>
      </w:r>
      <w:r w:rsidR="00421468">
        <w:t>21 March 1889 [</w:t>
      </w:r>
      <w:r w:rsidR="000B348D">
        <w:t xml:space="preserve">Marriage Record 7, </w:t>
      </w:r>
      <w:r w:rsidR="00421468">
        <w:t>p. 250]</w:t>
      </w:r>
      <w:r w:rsidR="00DC38B3">
        <w:t xml:space="preserve">.  </w:t>
      </w:r>
      <w:r w:rsidR="006F1012">
        <w:t xml:space="preserve">His middle name is given in the marriage record.  </w:t>
      </w:r>
      <w:r w:rsidR="00A02558">
        <w:t xml:space="preserve">The 1900 census </w:t>
      </w:r>
      <w:r w:rsidR="00767FB8">
        <w:t>says that Charles was born in August of 1861 and wife Della J. was born in May of 1875, both in Illinois [p.</w:t>
      </w:r>
      <w:r w:rsidR="00A10A86">
        <w:t xml:space="preserve">307A].  </w:t>
      </w:r>
      <w:r w:rsidR="00BD76F4">
        <w:t>T</w:t>
      </w:r>
      <w:r w:rsidR="000066AC">
        <w:t>he Illinois Statewide Death In</w:t>
      </w:r>
      <w:r w:rsidR="00C0119C">
        <w:t xml:space="preserve">dex, 1916-195 gives Charles’ death as in Alexander County on </w:t>
      </w:r>
      <w:r w:rsidR="00A40291">
        <w:t>3 August 1943.</w:t>
      </w:r>
      <w:r>
        <w:t xml:space="preserve"> </w:t>
      </w:r>
    </w:p>
    <w:p w14:paraId="45368438" w14:textId="77777777" w:rsidR="000751FF" w:rsidRDefault="000751FF" w:rsidP="00970801">
      <w:pPr>
        <w:ind w:left="360" w:hanging="180"/>
      </w:pPr>
    </w:p>
    <w:p w14:paraId="408A5E20" w14:textId="4BF5941F" w:rsidR="00970801" w:rsidRDefault="00970801" w:rsidP="009A178C">
      <w:r w:rsidRPr="009A178C">
        <w:rPr>
          <w:b/>
          <w:bCs/>
        </w:rPr>
        <w:t>Mary E</w:t>
      </w:r>
      <w:r w:rsidR="009A178C">
        <w:rPr>
          <w:b/>
          <w:bCs/>
        </w:rPr>
        <w:t>.</w:t>
      </w:r>
      <w:r w:rsidRPr="009A178C">
        <w:rPr>
          <w:b/>
          <w:bCs/>
        </w:rPr>
        <w:t xml:space="preserve"> </w:t>
      </w:r>
      <w:proofErr w:type="spellStart"/>
      <w:r w:rsidRPr="009A178C">
        <w:rPr>
          <w:b/>
          <w:bCs/>
        </w:rPr>
        <w:t>Manees</w:t>
      </w:r>
      <w:proofErr w:type="spellEnd"/>
      <w:r w:rsidR="00DB3D4B">
        <w:rPr>
          <w:b/>
          <w:bCs/>
        </w:rPr>
        <w:t xml:space="preserve"> </w:t>
      </w:r>
      <w:r w:rsidR="00DB3D4B" w:rsidRPr="00DB3D4B">
        <w:t>headed a</w:t>
      </w:r>
      <w:r w:rsidRPr="00DB3D4B">
        <w:t xml:space="preserve"> </w:t>
      </w:r>
      <w:r w:rsidR="00DB3D4B">
        <w:t>household in 1900</w:t>
      </w:r>
      <w:r w:rsidR="00A36821">
        <w:t xml:space="preserve"> when she was listed as </w:t>
      </w:r>
      <w:r w:rsidR="001A55A7">
        <w:t>M</w:t>
      </w:r>
      <w:r w:rsidR="00A36821">
        <w:t xml:space="preserve">.E. </w:t>
      </w:r>
      <w:proofErr w:type="spellStart"/>
      <w:r w:rsidR="00A36821">
        <w:t>Fa</w:t>
      </w:r>
      <w:r w:rsidR="00A75DBD">
        <w:t>n</w:t>
      </w:r>
      <w:r w:rsidR="00A36821">
        <w:t>estook</w:t>
      </w:r>
      <w:proofErr w:type="spellEnd"/>
      <w:r w:rsidR="00A75DBD">
        <w:t>[?]</w:t>
      </w:r>
      <w:r w:rsidR="00A36821">
        <w:t>, a widow born in June 1865</w:t>
      </w:r>
      <w:r w:rsidR="000251A1">
        <w:t xml:space="preserve"> </w:t>
      </w:r>
      <w:r w:rsidR="005A7F88">
        <w:t>[p. 4B]</w:t>
      </w:r>
      <w:r w:rsidR="000251A1">
        <w:t xml:space="preserve">.  She had given birth to no children.  Jane </w:t>
      </w:r>
      <w:proofErr w:type="spellStart"/>
      <w:r w:rsidR="000251A1">
        <w:t>Manees</w:t>
      </w:r>
      <w:proofErr w:type="spellEnd"/>
      <w:r w:rsidR="000251A1">
        <w:t>, born February 1836, was in the household and listed as her mother.</w:t>
      </w:r>
      <w:r>
        <w:t xml:space="preserve">  </w:t>
      </w:r>
      <w:r w:rsidR="004833D1">
        <w:t xml:space="preserve">On 3 February 1903 the Dawes Commission rejected </w:t>
      </w:r>
      <w:r w:rsidR="003D3428">
        <w:t>the legal attempt of Mary E</w:t>
      </w:r>
      <w:r w:rsidR="005329D5">
        <w:t>.</w:t>
      </w:r>
      <w:r w:rsidR="003D3428">
        <w:t xml:space="preserve"> Moore to recognized as a member of the Mississippi Choctaw Indians.  </w:t>
      </w:r>
      <w:r w:rsidR="005F343E">
        <w:t>She identified her</w:t>
      </w:r>
      <w:r w:rsidR="00400CBA">
        <w:t xml:space="preserve"> parents as James R. </w:t>
      </w:r>
      <w:proofErr w:type="spellStart"/>
      <w:r w:rsidR="00400CBA">
        <w:t>Manees</w:t>
      </w:r>
      <w:proofErr w:type="spellEnd"/>
      <w:r w:rsidR="00400CBA">
        <w:t xml:space="preserve">, decd., and Jane Goodall.  Mary was </w:t>
      </w:r>
      <w:r w:rsidR="00400A30">
        <w:t xml:space="preserve">36 and claimed to be 1/8 Choctaw.  She was listed as residing </w:t>
      </w:r>
      <w:r w:rsidR="00D03CF0">
        <w:t>in</w:t>
      </w:r>
      <w:r w:rsidR="00400A30">
        <w:t xml:space="preserve"> the Chi</w:t>
      </w:r>
      <w:r w:rsidR="005554A6">
        <w:t>c</w:t>
      </w:r>
      <w:r w:rsidR="00400A30">
        <w:t>kasaw Nation.</w:t>
      </w:r>
      <w:r w:rsidR="005554A6">
        <w:t xml:space="preserve">  The enrollment card listed her husband as William M. Moore</w:t>
      </w:r>
      <w:r w:rsidR="008500AA">
        <w:t xml:space="preserve"> </w:t>
      </w:r>
      <w:r w:rsidR="00A22389">
        <w:t xml:space="preserve">, but </w:t>
      </w:r>
      <w:r w:rsidR="000A6B08">
        <w:t xml:space="preserve">in testimony before </w:t>
      </w:r>
      <w:r w:rsidR="00093B9C">
        <w:t>the Dawes Commission on 19 July 1902 that she</w:t>
      </w:r>
      <w:r w:rsidR="00596E33">
        <w:t xml:space="preserve"> </w:t>
      </w:r>
      <w:r w:rsidR="000A6B08">
        <w:t>said his name was Jack Mo</w:t>
      </w:r>
      <w:r w:rsidR="00407B7B">
        <w:t>ore</w:t>
      </w:r>
      <w:r w:rsidR="007939CB">
        <w:t xml:space="preserve"> [D</w:t>
      </w:r>
      <w:r w:rsidR="00273983">
        <w:t xml:space="preserve">awes </w:t>
      </w:r>
      <w:r w:rsidR="007939CB">
        <w:t>Packet MCR 6085]</w:t>
      </w:r>
      <w:r w:rsidR="00407B7B">
        <w:t>.  She further said that she had no children living.</w:t>
      </w:r>
      <w:r w:rsidR="00AB0DD6">
        <w:t xml:space="preserve">  </w:t>
      </w:r>
      <w:r w:rsidR="00630258">
        <w:t xml:space="preserve">She said she was raised in Jonesboro, Union County, Illinois until she was about </w:t>
      </w:r>
      <w:r w:rsidR="00FD6A25">
        <w:t>10, and then moved to Missouri, and then Te</w:t>
      </w:r>
      <w:r w:rsidR="00F70DF8">
        <w:t>xas.  She also had living in Iowa, Kentucky, Tennessee, Indiana, and then back to Illi</w:t>
      </w:r>
      <w:r w:rsidR="00E2049C">
        <w:t>n</w:t>
      </w:r>
      <w:r w:rsidR="00F70DF8">
        <w:t>ois.</w:t>
      </w:r>
      <w:r w:rsidR="00E2049C">
        <w:t xml:space="preserve"> </w:t>
      </w:r>
    </w:p>
    <w:p w14:paraId="529397A5" w14:textId="77777777" w:rsidR="00340F03" w:rsidRDefault="00340F03" w:rsidP="00340F03"/>
    <w:p w14:paraId="1749CDDD" w14:textId="4C0E902A" w:rsidR="00970801" w:rsidRDefault="00970801" w:rsidP="00340F03">
      <w:r w:rsidRPr="009A178C">
        <w:rPr>
          <w:b/>
          <w:bCs/>
        </w:rPr>
        <w:t xml:space="preserve">John Fred </w:t>
      </w:r>
      <w:proofErr w:type="spellStart"/>
      <w:r w:rsidRPr="009A178C">
        <w:rPr>
          <w:b/>
          <w:bCs/>
        </w:rPr>
        <w:t>Manees</w:t>
      </w:r>
      <w:proofErr w:type="spellEnd"/>
      <w:r w:rsidR="007D3023">
        <w:t xml:space="preserve"> married Rachel </w:t>
      </w:r>
      <w:proofErr w:type="spellStart"/>
      <w:r w:rsidR="007D3023">
        <w:t>Ollis</w:t>
      </w:r>
      <w:proofErr w:type="spellEnd"/>
      <w:r w:rsidR="007D3023">
        <w:t xml:space="preserve"> on 11 February 1894 in Williamson County, Illinois</w:t>
      </w:r>
      <w:r w:rsidR="000A0C54">
        <w:t xml:space="preserve"> [Marriage Record H, p. </w:t>
      </w:r>
      <w:r w:rsidR="00017094">
        <w:t>174]</w:t>
      </w:r>
      <w:r w:rsidR="007D3023">
        <w:t xml:space="preserve">.  </w:t>
      </w:r>
      <w:r w:rsidR="00DF14AA">
        <w:t>Fred and Rachel</w:t>
      </w:r>
      <w:r w:rsidR="00B60EBB">
        <w:t xml:space="preserve"> are</w:t>
      </w:r>
      <w:r w:rsidR="0034303E">
        <w:t xml:space="preserve"> buried in </w:t>
      </w:r>
      <w:r w:rsidR="00B60EBB">
        <w:t xml:space="preserve">Herrin </w:t>
      </w:r>
      <w:r w:rsidR="008A69DB">
        <w:t xml:space="preserve">City </w:t>
      </w:r>
      <w:r w:rsidR="00B60EBB">
        <w:t>Cemetery</w:t>
      </w:r>
      <w:r w:rsidR="008A69DB">
        <w:t xml:space="preserve"> in Williamson </w:t>
      </w:r>
      <w:r w:rsidR="008A69DB">
        <w:lastRenderedPageBreak/>
        <w:t>County</w:t>
      </w:r>
      <w:r w:rsidR="00B60EBB">
        <w:t xml:space="preserve">.  </w:t>
      </w:r>
      <w:r w:rsidR="00340F03">
        <w:t>H</w:t>
      </w:r>
      <w:r w:rsidR="00CE7A8C">
        <w:t xml:space="preserve">is </w:t>
      </w:r>
      <w:r w:rsidR="002F7126">
        <w:t xml:space="preserve">death certificate gives his birth as on 11 November </w:t>
      </w:r>
      <w:r>
        <w:t>1871</w:t>
      </w:r>
      <w:r w:rsidR="002F7126">
        <w:t xml:space="preserve"> in Union County, Illino</w:t>
      </w:r>
      <w:r w:rsidR="00B272F8">
        <w:t>i</w:t>
      </w:r>
      <w:r w:rsidR="002F7126">
        <w:t>s and his deat</w:t>
      </w:r>
      <w:r w:rsidR="007D3023">
        <w:t>h</w:t>
      </w:r>
      <w:r w:rsidR="002F7126">
        <w:t xml:space="preserve"> as on </w:t>
      </w:r>
      <w:r w:rsidR="001409F7">
        <w:t>29 April 1940 in</w:t>
      </w:r>
      <w:r w:rsidR="00BE7785">
        <w:t xml:space="preserve"> </w:t>
      </w:r>
      <w:r w:rsidR="00DA7807">
        <w:t>Herrin, Williamson County</w:t>
      </w:r>
      <w:r w:rsidR="00340F03">
        <w:t>.</w:t>
      </w:r>
      <w:r w:rsidR="004B7237">
        <w:t xml:space="preserve">  </w:t>
      </w:r>
      <w:r w:rsidR="00DF6086">
        <w:t xml:space="preserve">The </w:t>
      </w:r>
      <w:r w:rsidR="00ED4FA8">
        <w:t xml:space="preserve">death </w:t>
      </w:r>
      <w:r w:rsidR="00DF6086">
        <w:t>certificat</w:t>
      </w:r>
      <w:r w:rsidR="00ED4FA8">
        <w:t>e</w:t>
      </w:r>
      <w:r w:rsidR="00DF6086">
        <w:t xml:space="preserve"> names his parents</w:t>
      </w:r>
      <w:r w:rsidR="00ED4FA8">
        <w:t xml:space="preserve">.  </w:t>
      </w:r>
      <w:r w:rsidR="004B7237">
        <w:t>Rachel was born in 1873 and died in 1947</w:t>
      </w:r>
      <w:r w:rsidR="00DA7807">
        <w:t xml:space="preserve"> according to her tombstone</w:t>
      </w:r>
      <w:r w:rsidR="004B7237">
        <w:t>.</w:t>
      </w:r>
    </w:p>
    <w:p w14:paraId="0B466929" w14:textId="77777777" w:rsidR="00970801" w:rsidRDefault="00970801" w:rsidP="00970801">
      <w:pPr>
        <w:ind w:left="360" w:hanging="180"/>
      </w:pPr>
    </w:p>
    <w:p w14:paraId="18432FB9" w14:textId="77777777" w:rsidR="00970801" w:rsidRDefault="00970801" w:rsidP="00970801">
      <w:r w:rsidRPr="00DE0FB4">
        <w:rPr>
          <w:b/>
          <w:bCs/>
        </w:rPr>
        <w:t>Children of Harriet Goodall.</w:t>
      </w:r>
      <w:r>
        <w:t xml:space="preserve">  Four McInturff children born before Adam’s second marriage are in the household on 1870 Williamson County census.  </w:t>
      </w:r>
    </w:p>
    <w:p w14:paraId="648A83BA" w14:textId="77777777" w:rsidR="00970801" w:rsidRDefault="00970801" w:rsidP="00970801"/>
    <w:p w14:paraId="30EC6744" w14:textId="77777777" w:rsidR="00970801" w:rsidRDefault="00970801" w:rsidP="00970801">
      <w:r w:rsidRPr="00720FBF">
        <w:rPr>
          <w:b/>
          <w:bCs/>
        </w:rPr>
        <w:t>Mary</w:t>
      </w:r>
      <w:r w:rsidRPr="00A047CE">
        <w:rPr>
          <w:b/>
          <w:bCs/>
        </w:rPr>
        <w:t xml:space="preserve"> E.M. </w:t>
      </w:r>
      <w:r>
        <w:rPr>
          <w:b/>
          <w:bCs/>
        </w:rPr>
        <w:t>McInturff</w:t>
      </w:r>
      <w:r>
        <w:t xml:space="preserve"> was born about 1859, according to the 1860 Williamson County census [p. 871].  She married Henry Basinger on 10 October 1875 in Williamson County [Marriage Record D, p. 171].  Henry and Mary were listed on the 1920 Williamson County census, aged 65 and 62, living in East Marion Pct. [p. 15B].  They appear to be listed in the same precinct, ages 75 and 72, with their names garbled as Mary Basinger, male, and Jane Basinger, wife and female [p. 119].  Her tombstone in the Hollywood Forever Cemetery in Los Angeles gives her years of birth and death as 1850-1934.</w:t>
      </w:r>
    </w:p>
    <w:p w14:paraId="7842565E" w14:textId="77777777" w:rsidR="00970801" w:rsidRDefault="00970801" w:rsidP="00970801"/>
    <w:p w14:paraId="23F85CF8" w14:textId="77777777" w:rsidR="00970801" w:rsidRDefault="00970801" w:rsidP="00970801">
      <w:r w:rsidRPr="00245EA7">
        <w:rPr>
          <w:b/>
          <w:bCs/>
        </w:rPr>
        <w:t>Isaac H. McInturff</w:t>
      </w:r>
      <w:r>
        <w:t xml:space="preserve"> was born on 7 June 1860 and died on 8 July 1946, according to his tombstone in the Polo Cemetery, Noble County, Oklahoma.  He married Emma Jane Basinger in Williamson County on 26 November 1882</w:t>
      </w:r>
      <w:r w:rsidRPr="00352203">
        <w:t xml:space="preserve"> </w:t>
      </w:r>
      <w:r>
        <w:t>[Marriage Record 1, p. 54].  She shares his tombstone.</w:t>
      </w:r>
    </w:p>
    <w:p w14:paraId="0A1363A6" w14:textId="77777777" w:rsidR="00970801" w:rsidRDefault="00970801" w:rsidP="00970801">
      <w:r>
        <w:rPr>
          <w:vertAlign w:val="subscript"/>
        </w:rPr>
        <w:t>.</w:t>
      </w:r>
    </w:p>
    <w:p w14:paraId="24E28AB5" w14:textId="4F96BA26" w:rsidR="00970801" w:rsidRDefault="00970801" w:rsidP="00970801">
      <w:r w:rsidRPr="00CA0570">
        <w:rPr>
          <w:b/>
          <w:bCs/>
        </w:rPr>
        <w:t>Annie</w:t>
      </w:r>
      <w:r w:rsidR="00C43328">
        <w:rPr>
          <w:b/>
          <w:bCs/>
        </w:rPr>
        <w:t xml:space="preserve"> L.</w:t>
      </w:r>
      <w:r w:rsidRPr="00CA0570">
        <w:rPr>
          <w:b/>
          <w:bCs/>
        </w:rPr>
        <w:t xml:space="preserve"> McInturff</w:t>
      </w:r>
      <w:r>
        <w:t xml:space="preserve"> died on 7 August 1893 at age 31 years, 1 mo</w:t>
      </w:r>
      <w:r w:rsidR="002A768D">
        <w:t>nths</w:t>
      </w:r>
      <w:r>
        <w:t>,</w:t>
      </w:r>
      <w:r w:rsidR="002A768D">
        <w:t xml:space="preserve"> and</w:t>
      </w:r>
      <w:r>
        <w:t xml:space="preserve"> 14 d</w:t>
      </w:r>
      <w:r w:rsidR="002A768D">
        <w:t>ays</w:t>
      </w:r>
      <w:r>
        <w:t xml:space="preserve">, according to her tombstone in Fountain Church Cemetery in Williamson County.  </w:t>
      </w:r>
      <w:r w:rsidR="007F578D">
        <w:t>From this a date of birth of 6 June 18</w:t>
      </w:r>
      <w:r w:rsidR="001900AF">
        <w:t>7</w:t>
      </w:r>
      <w:r w:rsidR="007F578D">
        <w:t xml:space="preserve">9 is calculated.  </w:t>
      </w:r>
      <w:r>
        <w:t>She married John Bell Hudgens in Williamson County on 27 November 18</w:t>
      </w:r>
      <w:r w:rsidR="0068033E">
        <w:t>69</w:t>
      </w:r>
      <w:r>
        <w:t xml:space="preserve"> [Marriage Record 1, p. 78].</w:t>
      </w:r>
      <w:r w:rsidR="008A6738">
        <w:t xml:space="preserve">  His tombstone gives his dates of birth and d</w:t>
      </w:r>
      <w:r w:rsidR="00CF47B2">
        <w:t>eath as 1861-1944.</w:t>
      </w:r>
    </w:p>
    <w:p w14:paraId="21F00C76" w14:textId="77777777" w:rsidR="00970801" w:rsidRDefault="00970801" w:rsidP="00970801"/>
    <w:p w14:paraId="13D56C6A" w14:textId="5DA5E4C5" w:rsidR="00701B65" w:rsidRDefault="00970801" w:rsidP="00970801">
      <w:r w:rsidRPr="0020429F">
        <w:rPr>
          <w:b/>
          <w:bCs/>
        </w:rPr>
        <w:t>William McInturff</w:t>
      </w:r>
      <w:r>
        <w:t xml:space="preserve"> was born on 29 August 1864 and died on 17 May 1909, according to his tombstone in Shiloh Cemetery in Williamson County.  However, no photograph of the tombstone is posted at findagrave.com .  William married Mary A. Jenkins, 20 September 1891 [Marriage Record G, p. 273]. </w:t>
      </w:r>
      <w:r w:rsidR="008D1EE0">
        <w:t xml:space="preserve">  After William’s death Mary married </w:t>
      </w:r>
      <w:r w:rsidR="002B0BBA">
        <w:t xml:space="preserve">William Daniel Sinks, son of Elizabeth (Goodall) Sinks and </w:t>
      </w:r>
      <w:r w:rsidR="006D4D3F">
        <w:t xml:space="preserve">first cousin of William </w:t>
      </w:r>
      <w:proofErr w:type="spellStart"/>
      <w:r w:rsidR="006D4D3F">
        <w:t>McInturrff</w:t>
      </w:r>
      <w:proofErr w:type="spellEnd"/>
      <w:r w:rsidR="006D4D3F">
        <w:t>.</w:t>
      </w:r>
    </w:p>
    <w:p w14:paraId="6EF0F91C" w14:textId="77777777" w:rsidR="00116FEA" w:rsidRDefault="00116FEA" w:rsidP="002A0E4E"/>
    <w:p w14:paraId="3F9DF1F4" w14:textId="77777777" w:rsidR="00710BBF" w:rsidRDefault="00710BBF" w:rsidP="002A0E4E"/>
    <w:p w14:paraId="45B277EF" w14:textId="4FD56917" w:rsidR="00116FEA" w:rsidRDefault="00116FEA" w:rsidP="002A0E4E">
      <w:r w:rsidRPr="00034C2A">
        <w:rPr>
          <w:b/>
          <w:bCs/>
        </w:rPr>
        <w:t>Summary</w:t>
      </w:r>
      <w:r w:rsidR="00FF2292">
        <w:rPr>
          <w:b/>
          <w:bCs/>
        </w:rPr>
        <w:t xml:space="preserve"> and Advice</w:t>
      </w:r>
      <w:r w:rsidRPr="00034C2A">
        <w:rPr>
          <w:b/>
          <w:bCs/>
        </w:rPr>
        <w:t>.</w:t>
      </w:r>
      <w:r w:rsidR="00034C2A">
        <w:t xml:space="preserve">  Two Goodall brothers settled in Williamson County </w:t>
      </w:r>
      <w:r w:rsidR="002E315F">
        <w:t xml:space="preserve">from Wilson County, Tennessee: William Goodall and Joab Goodall.  </w:t>
      </w:r>
      <w:r w:rsidR="003C68C8">
        <w:t xml:space="preserve">William was the elder of the two, but arrived in Williamson later, probably </w:t>
      </w:r>
      <w:r w:rsidR="00313C70">
        <w:t>after 184</w:t>
      </w:r>
      <w:r w:rsidR="00D032F1">
        <w:t>2</w:t>
      </w:r>
      <w:r w:rsidR="00313C70">
        <w:t xml:space="preserve">.  Joab arrived in 1828 </w:t>
      </w:r>
      <w:r w:rsidR="00ED436D">
        <w:t xml:space="preserve">before Williamson was formed from Franklin County.  Both died about 1845, leaving </w:t>
      </w:r>
      <w:r w:rsidR="00AC41A7">
        <w:t>many children, most of whom remained in Southern Illinois.</w:t>
      </w:r>
      <w:r w:rsidR="00E77453">
        <w:t xml:space="preserve">  Their lineage back to England is:</w:t>
      </w:r>
    </w:p>
    <w:p w14:paraId="44D96DD7" w14:textId="30090498" w:rsidR="00E77453" w:rsidRDefault="000C5DB8" w:rsidP="000C5DB8">
      <w:pPr>
        <w:ind w:left="360"/>
      </w:pPr>
      <w:r>
        <w:t xml:space="preserve">Parke </w:t>
      </w:r>
      <w:r w:rsidR="00003401">
        <w:t xml:space="preserve">Goodall, </w:t>
      </w:r>
      <w:r w:rsidR="00B554C5">
        <w:t>ante</w:t>
      </w:r>
      <w:r w:rsidR="00D24387">
        <w:t xml:space="preserve"> </w:t>
      </w:r>
      <w:r w:rsidR="00815421">
        <w:t xml:space="preserve">1770 Orange County, Virginia </w:t>
      </w:r>
      <w:r w:rsidR="00D24387">
        <w:t>-</w:t>
      </w:r>
      <w:r w:rsidR="00D1482C">
        <w:t xml:space="preserve"> </w:t>
      </w:r>
      <w:r w:rsidR="00D24387">
        <w:t>1</w:t>
      </w:r>
      <w:r w:rsidR="00815421">
        <w:t>8</w:t>
      </w:r>
      <w:r w:rsidR="00D24387">
        <w:t>26</w:t>
      </w:r>
      <w:r w:rsidR="00003401">
        <w:t xml:space="preserve"> Wilson County Tennessee.</w:t>
      </w:r>
    </w:p>
    <w:p w14:paraId="5D74F0D3" w14:textId="07BE88AF" w:rsidR="00271F58" w:rsidRDefault="00271F58" w:rsidP="000C5DB8">
      <w:pPr>
        <w:ind w:left="360"/>
      </w:pPr>
      <w:r>
        <w:t xml:space="preserve">John Goodall, </w:t>
      </w:r>
      <w:r w:rsidR="007F0B6B">
        <w:t>ante</w:t>
      </w:r>
      <w:r>
        <w:t xml:space="preserve"> 1721-1792, died Orange County, Virgin</w:t>
      </w:r>
      <w:r w:rsidR="00282238">
        <w:t>i</w:t>
      </w:r>
      <w:r w:rsidR="00D24387">
        <w:t>a</w:t>
      </w:r>
    </w:p>
    <w:p w14:paraId="6F2A437D" w14:textId="3F529B4C" w:rsidR="00282238" w:rsidRDefault="00282238" w:rsidP="000C5DB8">
      <w:pPr>
        <w:ind w:left="360"/>
      </w:pPr>
      <w:r>
        <w:t xml:space="preserve">Charles Goodall, </w:t>
      </w:r>
      <w:r w:rsidR="005A5280">
        <w:t>1684 Leicester</w:t>
      </w:r>
      <w:r w:rsidR="0050637F">
        <w:t>shire</w:t>
      </w:r>
      <w:r w:rsidR="005A5280">
        <w:t xml:space="preserve">, England </w:t>
      </w:r>
      <w:r w:rsidR="0050637F">
        <w:t>–</w:t>
      </w:r>
      <w:r w:rsidR="005A5280">
        <w:t xml:space="preserve"> </w:t>
      </w:r>
      <w:r w:rsidR="0050637F">
        <w:t>1759 Caroline County, Virginia</w:t>
      </w:r>
    </w:p>
    <w:p w14:paraId="341D756D" w14:textId="1868B287" w:rsidR="0050637F" w:rsidRDefault="0050637F" w:rsidP="000C5DB8">
      <w:pPr>
        <w:ind w:left="360"/>
      </w:pPr>
      <w:r>
        <w:t>John Goodall,</w:t>
      </w:r>
      <w:r w:rsidR="00027BCC">
        <w:t xml:space="preserve"> </w:t>
      </w:r>
      <w:r w:rsidR="00CA3A60">
        <w:t>unknown – circa 1719</w:t>
      </w:r>
      <w:r w:rsidR="00CC0785">
        <w:t xml:space="preserve"> Leicestershire, England</w:t>
      </w:r>
      <w:r w:rsidR="00CA3A60">
        <w:t>.</w:t>
      </w:r>
    </w:p>
    <w:p w14:paraId="353BA611" w14:textId="77777777" w:rsidR="002425ED" w:rsidRDefault="002425ED" w:rsidP="002425ED"/>
    <w:p w14:paraId="4C33F75A" w14:textId="5411F744" w:rsidR="00854340" w:rsidRDefault="00374540" w:rsidP="002425ED">
      <w:r>
        <w:lastRenderedPageBreak/>
        <w:t xml:space="preserve">My research on the Goodall family began in the </w:t>
      </w:r>
      <w:r w:rsidR="00AE37D8">
        <w:t>1970 and was fairly intense in the 1980s</w:t>
      </w:r>
      <w:r w:rsidR="00B5556E">
        <w:t xml:space="preserve">.  </w:t>
      </w:r>
      <w:r w:rsidR="00A93226">
        <w:t xml:space="preserve">The work of Nannie (Gray) Parks was of great assistance </w:t>
      </w:r>
      <w:r w:rsidR="000B332C">
        <w:t xml:space="preserve">in </w:t>
      </w:r>
      <w:r w:rsidR="00863B22">
        <w:t xml:space="preserve">my research on the Goodall family.  She had successfully traced the lineage of William and Joab back to </w:t>
      </w:r>
      <w:r w:rsidR="00312129">
        <w:t>Charles Goodall</w:t>
      </w:r>
      <w:r w:rsidR="00EC4FB1">
        <w:t xml:space="preserve">.  </w:t>
      </w:r>
      <w:r w:rsidR="00B66968">
        <w:t xml:space="preserve">However, I had access to records not </w:t>
      </w:r>
      <w:r w:rsidR="006B08F2">
        <w:t xml:space="preserve">available to her and discovered that John Goodall was </w:t>
      </w:r>
      <w:r w:rsidR="005B55CB">
        <w:t xml:space="preserve">born </w:t>
      </w:r>
      <w:r w:rsidR="006B08F2">
        <w:t xml:space="preserve">a decade or more </w:t>
      </w:r>
      <w:r w:rsidR="005B55CB">
        <w:t>earli</w:t>
      </w:r>
      <w:r w:rsidR="006B08F2">
        <w:t xml:space="preserve">er than </w:t>
      </w:r>
      <w:r w:rsidR="005B55CB">
        <w:t xml:space="preserve">had previously been estimated.  </w:t>
      </w:r>
      <w:r w:rsidR="00187DEB">
        <w:t xml:space="preserve">I also had </w:t>
      </w:r>
      <w:r w:rsidR="007F0B6B">
        <w:t>located</w:t>
      </w:r>
      <w:r w:rsidR="00187DEB">
        <w:t xml:space="preserve"> the signatures of four men named “John Goodall” who </w:t>
      </w:r>
      <w:r w:rsidR="00863612">
        <w:t xml:space="preserve">were adults in Virginia at the time of the American Revolution.  John, the </w:t>
      </w:r>
      <w:r w:rsidR="007F0B6B">
        <w:t>grandfath</w:t>
      </w:r>
      <w:r w:rsidR="0048296C">
        <w:t>e</w:t>
      </w:r>
      <w:r w:rsidR="007F0B6B">
        <w:t>r</w:t>
      </w:r>
      <w:r w:rsidR="00A001D1">
        <w:t xml:space="preserve"> of William and Joab, was neither a sergeant in the Virginia State </w:t>
      </w:r>
      <w:r w:rsidR="004D22D2">
        <w:t xml:space="preserve">Cavalry nor an officer in the Convention Guard stationed at </w:t>
      </w:r>
      <w:r w:rsidR="00733D56">
        <w:t xml:space="preserve">the Albemarle Barracks.  </w:t>
      </w:r>
      <w:r w:rsidR="006F53C2">
        <w:t>He support</w:t>
      </w:r>
      <w:r w:rsidR="000077C3">
        <w:t>ed</w:t>
      </w:r>
      <w:r w:rsidR="006F53C2">
        <w:t xml:space="preserve"> the Revolution by </w:t>
      </w:r>
      <w:r w:rsidR="002A4790">
        <w:t xml:space="preserve">remitting Continental currency to the Virginia Continental Loan office, </w:t>
      </w:r>
      <w:r w:rsidR="006F53C2">
        <w:t>providing beef,</w:t>
      </w:r>
      <w:r w:rsidR="002A4790">
        <w:t xml:space="preserve"> and paying taxes that supported the war.</w:t>
      </w:r>
      <w:r w:rsidR="00A03125">
        <w:t xml:space="preserve">  </w:t>
      </w:r>
      <w:r w:rsidR="0013135B">
        <w:t>He did serve as a lieutenant in the Orange County mili</w:t>
      </w:r>
      <w:r w:rsidR="00953BA4">
        <w:t>tia during the French and Indian War, and four of his older sons did perform active military duty during the Revolution.</w:t>
      </w:r>
      <w:r w:rsidR="009515FC">
        <w:t xml:space="preserve">  </w:t>
      </w:r>
      <w:r w:rsidR="00771833">
        <w:t xml:space="preserve">Work of the Gaggle of </w:t>
      </w:r>
      <w:proofErr w:type="spellStart"/>
      <w:r w:rsidR="00771833">
        <w:t>Goodalls</w:t>
      </w:r>
      <w:proofErr w:type="spellEnd"/>
      <w:r w:rsidR="00771833">
        <w:t xml:space="preserve">, with whom I was associated late in its existence, </w:t>
      </w:r>
      <w:r w:rsidR="0046766C">
        <w:t>provided much information about Charles Goodall which I had not found</w:t>
      </w:r>
      <w:r w:rsidR="008625B5">
        <w:t>, and information about John Goodall of England about whom I knew nothing.</w:t>
      </w:r>
    </w:p>
    <w:p w14:paraId="68753021" w14:textId="77777777" w:rsidR="00AD4C05" w:rsidRDefault="00AD4C05" w:rsidP="002425ED"/>
    <w:p w14:paraId="6F854B2C" w14:textId="5A23D15E" w:rsidR="00745622" w:rsidRDefault="00AD4C05" w:rsidP="0010048E">
      <w:r>
        <w:t>Like other genealogists, I have built off the work of predecessors</w:t>
      </w:r>
      <w:r w:rsidR="00E13D80">
        <w:t xml:space="preserve"> while taking advantage of access to records that were not accessible to those predecessors.  </w:t>
      </w:r>
      <w:r w:rsidR="00EF54F1">
        <w:t>I had good fortune to</w:t>
      </w:r>
      <w:r w:rsidR="00056296">
        <w:t xml:space="preserve"> </w:t>
      </w:r>
      <w:r w:rsidR="00281562">
        <w:t xml:space="preserve">find and </w:t>
      </w:r>
      <w:r w:rsidR="00056296">
        <w:t xml:space="preserve">correspond with two other Goodall </w:t>
      </w:r>
      <w:r w:rsidR="00281562">
        <w:t>researchers</w:t>
      </w:r>
      <w:r w:rsidR="00285665">
        <w:t>, Hattie (Peters) Winn and Lora (Arms) Peters.</w:t>
      </w:r>
      <w:r w:rsidR="00E869C4">
        <w:t xml:space="preserve">  </w:t>
      </w:r>
      <w:r w:rsidR="00D7165F">
        <w:t xml:space="preserve">Communicating with others working on the same line provides extra motivation and </w:t>
      </w:r>
      <w:r w:rsidR="001929CF">
        <w:t xml:space="preserve">the benefits of the research of others.  </w:t>
      </w:r>
      <w:r w:rsidR="00B74719">
        <w:t>In reviewing my own work</w:t>
      </w:r>
      <w:r w:rsidR="00955F6A">
        <w:t xml:space="preserve"> from 40 to 50 years ago, I realized how fortunate I was to </w:t>
      </w:r>
      <w:r w:rsidR="000C1CB5">
        <w:t xml:space="preserve">ask people </w:t>
      </w:r>
      <w:r w:rsidR="003B5119">
        <w:t>who remembered</w:t>
      </w:r>
      <w:r w:rsidR="00C35C3A">
        <w:t xml:space="preserve"> </w:t>
      </w:r>
      <w:r w:rsidR="000C1CB5">
        <w:t xml:space="preserve">my great </w:t>
      </w:r>
      <w:proofErr w:type="spellStart"/>
      <w:r w:rsidR="000C1CB5">
        <w:t>great</w:t>
      </w:r>
      <w:proofErr w:type="spellEnd"/>
      <w:r w:rsidR="000C1CB5">
        <w:t xml:space="preserve"> grandmother, Elizabeth </w:t>
      </w:r>
      <w:r w:rsidR="00FF2292">
        <w:t>(</w:t>
      </w:r>
      <w:r w:rsidR="000C1CB5">
        <w:t>Goo</w:t>
      </w:r>
      <w:r w:rsidR="00FF2292">
        <w:t>dall) Sinks</w:t>
      </w:r>
      <w:r w:rsidR="003B5119">
        <w:t>, what they could tell me about her</w:t>
      </w:r>
      <w:r w:rsidR="00FF2292">
        <w:t xml:space="preserve">.  </w:t>
      </w:r>
      <w:r w:rsidR="00DE3BF3">
        <w:t xml:space="preserve">What they told me made her a real person, more than just someone with dates of birth, marriage, and death.  </w:t>
      </w:r>
      <w:r w:rsidR="008E765D">
        <w:t xml:space="preserve">That brought her to life.  </w:t>
      </w:r>
      <w:r w:rsidR="003B202E">
        <w:t xml:space="preserve">Those doing research now should do the same and write down what they remember of </w:t>
      </w:r>
      <w:r w:rsidR="005F27C8">
        <w:t>older relatives who are no longer with us.</w:t>
      </w:r>
      <w:r w:rsidR="00FF2292">
        <w:t xml:space="preserve"> </w:t>
      </w:r>
    </w:p>
    <w:p w14:paraId="01D4653E" w14:textId="77777777" w:rsidR="00745622" w:rsidRDefault="00745622">
      <w:r>
        <w:br w:type="page"/>
      </w:r>
    </w:p>
    <w:p w14:paraId="6FAA2659" w14:textId="4D401106" w:rsidR="00AD4C05" w:rsidRDefault="00C357A8" w:rsidP="0010048E">
      <w:pPr>
        <w:rPr>
          <w:b/>
          <w:bCs/>
        </w:rPr>
      </w:pPr>
      <w:r w:rsidRPr="0033789C">
        <w:rPr>
          <w:b/>
          <w:bCs/>
        </w:rPr>
        <w:lastRenderedPageBreak/>
        <w:t xml:space="preserve">Appendix I: </w:t>
      </w:r>
      <w:r w:rsidR="0033789C" w:rsidRPr="0033789C">
        <w:rPr>
          <w:b/>
          <w:bCs/>
        </w:rPr>
        <w:t>John Goodall Signatures</w:t>
      </w:r>
    </w:p>
    <w:p w14:paraId="1E83122D" w14:textId="77777777" w:rsidR="0033789C" w:rsidRDefault="0033789C" w:rsidP="0010048E">
      <w:pPr>
        <w:rPr>
          <w:b/>
          <w:bCs/>
        </w:rPr>
      </w:pPr>
    </w:p>
    <w:p w14:paraId="7FC4AAD0" w14:textId="31168F77" w:rsidR="0033789C" w:rsidRDefault="002667CA" w:rsidP="0010048E">
      <w:pPr>
        <w:rPr>
          <w:b/>
          <w:bCs/>
        </w:rPr>
      </w:pPr>
      <w:r>
        <w:rPr>
          <w:b/>
          <w:bCs/>
        </w:rPr>
        <w:t>Sgt. John Goodall, Jr.</w:t>
      </w:r>
      <w:r w:rsidR="002207AF">
        <w:rPr>
          <w:b/>
          <w:bCs/>
        </w:rPr>
        <w:t xml:space="preserve">, </w:t>
      </w:r>
      <w:r>
        <w:rPr>
          <w:b/>
          <w:bCs/>
        </w:rPr>
        <w:t>Virginia State Cavalry</w:t>
      </w:r>
    </w:p>
    <w:p w14:paraId="66222217" w14:textId="5F258D48" w:rsidR="002207AF" w:rsidRDefault="002207AF" w:rsidP="0010048E">
      <w:pPr>
        <w:rPr>
          <w:b/>
          <w:bCs/>
        </w:rPr>
      </w:pPr>
      <w:r>
        <w:rPr>
          <w:b/>
          <w:bCs/>
        </w:rPr>
        <w:t>Pension File</w:t>
      </w:r>
      <w:r w:rsidR="00FB6984">
        <w:rPr>
          <w:b/>
          <w:bCs/>
        </w:rPr>
        <w:t>, National Archives</w:t>
      </w:r>
      <w:r>
        <w:rPr>
          <w:b/>
          <w:bCs/>
        </w:rPr>
        <w:t xml:space="preserve"> </w:t>
      </w:r>
    </w:p>
    <w:p w14:paraId="76AF280E" w14:textId="426CDCC1" w:rsidR="00E83D4E" w:rsidRDefault="00E83D4E" w:rsidP="0010048E">
      <w:pPr>
        <w:rPr>
          <w:b/>
          <w:bCs/>
        </w:rPr>
      </w:pPr>
      <w:r>
        <w:rPr>
          <w:noProof/>
        </w:rPr>
        <w:drawing>
          <wp:inline distT="0" distB="0" distL="0" distR="0" wp14:anchorId="655DA822" wp14:editId="6DF293F4">
            <wp:extent cx="4037496" cy="1404928"/>
            <wp:effectExtent l="0" t="0" r="1270" b="508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8"/>
                    <a:stretch>
                      <a:fillRect/>
                    </a:stretch>
                  </pic:blipFill>
                  <pic:spPr>
                    <a:xfrm>
                      <a:off x="0" y="0"/>
                      <a:ext cx="4091116" cy="1423586"/>
                    </a:xfrm>
                    <a:prstGeom prst="rect">
                      <a:avLst/>
                    </a:prstGeom>
                  </pic:spPr>
                </pic:pic>
              </a:graphicData>
            </a:graphic>
          </wp:inline>
        </w:drawing>
      </w:r>
    </w:p>
    <w:p w14:paraId="03FC955B" w14:textId="77777777" w:rsidR="00E83D4E" w:rsidRDefault="00E83D4E" w:rsidP="0010048E">
      <w:pPr>
        <w:rPr>
          <w:b/>
          <w:bCs/>
        </w:rPr>
      </w:pPr>
    </w:p>
    <w:p w14:paraId="7A00534D" w14:textId="270E69C8" w:rsidR="00E83D4E" w:rsidRDefault="003D2099" w:rsidP="0010048E">
      <w:pPr>
        <w:rPr>
          <w:b/>
          <w:bCs/>
        </w:rPr>
      </w:pPr>
      <w:r>
        <w:rPr>
          <w:b/>
          <w:bCs/>
        </w:rPr>
        <w:t>John Goodall of Orange County (ante 1721-1792)</w:t>
      </w:r>
    </w:p>
    <w:p w14:paraId="0F714388" w14:textId="643716AD" w:rsidR="00FB6984" w:rsidRDefault="00FB6984" w:rsidP="0010048E">
      <w:pPr>
        <w:rPr>
          <w:b/>
          <w:bCs/>
        </w:rPr>
      </w:pPr>
      <w:r>
        <w:rPr>
          <w:b/>
          <w:bCs/>
        </w:rPr>
        <w:t xml:space="preserve">Original Will, </w:t>
      </w:r>
      <w:r w:rsidR="00AA5DDE">
        <w:rPr>
          <w:b/>
          <w:bCs/>
        </w:rPr>
        <w:t xml:space="preserve">22 February 1792, </w:t>
      </w:r>
      <w:r>
        <w:rPr>
          <w:b/>
          <w:bCs/>
        </w:rPr>
        <w:t>Library of Virginia</w:t>
      </w:r>
    </w:p>
    <w:p w14:paraId="20BFCA9E" w14:textId="111B67B0" w:rsidR="00342DC1" w:rsidRDefault="00D465A0" w:rsidP="0010048E">
      <w:pPr>
        <w:rPr>
          <w:b/>
          <w:bCs/>
        </w:rPr>
      </w:pPr>
      <w:r>
        <w:rPr>
          <w:noProof/>
        </w:rPr>
        <w:drawing>
          <wp:inline distT="0" distB="0" distL="0" distR="0" wp14:anchorId="6365866E" wp14:editId="610D059E">
            <wp:extent cx="4196522" cy="903866"/>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9"/>
                    <a:stretch>
                      <a:fillRect/>
                    </a:stretch>
                  </pic:blipFill>
                  <pic:spPr>
                    <a:xfrm>
                      <a:off x="0" y="0"/>
                      <a:ext cx="4279300" cy="921695"/>
                    </a:xfrm>
                    <a:prstGeom prst="rect">
                      <a:avLst/>
                    </a:prstGeom>
                  </pic:spPr>
                </pic:pic>
              </a:graphicData>
            </a:graphic>
          </wp:inline>
        </w:drawing>
      </w:r>
    </w:p>
    <w:p w14:paraId="66E348ED" w14:textId="77777777" w:rsidR="00342DC1" w:rsidRDefault="00342DC1" w:rsidP="0010048E">
      <w:pPr>
        <w:rPr>
          <w:b/>
          <w:bCs/>
        </w:rPr>
      </w:pPr>
    </w:p>
    <w:p w14:paraId="71262D1C" w14:textId="35A350C1" w:rsidR="00D465A0" w:rsidRDefault="00310230" w:rsidP="0010048E">
      <w:pPr>
        <w:rPr>
          <w:b/>
          <w:bCs/>
        </w:rPr>
      </w:pPr>
      <w:r>
        <w:rPr>
          <w:b/>
          <w:bCs/>
        </w:rPr>
        <w:t xml:space="preserve">John Goodall &amp; </w:t>
      </w:r>
      <w:r w:rsidR="00970C02">
        <w:rPr>
          <w:b/>
          <w:bCs/>
        </w:rPr>
        <w:t xml:space="preserve">John Goodall, Jr. of </w:t>
      </w:r>
      <w:r w:rsidR="002C38A6">
        <w:rPr>
          <w:b/>
          <w:bCs/>
        </w:rPr>
        <w:t>James City County</w:t>
      </w:r>
    </w:p>
    <w:p w14:paraId="0C785CB8" w14:textId="0DD96731" w:rsidR="00310230" w:rsidRDefault="001018E1" w:rsidP="0010048E">
      <w:pPr>
        <w:rPr>
          <w:b/>
          <w:bCs/>
        </w:rPr>
      </w:pPr>
      <w:r>
        <w:rPr>
          <w:b/>
          <w:bCs/>
        </w:rPr>
        <w:t xml:space="preserve">James City County </w:t>
      </w:r>
      <w:r w:rsidR="00442B8E">
        <w:rPr>
          <w:b/>
          <w:bCs/>
        </w:rPr>
        <w:t>Petition to House of Delegates, 8 November 1787, Library of Virginia</w:t>
      </w:r>
    </w:p>
    <w:p w14:paraId="37B04568" w14:textId="69646152" w:rsidR="00B76338" w:rsidRDefault="00B76338" w:rsidP="0010048E">
      <w:pPr>
        <w:rPr>
          <w:b/>
          <w:bCs/>
        </w:rPr>
      </w:pPr>
      <w:r>
        <w:rPr>
          <w:noProof/>
        </w:rPr>
        <w:drawing>
          <wp:inline distT="0" distB="0" distL="0" distR="0" wp14:anchorId="4AF678FB" wp14:editId="263EDE0F">
            <wp:extent cx="5943600" cy="706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06755"/>
                    </a:xfrm>
                    <a:prstGeom prst="rect">
                      <a:avLst/>
                    </a:prstGeom>
                  </pic:spPr>
                </pic:pic>
              </a:graphicData>
            </a:graphic>
          </wp:inline>
        </w:drawing>
      </w:r>
    </w:p>
    <w:p w14:paraId="5E8FB6EB" w14:textId="77777777" w:rsidR="00597FD6" w:rsidRDefault="00597FD6" w:rsidP="0010048E">
      <w:pPr>
        <w:rPr>
          <w:b/>
          <w:bCs/>
        </w:rPr>
      </w:pPr>
    </w:p>
    <w:p w14:paraId="4014357E" w14:textId="5076836D" w:rsidR="00597FD6" w:rsidRDefault="00597FD6" w:rsidP="0010048E">
      <w:pPr>
        <w:rPr>
          <w:b/>
          <w:bCs/>
        </w:rPr>
      </w:pPr>
      <w:r>
        <w:rPr>
          <w:b/>
          <w:bCs/>
        </w:rPr>
        <w:t xml:space="preserve">Ensign John Goodall, Convention Guard (John Goodall, </w:t>
      </w:r>
      <w:r w:rsidR="001018E1">
        <w:rPr>
          <w:b/>
          <w:bCs/>
        </w:rPr>
        <w:t>J</w:t>
      </w:r>
      <w:r>
        <w:rPr>
          <w:b/>
          <w:bCs/>
        </w:rPr>
        <w:t>r. of Orange County</w:t>
      </w:r>
      <w:r w:rsidR="00281633">
        <w:rPr>
          <w:b/>
          <w:bCs/>
        </w:rPr>
        <w:t>)</w:t>
      </w:r>
    </w:p>
    <w:p w14:paraId="350AAA9E" w14:textId="1DF42C59" w:rsidR="001018E1" w:rsidRDefault="001018E1" w:rsidP="0010048E">
      <w:pPr>
        <w:rPr>
          <w:b/>
          <w:bCs/>
        </w:rPr>
      </w:pPr>
      <w:r>
        <w:rPr>
          <w:b/>
          <w:bCs/>
        </w:rPr>
        <w:t>John Lane Bounty Land File, Library of Virginia</w:t>
      </w:r>
    </w:p>
    <w:p w14:paraId="126E3CCB" w14:textId="0DBFA138" w:rsidR="00021F47" w:rsidRDefault="00281633" w:rsidP="0010048E">
      <w:pPr>
        <w:rPr>
          <w:b/>
          <w:bCs/>
        </w:rPr>
      </w:pPr>
      <w:r>
        <w:rPr>
          <w:noProof/>
        </w:rPr>
        <w:drawing>
          <wp:inline distT="0" distB="0" distL="0" distR="0" wp14:anchorId="0B988C48" wp14:editId="4DD16788">
            <wp:extent cx="2116800" cy="2181968"/>
            <wp:effectExtent l="0" t="0" r="0" b="8890"/>
            <wp:docPr id="7" name="Picture 7"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document&#10;&#10;Description automatically generated with low confidence"/>
                    <pic:cNvPicPr/>
                  </pic:nvPicPr>
                  <pic:blipFill>
                    <a:blip r:embed="rId11"/>
                    <a:stretch>
                      <a:fillRect/>
                    </a:stretch>
                  </pic:blipFill>
                  <pic:spPr>
                    <a:xfrm>
                      <a:off x="0" y="0"/>
                      <a:ext cx="2143576" cy="2209569"/>
                    </a:xfrm>
                    <a:prstGeom prst="rect">
                      <a:avLst/>
                    </a:prstGeom>
                  </pic:spPr>
                </pic:pic>
              </a:graphicData>
            </a:graphic>
          </wp:inline>
        </w:drawing>
      </w:r>
    </w:p>
    <w:sectPr w:rsidR="00021F47" w:rsidSect="003C6606">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019E8" w14:textId="77777777" w:rsidR="005F1114" w:rsidRDefault="005F1114" w:rsidP="0044632E">
      <w:pPr>
        <w:spacing w:line="240" w:lineRule="auto"/>
      </w:pPr>
      <w:r>
        <w:separator/>
      </w:r>
    </w:p>
  </w:endnote>
  <w:endnote w:type="continuationSeparator" w:id="0">
    <w:p w14:paraId="00FA6762" w14:textId="77777777" w:rsidR="005F1114" w:rsidRDefault="005F1114" w:rsidP="004463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BBB9E" w14:textId="77777777" w:rsidR="00CE5677" w:rsidRDefault="00CE56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6C434" w14:textId="77777777" w:rsidR="00CE5677" w:rsidRDefault="00CE56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37879" w14:textId="77777777" w:rsidR="00CE5677" w:rsidRDefault="00CE5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6A99F" w14:textId="77777777" w:rsidR="005F1114" w:rsidRDefault="005F1114" w:rsidP="0044632E">
      <w:pPr>
        <w:spacing w:line="240" w:lineRule="auto"/>
      </w:pPr>
      <w:r>
        <w:separator/>
      </w:r>
    </w:p>
  </w:footnote>
  <w:footnote w:type="continuationSeparator" w:id="0">
    <w:p w14:paraId="600E6DBC" w14:textId="77777777" w:rsidR="005F1114" w:rsidRDefault="005F1114" w:rsidP="0044632E">
      <w:pPr>
        <w:spacing w:line="240" w:lineRule="auto"/>
      </w:pPr>
      <w:r>
        <w:continuationSeparator/>
      </w:r>
    </w:p>
  </w:footnote>
  <w:footnote w:id="1">
    <w:p w14:paraId="18EA093D" w14:textId="10A46EFB" w:rsidR="0044632E" w:rsidRPr="0044632E" w:rsidRDefault="0044632E">
      <w:pPr>
        <w:pStyle w:val="FootnoteText"/>
        <w:rPr>
          <w:smallCaps/>
        </w:rPr>
      </w:pPr>
      <w:r>
        <w:rPr>
          <w:rStyle w:val="FootnoteReference"/>
        </w:rPr>
        <w:footnoteRef/>
      </w:r>
      <w:r>
        <w:t xml:space="preserve"> I became a member of th</w:t>
      </w:r>
      <w:r w:rsidR="007303BF">
        <w:t>is</w:t>
      </w:r>
      <w:r>
        <w:t xml:space="preserve"> group </w:t>
      </w:r>
      <w:r w:rsidR="007303BF">
        <w:t xml:space="preserve">in its late days and </w:t>
      </w:r>
      <w:r>
        <w:t>well after the breakthrough to England was made</w:t>
      </w:r>
      <w:r w:rsidR="007303BF">
        <w:t>. I</w:t>
      </w:r>
      <w:r>
        <w:t xml:space="preserve"> have not examined the English records myself.</w:t>
      </w:r>
      <w:r w:rsidR="00F30052">
        <w:t xml:space="preserve">  </w:t>
      </w:r>
      <w:r>
        <w:t>They were summarized</w:t>
      </w:r>
      <w:r w:rsidR="00BA16F0">
        <w:t xml:space="preserve"> and in some cases transcribed</w:t>
      </w:r>
      <w:r>
        <w:t xml:space="preserve"> in </w:t>
      </w:r>
      <w:r w:rsidR="002E19BB">
        <w:t>the</w:t>
      </w:r>
      <w:r>
        <w:t xml:space="preserve"> six-part timeline, </w:t>
      </w:r>
      <w:r w:rsidRPr="0044632E">
        <w:rPr>
          <w:b/>
          <w:bCs/>
          <w:i/>
          <w:iCs/>
        </w:rPr>
        <w:t>The Goodall Family of Warwi</w:t>
      </w:r>
      <w:r>
        <w:rPr>
          <w:b/>
          <w:bCs/>
          <w:i/>
          <w:iCs/>
        </w:rPr>
        <w:t>c</w:t>
      </w:r>
      <w:r w:rsidRPr="0044632E">
        <w:rPr>
          <w:b/>
          <w:bCs/>
          <w:i/>
          <w:iCs/>
        </w:rPr>
        <w:t>kshire &amp; Leicestershire, England, and Caroline, Hanover, Louisa, Orange &amp; Greene Counties of Virginia and Points South and West</w:t>
      </w:r>
      <w:r>
        <w:t xml:space="preserve"> (October 2004).  A copy of this document has been provided to the Genealogy Society of Southern Illinois.</w:t>
      </w:r>
      <w:r w:rsidR="00F30052">
        <w:t xml:space="preserve">  The group was led by Dottie Gibson, Lonnie Goodall, and Clara Lewis.  The first two are deceased and I have been unable to contact Clara Lewis.</w:t>
      </w:r>
    </w:p>
  </w:footnote>
  <w:footnote w:id="2">
    <w:p w14:paraId="45750C63" w14:textId="3A17020D" w:rsidR="00320ED2" w:rsidRDefault="00320ED2">
      <w:pPr>
        <w:pStyle w:val="FootnoteText"/>
      </w:pPr>
      <w:r>
        <w:rPr>
          <w:rStyle w:val="FootnoteReference"/>
        </w:rPr>
        <w:footnoteRef/>
      </w:r>
      <w:r>
        <w:t xml:space="preserve"> </w:t>
      </w:r>
      <w:r w:rsidR="00E75448">
        <w:t xml:space="preserve">Documents </w:t>
      </w:r>
      <w:r w:rsidR="00F47612">
        <w:t>in</w:t>
      </w:r>
      <w:r w:rsidR="00E75448">
        <w:t xml:space="preserve"> her papers are cited with the image number from the appropriate </w:t>
      </w:r>
      <w:r w:rsidR="00F47612">
        <w:t>Film/Digital Notes at this site.</w:t>
      </w:r>
    </w:p>
  </w:footnote>
  <w:footnote w:id="3">
    <w:p w14:paraId="466A4443" w14:textId="37A77C25" w:rsidR="003E22D6" w:rsidRDefault="003E22D6">
      <w:pPr>
        <w:pStyle w:val="FootnoteText"/>
      </w:pPr>
      <w:r>
        <w:rPr>
          <w:rStyle w:val="FootnoteReference"/>
        </w:rPr>
        <w:footnoteRef/>
      </w:r>
      <w:r>
        <w:t xml:space="preserve"> This is the order in which they are named in the will.</w:t>
      </w:r>
    </w:p>
  </w:footnote>
  <w:footnote w:id="4">
    <w:p w14:paraId="4434C73B" w14:textId="7C5F4076" w:rsidR="00830FAE" w:rsidRDefault="00830FAE">
      <w:pPr>
        <w:pStyle w:val="FootnoteText"/>
      </w:pPr>
      <w:r>
        <w:rPr>
          <w:rStyle w:val="FootnoteReference"/>
        </w:rPr>
        <w:footnoteRef/>
      </w:r>
      <w:r>
        <w:t xml:space="preserve"> On 28 October 1730 Charles Goodall also petitioned the Executive Council of Virginia for 400 acres of land in Hanover County that had been surveyed about 1732 for James Terry, but had not been patented</w:t>
      </w:r>
      <w:r w:rsidR="00456163">
        <w:t xml:space="preserve"> [</w:t>
      </w:r>
      <w:r w:rsidR="00456163" w:rsidRPr="00C734EE">
        <w:rPr>
          <w:i/>
          <w:iCs/>
        </w:rPr>
        <w:t>Ibid</w:t>
      </w:r>
      <w:r w:rsidR="00456163">
        <w:t>., p. 230].  It is possible that the petitioner was the junior Charles Goodall</w:t>
      </w:r>
      <w:r w:rsidR="005D6D08">
        <w:t>, although he may have been too young</w:t>
      </w:r>
      <w:r w:rsidR="00456163">
        <w:t xml:space="preserve">. </w:t>
      </w:r>
    </w:p>
  </w:footnote>
  <w:footnote w:id="5">
    <w:p w14:paraId="3F5E00B6" w14:textId="503EA625" w:rsidR="00B67A1A" w:rsidRDefault="00B67A1A">
      <w:pPr>
        <w:pStyle w:val="FootnoteText"/>
      </w:pPr>
      <w:r>
        <w:rPr>
          <w:rStyle w:val="FootnoteReference"/>
        </w:rPr>
        <w:footnoteRef/>
      </w:r>
      <w:r>
        <w:t xml:space="preserve"> No references to Charles Goodall have been found in the </w:t>
      </w:r>
      <w:r w:rsidRPr="004F0410">
        <w:rPr>
          <w:b/>
          <w:bCs/>
          <w:i/>
          <w:iCs/>
        </w:rPr>
        <w:t>Encyclopedia of Quaker Genealogy</w:t>
      </w:r>
      <w:r>
        <w:t>.</w:t>
      </w:r>
    </w:p>
  </w:footnote>
  <w:footnote w:id="6">
    <w:p w14:paraId="1B7203EE" w14:textId="7E1ABFD3" w:rsidR="00E03439" w:rsidRDefault="00E03439">
      <w:pPr>
        <w:pStyle w:val="FootnoteText"/>
      </w:pPr>
      <w:r>
        <w:rPr>
          <w:rStyle w:val="FootnoteReference"/>
        </w:rPr>
        <w:footnoteRef/>
      </w:r>
      <w:r>
        <w:t xml:space="preserve"> Virginia encouraged settlement by granting right to land for those who would immigrate or paid for others to immigrate were entitled to 50 acres per person.</w:t>
      </w:r>
    </w:p>
  </w:footnote>
  <w:footnote w:id="7">
    <w:p w14:paraId="42F49EE7" w14:textId="721EA1AB" w:rsidR="00C3278B" w:rsidRPr="00C3278B" w:rsidRDefault="00135B85" w:rsidP="00C3278B">
      <w:pPr>
        <w:rPr>
          <w:sz w:val="20"/>
          <w:szCs w:val="20"/>
        </w:rPr>
      </w:pPr>
      <w:r w:rsidRPr="00C3278B">
        <w:rPr>
          <w:rStyle w:val="FootnoteReference"/>
          <w:sz w:val="20"/>
          <w:szCs w:val="20"/>
        </w:rPr>
        <w:footnoteRef/>
      </w:r>
      <w:r w:rsidRPr="00C3278B">
        <w:rPr>
          <w:sz w:val="20"/>
          <w:szCs w:val="20"/>
        </w:rPr>
        <w:t xml:space="preserve"> </w:t>
      </w:r>
      <w:r w:rsidR="00F95FBC">
        <w:rPr>
          <w:sz w:val="20"/>
          <w:szCs w:val="20"/>
        </w:rPr>
        <w:t>Charles of Hanover</w:t>
      </w:r>
      <w:r w:rsidR="00C3278B" w:rsidRPr="00C3278B">
        <w:rPr>
          <w:sz w:val="20"/>
          <w:szCs w:val="20"/>
        </w:rPr>
        <w:t xml:space="preserve"> was the father of Parke Goodall of the Hanover Independent Company, commanded by Patrick Henry</w:t>
      </w:r>
      <w:r w:rsidR="00F95FBC">
        <w:rPr>
          <w:sz w:val="20"/>
          <w:szCs w:val="20"/>
        </w:rPr>
        <w:t>.  This company</w:t>
      </w:r>
      <w:r w:rsidR="00C3278B" w:rsidRPr="00C3278B">
        <w:rPr>
          <w:sz w:val="20"/>
          <w:szCs w:val="20"/>
        </w:rPr>
        <w:t xml:space="preserve"> marched when it was discovered that Gov. Dunmore had removed the gunpowder from the powder magazine in Williamsburg.  This Parke Goodall should not be confused with his first cousin, Parke, son of the elder John of Orange.</w:t>
      </w:r>
    </w:p>
    <w:p w14:paraId="6088E66A" w14:textId="3D80D896" w:rsidR="00135B85" w:rsidRDefault="00135B85">
      <w:pPr>
        <w:pStyle w:val="FootnoteText"/>
      </w:pPr>
    </w:p>
  </w:footnote>
  <w:footnote w:id="8">
    <w:p w14:paraId="78136579" w14:textId="62D6979B" w:rsidR="00BC717C" w:rsidRDefault="00BC717C">
      <w:pPr>
        <w:pStyle w:val="FootnoteText"/>
      </w:pPr>
      <w:r>
        <w:rPr>
          <w:rStyle w:val="FootnoteReference"/>
        </w:rPr>
        <w:footnoteRef/>
      </w:r>
      <w:r>
        <w:t xml:space="preserve"> </w:t>
      </w:r>
      <w:r w:rsidR="00754B99">
        <w:t xml:space="preserve">Orange and Louisa were adjacent in 1743, and in 1761 Albemarle absorbed the western part of Louisa County and was also adjacent to Orange.  </w:t>
      </w:r>
      <w:r>
        <w:t xml:space="preserve">Today this land would be </w:t>
      </w:r>
      <w:r w:rsidR="00571867">
        <w:t>in Albemarle County</w:t>
      </w:r>
      <w:r w:rsidR="00C210ED">
        <w:t xml:space="preserve"> with Greene County adjacent to Albemarle on the north.  </w:t>
      </w:r>
      <w:r w:rsidR="0055024C">
        <w:t xml:space="preserve">Greene County formed from Orange in 1838.  </w:t>
      </w:r>
      <w:r w:rsidR="00523DE6">
        <w:t xml:space="preserve">At the time of the 1840 federal census, no </w:t>
      </w:r>
      <w:proofErr w:type="spellStart"/>
      <w:r w:rsidR="00523DE6">
        <w:t>Goodalls</w:t>
      </w:r>
      <w:proofErr w:type="spellEnd"/>
      <w:r w:rsidR="00523DE6">
        <w:t xml:space="preserve"> were listed in Orange, but direct descendants of John Goodall, including his son Richard, were listed in Greene County.</w:t>
      </w:r>
    </w:p>
  </w:footnote>
  <w:footnote w:id="9">
    <w:p w14:paraId="160484BA" w14:textId="676AF292" w:rsidR="008F5477" w:rsidRDefault="008F5477">
      <w:pPr>
        <w:pStyle w:val="FootnoteText"/>
      </w:pPr>
      <w:r>
        <w:rPr>
          <w:rStyle w:val="FootnoteReference"/>
        </w:rPr>
        <w:footnoteRef/>
      </w:r>
      <w:r>
        <w:t xml:space="preserve"> The remain</w:t>
      </w:r>
      <w:r w:rsidR="00E0649C">
        <w:t>ing 290 acres</w:t>
      </w:r>
      <w:r>
        <w:t xml:space="preserve"> was purchased by John of Orange from </w:t>
      </w:r>
      <w:r w:rsidR="00E44B2F">
        <w:t xml:space="preserve">John Eubanks of Louisa </w:t>
      </w:r>
      <w:r w:rsidR="00B05724">
        <w:t>o</w:t>
      </w:r>
      <w:r w:rsidR="00E44B2F">
        <w:t>n 8 November 1752</w:t>
      </w:r>
      <w:r w:rsidR="00E0649C">
        <w:t xml:space="preserve"> [Deed </w:t>
      </w:r>
      <w:r w:rsidR="000F2A45">
        <w:t>A</w:t>
      </w:r>
      <w:r w:rsidR="00E0649C">
        <w:t xml:space="preserve">, pp. </w:t>
      </w:r>
      <w:r w:rsidR="00E52A0D">
        <w:t>4</w:t>
      </w:r>
      <w:r w:rsidR="000F2A45">
        <w:t>88-489</w:t>
      </w:r>
      <w:r w:rsidR="00E601B1">
        <w:t>]</w:t>
      </w:r>
      <w:r w:rsidR="00E44B2F">
        <w:t>.</w:t>
      </w:r>
      <w:r w:rsidR="005544B1">
        <w:t xml:space="preserve">  </w:t>
      </w:r>
      <w:r w:rsidR="00491097">
        <w:t>He also purchase</w:t>
      </w:r>
      <w:r w:rsidR="005A4E9B">
        <w:t>d</w:t>
      </w:r>
      <w:r w:rsidR="00491097">
        <w:t xml:space="preserve"> 200 acres in Louisa</w:t>
      </w:r>
      <w:r w:rsidR="005A4E9B">
        <w:t xml:space="preserve"> on 14 </w:t>
      </w:r>
      <w:r w:rsidR="004045F1">
        <w:t>March 1758 from John and Sarah Snow [Deed D, pp. 4</w:t>
      </w:r>
      <w:r w:rsidR="00EC38F7">
        <w:t>5-47</w:t>
      </w:r>
      <w:r w:rsidR="004045F1">
        <w:t>].</w:t>
      </w:r>
      <w:r w:rsidR="00491097">
        <w:t xml:space="preserve"> </w:t>
      </w:r>
    </w:p>
  </w:footnote>
  <w:footnote w:id="10">
    <w:p w14:paraId="4A3DB8FA" w14:textId="77777777" w:rsidR="00C5496A" w:rsidRDefault="00C5496A" w:rsidP="00C5496A">
      <w:pPr>
        <w:pStyle w:val="FootnoteText"/>
      </w:pPr>
      <w:r>
        <w:rPr>
          <w:rStyle w:val="FootnoteReference"/>
        </w:rPr>
        <w:footnoteRef/>
      </w:r>
      <w:r>
        <w:t xml:space="preserve"> The date of the transaction is illegible, apparently from water damage.  The deed was recorded on 26 October 1765 immediately between two other deeds from Moses Harris and his wife that were dated 24 October 1760. The two other deeds also had a memorandum of livery of seisin signed by John Goodall. </w:t>
      </w:r>
    </w:p>
  </w:footnote>
  <w:footnote w:id="11">
    <w:p w14:paraId="771F5AA5" w14:textId="152B7996" w:rsidR="009A6A6F" w:rsidRDefault="009A6A6F">
      <w:pPr>
        <w:pStyle w:val="FootnoteText"/>
      </w:pPr>
      <w:r>
        <w:rPr>
          <w:rStyle w:val="FootnoteReference"/>
        </w:rPr>
        <w:footnoteRef/>
      </w:r>
      <w:r>
        <w:t xml:space="preserve"> </w:t>
      </w:r>
      <w:r w:rsidR="00582C5C">
        <w:t>The oat</w:t>
      </w:r>
      <w:r w:rsidR="008157AF">
        <w:t xml:space="preserve">h of abjuration renounced any allegiance to </w:t>
      </w:r>
      <w:r w:rsidR="00607A0D">
        <w:t>James Francis Edward Stuart,</w:t>
      </w:r>
      <w:r w:rsidR="008157AF">
        <w:t xml:space="preserve"> </w:t>
      </w:r>
      <w:r w:rsidR="00E35F71">
        <w:t>Catholic pretender to the throne</w:t>
      </w:r>
      <w:r w:rsidR="007B72EC">
        <w:t>, or his descendants</w:t>
      </w:r>
      <w:r w:rsidR="00E35F71">
        <w:t xml:space="preserve">.  </w:t>
      </w:r>
      <w:r w:rsidR="00821D3E">
        <w:t>The Tobacco Law required sheriffs and constables to</w:t>
      </w:r>
      <w:r w:rsidR="00E927A5">
        <w:t xml:space="preserve"> take an oath that they would </w:t>
      </w:r>
      <w:r w:rsidR="00821D3E">
        <w:t xml:space="preserve">report any tobacco </w:t>
      </w:r>
      <w:r w:rsidR="007C0A36">
        <w:t>prepared for shipment that had not been inspected [</w:t>
      </w:r>
      <w:proofErr w:type="spellStart"/>
      <w:r w:rsidR="007C0A36" w:rsidRPr="00451F3D">
        <w:rPr>
          <w:b/>
          <w:bCs/>
          <w:i/>
          <w:iCs/>
        </w:rPr>
        <w:t>Hening’s</w:t>
      </w:r>
      <w:proofErr w:type="spellEnd"/>
      <w:r w:rsidR="007C0A36" w:rsidRPr="00451F3D">
        <w:rPr>
          <w:b/>
          <w:bCs/>
          <w:i/>
          <w:iCs/>
        </w:rPr>
        <w:t xml:space="preserve"> Statutes</w:t>
      </w:r>
      <w:r w:rsidR="007C0A36">
        <w:t xml:space="preserve">, </w:t>
      </w:r>
      <w:r w:rsidR="00451F3D">
        <w:t>Vol. V, pp. 151-152].</w:t>
      </w:r>
    </w:p>
  </w:footnote>
  <w:footnote w:id="12">
    <w:p w14:paraId="459395E4" w14:textId="02C88933" w:rsidR="00DF1EB3" w:rsidRPr="00662E53" w:rsidRDefault="00DF1EB3">
      <w:pPr>
        <w:pStyle w:val="FootnoteText"/>
      </w:pPr>
      <w:r>
        <w:rPr>
          <w:rStyle w:val="FootnoteReference"/>
        </w:rPr>
        <w:footnoteRef/>
      </w:r>
      <w:r w:rsidRPr="00662E53">
        <w:t xml:space="preserve"> </w:t>
      </w:r>
      <w:r w:rsidR="00FE6E43" w:rsidRPr="00662E53">
        <w:t xml:space="preserve">Land Tax Lists in the Library of Virginia begin in the year 1782.  </w:t>
      </w:r>
      <w:r w:rsidR="00E13B8C" w:rsidRPr="00662E53">
        <w:t xml:space="preserve">In the early years a complete list for a county was </w:t>
      </w:r>
      <w:r w:rsidR="000A5046" w:rsidRPr="00662E53">
        <w:t>reported only every few years, and list</w:t>
      </w:r>
      <w:r w:rsidR="009F58C0">
        <w:t>s</w:t>
      </w:r>
      <w:r w:rsidR="000A5046" w:rsidRPr="00662E53">
        <w:t xml:space="preserve"> of alterations</w:t>
      </w:r>
      <w:r w:rsidR="009F58C0">
        <w:t xml:space="preserve"> and corrections</w:t>
      </w:r>
      <w:r w:rsidR="001500DB" w:rsidRPr="00662E53">
        <w:t xml:space="preserve"> in the base list w</w:t>
      </w:r>
      <w:r w:rsidR="009F58C0">
        <w:t>ere</w:t>
      </w:r>
      <w:r w:rsidR="001500DB" w:rsidRPr="00662E53">
        <w:t xml:space="preserve"> reported in lieu of complete lists.  No alterations</w:t>
      </w:r>
      <w:r w:rsidR="00DD012A" w:rsidRPr="00662E53">
        <w:t xml:space="preserve"> in Goodall land were reported in 1783</w:t>
      </w:r>
      <w:r w:rsidR="00986B00" w:rsidRPr="00662E53">
        <w:t>.  However</w:t>
      </w:r>
      <w:r w:rsidR="001E11AE" w:rsidRPr="00662E53">
        <w:t>, the attorney for Sarah, widow of John Goodall, Jr.</w:t>
      </w:r>
      <w:r w:rsidR="00263581" w:rsidRPr="00662E53">
        <w:t xml:space="preserve">, obtained a record of Goodall tax assessments from 1782 through 1837 for Orange County and </w:t>
      </w:r>
      <w:r w:rsidR="000647AD" w:rsidRPr="00662E53">
        <w:t>from 1838 through 1857 fore Greene County, which was created from Orange in 1</w:t>
      </w:r>
      <w:r w:rsidR="00341A25" w:rsidRPr="00662E53">
        <w:t>838</w:t>
      </w:r>
      <w:r w:rsidR="00DF05C9" w:rsidRPr="00662E53">
        <w:t xml:space="preserve"> to support her application for a widow’s pension</w:t>
      </w:r>
      <w:r w:rsidR="00341A25" w:rsidRPr="00662E53">
        <w:t xml:space="preserve"> [W5284, images 77-81].</w:t>
      </w:r>
      <w:r w:rsidR="00DF05C9" w:rsidRPr="00662E53">
        <w:t xml:space="preserve">  John Goodall was assessed for </w:t>
      </w:r>
      <w:r w:rsidR="00132D49" w:rsidRPr="00662E53">
        <w:t xml:space="preserve">1,057 acres of land in 1783 even though neither the list of alterations nor deeds </w:t>
      </w:r>
      <w:r w:rsidR="00D82496" w:rsidRPr="00662E53">
        <w:t>show a change in his land holdings.  John Goodall, Jr. was assess</w:t>
      </w:r>
      <w:r w:rsidR="000423BD" w:rsidRPr="00662E53">
        <w:t>e</w:t>
      </w:r>
      <w:r w:rsidR="00662E53" w:rsidRPr="00662E53">
        <w:t>d</w:t>
      </w:r>
      <w:r w:rsidR="00D82496" w:rsidRPr="00662E53">
        <w:t xml:space="preserve"> f</w:t>
      </w:r>
      <w:r w:rsidR="00662E53" w:rsidRPr="00662E53">
        <w:t>or</w:t>
      </w:r>
      <w:r w:rsidR="00D82496" w:rsidRPr="00662E53">
        <w:t xml:space="preserve"> 200 acres again in 1783.</w:t>
      </w:r>
    </w:p>
  </w:footnote>
  <w:footnote w:id="13">
    <w:p w14:paraId="40020DDB" w14:textId="77777777" w:rsidR="005E185B" w:rsidRDefault="005E185B" w:rsidP="005E185B">
      <w:pPr>
        <w:pStyle w:val="FootnoteText"/>
      </w:pPr>
      <w:r>
        <w:rPr>
          <w:rStyle w:val="FootnoteReference"/>
        </w:rPr>
        <w:footnoteRef/>
      </w:r>
      <w:r>
        <w:t xml:space="preserve"> There is a good match between the signature assigning the warrant to </w:t>
      </w:r>
      <w:proofErr w:type="spellStart"/>
      <w:r>
        <w:t>Baythorp</w:t>
      </w:r>
      <w:proofErr w:type="spellEnd"/>
      <w:r>
        <w:t xml:space="preserve"> and the signature of John Goodall, Jr. of James City County, Virginia on petition to the legislature dated 9 December 1785 and 8 November 1787.  See Appendix I for the former.</w:t>
      </w:r>
    </w:p>
  </w:footnote>
  <w:footnote w:id="14">
    <w:p w14:paraId="65A7EC63" w14:textId="68DBBEA8" w:rsidR="00EE6C5A" w:rsidRDefault="00EE6C5A">
      <w:pPr>
        <w:pStyle w:val="FootnoteText"/>
      </w:pPr>
      <w:r>
        <w:rPr>
          <w:rStyle w:val="FootnoteReference"/>
        </w:rPr>
        <w:footnoteRef/>
      </w:r>
      <w:r>
        <w:t xml:space="preserve"> Overviews of the regiment are found in several </w:t>
      </w:r>
      <w:r w:rsidR="009A2706">
        <w:t xml:space="preserve">articles and books.  See </w:t>
      </w:r>
      <w:r w:rsidR="001F0683">
        <w:t>“Virginia’s Soldiers in the Revolution</w:t>
      </w:r>
      <w:r w:rsidR="008E5131">
        <w:t xml:space="preserve">,” </w:t>
      </w:r>
      <w:r w:rsidR="008E5131" w:rsidRPr="00DA74A9">
        <w:rPr>
          <w:b/>
          <w:bCs/>
          <w:i/>
          <w:iCs/>
        </w:rPr>
        <w:t>The Virginia Magazine of History and Biography</w:t>
      </w:r>
      <w:r w:rsidR="008E5131">
        <w:t>, Vol. XXI</w:t>
      </w:r>
      <w:r w:rsidR="00DA74A9">
        <w:t xml:space="preserve"> (1913), p. 345; </w:t>
      </w:r>
      <w:r w:rsidR="00CD4DB4">
        <w:t>Sanchez-Saavedr</w:t>
      </w:r>
      <w:r w:rsidR="00D2422A">
        <w:t>a, E.M.: A Guide to Virgin</w:t>
      </w:r>
      <w:r w:rsidR="006353FC">
        <w:t>i</w:t>
      </w:r>
      <w:r w:rsidR="00D2422A">
        <w:t xml:space="preserve">a Military Organizations </w:t>
      </w:r>
      <w:r w:rsidR="00C90220">
        <w:t xml:space="preserve">in the American Revolution, 1774-1787 (1978), pp. </w:t>
      </w:r>
      <w:r w:rsidR="002C1AAC">
        <w:t>117-122.</w:t>
      </w:r>
    </w:p>
  </w:footnote>
  <w:footnote w:id="15">
    <w:p w14:paraId="79A6A44B" w14:textId="22BA2750" w:rsidR="009B0B3F" w:rsidRDefault="009B0B3F">
      <w:pPr>
        <w:pStyle w:val="FootnoteText"/>
      </w:pPr>
      <w:r>
        <w:rPr>
          <w:rStyle w:val="FootnoteReference"/>
        </w:rPr>
        <w:footnoteRef/>
      </w:r>
      <w:r>
        <w:t xml:space="preserve"> Many researchers have identified </w:t>
      </w:r>
      <w:r w:rsidR="00954368">
        <w:t>Elinor as the daughter of John Davis, who</w:t>
      </w:r>
      <w:r w:rsidR="00381833">
        <w:t>se will is recorded in Spotsylvania County</w:t>
      </w:r>
      <w:r w:rsidR="00381833" w:rsidRPr="00EB7611">
        <w:t xml:space="preserve"> </w:t>
      </w:r>
      <w:r w:rsidR="00554A94" w:rsidRPr="00EB7611">
        <w:t xml:space="preserve">[Will Bk. </w:t>
      </w:r>
      <w:r w:rsidR="00C3003E" w:rsidRPr="00EB7611">
        <w:t>1</w:t>
      </w:r>
      <w:r w:rsidR="00AA1E21" w:rsidRPr="00EB7611">
        <w:t>, p</w:t>
      </w:r>
      <w:r w:rsidR="00A155DA" w:rsidRPr="00EB7611">
        <w:t>p</w:t>
      </w:r>
      <w:r w:rsidR="00AA1E21" w:rsidRPr="00EB7611">
        <w:t xml:space="preserve">. </w:t>
      </w:r>
      <w:r w:rsidR="00A155DA" w:rsidRPr="00EB7611">
        <w:t>223-224</w:t>
      </w:r>
      <w:r w:rsidR="00AA1E21" w:rsidRPr="00EB7611">
        <w:t xml:space="preserve">]. </w:t>
      </w:r>
      <w:r w:rsidR="00AA1E21">
        <w:t xml:space="preserve"> </w:t>
      </w:r>
      <w:r w:rsidR="00EC1B59">
        <w:t xml:space="preserve">John </w:t>
      </w:r>
      <w:r w:rsidR="00697606">
        <w:t xml:space="preserve">Davis </w:t>
      </w:r>
      <w:r w:rsidR="00EC1B59">
        <w:t xml:space="preserve">signed his will on </w:t>
      </w:r>
      <w:r w:rsidR="00E47A2B">
        <w:t xml:space="preserve">14 </w:t>
      </w:r>
      <w:r w:rsidR="001213AA">
        <w:t>M</w:t>
      </w:r>
      <w:r w:rsidR="00E47A2B">
        <w:t>arch 1733</w:t>
      </w:r>
      <w:r w:rsidR="001213AA">
        <w:t xml:space="preserve">.  </w:t>
      </w:r>
      <w:r w:rsidR="00552A8D">
        <w:t>Elinor</w:t>
      </w:r>
      <w:r w:rsidR="0029408F">
        <w:t xml:space="preserve"> and</w:t>
      </w:r>
      <w:r w:rsidR="002A0084">
        <w:t xml:space="preserve"> her sister Elizabeth</w:t>
      </w:r>
      <w:r w:rsidR="0029408F">
        <w:t xml:space="preserve"> were to have </w:t>
      </w:r>
      <w:r w:rsidR="001D78FD">
        <w:t>four</w:t>
      </w:r>
      <w:r w:rsidR="0029408F">
        <w:t xml:space="preserve"> cows and calves</w:t>
      </w:r>
      <w:r w:rsidR="00D7515A">
        <w:t>, one feather bed, and furniture</w:t>
      </w:r>
      <w:r w:rsidR="0029408F">
        <w:t xml:space="preserve"> on their wedding day</w:t>
      </w:r>
      <w:r w:rsidR="00D7515A">
        <w:t>.  John’s wife Elizabeth was “great with child” and if a daughter, was to have the same as her sisters.</w:t>
      </w:r>
      <w:r w:rsidR="004F4FBB">
        <w:t xml:space="preserve">  </w:t>
      </w:r>
    </w:p>
  </w:footnote>
  <w:footnote w:id="16">
    <w:p w14:paraId="035A5BA1" w14:textId="68ED686D" w:rsidR="00F43E48" w:rsidRDefault="00F43E48">
      <w:pPr>
        <w:pStyle w:val="FootnoteText"/>
      </w:pPr>
      <w:r>
        <w:rPr>
          <w:rStyle w:val="FootnoteReference"/>
        </w:rPr>
        <w:footnoteRef/>
      </w:r>
      <w:r>
        <w:t xml:space="preserve"> </w:t>
      </w:r>
      <w:r w:rsidR="00112AC6">
        <w:t xml:space="preserve">SAR for legacy reasons accepts service at the Battle </w:t>
      </w:r>
      <w:r w:rsidR="00D0258A">
        <w:t xml:space="preserve">of Pt. Pleasant </w:t>
      </w:r>
      <w:r w:rsidR="00DF33AC">
        <w:t>as Revolutionary service, even though historians now recognize this to be a colonial event.</w:t>
      </w:r>
      <w:r w:rsidR="00953A81">
        <w:t xml:space="preserve">  </w:t>
      </w:r>
      <w:r w:rsidR="00C32940">
        <w:t>A</w:t>
      </w:r>
      <w:r w:rsidR="003471C5">
        <w:t xml:space="preserve">ccording </w:t>
      </w:r>
      <w:r w:rsidR="00D1163D">
        <w:t xml:space="preserve">to </w:t>
      </w:r>
      <w:r w:rsidR="00C32940">
        <w:t xml:space="preserve">John Rush (R9090), who was in the company, </w:t>
      </w:r>
      <w:proofErr w:type="spellStart"/>
      <w:r w:rsidR="00C32940">
        <w:t>Nalle’s</w:t>
      </w:r>
      <w:proofErr w:type="spellEnd"/>
      <w:r w:rsidR="00515D04">
        <w:t xml:space="preserve"> </w:t>
      </w:r>
      <w:r w:rsidR="006846A0">
        <w:t>company was among 300 men guarding the baggage under Col. Slaughter</w:t>
      </w:r>
      <w:r w:rsidR="006F233A">
        <w:t xml:space="preserve">.  Rush said he was not in the Battle because they did not arrive </w:t>
      </w:r>
      <w:r w:rsidR="00867571">
        <w:t xml:space="preserve">until the Indians were routed.  Consequently SAR </w:t>
      </w:r>
      <w:r w:rsidR="00D1163D">
        <w:t xml:space="preserve">does </w:t>
      </w:r>
      <w:r w:rsidR="003471C5">
        <w:t>not recognize service as Revolutionary service</w:t>
      </w:r>
      <w:r w:rsidR="00867571">
        <w:t>.</w:t>
      </w:r>
      <w:r w:rsidR="003471C5">
        <w:t xml:space="preserve"> </w:t>
      </w:r>
    </w:p>
  </w:footnote>
  <w:footnote w:id="17">
    <w:p w14:paraId="5026096B" w14:textId="112B2F4A" w:rsidR="00171D76" w:rsidRDefault="00171D76">
      <w:pPr>
        <w:pStyle w:val="FootnoteText"/>
      </w:pPr>
      <w:r>
        <w:rPr>
          <w:rStyle w:val="FootnoteReference"/>
        </w:rPr>
        <w:footnoteRef/>
      </w:r>
      <w:r>
        <w:t xml:space="preserve"> Sanchez</w:t>
      </w:r>
      <w:r w:rsidR="00B103E9">
        <w:t>-</w:t>
      </w:r>
      <w:r w:rsidR="005048D4">
        <w:t>Sa</w:t>
      </w:r>
      <w:r w:rsidR="006B5113">
        <w:t>avedra</w:t>
      </w:r>
      <w:r w:rsidR="00867BBD">
        <w:t>, E.M.:</w:t>
      </w:r>
      <w:r w:rsidR="006B5113">
        <w:t xml:space="preserve"> </w:t>
      </w:r>
      <w:r w:rsidR="006B5113" w:rsidRPr="00C60915">
        <w:rPr>
          <w:b/>
          <w:bCs/>
          <w:i/>
          <w:iCs/>
        </w:rPr>
        <w:t>A Guide to Virginia Military Organizations in the American Revolution, 1775-1787</w:t>
      </w:r>
      <w:r w:rsidR="00F95DD8">
        <w:t xml:space="preserve"> (1978), p. </w:t>
      </w:r>
      <w:r w:rsidR="00867BBD">
        <w:t>52 and Heitman</w:t>
      </w:r>
      <w:r w:rsidR="00883451">
        <w:t xml:space="preserve">, Francis B.: </w:t>
      </w:r>
      <w:r w:rsidR="00480E89" w:rsidRPr="00C60915">
        <w:rPr>
          <w:b/>
          <w:bCs/>
          <w:i/>
          <w:iCs/>
        </w:rPr>
        <w:t>Historical Register of Officers of the Continental Army</w:t>
      </w:r>
      <w:r w:rsidR="00480E89">
        <w:t xml:space="preserve"> (1914), p. </w:t>
      </w:r>
      <w:r w:rsidR="004956B3">
        <w:t>511</w:t>
      </w:r>
      <w:r w:rsidR="00C60915">
        <w:t>.</w:t>
      </w:r>
    </w:p>
  </w:footnote>
  <w:footnote w:id="18">
    <w:p w14:paraId="28F1E02E" w14:textId="2206BF29" w:rsidR="00936779" w:rsidRDefault="00936779" w:rsidP="00936779">
      <w:pPr>
        <w:pStyle w:val="FootnoteText"/>
      </w:pPr>
      <w:r>
        <w:rPr>
          <w:rStyle w:val="FootnoteReference"/>
        </w:rPr>
        <w:footnoteRef/>
      </w:r>
      <w:r>
        <w:t xml:space="preserve"> </w:t>
      </w:r>
      <w:r w:rsidR="00F27139">
        <w:t>The April-May roll is in the National Archives.  The June roll was</w:t>
      </w:r>
      <w:r>
        <w:t xml:space="preserve"> originally published in </w:t>
      </w:r>
      <w:r w:rsidRPr="00C60915">
        <w:rPr>
          <w:b/>
          <w:bCs/>
          <w:i/>
          <w:iCs/>
        </w:rPr>
        <w:t>The Virginia Magazine of History and Biography</w:t>
      </w:r>
      <w:r>
        <w:t>, Vol. 1 (1894), pp. 458-460</w:t>
      </w:r>
      <w:r w:rsidR="00F27139">
        <w:t xml:space="preserve"> and reprinted in Bentley, Elizabeth Petty: </w:t>
      </w:r>
      <w:r w:rsidR="00F27139" w:rsidRPr="00C60915">
        <w:rPr>
          <w:b/>
          <w:bCs/>
          <w:i/>
          <w:iCs/>
        </w:rPr>
        <w:t>Virginia Military Records</w:t>
      </w:r>
      <w:r w:rsidR="00F27139">
        <w:t xml:space="preserve"> (1983), pp. 1-3.  </w:t>
      </w:r>
      <w:r>
        <w:t>W.W. Scott published an abstract of the list and stated the original document was in the possession of John Willis of Gordonsville, “a great grandson” [of Capt. Ambrose Madison] [</w:t>
      </w:r>
      <w:r w:rsidRPr="00F0484C">
        <w:rPr>
          <w:b/>
          <w:bCs/>
          <w:i/>
          <w:iCs/>
        </w:rPr>
        <w:t>History of Orange County, Virginia</w:t>
      </w:r>
      <w:r>
        <w:rPr>
          <w:b/>
          <w:bCs/>
          <w:i/>
          <w:iCs/>
        </w:rPr>
        <w:t xml:space="preserve"> </w:t>
      </w:r>
      <w:r>
        <w:t>(1907)].</w:t>
      </w:r>
      <w:r w:rsidR="00154D0D">
        <w:t xml:space="preserve">  </w:t>
      </w:r>
      <w:r w:rsidR="000D3BE2">
        <w:t xml:space="preserve">Subsequent rolls </w:t>
      </w:r>
      <w:r w:rsidR="00936013">
        <w:t xml:space="preserve">in the National Archives </w:t>
      </w:r>
      <w:r w:rsidR="000D3BE2">
        <w:t>are</w:t>
      </w:r>
      <w:r w:rsidR="007D79DA">
        <w:t xml:space="preserve"> a payroll for Capt. Burton’s</w:t>
      </w:r>
      <w:r w:rsidR="000D3BE2">
        <w:t xml:space="preserve"> </w:t>
      </w:r>
      <w:r w:rsidR="00936013">
        <w:t xml:space="preserve">company </w:t>
      </w:r>
      <w:r w:rsidR="000D3BE2">
        <w:t>for January</w:t>
      </w:r>
      <w:r w:rsidR="007D79DA">
        <w:t xml:space="preserve"> and February 1</w:t>
      </w:r>
      <w:r w:rsidR="00936013">
        <w:t xml:space="preserve">780 and a muster roll for Burton’s company for </w:t>
      </w:r>
      <w:r w:rsidR="0005112A">
        <w:t xml:space="preserve">January through July 1780.  A </w:t>
      </w:r>
      <w:r w:rsidR="00AF27A2">
        <w:t xml:space="preserve">payroll from Burton’s company for January through July 1780 is </w:t>
      </w:r>
      <w:r w:rsidR="00444419">
        <w:t>in James Burton’s Bounty Land File in the Library of Virginia.</w:t>
      </w:r>
    </w:p>
  </w:footnote>
  <w:footnote w:id="19">
    <w:p w14:paraId="62320D9D" w14:textId="77777777" w:rsidR="00936779" w:rsidRDefault="00936779" w:rsidP="00936779">
      <w:pPr>
        <w:pStyle w:val="FootnoteText"/>
      </w:pPr>
      <w:r>
        <w:rPr>
          <w:rStyle w:val="FootnoteReference"/>
        </w:rPr>
        <w:footnoteRef/>
      </w:r>
      <w:r>
        <w:t xml:space="preserve"> Ham’s affidavit is dated 29 April 1834 but it is in an 1851 Rejected Bounty Land file in the Library of Virginia.</w:t>
      </w:r>
    </w:p>
  </w:footnote>
  <w:footnote w:id="20">
    <w:p w14:paraId="0C1503B9" w14:textId="798B6510" w:rsidR="00B66460" w:rsidRDefault="00B66460" w:rsidP="00B66460">
      <w:pPr>
        <w:pStyle w:val="FootnoteText"/>
      </w:pPr>
      <w:r>
        <w:rPr>
          <w:rStyle w:val="FootnoteReference"/>
        </w:rPr>
        <w:footnoteRef/>
      </w:r>
      <w:r>
        <w:t xml:space="preserve"> Margaret McKinney Goodall almost certainly was named for her maternal grandmother, the first wife of the elder John Goodall.  Mary </w:t>
      </w:r>
      <w:proofErr w:type="spellStart"/>
      <w:r>
        <w:t>Cudding</w:t>
      </w:r>
      <w:proofErr w:type="spellEnd"/>
      <w:r>
        <w:t xml:space="preserve"> Goodall appears to have been named for her paternal grandmother, the wife of Joseph Davis.  Joseph Davis died testate in Orange County, making bequests to wife Mary</w:t>
      </w:r>
      <w:r w:rsidR="00DC4BCB">
        <w:t>,</w:t>
      </w:r>
      <w:r>
        <w:t xml:space="preserve"> daughter Sarah Davis</w:t>
      </w:r>
      <w:r w:rsidR="00DC4BCB">
        <w:t>, and others</w:t>
      </w:r>
      <w:r>
        <w:t xml:space="preserve"> [Will Bk. 4, pp 89-90; WS 7 August 1799; WP 6 September 1803].  Some researchers have identified Mary as the daughter of John </w:t>
      </w:r>
      <w:proofErr w:type="spellStart"/>
      <w:r>
        <w:t>Cudding</w:t>
      </w:r>
      <w:proofErr w:type="spellEnd"/>
      <w:r>
        <w:t xml:space="preserve"> of Orange County.  Joseph Davis also made a bequest to daughter Elizabeth Goodall and is identified as the father of the bride for Elizabeth’s marriage to David Goodall [Marriage Register 1, p. 32].</w:t>
      </w:r>
    </w:p>
  </w:footnote>
  <w:footnote w:id="21">
    <w:p w14:paraId="67556853" w14:textId="39DCDAD0" w:rsidR="009D4106" w:rsidRDefault="009D4106" w:rsidP="00C92525">
      <w:pPr>
        <w:tabs>
          <w:tab w:val="left" w:pos="1440"/>
          <w:tab w:val="left" w:pos="2880"/>
          <w:tab w:val="left" w:pos="4320"/>
          <w:tab w:val="left" w:pos="7200"/>
        </w:tabs>
      </w:pPr>
      <w:r w:rsidRPr="009D4106">
        <w:rPr>
          <w:rStyle w:val="FootnoteReference"/>
          <w:sz w:val="20"/>
          <w:szCs w:val="20"/>
        </w:rPr>
        <w:footnoteRef/>
      </w:r>
      <w:r w:rsidRPr="009D4106">
        <w:rPr>
          <w:sz w:val="20"/>
          <w:szCs w:val="20"/>
        </w:rPr>
        <w:t xml:space="preserve"> </w:t>
      </w:r>
      <w:r w:rsidR="0009686C">
        <w:rPr>
          <w:sz w:val="20"/>
          <w:szCs w:val="20"/>
        </w:rPr>
        <w:t>There was no sign</w:t>
      </w:r>
      <w:r w:rsidRPr="009D4106">
        <w:rPr>
          <w:sz w:val="20"/>
          <w:szCs w:val="20"/>
        </w:rPr>
        <w:t xml:space="preserve"> of a tombstone for either Parke or Franky when I visited the farm in the 1980s.</w:t>
      </w:r>
    </w:p>
  </w:footnote>
  <w:footnote w:id="22">
    <w:p w14:paraId="423BF040" w14:textId="77777777" w:rsidR="00510B52" w:rsidRDefault="00510B52" w:rsidP="00510B52">
      <w:pPr>
        <w:pStyle w:val="FootnoteText"/>
      </w:pPr>
      <w:r>
        <w:rPr>
          <w:rStyle w:val="FootnoteReference"/>
        </w:rPr>
        <w:footnoteRef/>
      </w:r>
      <w:r>
        <w:t xml:space="preserve"> From 1793 through 1816 David had been assessed for 112 acres.  The recorded sale of 192 acres does not have an obvious explanation.</w:t>
      </w:r>
    </w:p>
  </w:footnote>
  <w:footnote w:id="23">
    <w:p w14:paraId="6DEDCDBB" w14:textId="2ED2B155" w:rsidR="00A232BD" w:rsidRDefault="00A232BD">
      <w:pPr>
        <w:pStyle w:val="FootnoteText"/>
      </w:pPr>
      <w:r>
        <w:rPr>
          <w:rStyle w:val="FootnoteReference"/>
        </w:rPr>
        <w:footnoteRef/>
      </w:r>
      <w:r>
        <w:t xml:space="preserve"> John D. Goodall, son of John</w:t>
      </w:r>
      <w:r w:rsidR="002441A9">
        <w:t xml:space="preserve"> (Jr.), and his wife should not be confused with John Davis Goodall and his wife of Tennessee.  John Davis Goodall was the son of William Goodall, brother of Isaac.</w:t>
      </w:r>
    </w:p>
  </w:footnote>
  <w:footnote w:id="24">
    <w:p w14:paraId="3D7AFD5A" w14:textId="0D1C969A" w:rsidR="00875746" w:rsidRDefault="00875746">
      <w:pPr>
        <w:pStyle w:val="FootnoteText"/>
      </w:pPr>
      <w:r>
        <w:rPr>
          <w:rStyle w:val="FootnoteReference"/>
        </w:rPr>
        <w:footnoteRef/>
      </w:r>
      <w:r>
        <w:t xml:space="preserve"> </w:t>
      </w:r>
      <w:r w:rsidR="00E22030">
        <w:t>William Goodall died testate in Smith County in 1812</w:t>
      </w:r>
      <w:r w:rsidR="0089512F">
        <w:t xml:space="preserve"> and was old enough to have a child born about 1778.  However, he </w:t>
      </w:r>
      <w:r w:rsidR="00E22030">
        <w:t>married Lucy Davis in 1</w:t>
      </w:r>
      <w:r w:rsidR="00C95D76">
        <w:t>785 and n</w:t>
      </w:r>
      <w:r w:rsidR="00E22030">
        <w:t>o</w:t>
      </w:r>
      <w:r w:rsidR="0089512F">
        <w:t xml:space="preserve"> made</w:t>
      </w:r>
      <w:r w:rsidR="00E22030">
        <w:t xml:space="preserve"> bequests to a Charles Goodall.</w:t>
      </w:r>
    </w:p>
  </w:footnote>
  <w:footnote w:id="25">
    <w:p w14:paraId="541036B0" w14:textId="133C2C05" w:rsidR="00153416" w:rsidRDefault="00153416">
      <w:pPr>
        <w:pStyle w:val="FootnoteText"/>
      </w:pPr>
      <w:r>
        <w:rPr>
          <w:rStyle w:val="FootnoteReference"/>
        </w:rPr>
        <w:footnoteRef/>
      </w:r>
      <w:r>
        <w:t xml:space="preserve"> Many</w:t>
      </w:r>
      <w:r w:rsidR="00B9087F">
        <w:t xml:space="preserve"> posted family</w:t>
      </w:r>
      <w:r>
        <w:t xml:space="preserve"> trees name James Tilford as </w:t>
      </w:r>
      <w:r w:rsidR="00B9087F">
        <w:t>Sally’s</w:t>
      </w:r>
      <w:r>
        <w:t xml:space="preserve"> husband</w:t>
      </w:r>
      <w:r w:rsidR="00845396">
        <w:t xml:space="preserve">.  Nannie (Gray) Parks </w:t>
      </w:r>
      <w:r w:rsidR="00F62B18">
        <w:t>(1880-</w:t>
      </w:r>
      <w:r w:rsidR="00E610FD">
        <w:t xml:space="preserve">1960) </w:t>
      </w:r>
      <w:r w:rsidR="00E934D3">
        <w:t>of Williamson County, Illinois</w:t>
      </w:r>
      <w:r w:rsidR="00BC2B59">
        <w:t xml:space="preserve"> listed the husband as </w:t>
      </w:r>
      <w:r w:rsidR="002C5117">
        <w:t xml:space="preserve">James Tilford or John Tilford in her </w:t>
      </w:r>
      <w:r w:rsidR="00E7267C">
        <w:t>papers collected under Williamson County Pioneers (</w:t>
      </w:r>
      <w:r w:rsidR="005970BA">
        <w:t xml:space="preserve">e.g., </w:t>
      </w:r>
      <w:r w:rsidR="00E7267C">
        <w:t>image</w:t>
      </w:r>
      <w:r w:rsidR="00CB5725">
        <w:t xml:space="preserve"> 555)</w:t>
      </w:r>
      <w:r w:rsidR="003474C0">
        <w:t>.</w:t>
      </w:r>
      <w:r w:rsidR="00AC3C42">
        <w:t xml:space="preserve">  </w:t>
      </w:r>
      <w:r w:rsidR="005970BA">
        <w:t>I have not found the s</w:t>
      </w:r>
      <w:r w:rsidR="00AC3C42">
        <w:t>pecific evidence leading previous researchers to believe that Sally’s husband was or might have been James</w:t>
      </w:r>
      <w:r w:rsidR="005970BA">
        <w:t>.</w:t>
      </w:r>
    </w:p>
  </w:footnote>
  <w:footnote w:id="26">
    <w:p w14:paraId="66E951B5" w14:textId="165FAB20" w:rsidR="006C5182" w:rsidRDefault="006C5182">
      <w:pPr>
        <w:pStyle w:val="FootnoteText"/>
      </w:pPr>
      <w:r>
        <w:rPr>
          <w:rStyle w:val="FootnoteReference"/>
        </w:rPr>
        <w:footnoteRef/>
      </w:r>
      <w:r>
        <w:t xml:space="preserve"> The eldest female in John Tidwell’s household in 1840</w:t>
      </w:r>
      <w:r w:rsidR="008E4A1F">
        <w:t>, presumably Sally,</w:t>
      </w:r>
      <w:r>
        <w:t xml:space="preserve"> was aged 60-70, placing her birth in the 1770</w:t>
      </w:r>
      <w:r w:rsidR="0016313F">
        <w:t xml:space="preserve">’s.  Parke </w:t>
      </w:r>
      <w:r w:rsidR="00E22246">
        <w:t xml:space="preserve">Goodall posted bond to marry on </w:t>
      </w:r>
      <w:r w:rsidR="007230F7">
        <w:t>9 February 1788, evidence that the 1830 age for the el</w:t>
      </w:r>
      <w:r w:rsidR="008E4A1F">
        <w:t>dest female is correct.</w:t>
      </w:r>
    </w:p>
  </w:footnote>
  <w:footnote w:id="27">
    <w:p w14:paraId="7C60ED99" w14:textId="77777777" w:rsidR="000333CB" w:rsidRDefault="000333CB" w:rsidP="000333CB">
      <w:pPr>
        <w:pStyle w:val="FootnoteText"/>
      </w:pPr>
      <w:r>
        <w:rPr>
          <w:rStyle w:val="FootnoteReference"/>
        </w:rPr>
        <w:footnoteRef/>
      </w:r>
      <w:r>
        <w:t xml:space="preserve"> John Tilford acquired shares of the dower before the death of Frances and purchased property that had been in the dower after her death, which he subsequently transferred to William H. Tilford.  A dispute arose over the payment for some of the assets.  William Goodall, decd., had on 17 January 1837 conveyed his interest in Parke’s estate to John Tilford [unrecorded] and on 1 August 1842 conveyed 1/9</w:t>
      </w:r>
      <w:r w:rsidRPr="00206ABA">
        <w:rPr>
          <w:vertAlign w:val="superscript"/>
        </w:rPr>
        <w:t>th</w:t>
      </w:r>
      <w:r>
        <w:t xml:space="preserve"> undivided interest in the 100 acres on which Frances was living to John Tilford [Wilson Deed Bk. U, p. 122.  William’s children were apparently given notice of the suit should William’s conveyance been disputed, which it was not.</w:t>
      </w:r>
    </w:p>
  </w:footnote>
  <w:footnote w:id="28">
    <w:p w14:paraId="5E4D7750" w14:textId="08E7FDEE" w:rsidR="009B301F" w:rsidRPr="00DF5B7F" w:rsidRDefault="009B301F">
      <w:pPr>
        <w:pStyle w:val="FootnoteText"/>
      </w:pPr>
      <w:r>
        <w:rPr>
          <w:rStyle w:val="FootnoteReference"/>
        </w:rPr>
        <w:footnoteRef/>
      </w:r>
      <w:r>
        <w:t xml:space="preserve"> </w:t>
      </w:r>
      <w:r w:rsidR="009873AD">
        <w:t xml:space="preserve">Battle, J.H., W.H. Perrin, &amp; G.C. </w:t>
      </w:r>
      <w:proofErr w:type="spellStart"/>
      <w:r w:rsidR="009873AD">
        <w:t>Kniffin</w:t>
      </w:r>
      <w:proofErr w:type="spellEnd"/>
      <w:r w:rsidR="00BC1249">
        <w:t xml:space="preserve">: </w:t>
      </w:r>
      <w:r w:rsidR="00BC1249">
        <w:rPr>
          <w:b/>
          <w:bCs/>
          <w:i/>
          <w:iCs/>
        </w:rPr>
        <w:t xml:space="preserve">Kentucky: A History of </w:t>
      </w:r>
      <w:r w:rsidR="00DF5B7F">
        <w:rPr>
          <w:b/>
          <w:bCs/>
          <w:i/>
          <w:iCs/>
        </w:rPr>
        <w:t>t</w:t>
      </w:r>
      <w:r w:rsidR="00BC1249">
        <w:rPr>
          <w:b/>
          <w:bCs/>
          <w:i/>
          <w:iCs/>
        </w:rPr>
        <w:t>he State</w:t>
      </w:r>
      <w:r w:rsidR="00DF5B7F">
        <w:t xml:space="preserve"> (1885)</w:t>
      </w:r>
      <w:r w:rsidR="009634AE">
        <w:t xml:space="preserve">, pp. </w:t>
      </w:r>
      <w:r w:rsidR="00DB573E">
        <w:t>678-679.</w:t>
      </w:r>
      <w:r w:rsidR="009634AE">
        <w:t xml:space="preserve"> </w:t>
      </w:r>
      <w:r w:rsidR="00DB573E">
        <w:t xml:space="preserve"> The biographical sketch is </w:t>
      </w:r>
      <w:r w:rsidR="009634AE">
        <w:t>in the section o</w:t>
      </w:r>
      <w:r w:rsidR="00DB573E">
        <w:t>n</w:t>
      </w:r>
      <w:r w:rsidR="009634AE">
        <w:t xml:space="preserve"> Butler </w:t>
      </w:r>
      <w:r w:rsidR="00DB573E">
        <w:t>County.</w:t>
      </w:r>
      <w:r w:rsidR="00BC0157">
        <w:t xml:space="preserve">  A biographical sketch </w:t>
      </w:r>
      <w:r w:rsidR="002A6371">
        <w:t xml:space="preserve">of James L. Sweat is also found in this book [p. </w:t>
      </w:r>
      <w:r w:rsidR="008A23DD">
        <w:t>678].  This sketch says that Susan was the daughter of William and Frances Goodall.</w:t>
      </w:r>
      <w:r w:rsidR="00AE016C">
        <w:t xml:space="preserve">  The name of Susan’s father is in error</w:t>
      </w:r>
      <w:r w:rsidR="00625060">
        <w:t xml:space="preserve">.  The account of his brother John Turner Goodall is correct and confirmed by the will of Parke Goodall.  </w:t>
      </w:r>
      <w:r w:rsidR="001F0E7C">
        <w:t>The William Goodall found in Wilson County was a son of Parke Goodall</w:t>
      </w:r>
      <w:r w:rsidR="00942EA0">
        <w:t xml:space="preserve"> and married to Elizabeth “Betsy” Phelps.</w:t>
      </w:r>
    </w:p>
  </w:footnote>
  <w:footnote w:id="29">
    <w:p w14:paraId="3AF22D63" w14:textId="58A424AC" w:rsidR="00CC7472" w:rsidRDefault="00CC7472">
      <w:pPr>
        <w:pStyle w:val="FootnoteText"/>
      </w:pPr>
      <w:r>
        <w:rPr>
          <w:rStyle w:val="FootnoteReference"/>
        </w:rPr>
        <w:footnoteRef/>
      </w:r>
      <w:r>
        <w:t xml:space="preserve"> </w:t>
      </w:r>
      <w:r w:rsidR="009E339F">
        <w:t xml:space="preserve">The information for both Charlotte and her husband is posted at findagrave.com.  </w:t>
      </w:r>
      <w:r w:rsidR="006E7BE6">
        <w:t xml:space="preserve">Walter Buckingham </w:t>
      </w:r>
      <w:r w:rsidR="00C66CF7">
        <w:t>is credited with preparing the transcript in 1976</w:t>
      </w:r>
      <w:r w:rsidR="006457E7">
        <w:t xml:space="preserve"> on which the postings for bot</w:t>
      </w:r>
      <w:r w:rsidR="004F6EB1">
        <w:t>h</w:t>
      </w:r>
      <w:r w:rsidR="006457E7">
        <w:t xml:space="preserve"> husband </w:t>
      </w:r>
      <w:r w:rsidR="004F6EB1">
        <w:t>and wife</w:t>
      </w:r>
      <w:r w:rsidR="00C66CF7">
        <w:t xml:space="preserve">.  </w:t>
      </w:r>
    </w:p>
  </w:footnote>
  <w:footnote w:id="30">
    <w:p w14:paraId="0D441095" w14:textId="7A5A248E" w:rsidR="00BE4C3C" w:rsidRDefault="00BE4C3C">
      <w:pPr>
        <w:pStyle w:val="FootnoteText"/>
      </w:pPr>
      <w:r>
        <w:rPr>
          <w:rStyle w:val="FootnoteReference"/>
        </w:rPr>
        <w:footnoteRef/>
      </w:r>
      <w:r>
        <w:t xml:space="preserve"> See </w:t>
      </w:r>
      <w:r w:rsidR="008955D8">
        <w:t>Sinks, John D.: “</w:t>
      </w:r>
      <w:r w:rsidR="00E12FC2" w:rsidRPr="00E12FC2">
        <w:t>Support for the Confederacy in Southern Illinois and Its Consequences</w:t>
      </w:r>
      <w:r w:rsidR="00E12FC2">
        <w:t xml:space="preserve">,” in an issue of Saga </w:t>
      </w:r>
      <w:r w:rsidR="002403EE">
        <w:t>not published at the time of this writing.</w:t>
      </w:r>
    </w:p>
  </w:footnote>
  <w:footnote w:id="31">
    <w:p w14:paraId="364BBD70" w14:textId="6EC4217F" w:rsidR="00BC6911" w:rsidRDefault="00BC6911">
      <w:pPr>
        <w:pStyle w:val="FootnoteText"/>
      </w:pPr>
      <w:r>
        <w:rPr>
          <w:rStyle w:val="FootnoteReference"/>
        </w:rPr>
        <w:footnoteRef/>
      </w:r>
      <w:r>
        <w:t xml:space="preserve"> </w:t>
      </w:r>
      <w:r w:rsidR="00BF3962">
        <w:t>S</w:t>
      </w:r>
      <w:r w:rsidR="00FE2094">
        <w:t>ee Sinks, John D.: “</w:t>
      </w:r>
      <w:r w:rsidR="00B852D8">
        <w:t>Support of the Confederacy in Southern Illinois and Its Consequences,</w:t>
      </w:r>
      <w:r w:rsidR="001A62B0">
        <w:t>” to be published in another issue of Saga.</w:t>
      </w:r>
    </w:p>
  </w:footnote>
  <w:footnote w:id="32">
    <w:p w14:paraId="5C8E2209" w14:textId="47BDC93C" w:rsidR="00B633CA" w:rsidRDefault="00B633CA">
      <w:pPr>
        <w:pStyle w:val="FootnoteText"/>
      </w:pPr>
      <w:r>
        <w:rPr>
          <w:rStyle w:val="FootnoteReference"/>
        </w:rPr>
        <w:footnoteRef/>
      </w:r>
      <w:r>
        <w:t xml:space="preserve"> This letter and the letter from the postmaster are in Charles Goodall’s </w:t>
      </w:r>
      <w:r w:rsidR="00EA4832">
        <w:t xml:space="preserve">Civil War </w:t>
      </w:r>
      <w:r>
        <w:t xml:space="preserve">military service file </w:t>
      </w:r>
      <w:r w:rsidR="00EA4832">
        <w:t>in the National Archives.</w:t>
      </w:r>
    </w:p>
  </w:footnote>
  <w:footnote w:id="33">
    <w:p w14:paraId="266B3049" w14:textId="105791B6" w:rsidR="00E7351D" w:rsidRDefault="00E7351D" w:rsidP="00E7351D">
      <w:pPr>
        <w:pStyle w:val="FootnoteText"/>
      </w:pPr>
      <w:r>
        <w:rPr>
          <w:rStyle w:val="FootnoteReference"/>
        </w:rPr>
        <w:footnoteRef/>
      </w:r>
      <w:r>
        <w:t xml:space="preserve"> Many family trees posted at ancestry.com link Mary, wife of Charles, to a 72</w:t>
      </w:r>
      <w:r w:rsidR="006F2C01">
        <w:t>-</w:t>
      </w:r>
      <w:r>
        <w:t>year</w:t>
      </w:r>
      <w:r w:rsidR="006F2C01">
        <w:t>-</w:t>
      </w:r>
      <w:r>
        <w:t>old widow, Mary E. Goodall.  This is the widow of William, son of Charles, a decade younger than the widow of Charles.  She too had “Elizabeth” as her middle name.</w:t>
      </w:r>
    </w:p>
  </w:footnote>
  <w:footnote w:id="34">
    <w:p w14:paraId="10B6E28C" w14:textId="103F1479" w:rsidR="00902A94" w:rsidRDefault="00902A94">
      <w:pPr>
        <w:pStyle w:val="FootnoteText"/>
      </w:pPr>
      <w:r>
        <w:rPr>
          <w:rStyle w:val="FootnoteReference"/>
        </w:rPr>
        <w:footnoteRef/>
      </w:r>
      <w:r>
        <w:t xml:space="preserve"> </w:t>
      </w:r>
      <w:r w:rsidR="00E43B3D">
        <w:t>The</w:t>
      </w:r>
      <w:r w:rsidR="001C2A95">
        <w:t xml:space="preserve"> Commission to the Five Civilized Tribes, commonly known as the</w:t>
      </w:r>
      <w:r w:rsidR="00E43B3D">
        <w:t xml:space="preserve"> Dawes Commission</w:t>
      </w:r>
      <w:r w:rsidR="001C2A95">
        <w:t>,</w:t>
      </w:r>
      <w:r w:rsidR="00E43B3D">
        <w:t xml:space="preserve"> </w:t>
      </w:r>
      <w:r w:rsidR="002565E5">
        <w:t xml:space="preserve">was authorized in 1893 and </w:t>
      </w:r>
      <w:r w:rsidR="00B66192">
        <w:t xml:space="preserve">endeavored to persuade the tribes to cede their tribal title to lands and allot </w:t>
      </w:r>
      <w:r w:rsidR="00D32C93">
        <w:t>land to individual members of the tribe.  It undertook identifying tribe member</w:t>
      </w:r>
      <w:r w:rsidR="00333143">
        <w:t xml:space="preserve">, which produced </w:t>
      </w:r>
      <w:r w:rsidR="00B92C72">
        <w:t xml:space="preserve">Enrollment </w:t>
      </w:r>
      <w:r w:rsidR="00333143">
        <w:t>C</w:t>
      </w:r>
      <w:r w:rsidR="00B92C72">
        <w:t xml:space="preserve">ards and </w:t>
      </w:r>
      <w:r w:rsidR="00333143">
        <w:t xml:space="preserve">packets of </w:t>
      </w:r>
      <w:r w:rsidR="00DC1915">
        <w:t>correspondence, including testimony of people seeking to be recognized as tribe members.</w:t>
      </w:r>
      <w:r w:rsidR="00CF2642">
        <w:t xml:space="preserve">  The Enrollment </w:t>
      </w:r>
      <w:r w:rsidR="00D06326">
        <w:t xml:space="preserve">Cards and Dawes Packets are available on-line </w:t>
      </w:r>
      <w:r w:rsidR="002C274E">
        <w:t>in the Native American collection at fold2.com</w:t>
      </w:r>
      <w:r w:rsidR="006F2C01">
        <w:t>.</w:t>
      </w:r>
    </w:p>
  </w:footnote>
  <w:footnote w:id="35">
    <w:p w14:paraId="019DF7E3" w14:textId="52967087" w:rsidR="00824A15" w:rsidRDefault="00824A15">
      <w:pPr>
        <w:pStyle w:val="FootnoteText"/>
      </w:pPr>
      <w:r>
        <w:rPr>
          <w:rStyle w:val="FootnoteReference"/>
        </w:rPr>
        <w:footnoteRef/>
      </w:r>
      <w:r>
        <w:t xml:space="preserve"> There were three adult William </w:t>
      </w:r>
      <w:proofErr w:type="spellStart"/>
      <w:r>
        <w:t>Corders</w:t>
      </w:r>
      <w:proofErr w:type="spellEnd"/>
      <w:r>
        <w:t xml:space="preserve"> on the 1850 Williamson County census, two with a middle initial of “C.”  </w:t>
      </w:r>
      <w:r w:rsidR="00CC729B">
        <w:t xml:space="preserve">They had wives other than </w:t>
      </w:r>
      <w:r w:rsidR="00D12544">
        <w:t xml:space="preserve">Frances or “Franky.”  </w:t>
      </w:r>
    </w:p>
  </w:footnote>
  <w:footnote w:id="36">
    <w:p w14:paraId="10DD9E1E" w14:textId="74818278" w:rsidR="003B22CF" w:rsidRDefault="003B22CF">
      <w:pPr>
        <w:pStyle w:val="FootnoteText"/>
      </w:pPr>
      <w:r>
        <w:rPr>
          <w:rStyle w:val="FootnoteReference"/>
        </w:rPr>
        <w:footnoteRef/>
      </w:r>
      <w:r>
        <w:t xml:space="preserve"> A photocopy of one of these and transcriptions of the others are in Sinks, John D. &amp; Karen M. Cain: </w:t>
      </w:r>
      <w:r w:rsidRPr="00C66370">
        <w:rPr>
          <w:b/>
          <w:bCs/>
          <w:i/>
          <w:iCs/>
        </w:rPr>
        <w:t>Sinks: A Family History</w:t>
      </w:r>
      <w:r>
        <w:t xml:space="preserve"> (1979).</w:t>
      </w:r>
      <w:r w:rsidR="005438CA">
        <w:t xml:space="preserve">  A photograph of Elizabeth from a tintype is also in the book.</w:t>
      </w:r>
      <w:r w:rsidR="001542D1">
        <w:t xml:space="preserve">  This book traces </w:t>
      </w:r>
      <w:r w:rsidR="00334BF6">
        <w:t>Elizabeth’s descendants down to 1979.</w:t>
      </w:r>
    </w:p>
  </w:footnote>
  <w:footnote w:id="37">
    <w:p w14:paraId="4EB962A9" w14:textId="6B84C727" w:rsidR="00A97C1F" w:rsidRDefault="00A97C1F">
      <w:pPr>
        <w:pStyle w:val="FootnoteText"/>
      </w:pPr>
      <w:r>
        <w:rPr>
          <w:rStyle w:val="FootnoteReference"/>
        </w:rPr>
        <w:footnoteRef/>
      </w:r>
      <w:r>
        <w:t xml:space="preserve"> For further information about the Dawes Commission, see footnote 32</w:t>
      </w:r>
      <w:r w:rsidR="00394B53">
        <w:t xml:space="preserve"> and Mary’s testimony below</w:t>
      </w:r>
      <w:r>
        <w:t>.</w:t>
      </w:r>
      <w:r w:rsidR="00394B53">
        <w:t xml:space="preserve">  </w:t>
      </w:r>
    </w:p>
  </w:footnote>
  <w:footnote w:id="38">
    <w:p w14:paraId="0056E82F" w14:textId="716FD0F6" w:rsidR="00970A89" w:rsidRDefault="00970A89">
      <w:pPr>
        <w:pStyle w:val="FootnoteText"/>
      </w:pPr>
      <w:r>
        <w:rPr>
          <w:rStyle w:val="FootnoteReference"/>
        </w:rPr>
        <w:footnoteRef/>
      </w:r>
      <w:r>
        <w:t xml:space="preserve"> </w:t>
      </w:r>
      <w:r w:rsidR="00B61B30">
        <w:t xml:space="preserve">Wilcox, J.F.: </w:t>
      </w:r>
      <w:r w:rsidR="009614AD" w:rsidRPr="00FB7ADA">
        <w:rPr>
          <w:b/>
          <w:bCs/>
          <w:i/>
          <w:iCs/>
        </w:rPr>
        <w:t>Historical Souvenir of Williamson County, Illinois</w:t>
      </w:r>
      <w:r w:rsidR="009614AD">
        <w:t xml:space="preserve"> (1905)</w:t>
      </w:r>
      <w:r w:rsidR="00FB7ADA">
        <w:t xml:space="preserve">, hereafter </w:t>
      </w:r>
      <w:r w:rsidR="00FB7ADA" w:rsidRPr="00950B5B">
        <w:t>Wilcox</w:t>
      </w:r>
      <w:r w:rsidR="00FB7ADA">
        <w:t>.</w:t>
      </w:r>
    </w:p>
  </w:footnote>
  <w:footnote w:id="39">
    <w:p w14:paraId="2816B203" w14:textId="77777777" w:rsidR="00762A4D" w:rsidRPr="003224A7" w:rsidRDefault="00762A4D" w:rsidP="00762A4D">
      <w:pPr>
        <w:pStyle w:val="FootnoteText"/>
      </w:pPr>
      <w:r>
        <w:rPr>
          <w:rStyle w:val="FootnoteReference"/>
        </w:rPr>
        <w:footnoteRef/>
      </w:r>
      <w:r>
        <w:t xml:space="preserve"> Goodspeed Publishing Company’s </w:t>
      </w:r>
      <w:r w:rsidRPr="001D18C4">
        <w:rPr>
          <w:b/>
          <w:bCs/>
          <w:i/>
          <w:iCs/>
        </w:rPr>
        <w:t>History of Gallatin, Saline, Hamilton, and Williamson Counties, Illinois</w:t>
      </w:r>
      <w:r>
        <w:t xml:space="preserve"> (1887), p. 891, hereafter</w:t>
      </w:r>
      <w:r w:rsidRPr="003224A7">
        <w:t xml:space="preserve"> Goodspeed.</w:t>
      </w:r>
    </w:p>
  </w:footnote>
  <w:footnote w:id="40">
    <w:p w14:paraId="09B7E2ED" w14:textId="77777777" w:rsidR="00762A4D" w:rsidRDefault="00762A4D" w:rsidP="00762A4D">
      <w:pPr>
        <w:pStyle w:val="FootnoteText"/>
      </w:pPr>
      <w:r>
        <w:rPr>
          <w:rStyle w:val="FootnoteReference"/>
        </w:rPr>
        <w:footnoteRef/>
      </w:r>
      <w:r>
        <w:t xml:space="preserve"> There are several gaps in Williamson County marriage records.  1856 falls in one of those gaps.  The year of the marriages was stated in</w:t>
      </w:r>
      <w:r w:rsidRPr="002809BD">
        <w:t xml:space="preserve"> Goodspeed</w:t>
      </w:r>
      <w:r>
        <w:t>.</w:t>
      </w:r>
    </w:p>
  </w:footnote>
  <w:footnote w:id="41">
    <w:p w14:paraId="6E895CA9" w14:textId="77777777" w:rsidR="00762A4D" w:rsidRDefault="00762A4D" w:rsidP="00762A4D">
      <w:pPr>
        <w:pStyle w:val="FootnoteText"/>
      </w:pPr>
      <w:r>
        <w:rPr>
          <w:rStyle w:val="FootnoteReference"/>
        </w:rPr>
        <w:footnoteRef/>
      </w:r>
      <w:r>
        <w:t xml:space="preserve"> Her name was spelled “</w:t>
      </w:r>
      <w:proofErr w:type="spellStart"/>
      <w:r>
        <w:t>Amandia</w:t>
      </w:r>
      <w:proofErr w:type="spellEnd"/>
      <w:r>
        <w:t>” in the record.</w:t>
      </w:r>
    </w:p>
  </w:footnote>
  <w:footnote w:id="42">
    <w:p w14:paraId="26B4B2F0" w14:textId="77777777" w:rsidR="00762A4D" w:rsidRDefault="00762A4D" w:rsidP="00762A4D">
      <w:pPr>
        <w:pStyle w:val="FootnoteText"/>
      </w:pPr>
      <w:r>
        <w:rPr>
          <w:rStyle w:val="FootnoteReference"/>
        </w:rPr>
        <w:footnoteRef/>
      </w:r>
      <w:r>
        <w:t xml:space="preserve"> Daniel Harmon Brush Papers, 1813-1890, Abraham Lincoln Presidential Library, p. 197.  I am indebted to Christopher A. Schnell, Ph.D., Manuscripts Curator at the Library, for information from the original memoirs.</w:t>
      </w:r>
    </w:p>
  </w:footnote>
  <w:footnote w:id="43">
    <w:p w14:paraId="7D415842" w14:textId="77777777" w:rsidR="00762A4D" w:rsidRDefault="00762A4D" w:rsidP="00762A4D">
      <w:pPr>
        <w:pStyle w:val="FootnoteText"/>
      </w:pPr>
      <w:r>
        <w:rPr>
          <w:rStyle w:val="FootnoteReference"/>
        </w:rPr>
        <w:footnoteRef/>
      </w:r>
      <w:r>
        <w:t xml:space="preserve"> For further information see Sinks, John D.: “</w:t>
      </w:r>
      <w:r w:rsidRPr="00E12FC2">
        <w:t>Support for the Confederacy in Southern Illinois and Its Consequences</w:t>
      </w:r>
      <w:r>
        <w:t>,” in an issue of Saga not published at the time of this writing.</w:t>
      </w:r>
    </w:p>
  </w:footnote>
  <w:footnote w:id="44">
    <w:p w14:paraId="4EE3C939" w14:textId="77777777" w:rsidR="00762A4D" w:rsidRDefault="00762A4D" w:rsidP="00762A4D">
      <w:pPr>
        <w:pStyle w:val="FootnoteText"/>
      </w:pPr>
      <w:r>
        <w:rPr>
          <w:rStyle w:val="FootnoteReference"/>
        </w:rPr>
        <w:footnoteRef/>
      </w:r>
      <w:r>
        <w:t xml:space="preserve"> Nannie (Gray) Parks identified Sarah Ann Rankin and her husband William Palmer as the parents of Nancy Palmer, wife of Joab.  Sarah would have been the maternal grandmother of James.</w:t>
      </w:r>
    </w:p>
  </w:footnote>
  <w:footnote w:id="45">
    <w:p w14:paraId="13AB6341" w14:textId="77777777" w:rsidR="00762A4D" w:rsidRDefault="00762A4D" w:rsidP="00762A4D">
      <w:pPr>
        <w:pStyle w:val="FootnoteText"/>
      </w:pPr>
      <w:r>
        <w:rPr>
          <w:rStyle w:val="FootnoteReference"/>
        </w:rPr>
        <w:footnoteRef/>
      </w:r>
      <w:r>
        <w:t xml:space="preserve"> </w:t>
      </w:r>
      <w:hyperlink r:id="rId1" w:history="1">
        <w:r w:rsidRPr="00CE271A">
          <w:rPr>
            <w:rStyle w:val="Hyperlink"/>
          </w:rPr>
          <w:t>http://genealogytrails.com/ill/williamson/cem_aikman.html</w:t>
        </w:r>
      </w:hyperlink>
      <w:r>
        <w:t xml:space="preserve"> </w:t>
      </w:r>
    </w:p>
  </w:footnote>
  <w:footnote w:id="46">
    <w:p w14:paraId="310B7C65" w14:textId="77777777" w:rsidR="00762A4D" w:rsidRDefault="00762A4D" w:rsidP="00762A4D">
      <w:pPr>
        <w:pStyle w:val="FootnoteText"/>
      </w:pPr>
      <w:r>
        <w:rPr>
          <w:rStyle w:val="FootnoteReference"/>
        </w:rPr>
        <w:footnoteRef/>
      </w:r>
      <w:r>
        <w:t xml:space="preserve"> Both pages were typed and have hand-written updates.  The typed content of Image 724 is far more complete and obviously that later one typed.  Some of the handwritten updates made on 724 were not made on 725, including a correction of the date of marriage of Mary and Henry from the 24</w:t>
      </w:r>
      <w:r w:rsidRPr="00C44C70">
        <w:rPr>
          <w:vertAlign w:val="superscript"/>
        </w:rPr>
        <w:t>th</w:t>
      </w:r>
      <w:r>
        <w:t xml:space="preserve"> to the 25</w:t>
      </w:r>
      <w:r w:rsidRPr="00C44C70">
        <w:rPr>
          <w:vertAlign w:val="superscript"/>
        </w:rPr>
        <w:t>th</w:t>
      </w:r>
      <w:r>
        <w:t xml:space="preserve"> and the addition of Henry’s place of birth as Morgantown, West Virginia.</w:t>
      </w:r>
    </w:p>
  </w:footnote>
  <w:footnote w:id="47">
    <w:p w14:paraId="6E71E8E1" w14:textId="1A40B210" w:rsidR="00D44880" w:rsidRDefault="00D44880">
      <w:pPr>
        <w:pStyle w:val="FootnoteText"/>
      </w:pPr>
      <w:r>
        <w:rPr>
          <w:rStyle w:val="FootnoteReference"/>
        </w:rPr>
        <w:footnoteRef/>
      </w:r>
      <w:r>
        <w:t xml:space="preserve"> Whether born about 1844 or 1848, she would have been old enough to marry before the Charles Goodall family left Illinois after the Civil war.  A statewide search of the Illinois marriage records using both the Illinois State Archives’ Illinois Statewide Marriage Index, 1763-1900 and the Illinois County Marriages, 1810-1840 at familysearch.org do not list a marriage.  The Dunklin County, Missouri marriage records prior to 1872 are not extant.  A statewide search of Missouri County Marriage, Naturalization, and Court Records, 1800-1991 does not list a marriage and the index at the beginning of Dunklin County Marriage Record 1 (1872-1881) does not include her name.  A search of Dunklin County census records for women with the given name “Cynthia” fails to find a person who is close to fitting what is known of Cynthia Goodall.  It appears that she died before 1870.</w:t>
      </w:r>
    </w:p>
  </w:footnote>
  <w:footnote w:id="48">
    <w:p w14:paraId="6B927995" w14:textId="34CA807D" w:rsidR="00D348F0" w:rsidRDefault="00D348F0">
      <w:pPr>
        <w:pStyle w:val="FootnoteText"/>
      </w:pPr>
      <w:r>
        <w:rPr>
          <w:rStyle w:val="FootnoteReference"/>
        </w:rPr>
        <w:footnoteRef/>
      </w:r>
      <w:r>
        <w:t xml:space="preserve"> Richard Goodall, aged </w:t>
      </w:r>
      <w:r w:rsidR="000C625C">
        <w:t xml:space="preserve">28 and born in Illinois is listed on the 1880 census </w:t>
      </w:r>
      <w:r w:rsidR="00531462">
        <w:t xml:space="preserve">of White County, Arkansas [p. </w:t>
      </w:r>
      <w:r w:rsidR="00CA0B73">
        <w:t xml:space="preserve">62A].  Residing with her were two sisters, </w:t>
      </w:r>
      <w:r w:rsidR="004A7585">
        <w:t>Josephine (21) and Ida (19)</w:t>
      </w:r>
      <w:r w:rsidR="00925485">
        <w:t>.  The parents of all three were born in Illinois</w:t>
      </w:r>
      <w:r w:rsidR="00E4232D">
        <w:t>.</w:t>
      </w:r>
      <w:r w:rsidR="00091E30">
        <w:t xml:space="preserve">  This does not fit what is known of </w:t>
      </w:r>
      <w:r w:rsidR="00182ECD">
        <w:t>the family of Charles and Mary (Goddard) Goodall.</w:t>
      </w:r>
    </w:p>
  </w:footnote>
  <w:footnote w:id="49">
    <w:p w14:paraId="585C9233" w14:textId="3D99921E" w:rsidR="0056542D" w:rsidRDefault="0056542D">
      <w:pPr>
        <w:pStyle w:val="FootnoteText"/>
      </w:pPr>
      <w:r>
        <w:rPr>
          <w:rStyle w:val="FootnoteReference"/>
        </w:rPr>
        <w:footnoteRef/>
      </w:r>
      <w:r>
        <w:t xml:space="preserve"> There is evidence that Lydia and Bettie were the same person.  </w:t>
      </w:r>
      <w:r w:rsidR="00DF621B">
        <w:t>In both 1910 and 1920 the</w:t>
      </w:r>
      <w:r w:rsidR="00D2702F">
        <w:t xml:space="preserve"> place of birth of the wife is listed as Indian</w:t>
      </w:r>
      <w:r w:rsidR="00CC4AAA">
        <w:t>a</w:t>
      </w:r>
      <w:r w:rsidR="00D2702F">
        <w:t>, her</w:t>
      </w:r>
      <w:r w:rsidR="00DF621B">
        <w:t xml:space="preserve"> father</w:t>
      </w:r>
      <w:r w:rsidR="00D2702F">
        <w:t>’s birth as in</w:t>
      </w:r>
      <w:r w:rsidR="00DF621B">
        <w:t xml:space="preserve"> England</w:t>
      </w:r>
      <w:r w:rsidR="00D2702F">
        <w:t>, and her mother’s birth as in Ge</w:t>
      </w:r>
      <w:r w:rsidR="00CC4AAA">
        <w:t>rmany.</w:t>
      </w:r>
    </w:p>
  </w:footnote>
  <w:footnote w:id="50">
    <w:p w14:paraId="5D128F2B" w14:textId="0227EF0D" w:rsidR="008A6F97" w:rsidRDefault="008A6F97">
      <w:pPr>
        <w:pStyle w:val="FootnoteText"/>
      </w:pPr>
      <w:r>
        <w:rPr>
          <w:rStyle w:val="FootnoteReference"/>
        </w:rPr>
        <w:footnoteRef/>
      </w:r>
      <w:r>
        <w:t xml:space="preserve"> James R. Goodall, son of James R. and Jane Goodall (both decd.), become a member of the Cherokee Tribe as the husband of a Cherokee [Enrollment Card 5356], but there is no indication that th</w:t>
      </w:r>
      <w:r w:rsidR="008636A3">
        <w:t>e</w:t>
      </w:r>
      <w:r>
        <w:t xml:space="preserve"> father James R. Goodall was the James R. Goodall named as a son of William Goodall in the Wilson County chancery suit.  </w:t>
      </w:r>
    </w:p>
  </w:footnote>
  <w:footnote w:id="51">
    <w:p w14:paraId="55819BF2" w14:textId="5560C475" w:rsidR="000F7E17" w:rsidRDefault="000F7E17" w:rsidP="000F7E17">
      <w:pPr>
        <w:pStyle w:val="FootnoteText"/>
      </w:pPr>
      <w:r>
        <w:rPr>
          <w:rStyle w:val="FootnoteReference"/>
        </w:rPr>
        <w:footnoteRef/>
      </w:r>
      <w:r>
        <w:t xml:space="preserve"> Mary’s middle initial was “E” according to the 1850 and 1860 census.  The marriage record gives the middle initial of the bride as “A.”</w:t>
      </w:r>
      <w:r w:rsidR="007B0CCC">
        <w:t xml:space="preserve">  </w:t>
      </w:r>
      <w:r>
        <w:t xml:space="preserve">The couple shares a tombstone in Maplewood Cemetery in Williamson County, with John’s middle initial “A” and Mary’s middle initial “E.”  Nannie (Gray) Parks wrote that Mary, daughter of Daniel and </w:t>
      </w:r>
      <w:proofErr w:type="spellStart"/>
      <w:r>
        <w:t>Charlotty</w:t>
      </w:r>
      <w:proofErr w:type="spellEnd"/>
      <w:r>
        <w:t xml:space="preserve">, married John A. Bowman and named four of their children [image 554].  Mary is listed as </w:t>
      </w:r>
      <w:r w:rsidRPr="00AA71F8">
        <w:rPr>
          <w:vertAlign w:val="superscript"/>
        </w:rPr>
        <w:t>4</w:t>
      </w:r>
      <w:r>
        <w:t>/</w:t>
      </w:r>
      <w:r w:rsidRPr="00AA71F8">
        <w:rPr>
          <w:vertAlign w:val="subscript"/>
        </w:rPr>
        <w:t>12</w:t>
      </w:r>
      <w:r>
        <w:t xml:space="preserve"> year</w:t>
      </w:r>
      <w:r w:rsidR="00AA71F8">
        <w:t>s</w:t>
      </w:r>
      <w:r>
        <w:t xml:space="preserve"> old in the 1850 census.  The tombstone erroneously states her year of birth as 1852.  </w:t>
      </w:r>
    </w:p>
  </w:footnote>
  <w:footnote w:id="52">
    <w:p w14:paraId="5F0D3913" w14:textId="4A9EFCFE" w:rsidR="00512118" w:rsidRDefault="00512118">
      <w:pPr>
        <w:pStyle w:val="FootnoteText"/>
      </w:pPr>
      <w:r>
        <w:rPr>
          <w:rStyle w:val="FootnoteReference"/>
        </w:rPr>
        <w:footnoteRef/>
      </w:r>
      <w:r>
        <w:t xml:space="preserve"> The pension file provides information about </w:t>
      </w:r>
      <w:r w:rsidR="00BB6B40">
        <w:t xml:space="preserve">Andrew’s </w:t>
      </w:r>
      <w:r w:rsidR="00553983">
        <w:t>parents, siblings, and his children by his first wife.</w:t>
      </w:r>
    </w:p>
  </w:footnote>
  <w:footnote w:id="53">
    <w:p w14:paraId="032C6D76" w14:textId="719FFAC1" w:rsidR="00AD275E" w:rsidRDefault="00AD275E">
      <w:pPr>
        <w:pStyle w:val="FootnoteText"/>
      </w:pPr>
      <w:r>
        <w:rPr>
          <w:rStyle w:val="FootnoteReference"/>
        </w:rPr>
        <w:footnoteRef/>
      </w:r>
      <w:r>
        <w:t xml:space="preserve"> </w:t>
      </w:r>
      <w:r w:rsidR="00EB06A3">
        <w:t xml:space="preserve">In December 2022 </w:t>
      </w:r>
      <w:r w:rsidR="0075024E">
        <w:t xml:space="preserve">I searched the area of Sec. </w:t>
      </w:r>
      <w:r w:rsidR="00A74B48">
        <w:t xml:space="preserve">F-41 and failed to find her tombstone.  </w:t>
      </w:r>
      <w:r w:rsidR="009C14B2">
        <w:t xml:space="preserve">Several </w:t>
      </w:r>
      <w:r w:rsidR="00ED614E">
        <w:t xml:space="preserve">large </w:t>
      </w:r>
      <w:r w:rsidR="009C14B2">
        <w:t>obelisk tombstone</w:t>
      </w:r>
      <w:r w:rsidR="00ED614E">
        <w:t>s</w:t>
      </w:r>
      <w:r w:rsidR="009C14B2">
        <w:t xml:space="preserve"> had fallen </w:t>
      </w:r>
      <w:r w:rsidR="00ED614E">
        <w:t>with the inscriptions facing the ground.  There were also unmarked lots in this section.</w:t>
      </w:r>
    </w:p>
  </w:footnote>
  <w:footnote w:id="54">
    <w:p w14:paraId="3F732E02" w14:textId="5B8D59F6" w:rsidR="003A28E9" w:rsidRDefault="003A28E9" w:rsidP="003A28E9">
      <w:pPr>
        <w:pStyle w:val="FootnoteText"/>
      </w:pPr>
      <w:r>
        <w:rPr>
          <w:rStyle w:val="FootnoteReference"/>
        </w:rPr>
        <w:footnoteRef/>
      </w:r>
      <w:r>
        <w:t xml:space="preserve"> A note on her applications states that a number of documents were returned to her.  She was about 23 when her father died and was in a position to know his birthday without written documentation.</w:t>
      </w:r>
    </w:p>
  </w:footnote>
  <w:footnote w:id="55">
    <w:p w14:paraId="06437939" w14:textId="77777777" w:rsidR="004241AD" w:rsidRDefault="004241AD" w:rsidP="004241AD">
      <w:pPr>
        <w:pStyle w:val="FootnoteText"/>
      </w:pPr>
      <w:r>
        <w:rPr>
          <w:rStyle w:val="FootnoteReference"/>
        </w:rPr>
        <w:footnoteRef/>
      </w:r>
      <w:r>
        <w:t xml:space="preserve"> William Albert McInturff was the son of Adam and Harriet (Goodall) McInturff.  Harriet was a daughter of William Goodall.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E3BA9" w14:textId="77777777" w:rsidR="00CE5677" w:rsidRDefault="00CE56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0458985"/>
      <w:docPartObj>
        <w:docPartGallery w:val="Page Numbers (Top of Page)"/>
        <w:docPartUnique/>
      </w:docPartObj>
    </w:sdtPr>
    <w:sdtEndPr>
      <w:rPr>
        <w:noProof/>
      </w:rPr>
    </w:sdtEndPr>
    <w:sdtContent>
      <w:p w14:paraId="3D7EE066" w14:textId="1E3DE1E9" w:rsidR="00CE5677" w:rsidRDefault="00CE567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38DE27B" w14:textId="77777777" w:rsidR="003C6606" w:rsidRDefault="003C66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606F6" w14:textId="77777777" w:rsidR="00CE5677" w:rsidRDefault="00CE56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60ED"/>
    <w:multiLevelType w:val="multilevel"/>
    <w:tmpl w:val="76B0C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931522"/>
    <w:multiLevelType w:val="multilevel"/>
    <w:tmpl w:val="DBB43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D4395F"/>
    <w:multiLevelType w:val="multilevel"/>
    <w:tmpl w:val="4366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CE4D84"/>
    <w:multiLevelType w:val="multilevel"/>
    <w:tmpl w:val="22BE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9017881">
    <w:abstractNumId w:val="0"/>
  </w:num>
  <w:num w:numId="2" w16cid:durableId="1321226266">
    <w:abstractNumId w:val="3"/>
  </w:num>
  <w:num w:numId="3" w16cid:durableId="897862077">
    <w:abstractNumId w:val="2"/>
  </w:num>
  <w:num w:numId="4" w16cid:durableId="13707172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441"/>
    <w:rsid w:val="000008D2"/>
    <w:rsid w:val="00000B85"/>
    <w:rsid w:val="0000135D"/>
    <w:rsid w:val="000015BC"/>
    <w:rsid w:val="000017C8"/>
    <w:rsid w:val="00001E82"/>
    <w:rsid w:val="00002217"/>
    <w:rsid w:val="00002786"/>
    <w:rsid w:val="000033E2"/>
    <w:rsid w:val="00003401"/>
    <w:rsid w:val="0000356A"/>
    <w:rsid w:val="000050D3"/>
    <w:rsid w:val="000052C8"/>
    <w:rsid w:val="00005B42"/>
    <w:rsid w:val="0000608C"/>
    <w:rsid w:val="000066AC"/>
    <w:rsid w:val="00006AB9"/>
    <w:rsid w:val="00006FDD"/>
    <w:rsid w:val="000077C3"/>
    <w:rsid w:val="000102C9"/>
    <w:rsid w:val="000109D5"/>
    <w:rsid w:val="00010C23"/>
    <w:rsid w:val="0001115F"/>
    <w:rsid w:val="00011430"/>
    <w:rsid w:val="000117A2"/>
    <w:rsid w:val="00011A30"/>
    <w:rsid w:val="000128D7"/>
    <w:rsid w:val="00012974"/>
    <w:rsid w:val="0001343C"/>
    <w:rsid w:val="00013F3F"/>
    <w:rsid w:val="00014C84"/>
    <w:rsid w:val="00014EF8"/>
    <w:rsid w:val="000159C6"/>
    <w:rsid w:val="00015E99"/>
    <w:rsid w:val="0001616C"/>
    <w:rsid w:val="00017094"/>
    <w:rsid w:val="00020005"/>
    <w:rsid w:val="00020747"/>
    <w:rsid w:val="00020F48"/>
    <w:rsid w:val="000217B9"/>
    <w:rsid w:val="00021B7C"/>
    <w:rsid w:val="00021F47"/>
    <w:rsid w:val="0002220C"/>
    <w:rsid w:val="000224E6"/>
    <w:rsid w:val="000232CC"/>
    <w:rsid w:val="00023C6A"/>
    <w:rsid w:val="000240BA"/>
    <w:rsid w:val="000241E2"/>
    <w:rsid w:val="00024487"/>
    <w:rsid w:val="000246F3"/>
    <w:rsid w:val="000248CE"/>
    <w:rsid w:val="00024CFA"/>
    <w:rsid w:val="00024FC9"/>
    <w:rsid w:val="000251A1"/>
    <w:rsid w:val="00025F6B"/>
    <w:rsid w:val="000261EC"/>
    <w:rsid w:val="0002679C"/>
    <w:rsid w:val="000267D9"/>
    <w:rsid w:val="00027233"/>
    <w:rsid w:val="00027BCC"/>
    <w:rsid w:val="000307F3"/>
    <w:rsid w:val="00030D5D"/>
    <w:rsid w:val="000311CF"/>
    <w:rsid w:val="00031A36"/>
    <w:rsid w:val="00031E16"/>
    <w:rsid w:val="00032378"/>
    <w:rsid w:val="000323C8"/>
    <w:rsid w:val="00032F4F"/>
    <w:rsid w:val="00033192"/>
    <w:rsid w:val="000333CB"/>
    <w:rsid w:val="00033948"/>
    <w:rsid w:val="00033B6A"/>
    <w:rsid w:val="00033D30"/>
    <w:rsid w:val="00033FED"/>
    <w:rsid w:val="00034C2A"/>
    <w:rsid w:val="000355B8"/>
    <w:rsid w:val="00037A29"/>
    <w:rsid w:val="00040277"/>
    <w:rsid w:val="000409E4"/>
    <w:rsid w:val="00040EF2"/>
    <w:rsid w:val="0004118D"/>
    <w:rsid w:val="0004124A"/>
    <w:rsid w:val="00041BA3"/>
    <w:rsid w:val="00041C31"/>
    <w:rsid w:val="00041D7E"/>
    <w:rsid w:val="000423BD"/>
    <w:rsid w:val="000426D8"/>
    <w:rsid w:val="00043024"/>
    <w:rsid w:val="0004314A"/>
    <w:rsid w:val="00043556"/>
    <w:rsid w:val="00044040"/>
    <w:rsid w:val="000450CB"/>
    <w:rsid w:val="0004548E"/>
    <w:rsid w:val="00045ABB"/>
    <w:rsid w:val="0005070C"/>
    <w:rsid w:val="0005112A"/>
    <w:rsid w:val="0005147F"/>
    <w:rsid w:val="000520D0"/>
    <w:rsid w:val="00052C39"/>
    <w:rsid w:val="00052E3E"/>
    <w:rsid w:val="0005330D"/>
    <w:rsid w:val="0005361F"/>
    <w:rsid w:val="0005379C"/>
    <w:rsid w:val="00053FC9"/>
    <w:rsid w:val="00054C84"/>
    <w:rsid w:val="00055664"/>
    <w:rsid w:val="00056296"/>
    <w:rsid w:val="000566BC"/>
    <w:rsid w:val="0005711F"/>
    <w:rsid w:val="00057CC7"/>
    <w:rsid w:val="00057DB7"/>
    <w:rsid w:val="000606FE"/>
    <w:rsid w:val="00060766"/>
    <w:rsid w:val="000612A5"/>
    <w:rsid w:val="000614D3"/>
    <w:rsid w:val="000615FD"/>
    <w:rsid w:val="00062BCC"/>
    <w:rsid w:val="000631FD"/>
    <w:rsid w:val="00063459"/>
    <w:rsid w:val="000635F5"/>
    <w:rsid w:val="00063784"/>
    <w:rsid w:val="00063BCA"/>
    <w:rsid w:val="00063C32"/>
    <w:rsid w:val="00063CA1"/>
    <w:rsid w:val="00063DA6"/>
    <w:rsid w:val="00064628"/>
    <w:rsid w:val="000647AD"/>
    <w:rsid w:val="000652EA"/>
    <w:rsid w:val="00065895"/>
    <w:rsid w:val="00065AD4"/>
    <w:rsid w:val="000660DA"/>
    <w:rsid w:val="000662B5"/>
    <w:rsid w:val="000665D2"/>
    <w:rsid w:val="000669B3"/>
    <w:rsid w:val="00066EFE"/>
    <w:rsid w:val="00067115"/>
    <w:rsid w:val="000673D8"/>
    <w:rsid w:val="00067443"/>
    <w:rsid w:val="0006786C"/>
    <w:rsid w:val="00067B3E"/>
    <w:rsid w:val="00067FA1"/>
    <w:rsid w:val="000708EC"/>
    <w:rsid w:val="00070D13"/>
    <w:rsid w:val="00071482"/>
    <w:rsid w:val="0007149E"/>
    <w:rsid w:val="0007150C"/>
    <w:rsid w:val="00072CF7"/>
    <w:rsid w:val="000731D0"/>
    <w:rsid w:val="0007358A"/>
    <w:rsid w:val="0007379F"/>
    <w:rsid w:val="00073EDC"/>
    <w:rsid w:val="00074029"/>
    <w:rsid w:val="0007406D"/>
    <w:rsid w:val="00074A91"/>
    <w:rsid w:val="00074C2E"/>
    <w:rsid w:val="000751FF"/>
    <w:rsid w:val="00075808"/>
    <w:rsid w:val="00076614"/>
    <w:rsid w:val="000768B9"/>
    <w:rsid w:val="00076C3D"/>
    <w:rsid w:val="00076DE8"/>
    <w:rsid w:val="00076FDA"/>
    <w:rsid w:val="000771C0"/>
    <w:rsid w:val="00077377"/>
    <w:rsid w:val="00077482"/>
    <w:rsid w:val="000775E4"/>
    <w:rsid w:val="00077941"/>
    <w:rsid w:val="00077945"/>
    <w:rsid w:val="000802BC"/>
    <w:rsid w:val="00080AB8"/>
    <w:rsid w:val="00080E33"/>
    <w:rsid w:val="000814DE"/>
    <w:rsid w:val="000816D3"/>
    <w:rsid w:val="00081704"/>
    <w:rsid w:val="00082139"/>
    <w:rsid w:val="000827A6"/>
    <w:rsid w:val="000827F5"/>
    <w:rsid w:val="0008298F"/>
    <w:rsid w:val="00082A2C"/>
    <w:rsid w:val="00082D92"/>
    <w:rsid w:val="00083C62"/>
    <w:rsid w:val="00083E46"/>
    <w:rsid w:val="000843DD"/>
    <w:rsid w:val="000843F5"/>
    <w:rsid w:val="00084576"/>
    <w:rsid w:val="0008503E"/>
    <w:rsid w:val="000854EB"/>
    <w:rsid w:val="00085AFA"/>
    <w:rsid w:val="000862CD"/>
    <w:rsid w:val="00086E15"/>
    <w:rsid w:val="00087329"/>
    <w:rsid w:val="00087594"/>
    <w:rsid w:val="00087AEE"/>
    <w:rsid w:val="0009021B"/>
    <w:rsid w:val="00090543"/>
    <w:rsid w:val="000907CE"/>
    <w:rsid w:val="000907D6"/>
    <w:rsid w:val="00091833"/>
    <w:rsid w:val="00091E30"/>
    <w:rsid w:val="000920B0"/>
    <w:rsid w:val="000921BB"/>
    <w:rsid w:val="00092F83"/>
    <w:rsid w:val="00093AED"/>
    <w:rsid w:val="00093B9C"/>
    <w:rsid w:val="0009498B"/>
    <w:rsid w:val="00095044"/>
    <w:rsid w:val="00095306"/>
    <w:rsid w:val="000956D8"/>
    <w:rsid w:val="0009590F"/>
    <w:rsid w:val="000963F0"/>
    <w:rsid w:val="0009686C"/>
    <w:rsid w:val="00096D03"/>
    <w:rsid w:val="0009710B"/>
    <w:rsid w:val="000972C4"/>
    <w:rsid w:val="00097632"/>
    <w:rsid w:val="00097DA4"/>
    <w:rsid w:val="000A000E"/>
    <w:rsid w:val="000A038B"/>
    <w:rsid w:val="000A0547"/>
    <w:rsid w:val="000A0C54"/>
    <w:rsid w:val="000A0FAF"/>
    <w:rsid w:val="000A13BB"/>
    <w:rsid w:val="000A19E2"/>
    <w:rsid w:val="000A1B29"/>
    <w:rsid w:val="000A1DED"/>
    <w:rsid w:val="000A273B"/>
    <w:rsid w:val="000A2C8A"/>
    <w:rsid w:val="000A3018"/>
    <w:rsid w:val="000A3B0D"/>
    <w:rsid w:val="000A418B"/>
    <w:rsid w:val="000A4833"/>
    <w:rsid w:val="000A49A3"/>
    <w:rsid w:val="000A4B32"/>
    <w:rsid w:val="000A5046"/>
    <w:rsid w:val="000A5D2A"/>
    <w:rsid w:val="000A64B1"/>
    <w:rsid w:val="000A66D3"/>
    <w:rsid w:val="000A6B08"/>
    <w:rsid w:val="000B011B"/>
    <w:rsid w:val="000B012C"/>
    <w:rsid w:val="000B0393"/>
    <w:rsid w:val="000B1774"/>
    <w:rsid w:val="000B1965"/>
    <w:rsid w:val="000B1B1B"/>
    <w:rsid w:val="000B2621"/>
    <w:rsid w:val="000B2A0D"/>
    <w:rsid w:val="000B2C67"/>
    <w:rsid w:val="000B332C"/>
    <w:rsid w:val="000B336B"/>
    <w:rsid w:val="000B348D"/>
    <w:rsid w:val="000B3E99"/>
    <w:rsid w:val="000B53DA"/>
    <w:rsid w:val="000B5F90"/>
    <w:rsid w:val="000B664D"/>
    <w:rsid w:val="000B6C26"/>
    <w:rsid w:val="000B6DC9"/>
    <w:rsid w:val="000B7597"/>
    <w:rsid w:val="000B7AEA"/>
    <w:rsid w:val="000C0765"/>
    <w:rsid w:val="000C0A17"/>
    <w:rsid w:val="000C1768"/>
    <w:rsid w:val="000C19D9"/>
    <w:rsid w:val="000C1CB5"/>
    <w:rsid w:val="000C26DC"/>
    <w:rsid w:val="000C2B4F"/>
    <w:rsid w:val="000C2BE0"/>
    <w:rsid w:val="000C3690"/>
    <w:rsid w:val="000C412D"/>
    <w:rsid w:val="000C427E"/>
    <w:rsid w:val="000C4659"/>
    <w:rsid w:val="000C4821"/>
    <w:rsid w:val="000C4A77"/>
    <w:rsid w:val="000C581E"/>
    <w:rsid w:val="000C5DB8"/>
    <w:rsid w:val="000C5E18"/>
    <w:rsid w:val="000C625C"/>
    <w:rsid w:val="000C647B"/>
    <w:rsid w:val="000D0805"/>
    <w:rsid w:val="000D1293"/>
    <w:rsid w:val="000D1BB7"/>
    <w:rsid w:val="000D2758"/>
    <w:rsid w:val="000D2845"/>
    <w:rsid w:val="000D2CBD"/>
    <w:rsid w:val="000D302A"/>
    <w:rsid w:val="000D36D4"/>
    <w:rsid w:val="000D3BE2"/>
    <w:rsid w:val="000D42DE"/>
    <w:rsid w:val="000D48FE"/>
    <w:rsid w:val="000D548F"/>
    <w:rsid w:val="000D5626"/>
    <w:rsid w:val="000D564E"/>
    <w:rsid w:val="000D57A3"/>
    <w:rsid w:val="000D57F1"/>
    <w:rsid w:val="000D61F3"/>
    <w:rsid w:val="000D6CF6"/>
    <w:rsid w:val="000D7B68"/>
    <w:rsid w:val="000D7D69"/>
    <w:rsid w:val="000E02C7"/>
    <w:rsid w:val="000E14E9"/>
    <w:rsid w:val="000E1902"/>
    <w:rsid w:val="000E22B2"/>
    <w:rsid w:val="000E238D"/>
    <w:rsid w:val="000E2893"/>
    <w:rsid w:val="000E3D4E"/>
    <w:rsid w:val="000E43B9"/>
    <w:rsid w:val="000E4995"/>
    <w:rsid w:val="000E4C09"/>
    <w:rsid w:val="000E5174"/>
    <w:rsid w:val="000E5262"/>
    <w:rsid w:val="000E562A"/>
    <w:rsid w:val="000E5785"/>
    <w:rsid w:val="000E6BF1"/>
    <w:rsid w:val="000E6DE1"/>
    <w:rsid w:val="000E6E52"/>
    <w:rsid w:val="000E72FF"/>
    <w:rsid w:val="000E7E86"/>
    <w:rsid w:val="000F05BD"/>
    <w:rsid w:val="000F080E"/>
    <w:rsid w:val="000F0C31"/>
    <w:rsid w:val="000F0CD0"/>
    <w:rsid w:val="000F101E"/>
    <w:rsid w:val="000F10BA"/>
    <w:rsid w:val="000F139A"/>
    <w:rsid w:val="000F19AC"/>
    <w:rsid w:val="000F2227"/>
    <w:rsid w:val="000F2664"/>
    <w:rsid w:val="000F2733"/>
    <w:rsid w:val="000F2A45"/>
    <w:rsid w:val="000F2D1F"/>
    <w:rsid w:val="000F3033"/>
    <w:rsid w:val="000F37F0"/>
    <w:rsid w:val="000F3D65"/>
    <w:rsid w:val="000F4469"/>
    <w:rsid w:val="000F477B"/>
    <w:rsid w:val="000F48E8"/>
    <w:rsid w:val="000F5950"/>
    <w:rsid w:val="000F5B44"/>
    <w:rsid w:val="000F5D93"/>
    <w:rsid w:val="000F6CC1"/>
    <w:rsid w:val="000F7A23"/>
    <w:rsid w:val="000F7E17"/>
    <w:rsid w:val="0010048E"/>
    <w:rsid w:val="001004FE"/>
    <w:rsid w:val="00100E4F"/>
    <w:rsid w:val="001018E1"/>
    <w:rsid w:val="00101EF9"/>
    <w:rsid w:val="00102B0A"/>
    <w:rsid w:val="0010317D"/>
    <w:rsid w:val="00103DD3"/>
    <w:rsid w:val="001045B4"/>
    <w:rsid w:val="001052A3"/>
    <w:rsid w:val="001057B7"/>
    <w:rsid w:val="00105D15"/>
    <w:rsid w:val="00105D57"/>
    <w:rsid w:val="00105E3D"/>
    <w:rsid w:val="001063C0"/>
    <w:rsid w:val="0010643F"/>
    <w:rsid w:val="001065C7"/>
    <w:rsid w:val="00106881"/>
    <w:rsid w:val="00106B5D"/>
    <w:rsid w:val="00107377"/>
    <w:rsid w:val="00107441"/>
    <w:rsid w:val="00107752"/>
    <w:rsid w:val="001079AE"/>
    <w:rsid w:val="00110867"/>
    <w:rsid w:val="00110990"/>
    <w:rsid w:val="00110AEA"/>
    <w:rsid w:val="00111413"/>
    <w:rsid w:val="001115EE"/>
    <w:rsid w:val="00111F70"/>
    <w:rsid w:val="00111F9A"/>
    <w:rsid w:val="001126E4"/>
    <w:rsid w:val="00112AC6"/>
    <w:rsid w:val="00113C6A"/>
    <w:rsid w:val="00113DA0"/>
    <w:rsid w:val="00114186"/>
    <w:rsid w:val="00114404"/>
    <w:rsid w:val="00114473"/>
    <w:rsid w:val="001144EE"/>
    <w:rsid w:val="001145D1"/>
    <w:rsid w:val="00115177"/>
    <w:rsid w:val="00115E4B"/>
    <w:rsid w:val="00115EC4"/>
    <w:rsid w:val="001169F9"/>
    <w:rsid w:val="00116F7C"/>
    <w:rsid w:val="00116FEA"/>
    <w:rsid w:val="00117521"/>
    <w:rsid w:val="00117717"/>
    <w:rsid w:val="00117875"/>
    <w:rsid w:val="001209F0"/>
    <w:rsid w:val="00120D04"/>
    <w:rsid w:val="00120E35"/>
    <w:rsid w:val="00120F92"/>
    <w:rsid w:val="001213AA"/>
    <w:rsid w:val="00121F1D"/>
    <w:rsid w:val="0012222E"/>
    <w:rsid w:val="001230B8"/>
    <w:rsid w:val="0012435C"/>
    <w:rsid w:val="001243C7"/>
    <w:rsid w:val="001246BE"/>
    <w:rsid w:val="00124D56"/>
    <w:rsid w:val="0012505B"/>
    <w:rsid w:val="00126CA4"/>
    <w:rsid w:val="00127B0A"/>
    <w:rsid w:val="001301B2"/>
    <w:rsid w:val="001302B9"/>
    <w:rsid w:val="0013135B"/>
    <w:rsid w:val="001316F0"/>
    <w:rsid w:val="00131BD7"/>
    <w:rsid w:val="00131D61"/>
    <w:rsid w:val="00132197"/>
    <w:rsid w:val="0013236E"/>
    <w:rsid w:val="001329E3"/>
    <w:rsid w:val="00132D49"/>
    <w:rsid w:val="0013327B"/>
    <w:rsid w:val="00133910"/>
    <w:rsid w:val="00133939"/>
    <w:rsid w:val="001341AD"/>
    <w:rsid w:val="001347B9"/>
    <w:rsid w:val="00134E62"/>
    <w:rsid w:val="001354C7"/>
    <w:rsid w:val="001354D3"/>
    <w:rsid w:val="00135B85"/>
    <w:rsid w:val="001362BE"/>
    <w:rsid w:val="00136EDB"/>
    <w:rsid w:val="001377D8"/>
    <w:rsid w:val="00137FD0"/>
    <w:rsid w:val="001409F7"/>
    <w:rsid w:val="00140CFB"/>
    <w:rsid w:val="0014110C"/>
    <w:rsid w:val="001436B9"/>
    <w:rsid w:val="001437AF"/>
    <w:rsid w:val="00143E39"/>
    <w:rsid w:val="0014478E"/>
    <w:rsid w:val="0014479C"/>
    <w:rsid w:val="0014484E"/>
    <w:rsid w:val="00144C34"/>
    <w:rsid w:val="001460D0"/>
    <w:rsid w:val="001466A9"/>
    <w:rsid w:val="001468EA"/>
    <w:rsid w:val="00147435"/>
    <w:rsid w:val="001474E1"/>
    <w:rsid w:val="001475C1"/>
    <w:rsid w:val="00147630"/>
    <w:rsid w:val="0014777E"/>
    <w:rsid w:val="001500DB"/>
    <w:rsid w:val="00150FCF"/>
    <w:rsid w:val="00151717"/>
    <w:rsid w:val="00152079"/>
    <w:rsid w:val="00152ACB"/>
    <w:rsid w:val="00153130"/>
    <w:rsid w:val="00153416"/>
    <w:rsid w:val="00153975"/>
    <w:rsid w:val="001539A1"/>
    <w:rsid w:val="00154174"/>
    <w:rsid w:val="00154276"/>
    <w:rsid w:val="0015427E"/>
    <w:rsid w:val="001542D1"/>
    <w:rsid w:val="00154442"/>
    <w:rsid w:val="00154A7E"/>
    <w:rsid w:val="00154B95"/>
    <w:rsid w:val="00154D0D"/>
    <w:rsid w:val="00155168"/>
    <w:rsid w:val="00155AAF"/>
    <w:rsid w:val="00156D9F"/>
    <w:rsid w:val="00156DED"/>
    <w:rsid w:val="0015732E"/>
    <w:rsid w:val="0015772D"/>
    <w:rsid w:val="00160067"/>
    <w:rsid w:val="001600AA"/>
    <w:rsid w:val="001604D5"/>
    <w:rsid w:val="001609BA"/>
    <w:rsid w:val="0016129E"/>
    <w:rsid w:val="0016133C"/>
    <w:rsid w:val="00161893"/>
    <w:rsid w:val="00162C87"/>
    <w:rsid w:val="00162E50"/>
    <w:rsid w:val="00162EA7"/>
    <w:rsid w:val="0016313F"/>
    <w:rsid w:val="0016370E"/>
    <w:rsid w:val="00163AF4"/>
    <w:rsid w:val="00163FB3"/>
    <w:rsid w:val="001643F3"/>
    <w:rsid w:val="00164611"/>
    <w:rsid w:val="0016520F"/>
    <w:rsid w:val="001653E3"/>
    <w:rsid w:val="00165E7C"/>
    <w:rsid w:val="00166525"/>
    <w:rsid w:val="00166DF2"/>
    <w:rsid w:val="00166F02"/>
    <w:rsid w:val="001673E2"/>
    <w:rsid w:val="0016761C"/>
    <w:rsid w:val="00167B8E"/>
    <w:rsid w:val="00167F29"/>
    <w:rsid w:val="00170282"/>
    <w:rsid w:val="00170F06"/>
    <w:rsid w:val="00171092"/>
    <w:rsid w:val="00171608"/>
    <w:rsid w:val="00171882"/>
    <w:rsid w:val="00171CE2"/>
    <w:rsid w:val="00171D76"/>
    <w:rsid w:val="001720CF"/>
    <w:rsid w:val="001722CD"/>
    <w:rsid w:val="001722DD"/>
    <w:rsid w:val="0017253C"/>
    <w:rsid w:val="00172768"/>
    <w:rsid w:val="00174322"/>
    <w:rsid w:val="00174415"/>
    <w:rsid w:val="0017472E"/>
    <w:rsid w:val="0017551C"/>
    <w:rsid w:val="0017597B"/>
    <w:rsid w:val="001766A5"/>
    <w:rsid w:val="00176B84"/>
    <w:rsid w:val="00176E95"/>
    <w:rsid w:val="0017717E"/>
    <w:rsid w:val="00177509"/>
    <w:rsid w:val="00177676"/>
    <w:rsid w:val="00177844"/>
    <w:rsid w:val="001800B1"/>
    <w:rsid w:val="001802ED"/>
    <w:rsid w:val="0018039A"/>
    <w:rsid w:val="00180A49"/>
    <w:rsid w:val="00181E41"/>
    <w:rsid w:val="00182B2B"/>
    <w:rsid w:val="00182B7B"/>
    <w:rsid w:val="00182C90"/>
    <w:rsid w:val="00182ECD"/>
    <w:rsid w:val="0018314F"/>
    <w:rsid w:val="0018360E"/>
    <w:rsid w:val="00183A35"/>
    <w:rsid w:val="00183BDE"/>
    <w:rsid w:val="00183EC4"/>
    <w:rsid w:val="00184F64"/>
    <w:rsid w:val="00185087"/>
    <w:rsid w:val="001859FF"/>
    <w:rsid w:val="00185B29"/>
    <w:rsid w:val="001860D5"/>
    <w:rsid w:val="00186385"/>
    <w:rsid w:val="00187440"/>
    <w:rsid w:val="00187CA9"/>
    <w:rsid w:val="00187DEB"/>
    <w:rsid w:val="001900AF"/>
    <w:rsid w:val="00190A5E"/>
    <w:rsid w:val="00191E8B"/>
    <w:rsid w:val="00192053"/>
    <w:rsid w:val="001920BA"/>
    <w:rsid w:val="001929CF"/>
    <w:rsid w:val="0019307E"/>
    <w:rsid w:val="001931D9"/>
    <w:rsid w:val="001938B8"/>
    <w:rsid w:val="00194269"/>
    <w:rsid w:val="0019458F"/>
    <w:rsid w:val="00195788"/>
    <w:rsid w:val="001967BB"/>
    <w:rsid w:val="00197482"/>
    <w:rsid w:val="00197AF7"/>
    <w:rsid w:val="001A0181"/>
    <w:rsid w:val="001A066A"/>
    <w:rsid w:val="001A37D8"/>
    <w:rsid w:val="001A37E9"/>
    <w:rsid w:val="001A3E6F"/>
    <w:rsid w:val="001A3FED"/>
    <w:rsid w:val="001A47F8"/>
    <w:rsid w:val="001A4E81"/>
    <w:rsid w:val="001A55A7"/>
    <w:rsid w:val="001A5913"/>
    <w:rsid w:val="001A603D"/>
    <w:rsid w:val="001A62B0"/>
    <w:rsid w:val="001A63AA"/>
    <w:rsid w:val="001A6895"/>
    <w:rsid w:val="001A6E5D"/>
    <w:rsid w:val="001A72BB"/>
    <w:rsid w:val="001A767A"/>
    <w:rsid w:val="001A7AC7"/>
    <w:rsid w:val="001A7F60"/>
    <w:rsid w:val="001B00C1"/>
    <w:rsid w:val="001B0538"/>
    <w:rsid w:val="001B0871"/>
    <w:rsid w:val="001B1058"/>
    <w:rsid w:val="001B10D9"/>
    <w:rsid w:val="001B12F2"/>
    <w:rsid w:val="001B1C44"/>
    <w:rsid w:val="001B29C5"/>
    <w:rsid w:val="001B356E"/>
    <w:rsid w:val="001B3A29"/>
    <w:rsid w:val="001B3CF4"/>
    <w:rsid w:val="001B4917"/>
    <w:rsid w:val="001B4970"/>
    <w:rsid w:val="001B539D"/>
    <w:rsid w:val="001B5BE2"/>
    <w:rsid w:val="001B5C32"/>
    <w:rsid w:val="001B5CB8"/>
    <w:rsid w:val="001B62F9"/>
    <w:rsid w:val="001B64E8"/>
    <w:rsid w:val="001C0E27"/>
    <w:rsid w:val="001C0EA3"/>
    <w:rsid w:val="001C13CC"/>
    <w:rsid w:val="001C18C3"/>
    <w:rsid w:val="001C1A71"/>
    <w:rsid w:val="001C1B53"/>
    <w:rsid w:val="001C2433"/>
    <w:rsid w:val="001C25B0"/>
    <w:rsid w:val="001C2A95"/>
    <w:rsid w:val="001C3111"/>
    <w:rsid w:val="001C3BB1"/>
    <w:rsid w:val="001C4128"/>
    <w:rsid w:val="001C4C87"/>
    <w:rsid w:val="001C522B"/>
    <w:rsid w:val="001C6CEC"/>
    <w:rsid w:val="001C6F49"/>
    <w:rsid w:val="001C6FE2"/>
    <w:rsid w:val="001D0984"/>
    <w:rsid w:val="001D0F35"/>
    <w:rsid w:val="001D1343"/>
    <w:rsid w:val="001D17CB"/>
    <w:rsid w:val="001D18C4"/>
    <w:rsid w:val="001D2126"/>
    <w:rsid w:val="001D27FA"/>
    <w:rsid w:val="001D2DF4"/>
    <w:rsid w:val="001D34D1"/>
    <w:rsid w:val="001D35FD"/>
    <w:rsid w:val="001D3AF3"/>
    <w:rsid w:val="001D42BE"/>
    <w:rsid w:val="001D4DC1"/>
    <w:rsid w:val="001D5299"/>
    <w:rsid w:val="001D5B2B"/>
    <w:rsid w:val="001D5D08"/>
    <w:rsid w:val="001D5EB7"/>
    <w:rsid w:val="001D5FEF"/>
    <w:rsid w:val="001D629E"/>
    <w:rsid w:val="001D7149"/>
    <w:rsid w:val="001D7338"/>
    <w:rsid w:val="001D76D1"/>
    <w:rsid w:val="001D78FD"/>
    <w:rsid w:val="001D7CA3"/>
    <w:rsid w:val="001D7CEF"/>
    <w:rsid w:val="001E03AB"/>
    <w:rsid w:val="001E05F4"/>
    <w:rsid w:val="001E11AE"/>
    <w:rsid w:val="001E15BE"/>
    <w:rsid w:val="001E1D57"/>
    <w:rsid w:val="001E26FD"/>
    <w:rsid w:val="001E3D04"/>
    <w:rsid w:val="001E3D5E"/>
    <w:rsid w:val="001E4489"/>
    <w:rsid w:val="001E44CF"/>
    <w:rsid w:val="001E45FC"/>
    <w:rsid w:val="001E53CF"/>
    <w:rsid w:val="001E55CD"/>
    <w:rsid w:val="001E587C"/>
    <w:rsid w:val="001E5FF2"/>
    <w:rsid w:val="001E6B01"/>
    <w:rsid w:val="001E6C30"/>
    <w:rsid w:val="001F0683"/>
    <w:rsid w:val="001F068F"/>
    <w:rsid w:val="001F08FC"/>
    <w:rsid w:val="001F0CB8"/>
    <w:rsid w:val="001F0E7C"/>
    <w:rsid w:val="001F166B"/>
    <w:rsid w:val="001F19C5"/>
    <w:rsid w:val="001F1BAE"/>
    <w:rsid w:val="001F23CB"/>
    <w:rsid w:val="001F2B12"/>
    <w:rsid w:val="001F312E"/>
    <w:rsid w:val="001F54AE"/>
    <w:rsid w:val="001F54C8"/>
    <w:rsid w:val="001F5C42"/>
    <w:rsid w:val="001F674B"/>
    <w:rsid w:val="001F6C37"/>
    <w:rsid w:val="001F7302"/>
    <w:rsid w:val="001F7480"/>
    <w:rsid w:val="001F7D91"/>
    <w:rsid w:val="001F7DA8"/>
    <w:rsid w:val="002011A3"/>
    <w:rsid w:val="00201281"/>
    <w:rsid w:val="002013D5"/>
    <w:rsid w:val="002013DE"/>
    <w:rsid w:val="00201C26"/>
    <w:rsid w:val="00202055"/>
    <w:rsid w:val="00202596"/>
    <w:rsid w:val="00203572"/>
    <w:rsid w:val="00203A5C"/>
    <w:rsid w:val="00203EAD"/>
    <w:rsid w:val="0020429F"/>
    <w:rsid w:val="00204ED0"/>
    <w:rsid w:val="00205B26"/>
    <w:rsid w:val="00205C01"/>
    <w:rsid w:val="00205EB6"/>
    <w:rsid w:val="00206ABA"/>
    <w:rsid w:val="00206C6B"/>
    <w:rsid w:val="00207456"/>
    <w:rsid w:val="00207A8F"/>
    <w:rsid w:val="00210B11"/>
    <w:rsid w:val="00210C9D"/>
    <w:rsid w:val="00210EC0"/>
    <w:rsid w:val="00210EFF"/>
    <w:rsid w:val="00211161"/>
    <w:rsid w:val="002115B6"/>
    <w:rsid w:val="00211664"/>
    <w:rsid w:val="0021180A"/>
    <w:rsid w:val="00211D0C"/>
    <w:rsid w:val="002125A2"/>
    <w:rsid w:val="002128FC"/>
    <w:rsid w:val="00212B08"/>
    <w:rsid w:val="00213670"/>
    <w:rsid w:val="00213A2E"/>
    <w:rsid w:val="00213A37"/>
    <w:rsid w:val="00216117"/>
    <w:rsid w:val="0021637F"/>
    <w:rsid w:val="002164EA"/>
    <w:rsid w:val="002165BD"/>
    <w:rsid w:val="002170F0"/>
    <w:rsid w:val="0021760C"/>
    <w:rsid w:val="0021787D"/>
    <w:rsid w:val="00217955"/>
    <w:rsid w:val="00217BB6"/>
    <w:rsid w:val="0022047B"/>
    <w:rsid w:val="002204B5"/>
    <w:rsid w:val="002205D1"/>
    <w:rsid w:val="002207AF"/>
    <w:rsid w:val="0022091A"/>
    <w:rsid w:val="00221909"/>
    <w:rsid w:val="002220DF"/>
    <w:rsid w:val="0022217E"/>
    <w:rsid w:val="00222250"/>
    <w:rsid w:val="0022393E"/>
    <w:rsid w:val="002239B7"/>
    <w:rsid w:val="00223C4E"/>
    <w:rsid w:val="00224D76"/>
    <w:rsid w:val="002251BE"/>
    <w:rsid w:val="002257CC"/>
    <w:rsid w:val="00225973"/>
    <w:rsid w:val="002260FA"/>
    <w:rsid w:val="002267EF"/>
    <w:rsid w:val="00226B7F"/>
    <w:rsid w:val="00226C2C"/>
    <w:rsid w:val="00227F8F"/>
    <w:rsid w:val="002309B5"/>
    <w:rsid w:val="00230B90"/>
    <w:rsid w:val="00230F6D"/>
    <w:rsid w:val="002310B2"/>
    <w:rsid w:val="00231114"/>
    <w:rsid w:val="00231A4C"/>
    <w:rsid w:val="002320E3"/>
    <w:rsid w:val="00232436"/>
    <w:rsid w:val="002325A8"/>
    <w:rsid w:val="00232D4B"/>
    <w:rsid w:val="00233898"/>
    <w:rsid w:val="0023405A"/>
    <w:rsid w:val="0023425D"/>
    <w:rsid w:val="0023526D"/>
    <w:rsid w:val="00235446"/>
    <w:rsid w:val="0023574F"/>
    <w:rsid w:val="0023589C"/>
    <w:rsid w:val="00235BA8"/>
    <w:rsid w:val="00235F27"/>
    <w:rsid w:val="00236133"/>
    <w:rsid w:val="0023641C"/>
    <w:rsid w:val="00236673"/>
    <w:rsid w:val="00236D12"/>
    <w:rsid w:val="0023719D"/>
    <w:rsid w:val="00237D75"/>
    <w:rsid w:val="00240102"/>
    <w:rsid w:val="0024013D"/>
    <w:rsid w:val="002403EE"/>
    <w:rsid w:val="002405B1"/>
    <w:rsid w:val="00240958"/>
    <w:rsid w:val="00240AD2"/>
    <w:rsid w:val="002413F0"/>
    <w:rsid w:val="0024151B"/>
    <w:rsid w:val="002425BD"/>
    <w:rsid w:val="002425ED"/>
    <w:rsid w:val="00242C69"/>
    <w:rsid w:val="00243729"/>
    <w:rsid w:val="002437CA"/>
    <w:rsid w:val="00243E6F"/>
    <w:rsid w:val="002441A9"/>
    <w:rsid w:val="00244431"/>
    <w:rsid w:val="0024490B"/>
    <w:rsid w:val="00245B24"/>
    <w:rsid w:val="00245B99"/>
    <w:rsid w:val="00245D10"/>
    <w:rsid w:val="00245EA7"/>
    <w:rsid w:val="00246388"/>
    <w:rsid w:val="002463D3"/>
    <w:rsid w:val="00246955"/>
    <w:rsid w:val="00246E3D"/>
    <w:rsid w:val="00246F67"/>
    <w:rsid w:val="0024773C"/>
    <w:rsid w:val="00247765"/>
    <w:rsid w:val="00247C0F"/>
    <w:rsid w:val="00250425"/>
    <w:rsid w:val="00250561"/>
    <w:rsid w:val="0025056B"/>
    <w:rsid w:val="00250DE9"/>
    <w:rsid w:val="00251520"/>
    <w:rsid w:val="00251C77"/>
    <w:rsid w:val="00252211"/>
    <w:rsid w:val="00252675"/>
    <w:rsid w:val="00252686"/>
    <w:rsid w:val="00252D82"/>
    <w:rsid w:val="0025300B"/>
    <w:rsid w:val="002533A8"/>
    <w:rsid w:val="002540AE"/>
    <w:rsid w:val="002542F6"/>
    <w:rsid w:val="00254AA4"/>
    <w:rsid w:val="002550D7"/>
    <w:rsid w:val="002554D7"/>
    <w:rsid w:val="00255D37"/>
    <w:rsid w:val="002565E5"/>
    <w:rsid w:val="00256883"/>
    <w:rsid w:val="00256E87"/>
    <w:rsid w:val="00257856"/>
    <w:rsid w:val="00257B98"/>
    <w:rsid w:val="00257E85"/>
    <w:rsid w:val="00257FCD"/>
    <w:rsid w:val="0026046B"/>
    <w:rsid w:val="00260FEC"/>
    <w:rsid w:val="00261166"/>
    <w:rsid w:val="00261D13"/>
    <w:rsid w:val="00261EF5"/>
    <w:rsid w:val="00262187"/>
    <w:rsid w:val="00262707"/>
    <w:rsid w:val="00262FFC"/>
    <w:rsid w:val="002631C6"/>
    <w:rsid w:val="00263581"/>
    <w:rsid w:val="002641B4"/>
    <w:rsid w:val="002644F9"/>
    <w:rsid w:val="002645F3"/>
    <w:rsid w:val="00264DF5"/>
    <w:rsid w:val="002657A1"/>
    <w:rsid w:val="00265D2B"/>
    <w:rsid w:val="00265EB9"/>
    <w:rsid w:val="002665CF"/>
    <w:rsid w:val="002667CA"/>
    <w:rsid w:val="0026685A"/>
    <w:rsid w:val="00266BD1"/>
    <w:rsid w:val="002706AE"/>
    <w:rsid w:val="00270A50"/>
    <w:rsid w:val="00270C43"/>
    <w:rsid w:val="00270DF3"/>
    <w:rsid w:val="002717AD"/>
    <w:rsid w:val="00271B42"/>
    <w:rsid w:val="00271C02"/>
    <w:rsid w:val="00271F58"/>
    <w:rsid w:val="0027214E"/>
    <w:rsid w:val="0027299C"/>
    <w:rsid w:val="00273983"/>
    <w:rsid w:val="00274813"/>
    <w:rsid w:val="0027562E"/>
    <w:rsid w:val="00276E6C"/>
    <w:rsid w:val="00277AD7"/>
    <w:rsid w:val="002809BD"/>
    <w:rsid w:val="00281562"/>
    <w:rsid w:val="00281633"/>
    <w:rsid w:val="00281E83"/>
    <w:rsid w:val="00281E92"/>
    <w:rsid w:val="00281EE0"/>
    <w:rsid w:val="00282238"/>
    <w:rsid w:val="0028231F"/>
    <w:rsid w:val="00282893"/>
    <w:rsid w:val="00282CC3"/>
    <w:rsid w:val="002835C6"/>
    <w:rsid w:val="00284048"/>
    <w:rsid w:val="002854C0"/>
    <w:rsid w:val="002855C7"/>
    <w:rsid w:val="00285665"/>
    <w:rsid w:val="00285AA0"/>
    <w:rsid w:val="00285E22"/>
    <w:rsid w:val="00286340"/>
    <w:rsid w:val="00286432"/>
    <w:rsid w:val="00286550"/>
    <w:rsid w:val="0028686B"/>
    <w:rsid w:val="00286A85"/>
    <w:rsid w:val="00286D72"/>
    <w:rsid w:val="0028741C"/>
    <w:rsid w:val="002875A5"/>
    <w:rsid w:val="00287747"/>
    <w:rsid w:val="00290478"/>
    <w:rsid w:val="002905F8"/>
    <w:rsid w:val="002907CF"/>
    <w:rsid w:val="00291084"/>
    <w:rsid w:val="00291DC7"/>
    <w:rsid w:val="0029293F"/>
    <w:rsid w:val="00292D54"/>
    <w:rsid w:val="00293276"/>
    <w:rsid w:val="0029394E"/>
    <w:rsid w:val="00293F70"/>
    <w:rsid w:val="00294009"/>
    <w:rsid w:val="0029408F"/>
    <w:rsid w:val="00294402"/>
    <w:rsid w:val="002952AC"/>
    <w:rsid w:val="0029544A"/>
    <w:rsid w:val="002954B2"/>
    <w:rsid w:val="002966B2"/>
    <w:rsid w:val="002967F6"/>
    <w:rsid w:val="0029698D"/>
    <w:rsid w:val="002977C0"/>
    <w:rsid w:val="00297975"/>
    <w:rsid w:val="00297B40"/>
    <w:rsid w:val="002A0010"/>
    <w:rsid w:val="002A0084"/>
    <w:rsid w:val="002A0137"/>
    <w:rsid w:val="002A047E"/>
    <w:rsid w:val="002A0E4E"/>
    <w:rsid w:val="002A1157"/>
    <w:rsid w:val="002A1186"/>
    <w:rsid w:val="002A12CE"/>
    <w:rsid w:val="002A15A9"/>
    <w:rsid w:val="002A1C21"/>
    <w:rsid w:val="002A2250"/>
    <w:rsid w:val="002A27F8"/>
    <w:rsid w:val="002A43B7"/>
    <w:rsid w:val="002A4502"/>
    <w:rsid w:val="002A4790"/>
    <w:rsid w:val="002A4B21"/>
    <w:rsid w:val="002A4B99"/>
    <w:rsid w:val="002A4EB3"/>
    <w:rsid w:val="002A6371"/>
    <w:rsid w:val="002A6A1B"/>
    <w:rsid w:val="002A6B61"/>
    <w:rsid w:val="002A6D44"/>
    <w:rsid w:val="002A71C2"/>
    <w:rsid w:val="002A72F9"/>
    <w:rsid w:val="002A748A"/>
    <w:rsid w:val="002A768D"/>
    <w:rsid w:val="002A78F0"/>
    <w:rsid w:val="002A7CB7"/>
    <w:rsid w:val="002B0653"/>
    <w:rsid w:val="002B0AF7"/>
    <w:rsid w:val="002B0BBA"/>
    <w:rsid w:val="002B1682"/>
    <w:rsid w:val="002B1A50"/>
    <w:rsid w:val="002B1ACF"/>
    <w:rsid w:val="002B211B"/>
    <w:rsid w:val="002B2609"/>
    <w:rsid w:val="002B2957"/>
    <w:rsid w:val="002B45BD"/>
    <w:rsid w:val="002B486A"/>
    <w:rsid w:val="002B5890"/>
    <w:rsid w:val="002B60B7"/>
    <w:rsid w:val="002B62F2"/>
    <w:rsid w:val="002B64F4"/>
    <w:rsid w:val="002B6D15"/>
    <w:rsid w:val="002B744B"/>
    <w:rsid w:val="002B7A16"/>
    <w:rsid w:val="002B7A28"/>
    <w:rsid w:val="002B7C2B"/>
    <w:rsid w:val="002B7F14"/>
    <w:rsid w:val="002C0779"/>
    <w:rsid w:val="002C08CA"/>
    <w:rsid w:val="002C0D2B"/>
    <w:rsid w:val="002C0ECB"/>
    <w:rsid w:val="002C0F32"/>
    <w:rsid w:val="002C148D"/>
    <w:rsid w:val="002C1717"/>
    <w:rsid w:val="002C1AAC"/>
    <w:rsid w:val="002C1BA7"/>
    <w:rsid w:val="002C274E"/>
    <w:rsid w:val="002C2AFE"/>
    <w:rsid w:val="002C2F7D"/>
    <w:rsid w:val="002C33AD"/>
    <w:rsid w:val="002C34ED"/>
    <w:rsid w:val="002C373D"/>
    <w:rsid w:val="002C38A6"/>
    <w:rsid w:val="002C3A0B"/>
    <w:rsid w:val="002C3CA1"/>
    <w:rsid w:val="002C3FAC"/>
    <w:rsid w:val="002C41FB"/>
    <w:rsid w:val="002C4BC6"/>
    <w:rsid w:val="002C5117"/>
    <w:rsid w:val="002C51B2"/>
    <w:rsid w:val="002C5923"/>
    <w:rsid w:val="002C5AED"/>
    <w:rsid w:val="002C5B63"/>
    <w:rsid w:val="002C6776"/>
    <w:rsid w:val="002C6843"/>
    <w:rsid w:val="002C6E86"/>
    <w:rsid w:val="002C76C8"/>
    <w:rsid w:val="002C7D82"/>
    <w:rsid w:val="002C7F4A"/>
    <w:rsid w:val="002D0C95"/>
    <w:rsid w:val="002D19C8"/>
    <w:rsid w:val="002D234A"/>
    <w:rsid w:val="002D27EC"/>
    <w:rsid w:val="002D337B"/>
    <w:rsid w:val="002D3572"/>
    <w:rsid w:val="002D39EE"/>
    <w:rsid w:val="002D3B2F"/>
    <w:rsid w:val="002D4516"/>
    <w:rsid w:val="002D4A6A"/>
    <w:rsid w:val="002D4C8F"/>
    <w:rsid w:val="002D5129"/>
    <w:rsid w:val="002D56F7"/>
    <w:rsid w:val="002D6B6B"/>
    <w:rsid w:val="002D6D6E"/>
    <w:rsid w:val="002D7093"/>
    <w:rsid w:val="002D74BC"/>
    <w:rsid w:val="002D76A9"/>
    <w:rsid w:val="002D79B9"/>
    <w:rsid w:val="002E06C6"/>
    <w:rsid w:val="002E09B8"/>
    <w:rsid w:val="002E0FD7"/>
    <w:rsid w:val="002E161B"/>
    <w:rsid w:val="002E161C"/>
    <w:rsid w:val="002E1802"/>
    <w:rsid w:val="002E19BB"/>
    <w:rsid w:val="002E1DE3"/>
    <w:rsid w:val="002E2522"/>
    <w:rsid w:val="002E2941"/>
    <w:rsid w:val="002E2D2C"/>
    <w:rsid w:val="002E315F"/>
    <w:rsid w:val="002E31E6"/>
    <w:rsid w:val="002E4AE4"/>
    <w:rsid w:val="002E4F28"/>
    <w:rsid w:val="002E5265"/>
    <w:rsid w:val="002E594B"/>
    <w:rsid w:val="002E6351"/>
    <w:rsid w:val="002E645B"/>
    <w:rsid w:val="002E6819"/>
    <w:rsid w:val="002E6E6F"/>
    <w:rsid w:val="002E6F66"/>
    <w:rsid w:val="002E73D5"/>
    <w:rsid w:val="002E7852"/>
    <w:rsid w:val="002E7B07"/>
    <w:rsid w:val="002E7D1F"/>
    <w:rsid w:val="002F0805"/>
    <w:rsid w:val="002F08F1"/>
    <w:rsid w:val="002F0A0B"/>
    <w:rsid w:val="002F0A61"/>
    <w:rsid w:val="002F17A6"/>
    <w:rsid w:val="002F27FC"/>
    <w:rsid w:val="002F28D2"/>
    <w:rsid w:val="002F29B8"/>
    <w:rsid w:val="002F2D1B"/>
    <w:rsid w:val="002F32E3"/>
    <w:rsid w:val="002F40FE"/>
    <w:rsid w:val="002F41E9"/>
    <w:rsid w:val="002F4449"/>
    <w:rsid w:val="002F4499"/>
    <w:rsid w:val="002F45BF"/>
    <w:rsid w:val="002F45DE"/>
    <w:rsid w:val="002F5D69"/>
    <w:rsid w:val="002F7087"/>
    <w:rsid w:val="002F7126"/>
    <w:rsid w:val="002F74D3"/>
    <w:rsid w:val="002F7E8A"/>
    <w:rsid w:val="002F7EBA"/>
    <w:rsid w:val="00300134"/>
    <w:rsid w:val="00300144"/>
    <w:rsid w:val="003001AC"/>
    <w:rsid w:val="003009D2"/>
    <w:rsid w:val="00301468"/>
    <w:rsid w:val="0030186E"/>
    <w:rsid w:val="00301903"/>
    <w:rsid w:val="00302DBE"/>
    <w:rsid w:val="00302E3D"/>
    <w:rsid w:val="00303211"/>
    <w:rsid w:val="00303DC7"/>
    <w:rsid w:val="003045C8"/>
    <w:rsid w:val="0030483E"/>
    <w:rsid w:val="00304D6D"/>
    <w:rsid w:val="003052AE"/>
    <w:rsid w:val="003063FC"/>
    <w:rsid w:val="00306A0F"/>
    <w:rsid w:val="00306F08"/>
    <w:rsid w:val="00307731"/>
    <w:rsid w:val="00310230"/>
    <w:rsid w:val="00310719"/>
    <w:rsid w:val="00310BE7"/>
    <w:rsid w:val="00310E8B"/>
    <w:rsid w:val="00310F7D"/>
    <w:rsid w:val="003110B4"/>
    <w:rsid w:val="0031113E"/>
    <w:rsid w:val="0031164E"/>
    <w:rsid w:val="00311F88"/>
    <w:rsid w:val="00312129"/>
    <w:rsid w:val="00312173"/>
    <w:rsid w:val="00312664"/>
    <w:rsid w:val="00312A4E"/>
    <w:rsid w:val="00312D7C"/>
    <w:rsid w:val="00312EBF"/>
    <w:rsid w:val="00312F5F"/>
    <w:rsid w:val="00313168"/>
    <w:rsid w:val="00313A6E"/>
    <w:rsid w:val="00313C70"/>
    <w:rsid w:val="00314296"/>
    <w:rsid w:val="00314DF5"/>
    <w:rsid w:val="00315245"/>
    <w:rsid w:val="00315532"/>
    <w:rsid w:val="00315C63"/>
    <w:rsid w:val="00316435"/>
    <w:rsid w:val="00316A42"/>
    <w:rsid w:val="00320C95"/>
    <w:rsid w:val="00320E44"/>
    <w:rsid w:val="00320ED2"/>
    <w:rsid w:val="00321371"/>
    <w:rsid w:val="00321A1F"/>
    <w:rsid w:val="003224A7"/>
    <w:rsid w:val="003226DF"/>
    <w:rsid w:val="00322A7B"/>
    <w:rsid w:val="00322A7F"/>
    <w:rsid w:val="00323C3C"/>
    <w:rsid w:val="00323F84"/>
    <w:rsid w:val="00324100"/>
    <w:rsid w:val="00324188"/>
    <w:rsid w:val="00324BE6"/>
    <w:rsid w:val="00325D77"/>
    <w:rsid w:val="003260D9"/>
    <w:rsid w:val="00326242"/>
    <w:rsid w:val="003267D5"/>
    <w:rsid w:val="003271DF"/>
    <w:rsid w:val="0032733A"/>
    <w:rsid w:val="0032779E"/>
    <w:rsid w:val="00327BEF"/>
    <w:rsid w:val="0033023C"/>
    <w:rsid w:val="003309DE"/>
    <w:rsid w:val="00330EEB"/>
    <w:rsid w:val="0033131E"/>
    <w:rsid w:val="0033173F"/>
    <w:rsid w:val="00332890"/>
    <w:rsid w:val="00333143"/>
    <w:rsid w:val="003335E1"/>
    <w:rsid w:val="00333942"/>
    <w:rsid w:val="00334355"/>
    <w:rsid w:val="003343FF"/>
    <w:rsid w:val="00334760"/>
    <w:rsid w:val="00334BF6"/>
    <w:rsid w:val="0033565B"/>
    <w:rsid w:val="00336A29"/>
    <w:rsid w:val="00336EE3"/>
    <w:rsid w:val="0033749F"/>
    <w:rsid w:val="0033789C"/>
    <w:rsid w:val="0034060B"/>
    <w:rsid w:val="00340B73"/>
    <w:rsid w:val="00340E06"/>
    <w:rsid w:val="00340F03"/>
    <w:rsid w:val="00341185"/>
    <w:rsid w:val="00341234"/>
    <w:rsid w:val="003415C7"/>
    <w:rsid w:val="00341A25"/>
    <w:rsid w:val="00341C8A"/>
    <w:rsid w:val="0034225D"/>
    <w:rsid w:val="0034298B"/>
    <w:rsid w:val="003429EE"/>
    <w:rsid w:val="00342D29"/>
    <w:rsid w:val="00342DC1"/>
    <w:rsid w:val="0034303E"/>
    <w:rsid w:val="003432FD"/>
    <w:rsid w:val="0034354D"/>
    <w:rsid w:val="00344019"/>
    <w:rsid w:val="003446C2"/>
    <w:rsid w:val="00344817"/>
    <w:rsid w:val="00344C73"/>
    <w:rsid w:val="00344E16"/>
    <w:rsid w:val="00345BA6"/>
    <w:rsid w:val="00345E18"/>
    <w:rsid w:val="00346A00"/>
    <w:rsid w:val="003471C5"/>
    <w:rsid w:val="003474C0"/>
    <w:rsid w:val="00350985"/>
    <w:rsid w:val="00350FA3"/>
    <w:rsid w:val="0035104A"/>
    <w:rsid w:val="00351FF8"/>
    <w:rsid w:val="003520C1"/>
    <w:rsid w:val="00352203"/>
    <w:rsid w:val="00352507"/>
    <w:rsid w:val="00353696"/>
    <w:rsid w:val="00353849"/>
    <w:rsid w:val="00353D18"/>
    <w:rsid w:val="00354265"/>
    <w:rsid w:val="0035470E"/>
    <w:rsid w:val="0035479D"/>
    <w:rsid w:val="00354A52"/>
    <w:rsid w:val="00354FD2"/>
    <w:rsid w:val="0035505A"/>
    <w:rsid w:val="0035555E"/>
    <w:rsid w:val="00355F60"/>
    <w:rsid w:val="00356233"/>
    <w:rsid w:val="00356381"/>
    <w:rsid w:val="0035668D"/>
    <w:rsid w:val="003576CA"/>
    <w:rsid w:val="00357763"/>
    <w:rsid w:val="0036060C"/>
    <w:rsid w:val="00360749"/>
    <w:rsid w:val="003607C0"/>
    <w:rsid w:val="00360A62"/>
    <w:rsid w:val="00360B15"/>
    <w:rsid w:val="00360C13"/>
    <w:rsid w:val="00361181"/>
    <w:rsid w:val="00362C0A"/>
    <w:rsid w:val="00362DCC"/>
    <w:rsid w:val="003632D4"/>
    <w:rsid w:val="003638D9"/>
    <w:rsid w:val="00363DF7"/>
    <w:rsid w:val="00364361"/>
    <w:rsid w:val="003648BD"/>
    <w:rsid w:val="00365337"/>
    <w:rsid w:val="00365546"/>
    <w:rsid w:val="003656B3"/>
    <w:rsid w:val="0036785D"/>
    <w:rsid w:val="00367968"/>
    <w:rsid w:val="003679B9"/>
    <w:rsid w:val="00370DDF"/>
    <w:rsid w:val="003722A9"/>
    <w:rsid w:val="0037246A"/>
    <w:rsid w:val="003724D8"/>
    <w:rsid w:val="00372664"/>
    <w:rsid w:val="00372D50"/>
    <w:rsid w:val="00373543"/>
    <w:rsid w:val="00373A93"/>
    <w:rsid w:val="0037452F"/>
    <w:rsid w:val="00374540"/>
    <w:rsid w:val="0037606F"/>
    <w:rsid w:val="00376238"/>
    <w:rsid w:val="00376AC6"/>
    <w:rsid w:val="00376E6B"/>
    <w:rsid w:val="00377769"/>
    <w:rsid w:val="0037786C"/>
    <w:rsid w:val="00377CFB"/>
    <w:rsid w:val="00377E2D"/>
    <w:rsid w:val="0038045D"/>
    <w:rsid w:val="00380602"/>
    <w:rsid w:val="0038079D"/>
    <w:rsid w:val="0038121F"/>
    <w:rsid w:val="003812B5"/>
    <w:rsid w:val="00381833"/>
    <w:rsid w:val="00381C61"/>
    <w:rsid w:val="00381F78"/>
    <w:rsid w:val="00381FFE"/>
    <w:rsid w:val="00382334"/>
    <w:rsid w:val="00382700"/>
    <w:rsid w:val="003827C5"/>
    <w:rsid w:val="00382B90"/>
    <w:rsid w:val="00383A50"/>
    <w:rsid w:val="003845EE"/>
    <w:rsid w:val="00384624"/>
    <w:rsid w:val="0038532B"/>
    <w:rsid w:val="003857CE"/>
    <w:rsid w:val="00385C10"/>
    <w:rsid w:val="003861B3"/>
    <w:rsid w:val="00387088"/>
    <w:rsid w:val="00387606"/>
    <w:rsid w:val="00387F2E"/>
    <w:rsid w:val="003908F1"/>
    <w:rsid w:val="003911C3"/>
    <w:rsid w:val="00391BB1"/>
    <w:rsid w:val="00392309"/>
    <w:rsid w:val="00392489"/>
    <w:rsid w:val="00392CC1"/>
    <w:rsid w:val="003930C9"/>
    <w:rsid w:val="0039322E"/>
    <w:rsid w:val="00393400"/>
    <w:rsid w:val="00393A90"/>
    <w:rsid w:val="00393AEC"/>
    <w:rsid w:val="00394108"/>
    <w:rsid w:val="0039449F"/>
    <w:rsid w:val="00394B53"/>
    <w:rsid w:val="00394CCA"/>
    <w:rsid w:val="00394EC2"/>
    <w:rsid w:val="00395B20"/>
    <w:rsid w:val="00395D1E"/>
    <w:rsid w:val="00396C9E"/>
    <w:rsid w:val="0039772F"/>
    <w:rsid w:val="00397FF9"/>
    <w:rsid w:val="003A005A"/>
    <w:rsid w:val="003A010E"/>
    <w:rsid w:val="003A1484"/>
    <w:rsid w:val="003A21B6"/>
    <w:rsid w:val="003A26EA"/>
    <w:rsid w:val="003A28E9"/>
    <w:rsid w:val="003A2C0B"/>
    <w:rsid w:val="003A2D5F"/>
    <w:rsid w:val="003A3568"/>
    <w:rsid w:val="003A378D"/>
    <w:rsid w:val="003A3CDA"/>
    <w:rsid w:val="003A42AB"/>
    <w:rsid w:val="003A4697"/>
    <w:rsid w:val="003A54CE"/>
    <w:rsid w:val="003A5649"/>
    <w:rsid w:val="003A67DB"/>
    <w:rsid w:val="003A713B"/>
    <w:rsid w:val="003A72E5"/>
    <w:rsid w:val="003A7D80"/>
    <w:rsid w:val="003B0398"/>
    <w:rsid w:val="003B0411"/>
    <w:rsid w:val="003B0B87"/>
    <w:rsid w:val="003B195B"/>
    <w:rsid w:val="003B202E"/>
    <w:rsid w:val="003B22CF"/>
    <w:rsid w:val="003B2D4F"/>
    <w:rsid w:val="003B3B17"/>
    <w:rsid w:val="003B3B45"/>
    <w:rsid w:val="003B3C0F"/>
    <w:rsid w:val="003B48B7"/>
    <w:rsid w:val="003B4A11"/>
    <w:rsid w:val="003B5119"/>
    <w:rsid w:val="003B52C2"/>
    <w:rsid w:val="003B7073"/>
    <w:rsid w:val="003B7894"/>
    <w:rsid w:val="003B7AFA"/>
    <w:rsid w:val="003B7FCF"/>
    <w:rsid w:val="003C0138"/>
    <w:rsid w:val="003C0256"/>
    <w:rsid w:val="003C056C"/>
    <w:rsid w:val="003C0ACD"/>
    <w:rsid w:val="003C11A3"/>
    <w:rsid w:val="003C187B"/>
    <w:rsid w:val="003C187E"/>
    <w:rsid w:val="003C1921"/>
    <w:rsid w:val="003C1D4F"/>
    <w:rsid w:val="003C255E"/>
    <w:rsid w:val="003C2A20"/>
    <w:rsid w:val="003C2B2B"/>
    <w:rsid w:val="003C2DCF"/>
    <w:rsid w:val="003C2F4D"/>
    <w:rsid w:val="003C43C1"/>
    <w:rsid w:val="003C4E1D"/>
    <w:rsid w:val="003C626C"/>
    <w:rsid w:val="003C6606"/>
    <w:rsid w:val="003C68C8"/>
    <w:rsid w:val="003C7170"/>
    <w:rsid w:val="003C736B"/>
    <w:rsid w:val="003C7492"/>
    <w:rsid w:val="003C7A9B"/>
    <w:rsid w:val="003D003D"/>
    <w:rsid w:val="003D1B9A"/>
    <w:rsid w:val="003D2099"/>
    <w:rsid w:val="003D2408"/>
    <w:rsid w:val="003D25D9"/>
    <w:rsid w:val="003D2ECA"/>
    <w:rsid w:val="003D314D"/>
    <w:rsid w:val="003D3428"/>
    <w:rsid w:val="003D3988"/>
    <w:rsid w:val="003D3CD5"/>
    <w:rsid w:val="003D420C"/>
    <w:rsid w:val="003D492E"/>
    <w:rsid w:val="003D4F58"/>
    <w:rsid w:val="003D54A0"/>
    <w:rsid w:val="003D562E"/>
    <w:rsid w:val="003D6D26"/>
    <w:rsid w:val="003E02F5"/>
    <w:rsid w:val="003E04DD"/>
    <w:rsid w:val="003E0503"/>
    <w:rsid w:val="003E0A3E"/>
    <w:rsid w:val="003E0D10"/>
    <w:rsid w:val="003E0DF3"/>
    <w:rsid w:val="003E1716"/>
    <w:rsid w:val="003E1F94"/>
    <w:rsid w:val="003E22D6"/>
    <w:rsid w:val="003E2702"/>
    <w:rsid w:val="003E28D4"/>
    <w:rsid w:val="003E2C84"/>
    <w:rsid w:val="003E3557"/>
    <w:rsid w:val="003E453E"/>
    <w:rsid w:val="003E48BF"/>
    <w:rsid w:val="003E53C2"/>
    <w:rsid w:val="003E5DC4"/>
    <w:rsid w:val="003E70DA"/>
    <w:rsid w:val="003E714F"/>
    <w:rsid w:val="003E72C6"/>
    <w:rsid w:val="003E7CBE"/>
    <w:rsid w:val="003E7E35"/>
    <w:rsid w:val="003F010E"/>
    <w:rsid w:val="003F0425"/>
    <w:rsid w:val="003F11F0"/>
    <w:rsid w:val="003F1859"/>
    <w:rsid w:val="003F1F54"/>
    <w:rsid w:val="003F20CA"/>
    <w:rsid w:val="003F3027"/>
    <w:rsid w:val="003F3302"/>
    <w:rsid w:val="003F34B5"/>
    <w:rsid w:val="003F3ADF"/>
    <w:rsid w:val="003F3C1A"/>
    <w:rsid w:val="003F4869"/>
    <w:rsid w:val="003F4A93"/>
    <w:rsid w:val="003F515F"/>
    <w:rsid w:val="003F51FD"/>
    <w:rsid w:val="003F52DD"/>
    <w:rsid w:val="003F57E8"/>
    <w:rsid w:val="003F633D"/>
    <w:rsid w:val="003F65C1"/>
    <w:rsid w:val="003F677A"/>
    <w:rsid w:val="003F7330"/>
    <w:rsid w:val="003F7BD2"/>
    <w:rsid w:val="004000DE"/>
    <w:rsid w:val="00400A30"/>
    <w:rsid w:val="00400B15"/>
    <w:rsid w:val="00400C76"/>
    <w:rsid w:val="00400CBA"/>
    <w:rsid w:val="004010C4"/>
    <w:rsid w:val="00401241"/>
    <w:rsid w:val="0040179A"/>
    <w:rsid w:val="00401DB9"/>
    <w:rsid w:val="00402245"/>
    <w:rsid w:val="00403C4F"/>
    <w:rsid w:val="004040D2"/>
    <w:rsid w:val="00404278"/>
    <w:rsid w:val="004045F1"/>
    <w:rsid w:val="00404C2A"/>
    <w:rsid w:val="00405024"/>
    <w:rsid w:val="00405B6D"/>
    <w:rsid w:val="00405E8D"/>
    <w:rsid w:val="004061D6"/>
    <w:rsid w:val="00406F74"/>
    <w:rsid w:val="00407127"/>
    <w:rsid w:val="00407145"/>
    <w:rsid w:val="004076B9"/>
    <w:rsid w:val="00407B7B"/>
    <w:rsid w:val="00411019"/>
    <w:rsid w:val="004128AB"/>
    <w:rsid w:val="00413442"/>
    <w:rsid w:val="0041507F"/>
    <w:rsid w:val="004162BD"/>
    <w:rsid w:val="00417990"/>
    <w:rsid w:val="00417BE5"/>
    <w:rsid w:val="00420023"/>
    <w:rsid w:val="004201F2"/>
    <w:rsid w:val="0042086F"/>
    <w:rsid w:val="00421468"/>
    <w:rsid w:val="004222DD"/>
    <w:rsid w:val="004225D8"/>
    <w:rsid w:val="00422868"/>
    <w:rsid w:val="004229D1"/>
    <w:rsid w:val="00422B03"/>
    <w:rsid w:val="00422DB8"/>
    <w:rsid w:val="00423059"/>
    <w:rsid w:val="004231EB"/>
    <w:rsid w:val="004231F1"/>
    <w:rsid w:val="00423481"/>
    <w:rsid w:val="004241AD"/>
    <w:rsid w:val="0042488F"/>
    <w:rsid w:val="00424A07"/>
    <w:rsid w:val="00424A13"/>
    <w:rsid w:val="00424B17"/>
    <w:rsid w:val="004258AF"/>
    <w:rsid w:val="00425CF7"/>
    <w:rsid w:val="00425D19"/>
    <w:rsid w:val="004266E8"/>
    <w:rsid w:val="00426F6C"/>
    <w:rsid w:val="0042734D"/>
    <w:rsid w:val="0043071C"/>
    <w:rsid w:val="004308BE"/>
    <w:rsid w:val="00431757"/>
    <w:rsid w:val="00431DA3"/>
    <w:rsid w:val="00431E61"/>
    <w:rsid w:val="00432342"/>
    <w:rsid w:val="00432D40"/>
    <w:rsid w:val="00432ECE"/>
    <w:rsid w:val="00433B64"/>
    <w:rsid w:val="00433C85"/>
    <w:rsid w:val="0043437A"/>
    <w:rsid w:val="00434CBF"/>
    <w:rsid w:val="004351B4"/>
    <w:rsid w:val="00435580"/>
    <w:rsid w:val="00435777"/>
    <w:rsid w:val="00435E35"/>
    <w:rsid w:val="00435F57"/>
    <w:rsid w:val="004362D9"/>
    <w:rsid w:val="00436562"/>
    <w:rsid w:val="0043676F"/>
    <w:rsid w:val="00436B3C"/>
    <w:rsid w:val="00436C96"/>
    <w:rsid w:val="00437150"/>
    <w:rsid w:val="00437485"/>
    <w:rsid w:val="00437E0B"/>
    <w:rsid w:val="00440190"/>
    <w:rsid w:val="00440263"/>
    <w:rsid w:val="00440920"/>
    <w:rsid w:val="00440ACE"/>
    <w:rsid w:val="0044263D"/>
    <w:rsid w:val="00442B8E"/>
    <w:rsid w:val="004431AE"/>
    <w:rsid w:val="004431DC"/>
    <w:rsid w:val="00443275"/>
    <w:rsid w:val="00443A2C"/>
    <w:rsid w:val="00443FF1"/>
    <w:rsid w:val="004441B6"/>
    <w:rsid w:val="00444419"/>
    <w:rsid w:val="00444432"/>
    <w:rsid w:val="004444B9"/>
    <w:rsid w:val="004454A0"/>
    <w:rsid w:val="0044632E"/>
    <w:rsid w:val="0044722E"/>
    <w:rsid w:val="00447796"/>
    <w:rsid w:val="00447896"/>
    <w:rsid w:val="0044799B"/>
    <w:rsid w:val="00447EB0"/>
    <w:rsid w:val="004501B2"/>
    <w:rsid w:val="004502B2"/>
    <w:rsid w:val="00450C81"/>
    <w:rsid w:val="004513E8"/>
    <w:rsid w:val="004514F3"/>
    <w:rsid w:val="004519D0"/>
    <w:rsid w:val="00451B14"/>
    <w:rsid w:val="00451F3D"/>
    <w:rsid w:val="0045258E"/>
    <w:rsid w:val="00452AEA"/>
    <w:rsid w:val="00453BE3"/>
    <w:rsid w:val="00453D11"/>
    <w:rsid w:val="00454691"/>
    <w:rsid w:val="004552E8"/>
    <w:rsid w:val="004558A5"/>
    <w:rsid w:val="00455D08"/>
    <w:rsid w:val="0045613C"/>
    <w:rsid w:val="00456163"/>
    <w:rsid w:val="0045617C"/>
    <w:rsid w:val="004565A7"/>
    <w:rsid w:val="0046010B"/>
    <w:rsid w:val="0046031B"/>
    <w:rsid w:val="004608C1"/>
    <w:rsid w:val="00460975"/>
    <w:rsid w:val="00460CBE"/>
    <w:rsid w:val="00460D86"/>
    <w:rsid w:val="00460E25"/>
    <w:rsid w:val="00460E4D"/>
    <w:rsid w:val="00460FA3"/>
    <w:rsid w:val="004611E0"/>
    <w:rsid w:val="0046122D"/>
    <w:rsid w:val="00461318"/>
    <w:rsid w:val="0046137E"/>
    <w:rsid w:val="00461896"/>
    <w:rsid w:val="00462949"/>
    <w:rsid w:val="00462C88"/>
    <w:rsid w:val="00463629"/>
    <w:rsid w:val="004637F0"/>
    <w:rsid w:val="00464B63"/>
    <w:rsid w:val="004656B4"/>
    <w:rsid w:val="004657B2"/>
    <w:rsid w:val="00466C0C"/>
    <w:rsid w:val="00467340"/>
    <w:rsid w:val="00467348"/>
    <w:rsid w:val="0046766C"/>
    <w:rsid w:val="004676C2"/>
    <w:rsid w:val="004676FE"/>
    <w:rsid w:val="00467853"/>
    <w:rsid w:val="00467967"/>
    <w:rsid w:val="00470075"/>
    <w:rsid w:val="004700AD"/>
    <w:rsid w:val="00470714"/>
    <w:rsid w:val="0047077F"/>
    <w:rsid w:val="004708A8"/>
    <w:rsid w:val="00470B69"/>
    <w:rsid w:val="00472BB4"/>
    <w:rsid w:val="004731BC"/>
    <w:rsid w:val="00473341"/>
    <w:rsid w:val="00473805"/>
    <w:rsid w:val="00474CFA"/>
    <w:rsid w:val="00474DD4"/>
    <w:rsid w:val="004753E3"/>
    <w:rsid w:val="00475A03"/>
    <w:rsid w:val="00475C4D"/>
    <w:rsid w:val="00475E73"/>
    <w:rsid w:val="004763C7"/>
    <w:rsid w:val="004775B8"/>
    <w:rsid w:val="00477678"/>
    <w:rsid w:val="004779D2"/>
    <w:rsid w:val="00477F50"/>
    <w:rsid w:val="0048076A"/>
    <w:rsid w:val="00480790"/>
    <w:rsid w:val="00480A45"/>
    <w:rsid w:val="00480E89"/>
    <w:rsid w:val="004813FA"/>
    <w:rsid w:val="0048296C"/>
    <w:rsid w:val="004833D1"/>
    <w:rsid w:val="00484087"/>
    <w:rsid w:val="00484870"/>
    <w:rsid w:val="00484B05"/>
    <w:rsid w:val="004852A1"/>
    <w:rsid w:val="00485D46"/>
    <w:rsid w:val="00486321"/>
    <w:rsid w:val="00486437"/>
    <w:rsid w:val="00486AF5"/>
    <w:rsid w:val="00486EA6"/>
    <w:rsid w:val="00487069"/>
    <w:rsid w:val="004870F3"/>
    <w:rsid w:val="00487B99"/>
    <w:rsid w:val="00490167"/>
    <w:rsid w:val="00491097"/>
    <w:rsid w:val="004910BA"/>
    <w:rsid w:val="00491B5D"/>
    <w:rsid w:val="00491D2E"/>
    <w:rsid w:val="004922AE"/>
    <w:rsid w:val="00492779"/>
    <w:rsid w:val="00492ABC"/>
    <w:rsid w:val="004939F9"/>
    <w:rsid w:val="00493ECF"/>
    <w:rsid w:val="004942E6"/>
    <w:rsid w:val="004946B4"/>
    <w:rsid w:val="004949C5"/>
    <w:rsid w:val="004956B3"/>
    <w:rsid w:val="0049604B"/>
    <w:rsid w:val="004969CE"/>
    <w:rsid w:val="00497DEA"/>
    <w:rsid w:val="004A00CE"/>
    <w:rsid w:val="004A031E"/>
    <w:rsid w:val="004A0992"/>
    <w:rsid w:val="004A0C24"/>
    <w:rsid w:val="004A0F4F"/>
    <w:rsid w:val="004A104F"/>
    <w:rsid w:val="004A105E"/>
    <w:rsid w:val="004A1BE0"/>
    <w:rsid w:val="004A2D17"/>
    <w:rsid w:val="004A3104"/>
    <w:rsid w:val="004A34A6"/>
    <w:rsid w:val="004A3CE1"/>
    <w:rsid w:val="004A48A4"/>
    <w:rsid w:val="004A4999"/>
    <w:rsid w:val="004A4ED1"/>
    <w:rsid w:val="004A5990"/>
    <w:rsid w:val="004A5A2A"/>
    <w:rsid w:val="004A604B"/>
    <w:rsid w:val="004A6A91"/>
    <w:rsid w:val="004A7585"/>
    <w:rsid w:val="004A7C0E"/>
    <w:rsid w:val="004B12E3"/>
    <w:rsid w:val="004B1A34"/>
    <w:rsid w:val="004B233C"/>
    <w:rsid w:val="004B2F82"/>
    <w:rsid w:val="004B33B8"/>
    <w:rsid w:val="004B3B4C"/>
    <w:rsid w:val="004B3E28"/>
    <w:rsid w:val="004B3E33"/>
    <w:rsid w:val="004B44EF"/>
    <w:rsid w:val="004B4C72"/>
    <w:rsid w:val="004B538A"/>
    <w:rsid w:val="004B539E"/>
    <w:rsid w:val="004B569C"/>
    <w:rsid w:val="004B5E52"/>
    <w:rsid w:val="004B5ECD"/>
    <w:rsid w:val="004B642E"/>
    <w:rsid w:val="004B6480"/>
    <w:rsid w:val="004B6600"/>
    <w:rsid w:val="004B6997"/>
    <w:rsid w:val="004B71EC"/>
    <w:rsid w:val="004B7237"/>
    <w:rsid w:val="004B78C0"/>
    <w:rsid w:val="004B7E29"/>
    <w:rsid w:val="004C047E"/>
    <w:rsid w:val="004C0D33"/>
    <w:rsid w:val="004C0DC4"/>
    <w:rsid w:val="004C11A3"/>
    <w:rsid w:val="004C124B"/>
    <w:rsid w:val="004C13C0"/>
    <w:rsid w:val="004C13E3"/>
    <w:rsid w:val="004C1BBE"/>
    <w:rsid w:val="004C24CB"/>
    <w:rsid w:val="004C2EAA"/>
    <w:rsid w:val="004C32A0"/>
    <w:rsid w:val="004C3A2E"/>
    <w:rsid w:val="004C482E"/>
    <w:rsid w:val="004C4A54"/>
    <w:rsid w:val="004C4A9C"/>
    <w:rsid w:val="004C4C52"/>
    <w:rsid w:val="004C5620"/>
    <w:rsid w:val="004C5747"/>
    <w:rsid w:val="004C5997"/>
    <w:rsid w:val="004C5D76"/>
    <w:rsid w:val="004C6222"/>
    <w:rsid w:val="004C7085"/>
    <w:rsid w:val="004C7F8D"/>
    <w:rsid w:val="004D0286"/>
    <w:rsid w:val="004D08FA"/>
    <w:rsid w:val="004D1080"/>
    <w:rsid w:val="004D1D43"/>
    <w:rsid w:val="004D22D2"/>
    <w:rsid w:val="004D26F9"/>
    <w:rsid w:val="004D289F"/>
    <w:rsid w:val="004D2919"/>
    <w:rsid w:val="004D2C98"/>
    <w:rsid w:val="004D33FA"/>
    <w:rsid w:val="004D343C"/>
    <w:rsid w:val="004D3582"/>
    <w:rsid w:val="004D377E"/>
    <w:rsid w:val="004D3B3C"/>
    <w:rsid w:val="004D40C5"/>
    <w:rsid w:val="004D4A3F"/>
    <w:rsid w:val="004D4C61"/>
    <w:rsid w:val="004D5E3B"/>
    <w:rsid w:val="004D5EF3"/>
    <w:rsid w:val="004D69D8"/>
    <w:rsid w:val="004D69E4"/>
    <w:rsid w:val="004D72B6"/>
    <w:rsid w:val="004D737B"/>
    <w:rsid w:val="004E0067"/>
    <w:rsid w:val="004E00F9"/>
    <w:rsid w:val="004E0588"/>
    <w:rsid w:val="004E0A60"/>
    <w:rsid w:val="004E14C0"/>
    <w:rsid w:val="004E1E07"/>
    <w:rsid w:val="004E2090"/>
    <w:rsid w:val="004E21E3"/>
    <w:rsid w:val="004E23B2"/>
    <w:rsid w:val="004E328B"/>
    <w:rsid w:val="004E3E17"/>
    <w:rsid w:val="004E4C87"/>
    <w:rsid w:val="004E5770"/>
    <w:rsid w:val="004E5AC8"/>
    <w:rsid w:val="004E6DB7"/>
    <w:rsid w:val="004E6EFD"/>
    <w:rsid w:val="004E7C5C"/>
    <w:rsid w:val="004F0410"/>
    <w:rsid w:val="004F06F8"/>
    <w:rsid w:val="004F1DD0"/>
    <w:rsid w:val="004F2030"/>
    <w:rsid w:val="004F21B4"/>
    <w:rsid w:val="004F22E5"/>
    <w:rsid w:val="004F2557"/>
    <w:rsid w:val="004F2ABE"/>
    <w:rsid w:val="004F3184"/>
    <w:rsid w:val="004F3248"/>
    <w:rsid w:val="004F3354"/>
    <w:rsid w:val="004F38AD"/>
    <w:rsid w:val="004F4422"/>
    <w:rsid w:val="004F465B"/>
    <w:rsid w:val="004F468E"/>
    <w:rsid w:val="004F47F9"/>
    <w:rsid w:val="004F4FBB"/>
    <w:rsid w:val="004F600E"/>
    <w:rsid w:val="004F6049"/>
    <w:rsid w:val="004F617E"/>
    <w:rsid w:val="004F66EA"/>
    <w:rsid w:val="004F6853"/>
    <w:rsid w:val="004F6EB1"/>
    <w:rsid w:val="00500438"/>
    <w:rsid w:val="005004EA"/>
    <w:rsid w:val="00500579"/>
    <w:rsid w:val="0050088F"/>
    <w:rsid w:val="0050152B"/>
    <w:rsid w:val="005015B7"/>
    <w:rsid w:val="00501D3D"/>
    <w:rsid w:val="0050204B"/>
    <w:rsid w:val="00502A9B"/>
    <w:rsid w:val="005037CF"/>
    <w:rsid w:val="00503CB7"/>
    <w:rsid w:val="005043AD"/>
    <w:rsid w:val="0050477F"/>
    <w:rsid w:val="005048D4"/>
    <w:rsid w:val="00504B3F"/>
    <w:rsid w:val="00504F54"/>
    <w:rsid w:val="00505398"/>
    <w:rsid w:val="00505604"/>
    <w:rsid w:val="00505656"/>
    <w:rsid w:val="00505A32"/>
    <w:rsid w:val="0050637F"/>
    <w:rsid w:val="0050665D"/>
    <w:rsid w:val="00506AE1"/>
    <w:rsid w:val="00506E31"/>
    <w:rsid w:val="00506F9F"/>
    <w:rsid w:val="005076C3"/>
    <w:rsid w:val="0050776F"/>
    <w:rsid w:val="00510B52"/>
    <w:rsid w:val="00510D5E"/>
    <w:rsid w:val="005119CF"/>
    <w:rsid w:val="00511F83"/>
    <w:rsid w:val="00512118"/>
    <w:rsid w:val="00512562"/>
    <w:rsid w:val="00512672"/>
    <w:rsid w:val="005127AA"/>
    <w:rsid w:val="00512F20"/>
    <w:rsid w:val="00513B10"/>
    <w:rsid w:val="00513B7E"/>
    <w:rsid w:val="005140FA"/>
    <w:rsid w:val="005144BF"/>
    <w:rsid w:val="00514625"/>
    <w:rsid w:val="0051482B"/>
    <w:rsid w:val="00514A5C"/>
    <w:rsid w:val="005153B0"/>
    <w:rsid w:val="005156DC"/>
    <w:rsid w:val="00515A07"/>
    <w:rsid w:val="00515A62"/>
    <w:rsid w:val="00515D04"/>
    <w:rsid w:val="0051606E"/>
    <w:rsid w:val="00516AF8"/>
    <w:rsid w:val="00516BA6"/>
    <w:rsid w:val="00516F32"/>
    <w:rsid w:val="005175F7"/>
    <w:rsid w:val="00520AFB"/>
    <w:rsid w:val="00521851"/>
    <w:rsid w:val="005219F8"/>
    <w:rsid w:val="00521C8C"/>
    <w:rsid w:val="00521CAC"/>
    <w:rsid w:val="00522755"/>
    <w:rsid w:val="00522CD7"/>
    <w:rsid w:val="00522E6F"/>
    <w:rsid w:val="00523709"/>
    <w:rsid w:val="00523945"/>
    <w:rsid w:val="00523DE6"/>
    <w:rsid w:val="00524C6F"/>
    <w:rsid w:val="00524DBC"/>
    <w:rsid w:val="00524F9D"/>
    <w:rsid w:val="005252A6"/>
    <w:rsid w:val="00525C9E"/>
    <w:rsid w:val="00526215"/>
    <w:rsid w:val="00526605"/>
    <w:rsid w:val="0052713A"/>
    <w:rsid w:val="00527477"/>
    <w:rsid w:val="00527A21"/>
    <w:rsid w:val="00527F26"/>
    <w:rsid w:val="005309E5"/>
    <w:rsid w:val="00530EB8"/>
    <w:rsid w:val="00530F53"/>
    <w:rsid w:val="0053112F"/>
    <w:rsid w:val="0053113B"/>
    <w:rsid w:val="00531462"/>
    <w:rsid w:val="005314B5"/>
    <w:rsid w:val="00531CF4"/>
    <w:rsid w:val="005325D9"/>
    <w:rsid w:val="005328CD"/>
    <w:rsid w:val="005329D5"/>
    <w:rsid w:val="00532AA6"/>
    <w:rsid w:val="00532F19"/>
    <w:rsid w:val="00533124"/>
    <w:rsid w:val="00533717"/>
    <w:rsid w:val="00533D7A"/>
    <w:rsid w:val="00534552"/>
    <w:rsid w:val="0053468C"/>
    <w:rsid w:val="005351A4"/>
    <w:rsid w:val="0053563A"/>
    <w:rsid w:val="0053591F"/>
    <w:rsid w:val="00535A0D"/>
    <w:rsid w:val="00536BAF"/>
    <w:rsid w:val="00536C4F"/>
    <w:rsid w:val="00536E35"/>
    <w:rsid w:val="00536E7D"/>
    <w:rsid w:val="00537186"/>
    <w:rsid w:val="005371F5"/>
    <w:rsid w:val="00537FB8"/>
    <w:rsid w:val="00542901"/>
    <w:rsid w:val="005429DF"/>
    <w:rsid w:val="005434EC"/>
    <w:rsid w:val="005438CA"/>
    <w:rsid w:val="00543AC9"/>
    <w:rsid w:val="00543F65"/>
    <w:rsid w:val="00543F89"/>
    <w:rsid w:val="00545925"/>
    <w:rsid w:val="00545F94"/>
    <w:rsid w:val="0054605D"/>
    <w:rsid w:val="00546129"/>
    <w:rsid w:val="005468EC"/>
    <w:rsid w:val="00546B91"/>
    <w:rsid w:val="00546F30"/>
    <w:rsid w:val="0055024C"/>
    <w:rsid w:val="00550B94"/>
    <w:rsid w:val="00551059"/>
    <w:rsid w:val="0055124B"/>
    <w:rsid w:val="005514CE"/>
    <w:rsid w:val="00551CBD"/>
    <w:rsid w:val="00552143"/>
    <w:rsid w:val="005523D0"/>
    <w:rsid w:val="005523DF"/>
    <w:rsid w:val="00552A8D"/>
    <w:rsid w:val="00553286"/>
    <w:rsid w:val="0055339E"/>
    <w:rsid w:val="00553983"/>
    <w:rsid w:val="005544B1"/>
    <w:rsid w:val="005549A5"/>
    <w:rsid w:val="00554A94"/>
    <w:rsid w:val="00554F4B"/>
    <w:rsid w:val="00555210"/>
    <w:rsid w:val="0055546B"/>
    <w:rsid w:val="005554A6"/>
    <w:rsid w:val="0055587E"/>
    <w:rsid w:val="005558DF"/>
    <w:rsid w:val="005559BD"/>
    <w:rsid w:val="00555CC6"/>
    <w:rsid w:val="005577E7"/>
    <w:rsid w:val="00557857"/>
    <w:rsid w:val="00557A84"/>
    <w:rsid w:val="00560172"/>
    <w:rsid w:val="00560398"/>
    <w:rsid w:val="00560435"/>
    <w:rsid w:val="00560443"/>
    <w:rsid w:val="00560714"/>
    <w:rsid w:val="0056075C"/>
    <w:rsid w:val="00560C51"/>
    <w:rsid w:val="0056156F"/>
    <w:rsid w:val="00561799"/>
    <w:rsid w:val="00561AA6"/>
    <w:rsid w:val="00561F7E"/>
    <w:rsid w:val="00562367"/>
    <w:rsid w:val="00562A7B"/>
    <w:rsid w:val="00562CC4"/>
    <w:rsid w:val="0056394B"/>
    <w:rsid w:val="00563A4C"/>
    <w:rsid w:val="00564363"/>
    <w:rsid w:val="00564BF1"/>
    <w:rsid w:val="00564DD5"/>
    <w:rsid w:val="0056500D"/>
    <w:rsid w:val="0056502C"/>
    <w:rsid w:val="0056542D"/>
    <w:rsid w:val="005658A2"/>
    <w:rsid w:val="0056632D"/>
    <w:rsid w:val="005667DB"/>
    <w:rsid w:val="005677C9"/>
    <w:rsid w:val="005706E3"/>
    <w:rsid w:val="00570771"/>
    <w:rsid w:val="005708EA"/>
    <w:rsid w:val="005709A7"/>
    <w:rsid w:val="00570EDC"/>
    <w:rsid w:val="00571867"/>
    <w:rsid w:val="005720AD"/>
    <w:rsid w:val="00572474"/>
    <w:rsid w:val="00572530"/>
    <w:rsid w:val="005729C3"/>
    <w:rsid w:val="00573419"/>
    <w:rsid w:val="0057356D"/>
    <w:rsid w:val="0057379A"/>
    <w:rsid w:val="00573CD7"/>
    <w:rsid w:val="005748DB"/>
    <w:rsid w:val="00574BE7"/>
    <w:rsid w:val="005755C2"/>
    <w:rsid w:val="00575F3E"/>
    <w:rsid w:val="00576241"/>
    <w:rsid w:val="00576289"/>
    <w:rsid w:val="00576296"/>
    <w:rsid w:val="0057682A"/>
    <w:rsid w:val="00576A12"/>
    <w:rsid w:val="00576DE0"/>
    <w:rsid w:val="005774A1"/>
    <w:rsid w:val="00577656"/>
    <w:rsid w:val="00577F61"/>
    <w:rsid w:val="00580279"/>
    <w:rsid w:val="005807E9"/>
    <w:rsid w:val="0058084C"/>
    <w:rsid w:val="00580FA1"/>
    <w:rsid w:val="005811C7"/>
    <w:rsid w:val="005816AE"/>
    <w:rsid w:val="00581E4A"/>
    <w:rsid w:val="00582C5C"/>
    <w:rsid w:val="005835F3"/>
    <w:rsid w:val="005835F9"/>
    <w:rsid w:val="00583C78"/>
    <w:rsid w:val="00584396"/>
    <w:rsid w:val="00584A5D"/>
    <w:rsid w:val="00584CBA"/>
    <w:rsid w:val="00585BFA"/>
    <w:rsid w:val="00586809"/>
    <w:rsid w:val="00587DD2"/>
    <w:rsid w:val="00587F09"/>
    <w:rsid w:val="00587F0A"/>
    <w:rsid w:val="00591E8A"/>
    <w:rsid w:val="005921E2"/>
    <w:rsid w:val="00592549"/>
    <w:rsid w:val="00593083"/>
    <w:rsid w:val="00593E23"/>
    <w:rsid w:val="005943FA"/>
    <w:rsid w:val="0059469B"/>
    <w:rsid w:val="005951E4"/>
    <w:rsid w:val="005968BA"/>
    <w:rsid w:val="00596E33"/>
    <w:rsid w:val="00596FE0"/>
    <w:rsid w:val="005970BA"/>
    <w:rsid w:val="005978EB"/>
    <w:rsid w:val="00597BBF"/>
    <w:rsid w:val="00597DA4"/>
    <w:rsid w:val="00597FD6"/>
    <w:rsid w:val="005A05F9"/>
    <w:rsid w:val="005A0B1E"/>
    <w:rsid w:val="005A0D0D"/>
    <w:rsid w:val="005A1593"/>
    <w:rsid w:val="005A2014"/>
    <w:rsid w:val="005A3C9D"/>
    <w:rsid w:val="005A42F1"/>
    <w:rsid w:val="005A440E"/>
    <w:rsid w:val="005A4857"/>
    <w:rsid w:val="005A48D8"/>
    <w:rsid w:val="005A4E9B"/>
    <w:rsid w:val="005A5280"/>
    <w:rsid w:val="005A5506"/>
    <w:rsid w:val="005A62B4"/>
    <w:rsid w:val="005A63B0"/>
    <w:rsid w:val="005A63CF"/>
    <w:rsid w:val="005A6ABE"/>
    <w:rsid w:val="005A6FE5"/>
    <w:rsid w:val="005A7CC7"/>
    <w:rsid w:val="005A7F88"/>
    <w:rsid w:val="005B040D"/>
    <w:rsid w:val="005B05E6"/>
    <w:rsid w:val="005B075D"/>
    <w:rsid w:val="005B0DAC"/>
    <w:rsid w:val="005B0EDE"/>
    <w:rsid w:val="005B10E3"/>
    <w:rsid w:val="005B1226"/>
    <w:rsid w:val="005B1336"/>
    <w:rsid w:val="005B1382"/>
    <w:rsid w:val="005B14C4"/>
    <w:rsid w:val="005B16CB"/>
    <w:rsid w:val="005B1F7D"/>
    <w:rsid w:val="005B2671"/>
    <w:rsid w:val="005B2A51"/>
    <w:rsid w:val="005B325F"/>
    <w:rsid w:val="005B35A0"/>
    <w:rsid w:val="005B37EA"/>
    <w:rsid w:val="005B4387"/>
    <w:rsid w:val="005B4ECD"/>
    <w:rsid w:val="005B55CB"/>
    <w:rsid w:val="005B5741"/>
    <w:rsid w:val="005B5F11"/>
    <w:rsid w:val="005B6CC8"/>
    <w:rsid w:val="005B7504"/>
    <w:rsid w:val="005C0E4F"/>
    <w:rsid w:val="005C1A6D"/>
    <w:rsid w:val="005C2434"/>
    <w:rsid w:val="005C2D3C"/>
    <w:rsid w:val="005C32AE"/>
    <w:rsid w:val="005C33B1"/>
    <w:rsid w:val="005C3928"/>
    <w:rsid w:val="005C4228"/>
    <w:rsid w:val="005C4A28"/>
    <w:rsid w:val="005C516B"/>
    <w:rsid w:val="005C5664"/>
    <w:rsid w:val="005C62F6"/>
    <w:rsid w:val="005C6BDD"/>
    <w:rsid w:val="005C79D7"/>
    <w:rsid w:val="005D0218"/>
    <w:rsid w:val="005D039F"/>
    <w:rsid w:val="005D10AF"/>
    <w:rsid w:val="005D1668"/>
    <w:rsid w:val="005D1921"/>
    <w:rsid w:val="005D1BC2"/>
    <w:rsid w:val="005D1E3E"/>
    <w:rsid w:val="005D2234"/>
    <w:rsid w:val="005D2411"/>
    <w:rsid w:val="005D2BB2"/>
    <w:rsid w:val="005D2E55"/>
    <w:rsid w:val="005D35B6"/>
    <w:rsid w:val="005D36D6"/>
    <w:rsid w:val="005D3A18"/>
    <w:rsid w:val="005D3C33"/>
    <w:rsid w:val="005D3DD9"/>
    <w:rsid w:val="005D41FC"/>
    <w:rsid w:val="005D4954"/>
    <w:rsid w:val="005D4AEE"/>
    <w:rsid w:val="005D4BDF"/>
    <w:rsid w:val="005D56C2"/>
    <w:rsid w:val="005D5B1B"/>
    <w:rsid w:val="005D66BC"/>
    <w:rsid w:val="005D6D08"/>
    <w:rsid w:val="005D6DA5"/>
    <w:rsid w:val="005D6E5B"/>
    <w:rsid w:val="005D7BB4"/>
    <w:rsid w:val="005D7E57"/>
    <w:rsid w:val="005E157C"/>
    <w:rsid w:val="005E185B"/>
    <w:rsid w:val="005E2C50"/>
    <w:rsid w:val="005E2E9D"/>
    <w:rsid w:val="005E3611"/>
    <w:rsid w:val="005E41F9"/>
    <w:rsid w:val="005E4288"/>
    <w:rsid w:val="005E45C2"/>
    <w:rsid w:val="005E48A5"/>
    <w:rsid w:val="005E48DF"/>
    <w:rsid w:val="005E5961"/>
    <w:rsid w:val="005E5BF0"/>
    <w:rsid w:val="005E6069"/>
    <w:rsid w:val="005E6356"/>
    <w:rsid w:val="005E6801"/>
    <w:rsid w:val="005E7CCE"/>
    <w:rsid w:val="005F050A"/>
    <w:rsid w:val="005F0706"/>
    <w:rsid w:val="005F0EFC"/>
    <w:rsid w:val="005F1114"/>
    <w:rsid w:val="005F1234"/>
    <w:rsid w:val="005F1991"/>
    <w:rsid w:val="005F27C8"/>
    <w:rsid w:val="005F343E"/>
    <w:rsid w:val="005F3501"/>
    <w:rsid w:val="005F4351"/>
    <w:rsid w:val="005F4C90"/>
    <w:rsid w:val="005F5A8B"/>
    <w:rsid w:val="005F5B87"/>
    <w:rsid w:val="005F5D7E"/>
    <w:rsid w:val="005F5DF0"/>
    <w:rsid w:val="005F6866"/>
    <w:rsid w:val="005F6B10"/>
    <w:rsid w:val="005F6B79"/>
    <w:rsid w:val="005F70C0"/>
    <w:rsid w:val="005F7BF0"/>
    <w:rsid w:val="005F7C33"/>
    <w:rsid w:val="00600558"/>
    <w:rsid w:val="00600D0A"/>
    <w:rsid w:val="0060167A"/>
    <w:rsid w:val="00601805"/>
    <w:rsid w:val="006024A3"/>
    <w:rsid w:val="0060286A"/>
    <w:rsid w:val="00602C6B"/>
    <w:rsid w:val="00603217"/>
    <w:rsid w:val="00603227"/>
    <w:rsid w:val="00603436"/>
    <w:rsid w:val="006038DE"/>
    <w:rsid w:val="00604544"/>
    <w:rsid w:val="0060471B"/>
    <w:rsid w:val="006047C4"/>
    <w:rsid w:val="00604A18"/>
    <w:rsid w:val="00604ADD"/>
    <w:rsid w:val="006053FC"/>
    <w:rsid w:val="00605A6D"/>
    <w:rsid w:val="00605D08"/>
    <w:rsid w:val="006060F5"/>
    <w:rsid w:val="0060667A"/>
    <w:rsid w:val="006068BD"/>
    <w:rsid w:val="00607132"/>
    <w:rsid w:val="00607613"/>
    <w:rsid w:val="006076EA"/>
    <w:rsid w:val="006079DC"/>
    <w:rsid w:val="00607A0D"/>
    <w:rsid w:val="00607B4E"/>
    <w:rsid w:val="00610E03"/>
    <w:rsid w:val="00610E8E"/>
    <w:rsid w:val="00610F53"/>
    <w:rsid w:val="0061119C"/>
    <w:rsid w:val="00611B22"/>
    <w:rsid w:val="00612274"/>
    <w:rsid w:val="006123FE"/>
    <w:rsid w:val="00613B62"/>
    <w:rsid w:val="00614149"/>
    <w:rsid w:val="006143B5"/>
    <w:rsid w:val="006148C5"/>
    <w:rsid w:val="00614A82"/>
    <w:rsid w:val="00615671"/>
    <w:rsid w:val="00615A91"/>
    <w:rsid w:val="00615CC4"/>
    <w:rsid w:val="00615EC3"/>
    <w:rsid w:val="00615FD2"/>
    <w:rsid w:val="006168D8"/>
    <w:rsid w:val="00616BDD"/>
    <w:rsid w:val="00617287"/>
    <w:rsid w:val="00617406"/>
    <w:rsid w:val="00617F47"/>
    <w:rsid w:val="0062034F"/>
    <w:rsid w:val="00620485"/>
    <w:rsid w:val="0062066E"/>
    <w:rsid w:val="00620707"/>
    <w:rsid w:val="00620BC3"/>
    <w:rsid w:val="00621018"/>
    <w:rsid w:val="00621E1E"/>
    <w:rsid w:val="00622278"/>
    <w:rsid w:val="006230E6"/>
    <w:rsid w:val="0062361A"/>
    <w:rsid w:val="00625060"/>
    <w:rsid w:val="00625708"/>
    <w:rsid w:val="00625B64"/>
    <w:rsid w:val="00626451"/>
    <w:rsid w:val="00627780"/>
    <w:rsid w:val="00630258"/>
    <w:rsid w:val="00630D15"/>
    <w:rsid w:val="006310E9"/>
    <w:rsid w:val="006313D1"/>
    <w:rsid w:val="00631D22"/>
    <w:rsid w:val="00632A0D"/>
    <w:rsid w:val="00632EEC"/>
    <w:rsid w:val="006330E8"/>
    <w:rsid w:val="0063350A"/>
    <w:rsid w:val="006339CF"/>
    <w:rsid w:val="0063520E"/>
    <w:rsid w:val="00635348"/>
    <w:rsid w:val="006353FC"/>
    <w:rsid w:val="00635C84"/>
    <w:rsid w:val="00637363"/>
    <w:rsid w:val="006379A3"/>
    <w:rsid w:val="00637AED"/>
    <w:rsid w:val="00640559"/>
    <w:rsid w:val="00640672"/>
    <w:rsid w:val="00640A04"/>
    <w:rsid w:val="00640F5B"/>
    <w:rsid w:val="00641054"/>
    <w:rsid w:val="0064122B"/>
    <w:rsid w:val="0064191C"/>
    <w:rsid w:val="00642332"/>
    <w:rsid w:val="00642899"/>
    <w:rsid w:val="00642ABB"/>
    <w:rsid w:val="00642DC1"/>
    <w:rsid w:val="00642EFD"/>
    <w:rsid w:val="0064350E"/>
    <w:rsid w:val="0064439A"/>
    <w:rsid w:val="0064444C"/>
    <w:rsid w:val="0064508E"/>
    <w:rsid w:val="006457E7"/>
    <w:rsid w:val="006458AF"/>
    <w:rsid w:val="00645B23"/>
    <w:rsid w:val="0064627B"/>
    <w:rsid w:val="00646558"/>
    <w:rsid w:val="00646778"/>
    <w:rsid w:val="00646E14"/>
    <w:rsid w:val="0064747C"/>
    <w:rsid w:val="00650297"/>
    <w:rsid w:val="006504EB"/>
    <w:rsid w:val="00650AED"/>
    <w:rsid w:val="00651181"/>
    <w:rsid w:val="006518B5"/>
    <w:rsid w:val="006518C4"/>
    <w:rsid w:val="00651A54"/>
    <w:rsid w:val="00652085"/>
    <w:rsid w:val="006520D5"/>
    <w:rsid w:val="0065269A"/>
    <w:rsid w:val="00652D15"/>
    <w:rsid w:val="00652F60"/>
    <w:rsid w:val="00653493"/>
    <w:rsid w:val="00653F92"/>
    <w:rsid w:val="00654ECC"/>
    <w:rsid w:val="006550EE"/>
    <w:rsid w:val="006551A0"/>
    <w:rsid w:val="006551C8"/>
    <w:rsid w:val="00655479"/>
    <w:rsid w:val="006554AA"/>
    <w:rsid w:val="00655E9F"/>
    <w:rsid w:val="006565A2"/>
    <w:rsid w:val="006569D7"/>
    <w:rsid w:val="0065798C"/>
    <w:rsid w:val="00657AC4"/>
    <w:rsid w:val="0066010A"/>
    <w:rsid w:val="00660FC7"/>
    <w:rsid w:val="006614D7"/>
    <w:rsid w:val="006614DA"/>
    <w:rsid w:val="0066157F"/>
    <w:rsid w:val="006617B1"/>
    <w:rsid w:val="00661AE6"/>
    <w:rsid w:val="00661CE3"/>
    <w:rsid w:val="00661D72"/>
    <w:rsid w:val="00662519"/>
    <w:rsid w:val="0066251B"/>
    <w:rsid w:val="00662E53"/>
    <w:rsid w:val="00663686"/>
    <w:rsid w:val="00663EFF"/>
    <w:rsid w:val="00664646"/>
    <w:rsid w:val="00664A83"/>
    <w:rsid w:val="006653FD"/>
    <w:rsid w:val="00665996"/>
    <w:rsid w:val="00665C02"/>
    <w:rsid w:val="00666869"/>
    <w:rsid w:val="006669B1"/>
    <w:rsid w:val="0066775E"/>
    <w:rsid w:val="006678F3"/>
    <w:rsid w:val="00667AC7"/>
    <w:rsid w:val="00667C1D"/>
    <w:rsid w:val="00670AE2"/>
    <w:rsid w:val="00670F8F"/>
    <w:rsid w:val="0067119A"/>
    <w:rsid w:val="00671237"/>
    <w:rsid w:val="006713F5"/>
    <w:rsid w:val="00671A77"/>
    <w:rsid w:val="00671FFA"/>
    <w:rsid w:val="0067294C"/>
    <w:rsid w:val="006731CF"/>
    <w:rsid w:val="0067337B"/>
    <w:rsid w:val="00673785"/>
    <w:rsid w:val="00673C8D"/>
    <w:rsid w:val="00674438"/>
    <w:rsid w:val="006746C9"/>
    <w:rsid w:val="00674997"/>
    <w:rsid w:val="0067641E"/>
    <w:rsid w:val="00676FC9"/>
    <w:rsid w:val="00677839"/>
    <w:rsid w:val="00677931"/>
    <w:rsid w:val="00677F33"/>
    <w:rsid w:val="0068033E"/>
    <w:rsid w:val="006805AE"/>
    <w:rsid w:val="006809B9"/>
    <w:rsid w:val="00680A6F"/>
    <w:rsid w:val="00680B16"/>
    <w:rsid w:val="00680B1C"/>
    <w:rsid w:val="00680D62"/>
    <w:rsid w:val="00680DDF"/>
    <w:rsid w:val="006812E4"/>
    <w:rsid w:val="006817D3"/>
    <w:rsid w:val="00681A8A"/>
    <w:rsid w:val="00681AEB"/>
    <w:rsid w:val="00681CF4"/>
    <w:rsid w:val="006822D4"/>
    <w:rsid w:val="00682B88"/>
    <w:rsid w:val="00682CFE"/>
    <w:rsid w:val="00682EF0"/>
    <w:rsid w:val="006832A3"/>
    <w:rsid w:val="006839F0"/>
    <w:rsid w:val="006846A0"/>
    <w:rsid w:val="00684893"/>
    <w:rsid w:val="00684A5C"/>
    <w:rsid w:val="00684BF7"/>
    <w:rsid w:val="006853B8"/>
    <w:rsid w:val="006853DB"/>
    <w:rsid w:val="006857BD"/>
    <w:rsid w:val="00685CFD"/>
    <w:rsid w:val="00686072"/>
    <w:rsid w:val="006862A1"/>
    <w:rsid w:val="00686554"/>
    <w:rsid w:val="00687C02"/>
    <w:rsid w:val="00687C84"/>
    <w:rsid w:val="006901A5"/>
    <w:rsid w:val="00690680"/>
    <w:rsid w:val="0069082B"/>
    <w:rsid w:val="00690BCB"/>
    <w:rsid w:val="00690C0E"/>
    <w:rsid w:val="00690D46"/>
    <w:rsid w:val="006912C1"/>
    <w:rsid w:val="006917E0"/>
    <w:rsid w:val="00691B6D"/>
    <w:rsid w:val="00691D27"/>
    <w:rsid w:val="006922B5"/>
    <w:rsid w:val="00692B63"/>
    <w:rsid w:val="006937A8"/>
    <w:rsid w:val="006937F5"/>
    <w:rsid w:val="00693B9A"/>
    <w:rsid w:val="00693F91"/>
    <w:rsid w:val="00694177"/>
    <w:rsid w:val="0069450E"/>
    <w:rsid w:val="00694826"/>
    <w:rsid w:val="0069489D"/>
    <w:rsid w:val="0069577C"/>
    <w:rsid w:val="00695A26"/>
    <w:rsid w:val="00695ABB"/>
    <w:rsid w:val="00695E78"/>
    <w:rsid w:val="00695EAB"/>
    <w:rsid w:val="00696B7F"/>
    <w:rsid w:val="00697606"/>
    <w:rsid w:val="00697CF2"/>
    <w:rsid w:val="006A0E2A"/>
    <w:rsid w:val="006A1668"/>
    <w:rsid w:val="006A1A12"/>
    <w:rsid w:val="006A1F49"/>
    <w:rsid w:val="006A20BD"/>
    <w:rsid w:val="006A2114"/>
    <w:rsid w:val="006A2DAB"/>
    <w:rsid w:val="006A318C"/>
    <w:rsid w:val="006A380B"/>
    <w:rsid w:val="006A3EAE"/>
    <w:rsid w:val="006A456D"/>
    <w:rsid w:val="006A4626"/>
    <w:rsid w:val="006A468A"/>
    <w:rsid w:val="006A48E9"/>
    <w:rsid w:val="006A49F3"/>
    <w:rsid w:val="006A4EA3"/>
    <w:rsid w:val="006A5396"/>
    <w:rsid w:val="006A5983"/>
    <w:rsid w:val="006A60E2"/>
    <w:rsid w:val="006A6122"/>
    <w:rsid w:val="006A74BA"/>
    <w:rsid w:val="006B08F2"/>
    <w:rsid w:val="006B18BC"/>
    <w:rsid w:val="006B245F"/>
    <w:rsid w:val="006B2E2E"/>
    <w:rsid w:val="006B37FD"/>
    <w:rsid w:val="006B435B"/>
    <w:rsid w:val="006B4909"/>
    <w:rsid w:val="006B49FE"/>
    <w:rsid w:val="006B5113"/>
    <w:rsid w:val="006B558F"/>
    <w:rsid w:val="006B6163"/>
    <w:rsid w:val="006B6A08"/>
    <w:rsid w:val="006B6F03"/>
    <w:rsid w:val="006B7DFA"/>
    <w:rsid w:val="006C036E"/>
    <w:rsid w:val="006C0AF7"/>
    <w:rsid w:val="006C0C16"/>
    <w:rsid w:val="006C1464"/>
    <w:rsid w:val="006C1B31"/>
    <w:rsid w:val="006C1D3F"/>
    <w:rsid w:val="006C212E"/>
    <w:rsid w:val="006C3A2F"/>
    <w:rsid w:val="006C3A9E"/>
    <w:rsid w:val="006C4135"/>
    <w:rsid w:val="006C50C2"/>
    <w:rsid w:val="006C5182"/>
    <w:rsid w:val="006C6874"/>
    <w:rsid w:val="006C6AA4"/>
    <w:rsid w:val="006C6D47"/>
    <w:rsid w:val="006C72A7"/>
    <w:rsid w:val="006D01D6"/>
    <w:rsid w:val="006D0658"/>
    <w:rsid w:val="006D06C5"/>
    <w:rsid w:val="006D1493"/>
    <w:rsid w:val="006D3458"/>
    <w:rsid w:val="006D3BE4"/>
    <w:rsid w:val="006D3CA2"/>
    <w:rsid w:val="006D3F4A"/>
    <w:rsid w:val="006D415A"/>
    <w:rsid w:val="006D4396"/>
    <w:rsid w:val="006D47B7"/>
    <w:rsid w:val="006D48E8"/>
    <w:rsid w:val="006D4962"/>
    <w:rsid w:val="006D4CFA"/>
    <w:rsid w:val="006D4D3F"/>
    <w:rsid w:val="006D4DE6"/>
    <w:rsid w:val="006D4FDA"/>
    <w:rsid w:val="006D50E6"/>
    <w:rsid w:val="006D5262"/>
    <w:rsid w:val="006D5281"/>
    <w:rsid w:val="006D556B"/>
    <w:rsid w:val="006D58D1"/>
    <w:rsid w:val="006D5F35"/>
    <w:rsid w:val="006D6134"/>
    <w:rsid w:val="006D66D6"/>
    <w:rsid w:val="006D7043"/>
    <w:rsid w:val="006D7AA1"/>
    <w:rsid w:val="006E02D9"/>
    <w:rsid w:val="006E065E"/>
    <w:rsid w:val="006E1161"/>
    <w:rsid w:val="006E3339"/>
    <w:rsid w:val="006E3B45"/>
    <w:rsid w:val="006E3FB2"/>
    <w:rsid w:val="006E4D61"/>
    <w:rsid w:val="006E52A2"/>
    <w:rsid w:val="006E52A4"/>
    <w:rsid w:val="006E547F"/>
    <w:rsid w:val="006E5798"/>
    <w:rsid w:val="006E58C3"/>
    <w:rsid w:val="006E623D"/>
    <w:rsid w:val="006E714E"/>
    <w:rsid w:val="006E724F"/>
    <w:rsid w:val="006E7BC3"/>
    <w:rsid w:val="006E7BE6"/>
    <w:rsid w:val="006E7EDA"/>
    <w:rsid w:val="006E7FDF"/>
    <w:rsid w:val="006F0E2B"/>
    <w:rsid w:val="006F1012"/>
    <w:rsid w:val="006F1B34"/>
    <w:rsid w:val="006F1CF8"/>
    <w:rsid w:val="006F1D5D"/>
    <w:rsid w:val="006F1F53"/>
    <w:rsid w:val="006F233A"/>
    <w:rsid w:val="006F26DF"/>
    <w:rsid w:val="006F2C01"/>
    <w:rsid w:val="006F37F1"/>
    <w:rsid w:val="006F40F7"/>
    <w:rsid w:val="006F42BA"/>
    <w:rsid w:val="006F4676"/>
    <w:rsid w:val="006F4768"/>
    <w:rsid w:val="006F4BB0"/>
    <w:rsid w:val="006F50CC"/>
    <w:rsid w:val="006F50D6"/>
    <w:rsid w:val="006F51F5"/>
    <w:rsid w:val="006F53C2"/>
    <w:rsid w:val="006F54F9"/>
    <w:rsid w:val="006F5578"/>
    <w:rsid w:val="006F5867"/>
    <w:rsid w:val="006F5B71"/>
    <w:rsid w:val="006F5BDB"/>
    <w:rsid w:val="006F5ECA"/>
    <w:rsid w:val="006F6764"/>
    <w:rsid w:val="006F6DC7"/>
    <w:rsid w:val="006F710B"/>
    <w:rsid w:val="006F72AE"/>
    <w:rsid w:val="006F751B"/>
    <w:rsid w:val="006F7F17"/>
    <w:rsid w:val="00700430"/>
    <w:rsid w:val="00700661"/>
    <w:rsid w:val="00700916"/>
    <w:rsid w:val="00700D5A"/>
    <w:rsid w:val="007012CC"/>
    <w:rsid w:val="0070140B"/>
    <w:rsid w:val="00701B65"/>
    <w:rsid w:val="0070223E"/>
    <w:rsid w:val="0070261B"/>
    <w:rsid w:val="00702BD2"/>
    <w:rsid w:val="007033E2"/>
    <w:rsid w:val="007038D6"/>
    <w:rsid w:val="00703A3C"/>
    <w:rsid w:val="00703FE9"/>
    <w:rsid w:val="007042E6"/>
    <w:rsid w:val="0070436B"/>
    <w:rsid w:val="00704983"/>
    <w:rsid w:val="00705380"/>
    <w:rsid w:val="00705CD4"/>
    <w:rsid w:val="00706041"/>
    <w:rsid w:val="00707201"/>
    <w:rsid w:val="00707645"/>
    <w:rsid w:val="00707791"/>
    <w:rsid w:val="00707EB2"/>
    <w:rsid w:val="00707F08"/>
    <w:rsid w:val="00710BBF"/>
    <w:rsid w:val="00711DCD"/>
    <w:rsid w:val="007129C4"/>
    <w:rsid w:val="007129DA"/>
    <w:rsid w:val="00712F43"/>
    <w:rsid w:val="00712F95"/>
    <w:rsid w:val="007135A6"/>
    <w:rsid w:val="0071363A"/>
    <w:rsid w:val="00713887"/>
    <w:rsid w:val="00714914"/>
    <w:rsid w:val="0071492B"/>
    <w:rsid w:val="00714B0A"/>
    <w:rsid w:val="00715B5D"/>
    <w:rsid w:val="00716C11"/>
    <w:rsid w:val="00717006"/>
    <w:rsid w:val="00717EE8"/>
    <w:rsid w:val="00717FE1"/>
    <w:rsid w:val="007204C4"/>
    <w:rsid w:val="0072093A"/>
    <w:rsid w:val="00720BD4"/>
    <w:rsid w:val="00720F3E"/>
    <w:rsid w:val="00720FBF"/>
    <w:rsid w:val="0072112A"/>
    <w:rsid w:val="00721160"/>
    <w:rsid w:val="00721739"/>
    <w:rsid w:val="0072262F"/>
    <w:rsid w:val="00722850"/>
    <w:rsid w:val="007230F7"/>
    <w:rsid w:val="00723C03"/>
    <w:rsid w:val="00724460"/>
    <w:rsid w:val="0072464C"/>
    <w:rsid w:val="00724710"/>
    <w:rsid w:val="007254C1"/>
    <w:rsid w:val="00725C20"/>
    <w:rsid w:val="00725CCA"/>
    <w:rsid w:val="007261C2"/>
    <w:rsid w:val="00726887"/>
    <w:rsid w:val="00726B50"/>
    <w:rsid w:val="00727305"/>
    <w:rsid w:val="00727E96"/>
    <w:rsid w:val="007303BF"/>
    <w:rsid w:val="007305FE"/>
    <w:rsid w:val="00730DCE"/>
    <w:rsid w:val="00730F13"/>
    <w:rsid w:val="007322E6"/>
    <w:rsid w:val="00732475"/>
    <w:rsid w:val="0073307B"/>
    <w:rsid w:val="00733456"/>
    <w:rsid w:val="00733537"/>
    <w:rsid w:val="007339D5"/>
    <w:rsid w:val="00733CBA"/>
    <w:rsid w:val="00733D56"/>
    <w:rsid w:val="00734081"/>
    <w:rsid w:val="0073414A"/>
    <w:rsid w:val="00735B36"/>
    <w:rsid w:val="00735F9F"/>
    <w:rsid w:val="007361C4"/>
    <w:rsid w:val="007362E4"/>
    <w:rsid w:val="00736959"/>
    <w:rsid w:val="00736B8F"/>
    <w:rsid w:val="00736E6C"/>
    <w:rsid w:val="00736F3A"/>
    <w:rsid w:val="007371A1"/>
    <w:rsid w:val="00737249"/>
    <w:rsid w:val="0073766C"/>
    <w:rsid w:val="00737EB1"/>
    <w:rsid w:val="00737EFA"/>
    <w:rsid w:val="007401AC"/>
    <w:rsid w:val="00740262"/>
    <w:rsid w:val="0074053D"/>
    <w:rsid w:val="0074137D"/>
    <w:rsid w:val="00741FB7"/>
    <w:rsid w:val="007425CE"/>
    <w:rsid w:val="007428C2"/>
    <w:rsid w:val="00743183"/>
    <w:rsid w:val="0074411B"/>
    <w:rsid w:val="00745622"/>
    <w:rsid w:val="00745626"/>
    <w:rsid w:val="007464A8"/>
    <w:rsid w:val="0074690D"/>
    <w:rsid w:val="00746CF4"/>
    <w:rsid w:val="00747071"/>
    <w:rsid w:val="00747224"/>
    <w:rsid w:val="00747486"/>
    <w:rsid w:val="0075024E"/>
    <w:rsid w:val="007512BE"/>
    <w:rsid w:val="0075173E"/>
    <w:rsid w:val="00751C55"/>
    <w:rsid w:val="00752061"/>
    <w:rsid w:val="0075232B"/>
    <w:rsid w:val="00752D95"/>
    <w:rsid w:val="007533AB"/>
    <w:rsid w:val="007538A4"/>
    <w:rsid w:val="00754B99"/>
    <w:rsid w:val="00754EF6"/>
    <w:rsid w:val="0075601E"/>
    <w:rsid w:val="0075633E"/>
    <w:rsid w:val="0075657D"/>
    <w:rsid w:val="00756ACD"/>
    <w:rsid w:val="00756CF1"/>
    <w:rsid w:val="00760247"/>
    <w:rsid w:val="0076036A"/>
    <w:rsid w:val="0076049F"/>
    <w:rsid w:val="007607C4"/>
    <w:rsid w:val="00761493"/>
    <w:rsid w:val="00761B16"/>
    <w:rsid w:val="00762A4D"/>
    <w:rsid w:val="00762CEF"/>
    <w:rsid w:val="00763037"/>
    <w:rsid w:val="00763706"/>
    <w:rsid w:val="00764133"/>
    <w:rsid w:val="00764B15"/>
    <w:rsid w:val="00765658"/>
    <w:rsid w:val="007657F6"/>
    <w:rsid w:val="00765810"/>
    <w:rsid w:val="0076708D"/>
    <w:rsid w:val="00767167"/>
    <w:rsid w:val="00767ACA"/>
    <w:rsid w:val="00767BAE"/>
    <w:rsid w:val="00767C6F"/>
    <w:rsid w:val="00767D1B"/>
    <w:rsid w:val="00767FB8"/>
    <w:rsid w:val="007709C8"/>
    <w:rsid w:val="00770DAF"/>
    <w:rsid w:val="00771833"/>
    <w:rsid w:val="00771B27"/>
    <w:rsid w:val="00773099"/>
    <w:rsid w:val="0077344F"/>
    <w:rsid w:val="00773B77"/>
    <w:rsid w:val="00773D03"/>
    <w:rsid w:val="00773D6B"/>
    <w:rsid w:val="00773E94"/>
    <w:rsid w:val="00774E5A"/>
    <w:rsid w:val="00774EB1"/>
    <w:rsid w:val="00775925"/>
    <w:rsid w:val="007759EF"/>
    <w:rsid w:val="00775F88"/>
    <w:rsid w:val="007767F0"/>
    <w:rsid w:val="00777337"/>
    <w:rsid w:val="00777E4C"/>
    <w:rsid w:val="00777EE1"/>
    <w:rsid w:val="0078005C"/>
    <w:rsid w:val="00780BD8"/>
    <w:rsid w:val="00780D32"/>
    <w:rsid w:val="0078169F"/>
    <w:rsid w:val="00781B53"/>
    <w:rsid w:val="00783477"/>
    <w:rsid w:val="0078475B"/>
    <w:rsid w:val="0078480E"/>
    <w:rsid w:val="007854BE"/>
    <w:rsid w:val="007857DD"/>
    <w:rsid w:val="00785B17"/>
    <w:rsid w:val="00786966"/>
    <w:rsid w:val="00787064"/>
    <w:rsid w:val="007871B0"/>
    <w:rsid w:val="0078747C"/>
    <w:rsid w:val="00787CEE"/>
    <w:rsid w:val="00790D59"/>
    <w:rsid w:val="007917DF"/>
    <w:rsid w:val="00791A88"/>
    <w:rsid w:val="00792540"/>
    <w:rsid w:val="00792AD5"/>
    <w:rsid w:val="00792F4B"/>
    <w:rsid w:val="007931A4"/>
    <w:rsid w:val="00793345"/>
    <w:rsid w:val="007935F7"/>
    <w:rsid w:val="00793816"/>
    <w:rsid w:val="007939CB"/>
    <w:rsid w:val="00793C08"/>
    <w:rsid w:val="0079434A"/>
    <w:rsid w:val="007944F2"/>
    <w:rsid w:val="00794786"/>
    <w:rsid w:val="00794B94"/>
    <w:rsid w:val="00795690"/>
    <w:rsid w:val="00795E6E"/>
    <w:rsid w:val="007961D4"/>
    <w:rsid w:val="007966BE"/>
    <w:rsid w:val="00796A17"/>
    <w:rsid w:val="0079738B"/>
    <w:rsid w:val="00797473"/>
    <w:rsid w:val="00797803"/>
    <w:rsid w:val="00797F24"/>
    <w:rsid w:val="007A011D"/>
    <w:rsid w:val="007A2265"/>
    <w:rsid w:val="007A297D"/>
    <w:rsid w:val="007A2FA0"/>
    <w:rsid w:val="007A303A"/>
    <w:rsid w:val="007A30DC"/>
    <w:rsid w:val="007A32B5"/>
    <w:rsid w:val="007A36E9"/>
    <w:rsid w:val="007A3786"/>
    <w:rsid w:val="007A38C1"/>
    <w:rsid w:val="007A38E4"/>
    <w:rsid w:val="007A3B20"/>
    <w:rsid w:val="007A3CE0"/>
    <w:rsid w:val="007A3FD8"/>
    <w:rsid w:val="007A5051"/>
    <w:rsid w:val="007A5423"/>
    <w:rsid w:val="007A578F"/>
    <w:rsid w:val="007A62AC"/>
    <w:rsid w:val="007A6450"/>
    <w:rsid w:val="007A6777"/>
    <w:rsid w:val="007A6C60"/>
    <w:rsid w:val="007A6DD2"/>
    <w:rsid w:val="007A7108"/>
    <w:rsid w:val="007A7A4F"/>
    <w:rsid w:val="007A7A5B"/>
    <w:rsid w:val="007A7DFF"/>
    <w:rsid w:val="007B00C8"/>
    <w:rsid w:val="007B0328"/>
    <w:rsid w:val="007B080A"/>
    <w:rsid w:val="007B0CCC"/>
    <w:rsid w:val="007B121C"/>
    <w:rsid w:val="007B1CBD"/>
    <w:rsid w:val="007B1F88"/>
    <w:rsid w:val="007B253E"/>
    <w:rsid w:val="007B2717"/>
    <w:rsid w:val="007B2888"/>
    <w:rsid w:val="007B2926"/>
    <w:rsid w:val="007B2CB6"/>
    <w:rsid w:val="007B3056"/>
    <w:rsid w:val="007B3441"/>
    <w:rsid w:val="007B3E3B"/>
    <w:rsid w:val="007B40E9"/>
    <w:rsid w:val="007B4B66"/>
    <w:rsid w:val="007B628F"/>
    <w:rsid w:val="007B63A5"/>
    <w:rsid w:val="007B63A8"/>
    <w:rsid w:val="007B72EC"/>
    <w:rsid w:val="007C00B5"/>
    <w:rsid w:val="007C0450"/>
    <w:rsid w:val="007C0A30"/>
    <w:rsid w:val="007C0A36"/>
    <w:rsid w:val="007C0FED"/>
    <w:rsid w:val="007C11AB"/>
    <w:rsid w:val="007C29FC"/>
    <w:rsid w:val="007C2E4D"/>
    <w:rsid w:val="007C3216"/>
    <w:rsid w:val="007C33A5"/>
    <w:rsid w:val="007C3FFF"/>
    <w:rsid w:val="007C451E"/>
    <w:rsid w:val="007C49F4"/>
    <w:rsid w:val="007C53A0"/>
    <w:rsid w:val="007C580A"/>
    <w:rsid w:val="007C5AA2"/>
    <w:rsid w:val="007C5C88"/>
    <w:rsid w:val="007C5D10"/>
    <w:rsid w:val="007C5EEE"/>
    <w:rsid w:val="007C63EB"/>
    <w:rsid w:val="007C67A8"/>
    <w:rsid w:val="007C6E8A"/>
    <w:rsid w:val="007C761B"/>
    <w:rsid w:val="007C7731"/>
    <w:rsid w:val="007C7D3F"/>
    <w:rsid w:val="007C7DC3"/>
    <w:rsid w:val="007D0C27"/>
    <w:rsid w:val="007D1A79"/>
    <w:rsid w:val="007D1BDD"/>
    <w:rsid w:val="007D2D1B"/>
    <w:rsid w:val="007D2E87"/>
    <w:rsid w:val="007D2F91"/>
    <w:rsid w:val="007D3023"/>
    <w:rsid w:val="007D342C"/>
    <w:rsid w:val="007D3AD3"/>
    <w:rsid w:val="007D3C95"/>
    <w:rsid w:val="007D4733"/>
    <w:rsid w:val="007D4BE1"/>
    <w:rsid w:val="007D4C6D"/>
    <w:rsid w:val="007D5AA8"/>
    <w:rsid w:val="007D5E24"/>
    <w:rsid w:val="007D66DA"/>
    <w:rsid w:val="007D6A61"/>
    <w:rsid w:val="007D7349"/>
    <w:rsid w:val="007D79DA"/>
    <w:rsid w:val="007D7D47"/>
    <w:rsid w:val="007E0920"/>
    <w:rsid w:val="007E0CEC"/>
    <w:rsid w:val="007E1905"/>
    <w:rsid w:val="007E20AA"/>
    <w:rsid w:val="007E258C"/>
    <w:rsid w:val="007E27A5"/>
    <w:rsid w:val="007E3B66"/>
    <w:rsid w:val="007E45A8"/>
    <w:rsid w:val="007E57DE"/>
    <w:rsid w:val="007E59DA"/>
    <w:rsid w:val="007E5DDE"/>
    <w:rsid w:val="007E63B5"/>
    <w:rsid w:val="007E67AD"/>
    <w:rsid w:val="007E6B5F"/>
    <w:rsid w:val="007E6C36"/>
    <w:rsid w:val="007E6DAC"/>
    <w:rsid w:val="007E74F0"/>
    <w:rsid w:val="007E75B4"/>
    <w:rsid w:val="007E767A"/>
    <w:rsid w:val="007F0277"/>
    <w:rsid w:val="007F0536"/>
    <w:rsid w:val="007F055B"/>
    <w:rsid w:val="007F0B6B"/>
    <w:rsid w:val="007F1F55"/>
    <w:rsid w:val="007F258D"/>
    <w:rsid w:val="007F280D"/>
    <w:rsid w:val="007F30EE"/>
    <w:rsid w:val="007F3376"/>
    <w:rsid w:val="007F3BE8"/>
    <w:rsid w:val="007F451E"/>
    <w:rsid w:val="007F578D"/>
    <w:rsid w:val="007F5C1A"/>
    <w:rsid w:val="007F5FB1"/>
    <w:rsid w:val="007F605E"/>
    <w:rsid w:val="007F626C"/>
    <w:rsid w:val="007F6344"/>
    <w:rsid w:val="007F6392"/>
    <w:rsid w:val="007F6D18"/>
    <w:rsid w:val="00800296"/>
    <w:rsid w:val="0080037C"/>
    <w:rsid w:val="0080110E"/>
    <w:rsid w:val="00801E50"/>
    <w:rsid w:val="008020A3"/>
    <w:rsid w:val="0080280E"/>
    <w:rsid w:val="00802D78"/>
    <w:rsid w:val="00802FCB"/>
    <w:rsid w:val="00803259"/>
    <w:rsid w:val="00803701"/>
    <w:rsid w:val="00803FA0"/>
    <w:rsid w:val="0080479D"/>
    <w:rsid w:val="00804B96"/>
    <w:rsid w:val="00804E7E"/>
    <w:rsid w:val="008050C5"/>
    <w:rsid w:val="0080589A"/>
    <w:rsid w:val="00805C94"/>
    <w:rsid w:val="00806179"/>
    <w:rsid w:val="00807127"/>
    <w:rsid w:val="00807D7D"/>
    <w:rsid w:val="008107CC"/>
    <w:rsid w:val="00811A7D"/>
    <w:rsid w:val="00811EDD"/>
    <w:rsid w:val="00812115"/>
    <w:rsid w:val="008124F6"/>
    <w:rsid w:val="00812A9A"/>
    <w:rsid w:val="0081309C"/>
    <w:rsid w:val="00813185"/>
    <w:rsid w:val="00813607"/>
    <w:rsid w:val="00814CF2"/>
    <w:rsid w:val="00815097"/>
    <w:rsid w:val="00815338"/>
    <w:rsid w:val="00815421"/>
    <w:rsid w:val="008157AF"/>
    <w:rsid w:val="00815BAB"/>
    <w:rsid w:val="008160B8"/>
    <w:rsid w:val="00817F70"/>
    <w:rsid w:val="00820506"/>
    <w:rsid w:val="00820776"/>
    <w:rsid w:val="008219C6"/>
    <w:rsid w:val="00821D3E"/>
    <w:rsid w:val="00821D91"/>
    <w:rsid w:val="00822AD7"/>
    <w:rsid w:val="00823093"/>
    <w:rsid w:val="008248DD"/>
    <w:rsid w:val="00824A15"/>
    <w:rsid w:val="00824A2D"/>
    <w:rsid w:val="00824A9F"/>
    <w:rsid w:val="0082542C"/>
    <w:rsid w:val="00825FC0"/>
    <w:rsid w:val="00827C09"/>
    <w:rsid w:val="00827EF1"/>
    <w:rsid w:val="0083040B"/>
    <w:rsid w:val="008307F1"/>
    <w:rsid w:val="00830D14"/>
    <w:rsid w:val="00830FAE"/>
    <w:rsid w:val="008311C2"/>
    <w:rsid w:val="00832179"/>
    <w:rsid w:val="0083240B"/>
    <w:rsid w:val="00832588"/>
    <w:rsid w:val="00832B3F"/>
    <w:rsid w:val="008332B8"/>
    <w:rsid w:val="00833B0F"/>
    <w:rsid w:val="008340EC"/>
    <w:rsid w:val="008345C4"/>
    <w:rsid w:val="00834937"/>
    <w:rsid w:val="00834AE0"/>
    <w:rsid w:val="008357F4"/>
    <w:rsid w:val="008358D2"/>
    <w:rsid w:val="00836094"/>
    <w:rsid w:val="008370CB"/>
    <w:rsid w:val="008373B5"/>
    <w:rsid w:val="00840377"/>
    <w:rsid w:val="008408C0"/>
    <w:rsid w:val="00840900"/>
    <w:rsid w:val="00840EC1"/>
    <w:rsid w:val="008410FC"/>
    <w:rsid w:val="00841189"/>
    <w:rsid w:val="00842360"/>
    <w:rsid w:val="008438DB"/>
    <w:rsid w:val="00844014"/>
    <w:rsid w:val="008442AF"/>
    <w:rsid w:val="008450EE"/>
    <w:rsid w:val="00845396"/>
    <w:rsid w:val="008453EF"/>
    <w:rsid w:val="00846484"/>
    <w:rsid w:val="00846B50"/>
    <w:rsid w:val="008472B3"/>
    <w:rsid w:val="00847A2A"/>
    <w:rsid w:val="00847E92"/>
    <w:rsid w:val="008500AA"/>
    <w:rsid w:val="00851200"/>
    <w:rsid w:val="0085179A"/>
    <w:rsid w:val="008525CE"/>
    <w:rsid w:val="00852CAA"/>
    <w:rsid w:val="00853565"/>
    <w:rsid w:val="00853A03"/>
    <w:rsid w:val="00853A14"/>
    <w:rsid w:val="008541B3"/>
    <w:rsid w:val="00854340"/>
    <w:rsid w:val="0085459A"/>
    <w:rsid w:val="00854794"/>
    <w:rsid w:val="00854CC5"/>
    <w:rsid w:val="00855743"/>
    <w:rsid w:val="00855994"/>
    <w:rsid w:val="00856086"/>
    <w:rsid w:val="00856163"/>
    <w:rsid w:val="008563EC"/>
    <w:rsid w:val="008564DA"/>
    <w:rsid w:val="00856A0E"/>
    <w:rsid w:val="00857512"/>
    <w:rsid w:val="0085777E"/>
    <w:rsid w:val="008578F8"/>
    <w:rsid w:val="00857E66"/>
    <w:rsid w:val="00860152"/>
    <w:rsid w:val="008613AB"/>
    <w:rsid w:val="00861B35"/>
    <w:rsid w:val="0086245E"/>
    <w:rsid w:val="008625B5"/>
    <w:rsid w:val="008627C4"/>
    <w:rsid w:val="00862A72"/>
    <w:rsid w:val="00862CBC"/>
    <w:rsid w:val="00863612"/>
    <w:rsid w:val="008636A3"/>
    <w:rsid w:val="00863B22"/>
    <w:rsid w:val="0086423A"/>
    <w:rsid w:val="00864868"/>
    <w:rsid w:val="008650C1"/>
    <w:rsid w:val="008650F5"/>
    <w:rsid w:val="008651D3"/>
    <w:rsid w:val="00866D66"/>
    <w:rsid w:val="00866E93"/>
    <w:rsid w:val="0086727D"/>
    <w:rsid w:val="00867571"/>
    <w:rsid w:val="008676AA"/>
    <w:rsid w:val="008676DE"/>
    <w:rsid w:val="00867BBD"/>
    <w:rsid w:val="00867D99"/>
    <w:rsid w:val="00867F04"/>
    <w:rsid w:val="0087006B"/>
    <w:rsid w:val="0087092A"/>
    <w:rsid w:val="00870D15"/>
    <w:rsid w:val="00871412"/>
    <w:rsid w:val="00871950"/>
    <w:rsid w:val="00871975"/>
    <w:rsid w:val="00871B6A"/>
    <w:rsid w:val="0087228B"/>
    <w:rsid w:val="008722C1"/>
    <w:rsid w:val="008728CD"/>
    <w:rsid w:val="0087308E"/>
    <w:rsid w:val="00873543"/>
    <w:rsid w:val="00873585"/>
    <w:rsid w:val="008735A6"/>
    <w:rsid w:val="008742C7"/>
    <w:rsid w:val="008748C9"/>
    <w:rsid w:val="00874B2E"/>
    <w:rsid w:val="00874ECB"/>
    <w:rsid w:val="00875089"/>
    <w:rsid w:val="00875582"/>
    <w:rsid w:val="00875746"/>
    <w:rsid w:val="00875759"/>
    <w:rsid w:val="00875862"/>
    <w:rsid w:val="00875DD6"/>
    <w:rsid w:val="00875F74"/>
    <w:rsid w:val="00876A8E"/>
    <w:rsid w:val="00877D5A"/>
    <w:rsid w:val="00880117"/>
    <w:rsid w:val="00881103"/>
    <w:rsid w:val="0088138E"/>
    <w:rsid w:val="0088236B"/>
    <w:rsid w:val="008829CE"/>
    <w:rsid w:val="00882F20"/>
    <w:rsid w:val="00883135"/>
    <w:rsid w:val="00883451"/>
    <w:rsid w:val="00885431"/>
    <w:rsid w:val="00885956"/>
    <w:rsid w:val="00885A80"/>
    <w:rsid w:val="00885E3D"/>
    <w:rsid w:val="0088639B"/>
    <w:rsid w:val="00886688"/>
    <w:rsid w:val="008867FC"/>
    <w:rsid w:val="00886E7B"/>
    <w:rsid w:val="00886EEF"/>
    <w:rsid w:val="008875D0"/>
    <w:rsid w:val="00887743"/>
    <w:rsid w:val="00887DC2"/>
    <w:rsid w:val="0089006A"/>
    <w:rsid w:val="008903E0"/>
    <w:rsid w:val="0089053B"/>
    <w:rsid w:val="00890941"/>
    <w:rsid w:val="00890B5A"/>
    <w:rsid w:val="008910E0"/>
    <w:rsid w:val="008914CB"/>
    <w:rsid w:val="008917FD"/>
    <w:rsid w:val="00891960"/>
    <w:rsid w:val="0089250B"/>
    <w:rsid w:val="0089351F"/>
    <w:rsid w:val="00894257"/>
    <w:rsid w:val="008943AA"/>
    <w:rsid w:val="00894562"/>
    <w:rsid w:val="008945D4"/>
    <w:rsid w:val="0089512F"/>
    <w:rsid w:val="008955D8"/>
    <w:rsid w:val="00895E14"/>
    <w:rsid w:val="00895F65"/>
    <w:rsid w:val="008965B3"/>
    <w:rsid w:val="0089676B"/>
    <w:rsid w:val="00896F58"/>
    <w:rsid w:val="008972A5"/>
    <w:rsid w:val="008A101E"/>
    <w:rsid w:val="008A15A9"/>
    <w:rsid w:val="008A1865"/>
    <w:rsid w:val="008A1B81"/>
    <w:rsid w:val="008A1F24"/>
    <w:rsid w:val="008A215F"/>
    <w:rsid w:val="008A22F0"/>
    <w:rsid w:val="008A23DD"/>
    <w:rsid w:val="008A25E7"/>
    <w:rsid w:val="008A26B8"/>
    <w:rsid w:val="008A26DF"/>
    <w:rsid w:val="008A2834"/>
    <w:rsid w:val="008A39B9"/>
    <w:rsid w:val="008A3BE0"/>
    <w:rsid w:val="008A4788"/>
    <w:rsid w:val="008A4814"/>
    <w:rsid w:val="008A52A8"/>
    <w:rsid w:val="008A52ED"/>
    <w:rsid w:val="008A5C35"/>
    <w:rsid w:val="008A6738"/>
    <w:rsid w:val="008A69DB"/>
    <w:rsid w:val="008A6F97"/>
    <w:rsid w:val="008A719E"/>
    <w:rsid w:val="008A7B1D"/>
    <w:rsid w:val="008B22B0"/>
    <w:rsid w:val="008B2F24"/>
    <w:rsid w:val="008B3036"/>
    <w:rsid w:val="008B49B9"/>
    <w:rsid w:val="008B51EA"/>
    <w:rsid w:val="008B5555"/>
    <w:rsid w:val="008B6383"/>
    <w:rsid w:val="008B64A7"/>
    <w:rsid w:val="008B65D3"/>
    <w:rsid w:val="008B745D"/>
    <w:rsid w:val="008B7713"/>
    <w:rsid w:val="008B78B2"/>
    <w:rsid w:val="008B7E84"/>
    <w:rsid w:val="008C050F"/>
    <w:rsid w:val="008C0785"/>
    <w:rsid w:val="008C09A1"/>
    <w:rsid w:val="008C09B6"/>
    <w:rsid w:val="008C3407"/>
    <w:rsid w:val="008C3473"/>
    <w:rsid w:val="008C3C10"/>
    <w:rsid w:val="008C41D8"/>
    <w:rsid w:val="008C4215"/>
    <w:rsid w:val="008C47CA"/>
    <w:rsid w:val="008C4961"/>
    <w:rsid w:val="008C4A51"/>
    <w:rsid w:val="008C4BDD"/>
    <w:rsid w:val="008C5271"/>
    <w:rsid w:val="008C57FC"/>
    <w:rsid w:val="008C58C3"/>
    <w:rsid w:val="008C5E16"/>
    <w:rsid w:val="008C624B"/>
    <w:rsid w:val="008C6317"/>
    <w:rsid w:val="008C6BAB"/>
    <w:rsid w:val="008C70A0"/>
    <w:rsid w:val="008C7E54"/>
    <w:rsid w:val="008D030D"/>
    <w:rsid w:val="008D05AF"/>
    <w:rsid w:val="008D1068"/>
    <w:rsid w:val="008D12AE"/>
    <w:rsid w:val="008D14EE"/>
    <w:rsid w:val="008D1C1E"/>
    <w:rsid w:val="008D1EE0"/>
    <w:rsid w:val="008D1FCD"/>
    <w:rsid w:val="008D2609"/>
    <w:rsid w:val="008D316E"/>
    <w:rsid w:val="008D31EE"/>
    <w:rsid w:val="008D32D4"/>
    <w:rsid w:val="008D39A6"/>
    <w:rsid w:val="008D40A0"/>
    <w:rsid w:val="008D437C"/>
    <w:rsid w:val="008D47A5"/>
    <w:rsid w:val="008D4CE8"/>
    <w:rsid w:val="008D50EC"/>
    <w:rsid w:val="008D597E"/>
    <w:rsid w:val="008D5B19"/>
    <w:rsid w:val="008D5D77"/>
    <w:rsid w:val="008D691F"/>
    <w:rsid w:val="008D70B1"/>
    <w:rsid w:val="008D7279"/>
    <w:rsid w:val="008D7CCF"/>
    <w:rsid w:val="008E0060"/>
    <w:rsid w:val="008E103A"/>
    <w:rsid w:val="008E129E"/>
    <w:rsid w:val="008E1924"/>
    <w:rsid w:val="008E1B50"/>
    <w:rsid w:val="008E22E9"/>
    <w:rsid w:val="008E29AE"/>
    <w:rsid w:val="008E2A51"/>
    <w:rsid w:val="008E2ADF"/>
    <w:rsid w:val="008E2CCB"/>
    <w:rsid w:val="008E32D3"/>
    <w:rsid w:val="008E4A1F"/>
    <w:rsid w:val="008E4D9E"/>
    <w:rsid w:val="008E4E13"/>
    <w:rsid w:val="008E5131"/>
    <w:rsid w:val="008E54D9"/>
    <w:rsid w:val="008E55C8"/>
    <w:rsid w:val="008E5622"/>
    <w:rsid w:val="008E56C3"/>
    <w:rsid w:val="008E5CDE"/>
    <w:rsid w:val="008E6216"/>
    <w:rsid w:val="008E6425"/>
    <w:rsid w:val="008E6FEA"/>
    <w:rsid w:val="008E73B6"/>
    <w:rsid w:val="008E765D"/>
    <w:rsid w:val="008E7AE8"/>
    <w:rsid w:val="008E7BD9"/>
    <w:rsid w:val="008E7D47"/>
    <w:rsid w:val="008F07A5"/>
    <w:rsid w:val="008F17B5"/>
    <w:rsid w:val="008F1B6E"/>
    <w:rsid w:val="008F1F00"/>
    <w:rsid w:val="008F22D2"/>
    <w:rsid w:val="008F27EE"/>
    <w:rsid w:val="008F2938"/>
    <w:rsid w:val="008F3655"/>
    <w:rsid w:val="008F40B6"/>
    <w:rsid w:val="008F4595"/>
    <w:rsid w:val="008F4783"/>
    <w:rsid w:val="008F4D94"/>
    <w:rsid w:val="008F53E9"/>
    <w:rsid w:val="008F5477"/>
    <w:rsid w:val="008F560A"/>
    <w:rsid w:val="008F5A32"/>
    <w:rsid w:val="008F5C57"/>
    <w:rsid w:val="008F5CDD"/>
    <w:rsid w:val="008F5E02"/>
    <w:rsid w:val="008F5EE1"/>
    <w:rsid w:val="008F657E"/>
    <w:rsid w:val="008F691D"/>
    <w:rsid w:val="008F6F55"/>
    <w:rsid w:val="008F73AE"/>
    <w:rsid w:val="008F776F"/>
    <w:rsid w:val="008F7A3D"/>
    <w:rsid w:val="008F7CE4"/>
    <w:rsid w:val="00900503"/>
    <w:rsid w:val="0090055E"/>
    <w:rsid w:val="00900807"/>
    <w:rsid w:val="009009BE"/>
    <w:rsid w:val="00900E49"/>
    <w:rsid w:val="009017EE"/>
    <w:rsid w:val="009018BC"/>
    <w:rsid w:val="00901B8A"/>
    <w:rsid w:val="0090262E"/>
    <w:rsid w:val="009026D9"/>
    <w:rsid w:val="00902A94"/>
    <w:rsid w:val="00902AA2"/>
    <w:rsid w:val="00902BE2"/>
    <w:rsid w:val="009033E3"/>
    <w:rsid w:val="0090350E"/>
    <w:rsid w:val="009039B9"/>
    <w:rsid w:val="00903C84"/>
    <w:rsid w:val="00903D1C"/>
    <w:rsid w:val="00903EE0"/>
    <w:rsid w:val="00904186"/>
    <w:rsid w:val="009041B4"/>
    <w:rsid w:val="009044B5"/>
    <w:rsid w:val="0090493B"/>
    <w:rsid w:val="00904B77"/>
    <w:rsid w:val="00904B8A"/>
    <w:rsid w:val="00905554"/>
    <w:rsid w:val="00905F43"/>
    <w:rsid w:val="0090644C"/>
    <w:rsid w:val="009064D9"/>
    <w:rsid w:val="009072B9"/>
    <w:rsid w:val="00907F94"/>
    <w:rsid w:val="009100D6"/>
    <w:rsid w:val="0091153F"/>
    <w:rsid w:val="009118D0"/>
    <w:rsid w:val="00911E93"/>
    <w:rsid w:val="00912549"/>
    <w:rsid w:val="00913370"/>
    <w:rsid w:val="009137EE"/>
    <w:rsid w:val="00913CF9"/>
    <w:rsid w:val="009145BA"/>
    <w:rsid w:val="00914672"/>
    <w:rsid w:val="0091480F"/>
    <w:rsid w:val="00914C62"/>
    <w:rsid w:val="00914C93"/>
    <w:rsid w:val="00914E90"/>
    <w:rsid w:val="0091500F"/>
    <w:rsid w:val="0091533B"/>
    <w:rsid w:val="0091598C"/>
    <w:rsid w:val="00915E81"/>
    <w:rsid w:val="009160EA"/>
    <w:rsid w:val="0091615E"/>
    <w:rsid w:val="009169A7"/>
    <w:rsid w:val="00917D4D"/>
    <w:rsid w:val="009205EF"/>
    <w:rsid w:val="00921170"/>
    <w:rsid w:val="0092123D"/>
    <w:rsid w:val="009213D9"/>
    <w:rsid w:val="0092158E"/>
    <w:rsid w:val="00921A04"/>
    <w:rsid w:val="00921BD7"/>
    <w:rsid w:val="00921D61"/>
    <w:rsid w:val="00922945"/>
    <w:rsid w:val="0092312E"/>
    <w:rsid w:val="00923FB1"/>
    <w:rsid w:val="0092500E"/>
    <w:rsid w:val="00925485"/>
    <w:rsid w:val="00925D6D"/>
    <w:rsid w:val="00925FD2"/>
    <w:rsid w:val="00926A29"/>
    <w:rsid w:val="00926B0A"/>
    <w:rsid w:val="00926B36"/>
    <w:rsid w:val="00927F1D"/>
    <w:rsid w:val="00927F67"/>
    <w:rsid w:val="009300FD"/>
    <w:rsid w:val="009304D1"/>
    <w:rsid w:val="00930699"/>
    <w:rsid w:val="00930955"/>
    <w:rsid w:val="0093134E"/>
    <w:rsid w:val="00931393"/>
    <w:rsid w:val="009319C9"/>
    <w:rsid w:val="00931C37"/>
    <w:rsid w:val="00931F85"/>
    <w:rsid w:val="00932540"/>
    <w:rsid w:val="00932587"/>
    <w:rsid w:val="009327BB"/>
    <w:rsid w:val="00932F76"/>
    <w:rsid w:val="00933E36"/>
    <w:rsid w:val="00934CAD"/>
    <w:rsid w:val="0093513B"/>
    <w:rsid w:val="009357C9"/>
    <w:rsid w:val="009357EF"/>
    <w:rsid w:val="00935BA3"/>
    <w:rsid w:val="00936013"/>
    <w:rsid w:val="00936779"/>
    <w:rsid w:val="009376F7"/>
    <w:rsid w:val="00937DF8"/>
    <w:rsid w:val="00937F55"/>
    <w:rsid w:val="00940288"/>
    <w:rsid w:val="00940448"/>
    <w:rsid w:val="00940A0C"/>
    <w:rsid w:val="00941050"/>
    <w:rsid w:val="00941391"/>
    <w:rsid w:val="00941500"/>
    <w:rsid w:val="0094190E"/>
    <w:rsid w:val="00942844"/>
    <w:rsid w:val="00942E47"/>
    <w:rsid w:val="00942EA0"/>
    <w:rsid w:val="00943198"/>
    <w:rsid w:val="00943442"/>
    <w:rsid w:val="009438FE"/>
    <w:rsid w:val="0094392C"/>
    <w:rsid w:val="00943963"/>
    <w:rsid w:val="00943A27"/>
    <w:rsid w:val="00943E1B"/>
    <w:rsid w:val="0094518D"/>
    <w:rsid w:val="0094642B"/>
    <w:rsid w:val="00946D7C"/>
    <w:rsid w:val="009471C4"/>
    <w:rsid w:val="009477BE"/>
    <w:rsid w:val="00947948"/>
    <w:rsid w:val="00947C2B"/>
    <w:rsid w:val="00950192"/>
    <w:rsid w:val="0095041D"/>
    <w:rsid w:val="00950672"/>
    <w:rsid w:val="00950832"/>
    <w:rsid w:val="00950B5B"/>
    <w:rsid w:val="00950E83"/>
    <w:rsid w:val="00950EE7"/>
    <w:rsid w:val="009510F8"/>
    <w:rsid w:val="009514B3"/>
    <w:rsid w:val="009515FC"/>
    <w:rsid w:val="00951A77"/>
    <w:rsid w:val="00951CCF"/>
    <w:rsid w:val="00951CD5"/>
    <w:rsid w:val="009524B0"/>
    <w:rsid w:val="00952A80"/>
    <w:rsid w:val="009538B9"/>
    <w:rsid w:val="00953A81"/>
    <w:rsid w:val="00953BA4"/>
    <w:rsid w:val="00954086"/>
    <w:rsid w:val="00954368"/>
    <w:rsid w:val="0095452E"/>
    <w:rsid w:val="00954BA7"/>
    <w:rsid w:val="00954C3F"/>
    <w:rsid w:val="00955313"/>
    <w:rsid w:val="0095576B"/>
    <w:rsid w:val="009557F3"/>
    <w:rsid w:val="00955F6A"/>
    <w:rsid w:val="009568B7"/>
    <w:rsid w:val="009569B7"/>
    <w:rsid w:val="009573C6"/>
    <w:rsid w:val="00957E28"/>
    <w:rsid w:val="00960394"/>
    <w:rsid w:val="0096074C"/>
    <w:rsid w:val="00960820"/>
    <w:rsid w:val="00960E9D"/>
    <w:rsid w:val="009610EF"/>
    <w:rsid w:val="0096124E"/>
    <w:rsid w:val="00961259"/>
    <w:rsid w:val="009614AD"/>
    <w:rsid w:val="00961A0B"/>
    <w:rsid w:val="009625C9"/>
    <w:rsid w:val="00962700"/>
    <w:rsid w:val="00962BDE"/>
    <w:rsid w:val="0096311B"/>
    <w:rsid w:val="0096344B"/>
    <w:rsid w:val="009634AE"/>
    <w:rsid w:val="00963C04"/>
    <w:rsid w:val="00964323"/>
    <w:rsid w:val="00966468"/>
    <w:rsid w:val="009664FF"/>
    <w:rsid w:val="009667B1"/>
    <w:rsid w:val="00966CA0"/>
    <w:rsid w:val="0096703B"/>
    <w:rsid w:val="0096737A"/>
    <w:rsid w:val="00967619"/>
    <w:rsid w:val="00970801"/>
    <w:rsid w:val="009708E0"/>
    <w:rsid w:val="00970A89"/>
    <w:rsid w:val="00970C02"/>
    <w:rsid w:val="00970E92"/>
    <w:rsid w:val="00971132"/>
    <w:rsid w:val="00973488"/>
    <w:rsid w:val="00973634"/>
    <w:rsid w:val="00973640"/>
    <w:rsid w:val="00974233"/>
    <w:rsid w:val="00974476"/>
    <w:rsid w:val="00974A5D"/>
    <w:rsid w:val="00974D89"/>
    <w:rsid w:val="00974E84"/>
    <w:rsid w:val="00974E8E"/>
    <w:rsid w:val="00975A0A"/>
    <w:rsid w:val="009766A8"/>
    <w:rsid w:val="009770AA"/>
    <w:rsid w:val="0097713F"/>
    <w:rsid w:val="00977603"/>
    <w:rsid w:val="00980861"/>
    <w:rsid w:val="00980A4E"/>
    <w:rsid w:val="009812CF"/>
    <w:rsid w:val="00981B20"/>
    <w:rsid w:val="00982235"/>
    <w:rsid w:val="00983822"/>
    <w:rsid w:val="00983840"/>
    <w:rsid w:val="00983D73"/>
    <w:rsid w:val="00984514"/>
    <w:rsid w:val="00984C41"/>
    <w:rsid w:val="00985112"/>
    <w:rsid w:val="0098513A"/>
    <w:rsid w:val="0098533A"/>
    <w:rsid w:val="00985C0E"/>
    <w:rsid w:val="00986B00"/>
    <w:rsid w:val="00986C11"/>
    <w:rsid w:val="009873AD"/>
    <w:rsid w:val="00987E34"/>
    <w:rsid w:val="0099129C"/>
    <w:rsid w:val="0099129E"/>
    <w:rsid w:val="0099137F"/>
    <w:rsid w:val="0099140D"/>
    <w:rsid w:val="00991E12"/>
    <w:rsid w:val="009927B4"/>
    <w:rsid w:val="00992B7C"/>
    <w:rsid w:val="0099315D"/>
    <w:rsid w:val="00993A51"/>
    <w:rsid w:val="00994467"/>
    <w:rsid w:val="009945EC"/>
    <w:rsid w:val="0099474E"/>
    <w:rsid w:val="00994DEE"/>
    <w:rsid w:val="00994E73"/>
    <w:rsid w:val="00995A62"/>
    <w:rsid w:val="00995F47"/>
    <w:rsid w:val="00996040"/>
    <w:rsid w:val="00996412"/>
    <w:rsid w:val="00996F39"/>
    <w:rsid w:val="00997253"/>
    <w:rsid w:val="00997EEE"/>
    <w:rsid w:val="009A0BCA"/>
    <w:rsid w:val="009A0D12"/>
    <w:rsid w:val="009A178C"/>
    <w:rsid w:val="009A1FB5"/>
    <w:rsid w:val="009A2461"/>
    <w:rsid w:val="009A2706"/>
    <w:rsid w:val="009A28DB"/>
    <w:rsid w:val="009A2D64"/>
    <w:rsid w:val="009A30A1"/>
    <w:rsid w:val="009A3178"/>
    <w:rsid w:val="009A362A"/>
    <w:rsid w:val="009A3E2B"/>
    <w:rsid w:val="009A4AA7"/>
    <w:rsid w:val="009A4F97"/>
    <w:rsid w:val="009A5D7C"/>
    <w:rsid w:val="009A6072"/>
    <w:rsid w:val="009A6A6F"/>
    <w:rsid w:val="009A7266"/>
    <w:rsid w:val="009A76D9"/>
    <w:rsid w:val="009A77F2"/>
    <w:rsid w:val="009A78F2"/>
    <w:rsid w:val="009A7BD9"/>
    <w:rsid w:val="009B0B3F"/>
    <w:rsid w:val="009B0FEC"/>
    <w:rsid w:val="009B1185"/>
    <w:rsid w:val="009B11FB"/>
    <w:rsid w:val="009B19D9"/>
    <w:rsid w:val="009B2151"/>
    <w:rsid w:val="009B2C51"/>
    <w:rsid w:val="009B301F"/>
    <w:rsid w:val="009B32B3"/>
    <w:rsid w:val="009B3596"/>
    <w:rsid w:val="009B3966"/>
    <w:rsid w:val="009B3F04"/>
    <w:rsid w:val="009B3F27"/>
    <w:rsid w:val="009B4713"/>
    <w:rsid w:val="009B47F1"/>
    <w:rsid w:val="009B4844"/>
    <w:rsid w:val="009B4F7C"/>
    <w:rsid w:val="009B50B0"/>
    <w:rsid w:val="009B5864"/>
    <w:rsid w:val="009B62B7"/>
    <w:rsid w:val="009B6541"/>
    <w:rsid w:val="009B6715"/>
    <w:rsid w:val="009B7581"/>
    <w:rsid w:val="009B7615"/>
    <w:rsid w:val="009B787E"/>
    <w:rsid w:val="009B7DD9"/>
    <w:rsid w:val="009B7FF0"/>
    <w:rsid w:val="009C0748"/>
    <w:rsid w:val="009C0CFE"/>
    <w:rsid w:val="009C14B2"/>
    <w:rsid w:val="009C19D1"/>
    <w:rsid w:val="009C29E9"/>
    <w:rsid w:val="009C2AA9"/>
    <w:rsid w:val="009C3CC3"/>
    <w:rsid w:val="009C3ED4"/>
    <w:rsid w:val="009C493A"/>
    <w:rsid w:val="009C5174"/>
    <w:rsid w:val="009C577F"/>
    <w:rsid w:val="009C5C78"/>
    <w:rsid w:val="009C67BF"/>
    <w:rsid w:val="009C67C7"/>
    <w:rsid w:val="009C684D"/>
    <w:rsid w:val="009C79BE"/>
    <w:rsid w:val="009C7E6A"/>
    <w:rsid w:val="009D03A2"/>
    <w:rsid w:val="009D1023"/>
    <w:rsid w:val="009D13AE"/>
    <w:rsid w:val="009D1616"/>
    <w:rsid w:val="009D1ACC"/>
    <w:rsid w:val="009D1CB8"/>
    <w:rsid w:val="009D2564"/>
    <w:rsid w:val="009D3011"/>
    <w:rsid w:val="009D3925"/>
    <w:rsid w:val="009D4106"/>
    <w:rsid w:val="009D4FD4"/>
    <w:rsid w:val="009D55EC"/>
    <w:rsid w:val="009D5A37"/>
    <w:rsid w:val="009D5A98"/>
    <w:rsid w:val="009D6A5B"/>
    <w:rsid w:val="009D6AA4"/>
    <w:rsid w:val="009D6D2D"/>
    <w:rsid w:val="009D6E43"/>
    <w:rsid w:val="009D77DA"/>
    <w:rsid w:val="009E0048"/>
    <w:rsid w:val="009E06E9"/>
    <w:rsid w:val="009E10EE"/>
    <w:rsid w:val="009E15E4"/>
    <w:rsid w:val="009E1BD7"/>
    <w:rsid w:val="009E2126"/>
    <w:rsid w:val="009E26EA"/>
    <w:rsid w:val="009E2CCB"/>
    <w:rsid w:val="009E30F3"/>
    <w:rsid w:val="009E339F"/>
    <w:rsid w:val="009E4354"/>
    <w:rsid w:val="009E4ABF"/>
    <w:rsid w:val="009E55FF"/>
    <w:rsid w:val="009E5A79"/>
    <w:rsid w:val="009E623D"/>
    <w:rsid w:val="009E7061"/>
    <w:rsid w:val="009E741B"/>
    <w:rsid w:val="009E7F4B"/>
    <w:rsid w:val="009F06A3"/>
    <w:rsid w:val="009F07B6"/>
    <w:rsid w:val="009F10B1"/>
    <w:rsid w:val="009F128D"/>
    <w:rsid w:val="009F194A"/>
    <w:rsid w:val="009F1BEA"/>
    <w:rsid w:val="009F2311"/>
    <w:rsid w:val="009F23F6"/>
    <w:rsid w:val="009F2635"/>
    <w:rsid w:val="009F2A10"/>
    <w:rsid w:val="009F2C50"/>
    <w:rsid w:val="009F46DE"/>
    <w:rsid w:val="009F54AC"/>
    <w:rsid w:val="009F5666"/>
    <w:rsid w:val="009F5774"/>
    <w:rsid w:val="009F58C0"/>
    <w:rsid w:val="009F7018"/>
    <w:rsid w:val="009F710B"/>
    <w:rsid w:val="009F7283"/>
    <w:rsid w:val="009F77C8"/>
    <w:rsid w:val="009F7ED5"/>
    <w:rsid w:val="00A000F4"/>
    <w:rsid w:val="00A001D1"/>
    <w:rsid w:val="00A0052A"/>
    <w:rsid w:val="00A006B4"/>
    <w:rsid w:val="00A00CD5"/>
    <w:rsid w:val="00A011C9"/>
    <w:rsid w:val="00A01238"/>
    <w:rsid w:val="00A01831"/>
    <w:rsid w:val="00A01DC3"/>
    <w:rsid w:val="00A01EFC"/>
    <w:rsid w:val="00A02558"/>
    <w:rsid w:val="00A02C95"/>
    <w:rsid w:val="00A02CC5"/>
    <w:rsid w:val="00A03125"/>
    <w:rsid w:val="00A03D23"/>
    <w:rsid w:val="00A047CE"/>
    <w:rsid w:val="00A058CF"/>
    <w:rsid w:val="00A064E0"/>
    <w:rsid w:val="00A066B5"/>
    <w:rsid w:val="00A06A45"/>
    <w:rsid w:val="00A06B06"/>
    <w:rsid w:val="00A070C7"/>
    <w:rsid w:val="00A1025D"/>
    <w:rsid w:val="00A10A86"/>
    <w:rsid w:val="00A11242"/>
    <w:rsid w:val="00A113D1"/>
    <w:rsid w:val="00A11AAA"/>
    <w:rsid w:val="00A12D91"/>
    <w:rsid w:val="00A13890"/>
    <w:rsid w:val="00A13AD7"/>
    <w:rsid w:val="00A13EF8"/>
    <w:rsid w:val="00A144A6"/>
    <w:rsid w:val="00A14542"/>
    <w:rsid w:val="00A14671"/>
    <w:rsid w:val="00A146A0"/>
    <w:rsid w:val="00A14D08"/>
    <w:rsid w:val="00A14E28"/>
    <w:rsid w:val="00A152B0"/>
    <w:rsid w:val="00A155A3"/>
    <w:rsid w:val="00A155DA"/>
    <w:rsid w:val="00A15A0E"/>
    <w:rsid w:val="00A15D7C"/>
    <w:rsid w:val="00A15D85"/>
    <w:rsid w:val="00A16BF7"/>
    <w:rsid w:val="00A16FC8"/>
    <w:rsid w:val="00A173F5"/>
    <w:rsid w:val="00A17D02"/>
    <w:rsid w:val="00A17F27"/>
    <w:rsid w:val="00A2062B"/>
    <w:rsid w:val="00A215BF"/>
    <w:rsid w:val="00A22389"/>
    <w:rsid w:val="00A2257C"/>
    <w:rsid w:val="00A2298C"/>
    <w:rsid w:val="00A229DE"/>
    <w:rsid w:val="00A2315E"/>
    <w:rsid w:val="00A232BD"/>
    <w:rsid w:val="00A23D01"/>
    <w:rsid w:val="00A2427A"/>
    <w:rsid w:val="00A2451D"/>
    <w:rsid w:val="00A2453B"/>
    <w:rsid w:val="00A24E20"/>
    <w:rsid w:val="00A258BC"/>
    <w:rsid w:val="00A25C82"/>
    <w:rsid w:val="00A2660C"/>
    <w:rsid w:val="00A26652"/>
    <w:rsid w:val="00A27193"/>
    <w:rsid w:val="00A27940"/>
    <w:rsid w:val="00A300A8"/>
    <w:rsid w:val="00A302BC"/>
    <w:rsid w:val="00A31050"/>
    <w:rsid w:val="00A31D19"/>
    <w:rsid w:val="00A31FEB"/>
    <w:rsid w:val="00A321FE"/>
    <w:rsid w:val="00A324DD"/>
    <w:rsid w:val="00A32904"/>
    <w:rsid w:val="00A32D73"/>
    <w:rsid w:val="00A32E7E"/>
    <w:rsid w:val="00A32ED7"/>
    <w:rsid w:val="00A33C40"/>
    <w:rsid w:val="00A33E30"/>
    <w:rsid w:val="00A34EAE"/>
    <w:rsid w:val="00A3530F"/>
    <w:rsid w:val="00A35B73"/>
    <w:rsid w:val="00A35FFD"/>
    <w:rsid w:val="00A3634E"/>
    <w:rsid w:val="00A36533"/>
    <w:rsid w:val="00A36821"/>
    <w:rsid w:val="00A36CCE"/>
    <w:rsid w:val="00A378C9"/>
    <w:rsid w:val="00A37F43"/>
    <w:rsid w:val="00A40291"/>
    <w:rsid w:val="00A414E6"/>
    <w:rsid w:val="00A41D29"/>
    <w:rsid w:val="00A43892"/>
    <w:rsid w:val="00A44F7A"/>
    <w:rsid w:val="00A454C7"/>
    <w:rsid w:val="00A45CFD"/>
    <w:rsid w:val="00A46D89"/>
    <w:rsid w:val="00A5031B"/>
    <w:rsid w:val="00A50593"/>
    <w:rsid w:val="00A509FE"/>
    <w:rsid w:val="00A50E26"/>
    <w:rsid w:val="00A52055"/>
    <w:rsid w:val="00A5229D"/>
    <w:rsid w:val="00A52C9A"/>
    <w:rsid w:val="00A540B9"/>
    <w:rsid w:val="00A5487A"/>
    <w:rsid w:val="00A554D9"/>
    <w:rsid w:val="00A5552A"/>
    <w:rsid w:val="00A5554F"/>
    <w:rsid w:val="00A5580E"/>
    <w:rsid w:val="00A55A99"/>
    <w:rsid w:val="00A55D37"/>
    <w:rsid w:val="00A56B50"/>
    <w:rsid w:val="00A57853"/>
    <w:rsid w:val="00A579ED"/>
    <w:rsid w:val="00A609A1"/>
    <w:rsid w:val="00A60B1D"/>
    <w:rsid w:val="00A60E7A"/>
    <w:rsid w:val="00A611E5"/>
    <w:rsid w:val="00A61218"/>
    <w:rsid w:val="00A612FC"/>
    <w:rsid w:val="00A6274A"/>
    <w:rsid w:val="00A628FE"/>
    <w:rsid w:val="00A62A28"/>
    <w:rsid w:val="00A62CCA"/>
    <w:rsid w:val="00A63792"/>
    <w:rsid w:val="00A63AEF"/>
    <w:rsid w:val="00A63B75"/>
    <w:rsid w:val="00A64050"/>
    <w:rsid w:val="00A64314"/>
    <w:rsid w:val="00A647C3"/>
    <w:rsid w:val="00A64A3C"/>
    <w:rsid w:val="00A64B79"/>
    <w:rsid w:val="00A6503E"/>
    <w:rsid w:val="00A65168"/>
    <w:rsid w:val="00A66954"/>
    <w:rsid w:val="00A66FE2"/>
    <w:rsid w:val="00A6719F"/>
    <w:rsid w:val="00A67660"/>
    <w:rsid w:val="00A67681"/>
    <w:rsid w:val="00A67826"/>
    <w:rsid w:val="00A67A16"/>
    <w:rsid w:val="00A67E8B"/>
    <w:rsid w:val="00A70D20"/>
    <w:rsid w:val="00A70FDE"/>
    <w:rsid w:val="00A7104F"/>
    <w:rsid w:val="00A71F6B"/>
    <w:rsid w:val="00A7204B"/>
    <w:rsid w:val="00A73141"/>
    <w:rsid w:val="00A743AE"/>
    <w:rsid w:val="00A74B48"/>
    <w:rsid w:val="00A75D15"/>
    <w:rsid w:val="00A75DBD"/>
    <w:rsid w:val="00A76F48"/>
    <w:rsid w:val="00A778BA"/>
    <w:rsid w:val="00A77AE8"/>
    <w:rsid w:val="00A77D42"/>
    <w:rsid w:val="00A80DF4"/>
    <w:rsid w:val="00A811AA"/>
    <w:rsid w:val="00A81259"/>
    <w:rsid w:val="00A81718"/>
    <w:rsid w:val="00A81B41"/>
    <w:rsid w:val="00A81C6B"/>
    <w:rsid w:val="00A81D53"/>
    <w:rsid w:val="00A82827"/>
    <w:rsid w:val="00A82DDD"/>
    <w:rsid w:val="00A82EDC"/>
    <w:rsid w:val="00A8389C"/>
    <w:rsid w:val="00A83EAB"/>
    <w:rsid w:val="00A84171"/>
    <w:rsid w:val="00A8441B"/>
    <w:rsid w:val="00A84505"/>
    <w:rsid w:val="00A84564"/>
    <w:rsid w:val="00A84A37"/>
    <w:rsid w:val="00A84B5D"/>
    <w:rsid w:val="00A859C6"/>
    <w:rsid w:val="00A86699"/>
    <w:rsid w:val="00A86FD6"/>
    <w:rsid w:val="00A87362"/>
    <w:rsid w:val="00A87772"/>
    <w:rsid w:val="00A87BFA"/>
    <w:rsid w:val="00A901C8"/>
    <w:rsid w:val="00A906B3"/>
    <w:rsid w:val="00A907E4"/>
    <w:rsid w:val="00A9219E"/>
    <w:rsid w:val="00A92206"/>
    <w:rsid w:val="00A92604"/>
    <w:rsid w:val="00A92C96"/>
    <w:rsid w:val="00A931E7"/>
    <w:rsid w:val="00A93226"/>
    <w:rsid w:val="00A935D8"/>
    <w:rsid w:val="00A9385F"/>
    <w:rsid w:val="00A939BD"/>
    <w:rsid w:val="00A93D35"/>
    <w:rsid w:val="00A94144"/>
    <w:rsid w:val="00A9419A"/>
    <w:rsid w:val="00A944F8"/>
    <w:rsid w:val="00A94C98"/>
    <w:rsid w:val="00A95219"/>
    <w:rsid w:val="00A962D3"/>
    <w:rsid w:val="00A96352"/>
    <w:rsid w:val="00A96452"/>
    <w:rsid w:val="00A96B7D"/>
    <w:rsid w:val="00A96CBC"/>
    <w:rsid w:val="00A96F20"/>
    <w:rsid w:val="00A97C1F"/>
    <w:rsid w:val="00AA12D6"/>
    <w:rsid w:val="00AA150D"/>
    <w:rsid w:val="00AA1696"/>
    <w:rsid w:val="00AA1C8A"/>
    <w:rsid w:val="00AA1E21"/>
    <w:rsid w:val="00AA2727"/>
    <w:rsid w:val="00AA2B14"/>
    <w:rsid w:val="00AA32EC"/>
    <w:rsid w:val="00AA33B6"/>
    <w:rsid w:val="00AA3AF5"/>
    <w:rsid w:val="00AA4AF3"/>
    <w:rsid w:val="00AA4DEE"/>
    <w:rsid w:val="00AA561E"/>
    <w:rsid w:val="00AA58DA"/>
    <w:rsid w:val="00AA5DDE"/>
    <w:rsid w:val="00AA66B9"/>
    <w:rsid w:val="00AA67F5"/>
    <w:rsid w:val="00AA6EB1"/>
    <w:rsid w:val="00AA71F8"/>
    <w:rsid w:val="00AA776E"/>
    <w:rsid w:val="00AA7866"/>
    <w:rsid w:val="00AA7956"/>
    <w:rsid w:val="00AA7C10"/>
    <w:rsid w:val="00AA7E45"/>
    <w:rsid w:val="00AB0056"/>
    <w:rsid w:val="00AB005B"/>
    <w:rsid w:val="00AB02B6"/>
    <w:rsid w:val="00AB0DD6"/>
    <w:rsid w:val="00AB1644"/>
    <w:rsid w:val="00AB16DC"/>
    <w:rsid w:val="00AB17D2"/>
    <w:rsid w:val="00AB1DF6"/>
    <w:rsid w:val="00AB2269"/>
    <w:rsid w:val="00AB2273"/>
    <w:rsid w:val="00AB2856"/>
    <w:rsid w:val="00AB2FB7"/>
    <w:rsid w:val="00AB31A7"/>
    <w:rsid w:val="00AB32BD"/>
    <w:rsid w:val="00AB3EAC"/>
    <w:rsid w:val="00AB3FEC"/>
    <w:rsid w:val="00AB423A"/>
    <w:rsid w:val="00AB5334"/>
    <w:rsid w:val="00AB5925"/>
    <w:rsid w:val="00AB71FD"/>
    <w:rsid w:val="00AC0090"/>
    <w:rsid w:val="00AC04CE"/>
    <w:rsid w:val="00AC078C"/>
    <w:rsid w:val="00AC0B8D"/>
    <w:rsid w:val="00AC0FE2"/>
    <w:rsid w:val="00AC1752"/>
    <w:rsid w:val="00AC2210"/>
    <w:rsid w:val="00AC2B76"/>
    <w:rsid w:val="00AC31AF"/>
    <w:rsid w:val="00AC39A5"/>
    <w:rsid w:val="00AC3B8D"/>
    <w:rsid w:val="00AC3C42"/>
    <w:rsid w:val="00AC41A7"/>
    <w:rsid w:val="00AC43AA"/>
    <w:rsid w:val="00AC474A"/>
    <w:rsid w:val="00AC4795"/>
    <w:rsid w:val="00AC4999"/>
    <w:rsid w:val="00AC4F3F"/>
    <w:rsid w:val="00AC511E"/>
    <w:rsid w:val="00AC5263"/>
    <w:rsid w:val="00AC570D"/>
    <w:rsid w:val="00AC586B"/>
    <w:rsid w:val="00AC6254"/>
    <w:rsid w:val="00AC6BB4"/>
    <w:rsid w:val="00AC6BDA"/>
    <w:rsid w:val="00AC70DC"/>
    <w:rsid w:val="00AD036D"/>
    <w:rsid w:val="00AD0908"/>
    <w:rsid w:val="00AD15CF"/>
    <w:rsid w:val="00AD24DA"/>
    <w:rsid w:val="00AD275E"/>
    <w:rsid w:val="00AD2E7C"/>
    <w:rsid w:val="00AD3CF6"/>
    <w:rsid w:val="00AD40F6"/>
    <w:rsid w:val="00AD44F1"/>
    <w:rsid w:val="00AD48FF"/>
    <w:rsid w:val="00AD4990"/>
    <w:rsid w:val="00AD4C05"/>
    <w:rsid w:val="00AD5202"/>
    <w:rsid w:val="00AD558C"/>
    <w:rsid w:val="00AD60AD"/>
    <w:rsid w:val="00AD655C"/>
    <w:rsid w:val="00AD68C3"/>
    <w:rsid w:val="00AD726C"/>
    <w:rsid w:val="00AD72C2"/>
    <w:rsid w:val="00AE016C"/>
    <w:rsid w:val="00AE047D"/>
    <w:rsid w:val="00AE10A6"/>
    <w:rsid w:val="00AE14BF"/>
    <w:rsid w:val="00AE186A"/>
    <w:rsid w:val="00AE1929"/>
    <w:rsid w:val="00AE2DEC"/>
    <w:rsid w:val="00AE33B9"/>
    <w:rsid w:val="00AE37D8"/>
    <w:rsid w:val="00AE3BA9"/>
    <w:rsid w:val="00AE4479"/>
    <w:rsid w:val="00AE4485"/>
    <w:rsid w:val="00AE456D"/>
    <w:rsid w:val="00AE469F"/>
    <w:rsid w:val="00AE4BC6"/>
    <w:rsid w:val="00AE4BCC"/>
    <w:rsid w:val="00AE52E7"/>
    <w:rsid w:val="00AE5415"/>
    <w:rsid w:val="00AE5B2D"/>
    <w:rsid w:val="00AE63F9"/>
    <w:rsid w:val="00AE6EA1"/>
    <w:rsid w:val="00AE6F45"/>
    <w:rsid w:val="00AE74B0"/>
    <w:rsid w:val="00AE7675"/>
    <w:rsid w:val="00AE7870"/>
    <w:rsid w:val="00AE7D9C"/>
    <w:rsid w:val="00AF03E5"/>
    <w:rsid w:val="00AF06A9"/>
    <w:rsid w:val="00AF091C"/>
    <w:rsid w:val="00AF0951"/>
    <w:rsid w:val="00AF130D"/>
    <w:rsid w:val="00AF131E"/>
    <w:rsid w:val="00AF271E"/>
    <w:rsid w:val="00AF27A2"/>
    <w:rsid w:val="00AF30B8"/>
    <w:rsid w:val="00AF3376"/>
    <w:rsid w:val="00AF3C65"/>
    <w:rsid w:val="00AF5BFF"/>
    <w:rsid w:val="00AF5E03"/>
    <w:rsid w:val="00AF66C2"/>
    <w:rsid w:val="00AF6F3E"/>
    <w:rsid w:val="00AF75F1"/>
    <w:rsid w:val="00AF777C"/>
    <w:rsid w:val="00AF77DB"/>
    <w:rsid w:val="00AF7BEB"/>
    <w:rsid w:val="00B000D0"/>
    <w:rsid w:val="00B0055A"/>
    <w:rsid w:val="00B007EA"/>
    <w:rsid w:val="00B00825"/>
    <w:rsid w:val="00B00BA8"/>
    <w:rsid w:val="00B01190"/>
    <w:rsid w:val="00B01AB1"/>
    <w:rsid w:val="00B01C3B"/>
    <w:rsid w:val="00B02855"/>
    <w:rsid w:val="00B0363B"/>
    <w:rsid w:val="00B04579"/>
    <w:rsid w:val="00B05724"/>
    <w:rsid w:val="00B0608C"/>
    <w:rsid w:val="00B0657E"/>
    <w:rsid w:val="00B06A58"/>
    <w:rsid w:val="00B06D4C"/>
    <w:rsid w:val="00B06D87"/>
    <w:rsid w:val="00B07D5B"/>
    <w:rsid w:val="00B103E9"/>
    <w:rsid w:val="00B10CAD"/>
    <w:rsid w:val="00B10EAF"/>
    <w:rsid w:val="00B10EC9"/>
    <w:rsid w:val="00B12529"/>
    <w:rsid w:val="00B12B5A"/>
    <w:rsid w:val="00B12DAD"/>
    <w:rsid w:val="00B12EC5"/>
    <w:rsid w:val="00B12F75"/>
    <w:rsid w:val="00B1340C"/>
    <w:rsid w:val="00B13446"/>
    <w:rsid w:val="00B1344C"/>
    <w:rsid w:val="00B1451A"/>
    <w:rsid w:val="00B152DD"/>
    <w:rsid w:val="00B1545D"/>
    <w:rsid w:val="00B1568C"/>
    <w:rsid w:val="00B15A7F"/>
    <w:rsid w:val="00B15BC2"/>
    <w:rsid w:val="00B15CD8"/>
    <w:rsid w:val="00B163EB"/>
    <w:rsid w:val="00B175FE"/>
    <w:rsid w:val="00B1776D"/>
    <w:rsid w:val="00B177D1"/>
    <w:rsid w:val="00B17E03"/>
    <w:rsid w:val="00B17E9D"/>
    <w:rsid w:val="00B203BE"/>
    <w:rsid w:val="00B2061F"/>
    <w:rsid w:val="00B2067D"/>
    <w:rsid w:val="00B20A34"/>
    <w:rsid w:val="00B21846"/>
    <w:rsid w:val="00B21A8C"/>
    <w:rsid w:val="00B21A8E"/>
    <w:rsid w:val="00B21BCC"/>
    <w:rsid w:val="00B21F42"/>
    <w:rsid w:val="00B228A9"/>
    <w:rsid w:val="00B22A9C"/>
    <w:rsid w:val="00B232A9"/>
    <w:rsid w:val="00B2355E"/>
    <w:rsid w:val="00B23B31"/>
    <w:rsid w:val="00B23DA2"/>
    <w:rsid w:val="00B24402"/>
    <w:rsid w:val="00B24D57"/>
    <w:rsid w:val="00B24DE6"/>
    <w:rsid w:val="00B26135"/>
    <w:rsid w:val="00B268AF"/>
    <w:rsid w:val="00B26D82"/>
    <w:rsid w:val="00B272F8"/>
    <w:rsid w:val="00B2760B"/>
    <w:rsid w:val="00B27A75"/>
    <w:rsid w:val="00B30488"/>
    <w:rsid w:val="00B304D3"/>
    <w:rsid w:val="00B30C02"/>
    <w:rsid w:val="00B314EA"/>
    <w:rsid w:val="00B317B1"/>
    <w:rsid w:val="00B31BB3"/>
    <w:rsid w:val="00B321A4"/>
    <w:rsid w:val="00B321A5"/>
    <w:rsid w:val="00B326FA"/>
    <w:rsid w:val="00B32BF5"/>
    <w:rsid w:val="00B33569"/>
    <w:rsid w:val="00B33C5D"/>
    <w:rsid w:val="00B346FF"/>
    <w:rsid w:val="00B35D83"/>
    <w:rsid w:val="00B35E8A"/>
    <w:rsid w:val="00B36F11"/>
    <w:rsid w:val="00B36F33"/>
    <w:rsid w:val="00B379B9"/>
    <w:rsid w:val="00B37C2F"/>
    <w:rsid w:val="00B40158"/>
    <w:rsid w:val="00B40252"/>
    <w:rsid w:val="00B402E2"/>
    <w:rsid w:val="00B40963"/>
    <w:rsid w:val="00B41433"/>
    <w:rsid w:val="00B41C1D"/>
    <w:rsid w:val="00B4203A"/>
    <w:rsid w:val="00B4203D"/>
    <w:rsid w:val="00B42FFC"/>
    <w:rsid w:val="00B435B2"/>
    <w:rsid w:val="00B437FB"/>
    <w:rsid w:val="00B438E5"/>
    <w:rsid w:val="00B438F8"/>
    <w:rsid w:val="00B44463"/>
    <w:rsid w:val="00B44C73"/>
    <w:rsid w:val="00B44F70"/>
    <w:rsid w:val="00B45035"/>
    <w:rsid w:val="00B4508E"/>
    <w:rsid w:val="00B45446"/>
    <w:rsid w:val="00B45D5C"/>
    <w:rsid w:val="00B45F94"/>
    <w:rsid w:val="00B46673"/>
    <w:rsid w:val="00B4690E"/>
    <w:rsid w:val="00B46A4E"/>
    <w:rsid w:val="00B46BDD"/>
    <w:rsid w:val="00B479A8"/>
    <w:rsid w:val="00B50A32"/>
    <w:rsid w:val="00B50FE6"/>
    <w:rsid w:val="00B51609"/>
    <w:rsid w:val="00B52010"/>
    <w:rsid w:val="00B52035"/>
    <w:rsid w:val="00B521B5"/>
    <w:rsid w:val="00B52305"/>
    <w:rsid w:val="00B52672"/>
    <w:rsid w:val="00B52C9E"/>
    <w:rsid w:val="00B52D7E"/>
    <w:rsid w:val="00B52DD0"/>
    <w:rsid w:val="00B52ED7"/>
    <w:rsid w:val="00B53279"/>
    <w:rsid w:val="00B53419"/>
    <w:rsid w:val="00B536C4"/>
    <w:rsid w:val="00B53A43"/>
    <w:rsid w:val="00B53E2E"/>
    <w:rsid w:val="00B5465C"/>
    <w:rsid w:val="00B548C7"/>
    <w:rsid w:val="00B54DD4"/>
    <w:rsid w:val="00B55204"/>
    <w:rsid w:val="00B5528C"/>
    <w:rsid w:val="00B554C5"/>
    <w:rsid w:val="00B5556E"/>
    <w:rsid w:val="00B5565F"/>
    <w:rsid w:val="00B56192"/>
    <w:rsid w:val="00B57840"/>
    <w:rsid w:val="00B57922"/>
    <w:rsid w:val="00B60760"/>
    <w:rsid w:val="00B60778"/>
    <w:rsid w:val="00B60AAB"/>
    <w:rsid w:val="00B60EBB"/>
    <w:rsid w:val="00B61014"/>
    <w:rsid w:val="00B611BA"/>
    <w:rsid w:val="00B6148B"/>
    <w:rsid w:val="00B615A6"/>
    <w:rsid w:val="00B6160B"/>
    <w:rsid w:val="00B61845"/>
    <w:rsid w:val="00B61B30"/>
    <w:rsid w:val="00B6224D"/>
    <w:rsid w:val="00B626EF"/>
    <w:rsid w:val="00B63041"/>
    <w:rsid w:val="00B63129"/>
    <w:rsid w:val="00B632BE"/>
    <w:rsid w:val="00B633CA"/>
    <w:rsid w:val="00B63A95"/>
    <w:rsid w:val="00B6437C"/>
    <w:rsid w:val="00B653D7"/>
    <w:rsid w:val="00B65C2B"/>
    <w:rsid w:val="00B65ED4"/>
    <w:rsid w:val="00B66192"/>
    <w:rsid w:val="00B66377"/>
    <w:rsid w:val="00B66460"/>
    <w:rsid w:val="00B66968"/>
    <w:rsid w:val="00B66B4E"/>
    <w:rsid w:val="00B66F18"/>
    <w:rsid w:val="00B67576"/>
    <w:rsid w:val="00B675CF"/>
    <w:rsid w:val="00B67A1A"/>
    <w:rsid w:val="00B70548"/>
    <w:rsid w:val="00B70773"/>
    <w:rsid w:val="00B71895"/>
    <w:rsid w:val="00B7215C"/>
    <w:rsid w:val="00B7282F"/>
    <w:rsid w:val="00B72DD8"/>
    <w:rsid w:val="00B736BE"/>
    <w:rsid w:val="00B73A85"/>
    <w:rsid w:val="00B7467A"/>
    <w:rsid w:val="00B74719"/>
    <w:rsid w:val="00B74AA6"/>
    <w:rsid w:val="00B75706"/>
    <w:rsid w:val="00B7576F"/>
    <w:rsid w:val="00B75FE1"/>
    <w:rsid w:val="00B76338"/>
    <w:rsid w:val="00B766C7"/>
    <w:rsid w:val="00B80AC1"/>
    <w:rsid w:val="00B81D85"/>
    <w:rsid w:val="00B8253B"/>
    <w:rsid w:val="00B83170"/>
    <w:rsid w:val="00B83C12"/>
    <w:rsid w:val="00B83F85"/>
    <w:rsid w:val="00B8404C"/>
    <w:rsid w:val="00B84C09"/>
    <w:rsid w:val="00B852D8"/>
    <w:rsid w:val="00B85438"/>
    <w:rsid w:val="00B85EC7"/>
    <w:rsid w:val="00B86031"/>
    <w:rsid w:val="00B863CE"/>
    <w:rsid w:val="00B86834"/>
    <w:rsid w:val="00B870C5"/>
    <w:rsid w:val="00B8760C"/>
    <w:rsid w:val="00B87825"/>
    <w:rsid w:val="00B87D27"/>
    <w:rsid w:val="00B87FBB"/>
    <w:rsid w:val="00B901FC"/>
    <w:rsid w:val="00B905AD"/>
    <w:rsid w:val="00B9087F"/>
    <w:rsid w:val="00B90980"/>
    <w:rsid w:val="00B90E5F"/>
    <w:rsid w:val="00B917BC"/>
    <w:rsid w:val="00B9184E"/>
    <w:rsid w:val="00B91E7E"/>
    <w:rsid w:val="00B92096"/>
    <w:rsid w:val="00B92C72"/>
    <w:rsid w:val="00B93B05"/>
    <w:rsid w:val="00B943A4"/>
    <w:rsid w:val="00B94A40"/>
    <w:rsid w:val="00B95176"/>
    <w:rsid w:val="00B95629"/>
    <w:rsid w:val="00B96677"/>
    <w:rsid w:val="00B96B2B"/>
    <w:rsid w:val="00B96FA8"/>
    <w:rsid w:val="00B9742B"/>
    <w:rsid w:val="00B97BE3"/>
    <w:rsid w:val="00B97D54"/>
    <w:rsid w:val="00BA0081"/>
    <w:rsid w:val="00BA0949"/>
    <w:rsid w:val="00BA0FDC"/>
    <w:rsid w:val="00BA1470"/>
    <w:rsid w:val="00BA1580"/>
    <w:rsid w:val="00BA16F0"/>
    <w:rsid w:val="00BA1A93"/>
    <w:rsid w:val="00BA30A4"/>
    <w:rsid w:val="00BA3892"/>
    <w:rsid w:val="00BA3CC6"/>
    <w:rsid w:val="00BA5387"/>
    <w:rsid w:val="00BA5450"/>
    <w:rsid w:val="00BA5601"/>
    <w:rsid w:val="00BA5E69"/>
    <w:rsid w:val="00BA7330"/>
    <w:rsid w:val="00BA7BD1"/>
    <w:rsid w:val="00BB0F9E"/>
    <w:rsid w:val="00BB1EC3"/>
    <w:rsid w:val="00BB23A0"/>
    <w:rsid w:val="00BB4814"/>
    <w:rsid w:val="00BB4D9C"/>
    <w:rsid w:val="00BB5710"/>
    <w:rsid w:val="00BB6068"/>
    <w:rsid w:val="00BB69C1"/>
    <w:rsid w:val="00BB6B40"/>
    <w:rsid w:val="00BB6C53"/>
    <w:rsid w:val="00BB76D8"/>
    <w:rsid w:val="00BB7AE9"/>
    <w:rsid w:val="00BC00AB"/>
    <w:rsid w:val="00BC00F4"/>
    <w:rsid w:val="00BC0157"/>
    <w:rsid w:val="00BC01F6"/>
    <w:rsid w:val="00BC0CFF"/>
    <w:rsid w:val="00BC0DD2"/>
    <w:rsid w:val="00BC1249"/>
    <w:rsid w:val="00BC14DE"/>
    <w:rsid w:val="00BC18D6"/>
    <w:rsid w:val="00BC1C96"/>
    <w:rsid w:val="00BC1DF4"/>
    <w:rsid w:val="00BC2196"/>
    <w:rsid w:val="00BC2708"/>
    <w:rsid w:val="00BC27FB"/>
    <w:rsid w:val="00BC2B59"/>
    <w:rsid w:val="00BC487F"/>
    <w:rsid w:val="00BC4DCF"/>
    <w:rsid w:val="00BC5211"/>
    <w:rsid w:val="00BC6269"/>
    <w:rsid w:val="00BC6433"/>
    <w:rsid w:val="00BC6551"/>
    <w:rsid w:val="00BC6911"/>
    <w:rsid w:val="00BC717C"/>
    <w:rsid w:val="00BC75B3"/>
    <w:rsid w:val="00BC7B53"/>
    <w:rsid w:val="00BD0189"/>
    <w:rsid w:val="00BD06A6"/>
    <w:rsid w:val="00BD0B19"/>
    <w:rsid w:val="00BD13DB"/>
    <w:rsid w:val="00BD1CFC"/>
    <w:rsid w:val="00BD1F30"/>
    <w:rsid w:val="00BD3238"/>
    <w:rsid w:val="00BD38BF"/>
    <w:rsid w:val="00BD4483"/>
    <w:rsid w:val="00BD4561"/>
    <w:rsid w:val="00BD538B"/>
    <w:rsid w:val="00BD6468"/>
    <w:rsid w:val="00BD7219"/>
    <w:rsid w:val="00BD7325"/>
    <w:rsid w:val="00BD76F4"/>
    <w:rsid w:val="00BD7880"/>
    <w:rsid w:val="00BD7A6A"/>
    <w:rsid w:val="00BE0DE8"/>
    <w:rsid w:val="00BE0E73"/>
    <w:rsid w:val="00BE18B9"/>
    <w:rsid w:val="00BE1CA6"/>
    <w:rsid w:val="00BE2301"/>
    <w:rsid w:val="00BE24A3"/>
    <w:rsid w:val="00BE26CD"/>
    <w:rsid w:val="00BE32DA"/>
    <w:rsid w:val="00BE365F"/>
    <w:rsid w:val="00BE414F"/>
    <w:rsid w:val="00BE47C1"/>
    <w:rsid w:val="00BE4C3C"/>
    <w:rsid w:val="00BE4D7F"/>
    <w:rsid w:val="00BE5677"/>
    <w:rsid w:val="00BE69BE"/>
    <w:rsid w:val="00BE72B1"/>
    <w:rsid w:val="00BE7785"/>
    <w:rsid w:val="00BF0138"/>
    <w:rsid w:val="00BF02A6"/>
    <w:rsid w:val="00BF0F1C"/>
    <w:rsid w:val="00BF16E0"/>
    <w:rsid w:val="00BF19B1"/>
    <w:rsid w:val="00BF230F"/>
    <w:rsid w:val="00BF2459"/>
    <w:rsid w:val="00BF347A"/>
    <w:rsid w:val="00BF3962"/>
    <w:rsid w:val="00BF4658"/>
    <w:rsid w:val="00BF470B"/>
    <w:rsid w:val="00BF4927"/>
    <w:rsid w:val="00BF6338"/>
    <w:rsid w:val="00BF6B6E"/>
    <w:rsid w:val="00C0021E"/>
    <w:rsid w:val="00C00ADF"/>
    <w:rsid w:val="00C00B15"/>
    <w:rsid w:val="00C00FA2"/>
    <w:rsid w:val="00C0119C"/>
    <w:rsid w:val="00C01660"/>
    <w:rsid w:val="00C01C5C"/>
    <w:rsid w:val="00C01D89"/>
    <w:rsid w:val="00C01F44"/>
    <w:rsid w:val="00C02AE8"/>
    <w:rsid w:val="00C02E76"/>
    <w:rsid w:val="00C02E79"/>
    <w:rsid w:val="00C0300C"/>
    <w:rsid w:val="00C0345D"/>
    <w:rsid w:val="00C03525"/>
    <w:rsid w:val="00C046C0"/>
    <w:rsid w:val="00C04E21"/>
    <w:rsid w:val="00C05CCE"/>
    <w:rsid w:val="00C05DEF"/>
    <w:rsid w:val="00C061FD"/>
    <w:rsid w:val="00C066DC"/>
    <w:rsid w:val="00C06CEE"/>
    <w:rsid w:val="00C079D0"/>
    <w:rsid w:val="00C104A7"/>
    <w:rsid w:val="00C11896"/>
    <w:rsid w:val="00C11D18"/>
    <w:rsid w:val="00C12609"/>
    <w:rsid w:val="00C12B03"/>
    <w:rsid w:val="00C12C31"/>
    <w:rsid w:val="00C12C80"/>
    <w:rsid w:val="00C131D2"/>
    <w:rsid w:val="00C1385B"/>
    <w:rsid w:val="00C13A48"/>
    <w:rsid w:val="00C13E98"/>
    <w:rsid w:val="00C146B6"/>
    <w:rsid w:val="00C14C7C"/>
    <w:rsid w:val="00C14D5C"/>
    <w:rsid w:val="00C14EFA"/>
    <w:rsid w:val="00C1525C"/>
    <w:rsid w:val="00C15561"/>
    <w:rsid w:val="00C1589F"/>
    <w:rsid w:val="00C16DF9"/>
    <w:rsid w:val="00C16E59"/>
    <w:rsid w:val="00C17A7A"/>
    <w:rsid w:val="00C2043B"/>
    <w:rsid w:val="00C2095B"/>
    <w:rsid w:val="00C209B1"/>
    <w:rsid w:val="00C20A64"/>
    <w:rsid w:val="00C20D42"/>
    <w:rsid w:val="00C20D7F"/>
    <w:rsid w:val="00C210ED"/>
    <w:rsid w:val="00C21256"/>
    <w:rsid w:val="00C21273"/>
    <w:rsid w:val="00C21679"/>
    <w:rsid w:val="00C2168F"/>
    <w:rsid w:val="00C21A58"/>
    <w:rsid w:val="00C21E2D"/>
    <w:rsid w:val="00C220F6"/>
    <w:rsid w:val="00C2236A"/>
    <w:rsid w:val="00C22978"/>
    <w:rsid w:val="00C22ACF"/>
    <w:rsid w:val="00C22C83"/>
    <w:rsid w:val="00C23309"/>
    <w:rsid w:val="00C23B7B"/>
    <w:rsid w:val="00C2485F"/>
    <w:rsid w:val="00C24E64"/>
    <w:rsid w:val="00C254B4"/>
    <w:rsid w:val="00C2569F"/>
    <w:rsid w:val="00C2581A"/>
    <w:rsid w:val="00C259AA"/>
    <w:rsid w:val="00C25E96"/>
    <w:rsid w:val="00C25ECD"/>
    <w:rsid w:val="00C26DA2"/>
    <w:rsid w:val="00C26F3D"/>
    <w:rsid w:val="00C27AB4"/>
    <w:rsid w:val="00C3003E"/>
    <w:rsid w:val="00C3023A"/>
    <w:rsid w:val="00C30C36"/>
    <w:rsid w:val="00C30EF3"/>
    <w:rsid w:val="00C31482"/>
    <w:rsid w:val="00C32687"/>
    <w:rsid w:val="00C3278B"/>
    <w:rsid w:val="00C32940"/>
    <w:rsid w:val="00C33188"/>
    <w:rsid w:val="00C3338C"/>
    <w:rsid w:val="00C337BF"/>
    <w:rsid w:val="00C33DC4"/>
    <w:rsid w:val="00C33F89"/>
    <w:rsid w:val="00C340AD"/>
    <w:rsid w:val="00C343A6"/>
    <w:rsid w:val="00C347A8"/>
    <w:rsid w:val="00C347DA"/>
    <w:rsid w:val="00C34931"/>
    <w:rsid w:val="00C34A9B"/>
    <w:rsid w:val="00C34CBB"/>
    <w:rsid w:val="00C34FEE"/>
    <w:rsid w:val="00C357A8"/>
    <w:rsid w:val="00C35C3A"/>
    <w:rsid w:val="00C35CB4"/>
    <w:rsid w:val="00C36494"/>
    <w:rsid w:val="00C36FF4"/>
    <w:rsid w:val="00C375B1"/>
    <w:rsid w:val="00C4035A"/>
    <w:rsid w:val="00C40864"/>
    <w:rsid w:val="00C41656"/>
    <w:rsid w:val="00C4195B"/>
    <w:rsid w:val="00C41AE0"/>
    <w:rsid w:val="00C41F7F"/>
    <w:rsid w:val="00C424C8"/>
    <w:rsid w:val="00C426E9"/>
    <w:rsid w:val="00C432BA"/>
    <w:rsid w:val="00C43328"/>
    <w:rsid w:val="00C442D9"/>
    <w:rsid w:val="00C4468F"/>
    <w:rsid w:val="00C44C70"/>
    <w:rsid w:val="00C4623B"/>
    <w:rsid w:val="00C4670C"/>
    <w:rsid w:val="00C4687C"/>
    <w:rsid w:val="00C469A0"/>
    <w:rsid w:val="00C46D59"/>
    <w:rsid w:val="00C46D86"/>
    <w:rsid w:val="00C470ED"/>
    <w:rsid w:val="00C4756E"/>
    <w:rsid w:val="00C5109D"/>
    <w:rsid w:val="00C51161"/>
    <w:rsid w:val="00C5119A"/>
    <w:rsid w:val="00C51449"/>
    <w:rsid w:val="00C518B9"/>
    <w:rsid w:val="00C51B29"/>
    <w:rsid w:val="00C51F3F"/>
    <w:rsid w:val="00C520D3"/>
    <w:rsid w:val="00C52D13"/>
    <w:rsid w:val="00C5394E"/>
    <w:rsid w:val="00C53A71"/>
    <w:rsid w:val="00C54542"/>
    <w:rsid w:val="00C5495C"/>
    <w:rsid w:val="00C5496A"/>
    <w:rsid w:val="00C54A02"/>
    <w:rsid w:val="00C54ACE"/>
    <w:rsid w:val="00C54ADA"/>
    <w:rsid w:val="00C54B06"/>
    <w:rsid w:val="00C553A5"/>
    <w:rsid w:val="00C55A86"/>
    <w:rsid w:val="00C561C4"/>
    <w:rsid w:val="00C56A0F"/>
    <w:rsid w:val="00C57EC4"/>
    <w:rsid w:val="00C601D1"/>
    <w:rsid w:val="00C605B4"/>
    <w:rsid w:val="00C60665"/>
    <w:rsid w:val="00C60915"/>
    <w:rsid w:val="00C6175F"/>
    <w:rsid w:val="00C61948"/>
    <w:rsid w:val="00C61E3A"/>
    <w:rsid w:val="00C62302"/>
    <w:rsid w:val="00C62A8D"/>
    <w:rsid w:val="00C62B95"/>
    <w:rsid w:val="00C63592"/>
    <w:rsid w:val="00C636CA"/>
    <w:rsid w:val="00C64570"/>
    <w:rsid w:val="00C646E7"/>
    <w:rsid w:val="00C64A10"/>
    <w:rsid w:val="00C64DBB"/>
    <w:rsid w:val="00C65823"/>
    <w:rsid w:val="00C6584D"/>
    <w:rsid w:val="00C65CC2"/>
    <w:rsid w:val="00C66347"/>
    <w:rsid w:val="00C66370"/>
    <w:rsid w:val="00C665F3"/>
    <w:rsid w:val="00C6671F"/>
    <w:rsid w:val="00C66CF7"/>
    <w:rsid w:val="00C7023A"/>
    <w:rsid w:val="00C70355"/>
    <w:rsid w:val="00C706AA"/>
    <w:rsid w:val="00C70C65"/>
    <w:rsid w:val="00C71046"/>
    <w:rsid w:val="00C7121B"/>
    <w:rsid w:val="00C71B38"/>
    <w:rsid w:val="00C72069"/>
    <w:rsid w:val="00C72550"/>
    <w:rsid w:val="00C734EE"/>
    <w:rsid w:val="00C73EED"/>
    <w:rsid w:val="00C742DA"/>
    <w:rsid w:val="00C7484B"/>
    <w:rsid w:val="00C74C66"/>
    <w:rsid w:val="00C75634"/>
    <w:rsid w:val="00C75EA1"/>
    <w:rsid w:val="00C76F79"/>
    <w:rsid w:val="00C7705E"/>
    <w:rsid w:val="00C77893"/>
    <w:rsid w:val="00C77F97"/>
    <w:rsid w:val="00C809D5"/>
    <w:rsid w:val="00C80BD7"/>
    <w:rsid w:val="00C81328"/>
    <w:rsid w:val="00C815BC"/>
    <w:rsid w:val="00C81BD8"/>
    <w:rsid w:val="00C81FBA"/>
    <w:rsid w:val="00C81FD0"/>
    <w:rsid w:val="00C8299A"/>
    <w:rsid w:val="00C833AA"/>
    <w:rsid w:val="00C841EC"/>
    <w:rsid w:val="00C848C6"/>
    <w:rsid w:val="00C859BB"/>
    <w:rsid w:val="00C86CFF"/>
    <w:rsid w:val="00C874BE"/>
    <w:rsid w:val="00C87EBA"/>
    <w:rsid w:val="00C90220"/>
    <w:rsid w:val="00C9024E"/>
    <w:rsid w:val="00C90263"/>
    <w:rsid w:val="00C90357"/>
    <w:rsid w:val="00C90D40"/>
    <w:rsid w:val="00C911C7"/>
    <w:rsid w:val="00C91787"/>
    <w:rsid w:val="00C92525"/>
    <w:rsid w:val="00C92BB9"/>
    <w:rsid w:val="00C931E4"/>
    <w:rsid w:val="00C932EA"/>
    <w:rsid w:val="00C93CA9"/>
    <w:rsid w:val="00C94083"/>
    <w:rsid w:val="00C947FE"/>
    <w:rsid w:val="00C94A8A"/>
    <w:rsid w:val="00C953EE"/>
    <w:rsid w:val="00C95D76"/>
    <w:rsid w:val="00C95F1A"/>
    <w:rsid w:val="00C9640D"/>
    <w:rsid w:val="00C96CAA"/>
    <w:rsid w:val="00C96F96"/>
    <w:rsid w:val="00C970E2"/>
    <w:rsid w:val="00C9775B"/>
    <w:rsid w:val="00CA0116"/>
    <w:rsid w:val="00CA03E9"/>
    <w:rsid w:val="00CA0570"/>
    <w:rsid w:val="00CA06BC"/>
    <w:rsid w:val="00CA0B73"/>
    <w:rsid w:val="00CA1274"/>
    <w:rsid w:val="00CA1549"/>
    <w:rsid w:val="00CA1B7E"/>
    <w:rsid w:val="00CA208E"/>
    <w:rsid w:val="00CA21CD"/>
    <w:rsid w:val="00CA27F3"/>
    <w:rsid w:val="00CA2A52"/>
    <w:rsid w:val="00CA34F7"/>
    <w:rsid w:val="00CA3A60"/>
    <w:rsid w:val="00CA3DFC"/>
    <w:rsid w:val="00CA3F72"/>
    <w:rsid w:val="00CA405C"/>
    <w:rsid w:val="00CA43B4"/>
    <w:rsid w:val="00CA4697"/>
    <w:rsid w:val="00CA4797"/>
    <w:rsid w:val="00CA4896"/>
    <w:rsid w:val="00CA4D26"/>
    <w:rsid w:val="00CA52CB"/>
    <w:rsid w:val="00CA5A29"/>
    <w:rsid w:val="00CA5CD1"/>
    <w:rsid w:val="00CA64CE"/>
    <w:rsid w:val="00CA66B7"/>
    <w:rsid w:val="00CA6CA0"/>
    <w:rsid w:val="00CA6D4C"/>
    <w:rsid w:val="00CA7253"/>
    <w:rsid w:val="00CB0158"/>
    <w:rsid w:val="00CB0F0A"/>
    <w:rsid w:val="00CB1035"/>
    <w:rsid w:val="00CB152C"/>
    <w:rsid w:val="00CB171F"/>
    <w:rsid w:val="00CB246D"/>
    <w:rsid w:val="00CB29E7"/>
    <w:rsid w:val="00CB311A"/>
    <w:rsid w:val="00CB32F7"/>
    <w:rsid w:val="00CB397E"/>
    <w:rsid w:val="00CB4429"/>
    <w:rsid w:val="00CB522A"/>
    <w:rsid w:val="00CB5725"/>
    <w:rsid w:val="00CB5D49"/>
    <w:rsid w:val="00CB619E"/>
    <w:rsid w:val="00CB6445"/>
    <w:rsid w:val="00CB6A4C"/>
    <w:rsid w:val="00CB6B5C"/>
    <w:rsid w:val="00CB70C8"/>
    <w:rsid w:val="00CB71C0"/>
    <w:rsid w:val="00CB72A1"/>
    <w:rsid w:val="00CB75DA"/>
    <w:rsid w:val="00CC0785"/>
    <w:rsid w:val="00CC1849"/>
    <w:rsid w:val="00CC1B70"/>
    <w:rsid w:val="00CC1E3A"/>
    <w:rsid w:val="00CC216F"/>
    <w:rsid w:val="00CC2780"/>
    <w:rsid w:val="00CC29AC"/>
    <w:rsid w:val="00CC2BA4"/>
    <w:rsid w:val="00CC334A"/>
    <w:rsid w:val="00CC3386"/>
    <w:rsid w:val="00CC4566"/>
    <w:rsid w:val="00CC4AAA"/>
    <w:rsid w:val="00CC4B26"/>
    <w:rsid w:val="00CC6A7E"/>
    <w:rsid w:val="00CC6C86"/>
    <w:rsid w:val="00CC729B"/>
    <w:rsid w:val="00CC7472"/>
    <w:rsid w:val="00CC773D"/>
    <w:rsid w:val="00CC77C2"/>
    <w:rsid w:val="00CC7B6D"/>
    <w:rsid w:val="00CC7BBE"/>
    <w:rsid w:val="00CC7DA6"/>
    <w:rsid w:val="00CD06A5"/>
    <w:rsid w:val="00CD0B7D"/>
    <w:rsid w:val="00CD0C29"/>
    <w:rsid w:val="00CD0CE4"/>
    <w:rsid w:val="00CD1B36"/>
    <w:rsid w:val="00CD1BFC"/>
    <w:rsid w:val="00CD207C"/>
    <w:rsid w:val="00CD2B7F"/>
    <w:rsid w:val="00CD2C55"/>
    <w:rsid w:val="00CD2E8C"/>
    <w:rsid w:val="00CD2F79"/>
    <w:rsid w:val="00CD3338"/>
    <w:rsid w:val="00CD33BB"/>
    <w:rsid w:val="00CD35F5"/>
    <w:rsid w:val="00CD3F13"/>
    <w:rsid w:val="00CD418A"/>
    <w:rsid w:val="00CD4D17"/>
    <w:rsid w:val="00CD4DB4"/>
    <w:rsid w:val="00CD52C1"/>
    <w:rsid w:val="00CD563B"/>
    <w:rsid w:val="00CD5A21"/>
    <w:rsid w:val="00CD5B4A"/>
    <w:rsid w:val="00CD5B67"/>
    <w:rsid w:val="00CD5B7E"/>
    <w:rsid w:val="00CD5F56"/>
    <w:rsid w:val="00CD6123"/>
    <w:rsid w:val="00CD6A18"/>
    <w:rsid w:val="00CE00AA"/>
    <w:rsid w:val="00CE03D9"/>
    <w:rsid w:val="00CE153A"/>
    <w:rsid w:val="00CE1D0E"/>
    <w:rsid w:val="00CE23EA"/>
    <w:rsid w:val="00CE329F"/>
    <w:rsid w:val="00CE33BE"/>
    <w:rsid w:val="00CE3F8D"/>
    <w:rsid w:val="00CE463C"/>
    <w:rsid w:val="00CE5677"/>
    <w:rsid w:val="00CE57BE"/>
    <w:rsid w:val="00CE6309"/>
    <w:rsid w:val="00CE6640"/>
    <w:rsid w:val="00CE6DD7"/>
    <w:rsid w:val="00CE7A8C"/>
    <w:rsid w:val="00CF0238"/>
    <w:rsid w:val="00CF0C63"/>
    <w:rsid w:val="00CF1211"/>
    <w:rsid w:val="00CF1336"/>
    <w:rsid w:val="00CF1471"/>
    <w:rsid w:val="00CF14EB"/>
    <w:rsid w:val="00CF15D8"/>
    <w:rsid w:val="00CF1605"/>
    <w:rsid w:val="00CF19B0"/>
    <w:rsid w:val="00CF1E66"/>
    <w:rsid w:val="00CF2642"/>
    <w:rsid w:val="00CF280E"/>
    <w:rsid w:val="00CF2C67"/>
    <w:rsid w:val="00CF2F4F"/>
    <w:rsid w:val="00CF3B07"/>
    <w:rsid w:val="00CF47B2"/>
    <w:rsid w:val="00CF4FEB"/>
    <w:rsid w:val="00CF50B2"/>
    <w:rsid w:val="00CF5318"/>
    <w:rsid w:val="00CF5D27"/>
    <w:rsid w:val="00CF5EA0"/>
    <w:rsid w:val="00CF5F1A"/>
    <w:rsid w:val="00CF63DF"/>
    <w:rsid w:val="00CF6AD7"/>
    <w:rsid w:val="00CF7322"/>
    <w:rsid w:val="00CF7A9B"/>
    <w:rsid w:val="00CF7B19"/>
    <w:rsid w:val="00CF7B7D"/>
    <w:rsid w:val="00CF7F3F"/>
    <w:rsid w:val="00D00107"/>
    <w:rsid w:val="00D00A04"/>
    <w:rsid w:val="00D01A56"/>
    <w:rsid w:val="00D0208F"/>
    <w:rsid w:val="00D023BC"/>
    <w:rsid w:val="00D0258A"/>
    <w:rsid w:val="00D0306E"/>
    <w:rsid w:val="00D032F1"/>
    <w:rsid w:val="00D034E7"/>
    <w:rsid w:val="00D038AA"/>
    <w:rsid w:val="00D03CF0"/>
    <w:rsid w:val="00D03D0F"/>
    <w:rsid w:val="00D04A91"/>
    <w:rsid w:val="00D05270"/>
    <w:rsid w:val="00D05625"/>
    <w:rsid w:val="00D0602D"/>
    <w:rsid w:val="00D06326"/>
    <w:rsid w:val="00D068CF"/>
    <w:rsid w:val="00D06E95"/>
    <w:rsid w:val="00D07D29"/>
    <w:rsid w:val="00D10708"/>
    <w:rsid w:val="00D11155"/>
    <w:rsid w:val="00D1163D"/>
    <w:rsid w:val="00D11770"/>
    <w:rsid w:val="00D11842"/>
    <w:rsid w:val="00D11A0C"/>
    <w:rsid w:val="00D12544"/>
    <w:rsid w:val="00D12B9C"/>
    <w:rsid w:val="00D13154"/>
    <w:rsid w:val="00D13176"/>
    <w:rsid w:val="00D13376"/>
    <w:rsid w:val="00D13633"/>
    <w:rsid w:val="00D13B5E"/>
    <w:rsid w:val="00D13EEB"/>
    <w:rsid w:val="00D14249"/>
    <w:rsid w:val="00D1482C"/>
    <w:rsid w:val="00D1499C"/>
    <w:rsid w:val="00D15517"/>
    <w:rsid w:val="00D159AF"/>
    <w:rsid w:val="00D162F1"/>
    <w:rsid w:val="00D16C25"/>
    <w:rsid w:val="00D16C70"/>
    <w:rsid w:val="00D16CB0"/>
    <w:rsid w:val="00D17071"/>
    <w:rsid w:val="00D170C6"/>
    <w:rsid w:val="00D1740B"/>
    <w:rsid w:val="00D2025A"/>
    <w:rsid w:val="00D204D4"/>
    <w:rsid w:val="00D20712"/>
    <w:rsid w:val="00D2084A"/>
    <w:rsid w:val="00D20D7A"/>
    <w:rsid w:val="00D211FF"/>
    <w:rsid w:val="00D2172C"/>
    <w:rsid w:val="00D2251F"/>
    <w:rsid w:val="00D22A6E"/>
    <w:rsid w:val="00D237F9"/>
    <w:rsid w:val="00D23DDE"/>
    <w:rsid w:val="00D2422A"/>
    <w:rsid w:val="00D24387"/>
    <w:rsid w:val="00D245A6"/>
    <w:rsid w:val="00D2471B"/>
    <w:rsid w:val="00D24BAC"/>
    <w:rsid w:val="00D24EC6"/>
    <w:rsid w:val="00D25053"/>
    <w:rsid w:val="00D25689"/>
    <w:rsid w:val="00D25693"/>
    <w:rsid w:val="00D259FA"/>
    <w:rsid w:val="00D263D5"/>
    <w:rsid w:val="00D265FE"/>
    <w:rsid w:val="00D26CAE"/>
    <w:rsid w:val="00D2702F"/>
    <w:rsid w:val="00D2719A"/>
    <w:rsid w:val="00D27554"/>
    <w:rsid w:val="00D27A63"/>
    <w:rsid w:val="00D27F3E"/>
    <w:rsid w:val="00D3012D"/>
    <w:rsid w:val="00D3023A"/>
    <w:rsid w:val="00D308B4"/>
    <w:rsid w:val="00D3091C"/>
    <w:rsid w:val="00D31011"/>
    <w:rsid w:val="00D3186C"/>
    <w:rsid w:val="00D31F32"/>
    <w:rsid w:val="00D322DD"/>
    <w:rsid w:val="00D326DF"/>
    <w:rsid w:val="00D32C93"/>
    <w:rsid w:val="00D33542"/>
    <w:rsid w:val="00D33CB1"/>
    <w:rsid w:val="00D348F0"/>
    <w:rsid w:val="00D3499B"/>
    <w:rsid w:val="00D358B0"/>
    <w:rsid w:val="00D3591B"/>
    <w:rsid w:val="00D35A48"/>
    <w:rsid w:val="00D35B30"/>
    <w:rsid w:val="00D36573"/>
    <w:rsid w:val="00D37B1A"/>
    <w:rsid w:val="00D40B27"/>
    <w:rsid w:val="00D40DA0"/>
    <w:rsid w:val="00D40E1E"/>
    <w:rsid w:val="00D41993"/>
    <w:rsid w:val="00D41C90"/>
    <w:rsid w:val="00D4206C"/>
    <w:rsid w:val="00D4228B"/>
    <w:rsid w:val="00D4306B"/>
    <w:rsid w:val="00D439F2"/>
    <w:rsid w:val="00D4451D"/>
    <w:rsid w:val="00D4469F"/>
    <w:rsid w:val="00D44880"/>
    <w:rsid w:val="00D449F0"/>
    <w:rsid w:val="00D451AB"/>
    <w:rsid w:val="00D457EE"/>
    <w:rsid w:val="00D45F5C"/>
    <w:rsid w:val="00D4619C"/>
    <w:rsid w:val="00D465A0"/>
    <w:rsid w:val="00D466D9"/>
    <w:rsid w:val="00D467D7"/>
    <w:rsid w:val="00D47477"/>
    <w:rsid w:val="00D50699"/>
    <w:rsid w:val="00D508F6"/>
    <w:rsid w:val="00D513D3"/>
    <w:rsid w:val="00D5157B"/>
    <w:rsid w:val="00D5188B"/>
    <w:rsid w:val="00D52206"/>
    <w:rsid w:val="00D52850"/>
    <w:rsid w:val="00D53041"/>
    <w:rsid w:val="00D532C7"/>
    <w:rsid w:val="00D532E4"/>
    <w:rsid w:val="00D534C6"/>
    <w:rsid w:val="00D54B0F"/>
    <w:rsid w:val="00D551D1"/>
    <w:rsid w:val="00D555B7"/>
    <w:rsid w:val="00D555C8"/>
    <w:rsid w:val="00D55659"/>
    <w:rsid w:val="00D56033"/>
    <w:rsid w:val="00D56131"/>
    <w:rsid w:val="00D56253"/>
    <w:rsid w:val="00D567A8"/>
    <w:rsid w:val="00D5691F"/>
    <w:rsid w:val="00D57932"/>
    <w:rsid w:val="00D57B99"/>
    <w:rsid w:val="00D57C39"/>
    <w:rsid w:val="00D57E5B"/>
    <w:rsid w:val="00D60552"/>
    <w:rsid w:val="00D61073"/>
    <w:rsid w:val="00D61234"/>
    <w:rsid w:val="00D62654"/>
    <w:rsid w:val="00D6324E"/>
    <w:rsid w:val="00D6329E"/>
    <w:rsid w:val="00D63476"/>
    <w:rsid w:val="00D63DC4"/>
    <w:rsid w:val="00D64190"/>
    <w:rsid w:val="00D64599"/>
    <w:rsid w:val="00D64661"/>
    <w:rsid w:val="00D657AC"/>
    <w:rsid w:val="00D660DE"/>
    <w:rsid w:val="00D6625A"/>
    <w:rsid w:val="00D66481"/>
    <w:rsid w:val="00D66734"/>
    <w:rsid w:val="00D667B6"/>
    <w:rsid w:val="00D667E2"/>
    <w:rsid w:val="00D6688C"/>
    <w:rsid w:val="00D66FDD"/>
    <w:rsid w:val="00D671C9"/>
    <w:rsid w:val="00D67229"/>
    <w:rsid w:val="00D70DCD"/>
    <w:rsid w:val="00D7165F"/>
    <w:rsid w:val="00D71D48"/>
    <w:rsid w:val="00D71F02"/>
    <w:rsid w:val="00D72160"/>
    <w:rsid w:val="00D7218D"/>
    <w:rsid w:val="00D727AF"/>
    <w:rsid w:val="00D72BB8"/>
    <w:rsid w:val="00D72C3C"/>
    <w:rsid w:val="00D73433"/>
    <w:rsid w:val="00D73911"/>
    <w:rsid w:val="00D73C74"/>
    <w:rsid w:val="00D73E45"/>
    <w:rsid w:val="00D749B3"/>
    <w:rsid w:val="00D74E05"/>
    <w:rsid w:val="00D7515A"/>
    <w:rsid w:val="00D7515C"/>
    <w:rsid w:val="00D753A8"/>
    <w:rsid w:val="00D75D65"/>
    <w:rsid w:val="00D75E27"/>
    <w:rsid w:val="00D76A46"/>
    <w:rsid w:val="00D76C80"/>
    <w:rsid w:val="00D76F75"/>
    <w:rsid w:val="00D7719A"/>
    <w:rsid w:val="00D77D66"/>
    <w:rsid w:val="00D80EFC"/>
    <w:rsid w:val="00D815A4"/>
    <w:rsid w:val="00D818B8"/>
    <w:rsid w:val="00D81FE1"/>
    <w:rsid w:val="00D822EB"/>
    <w:rsid w:val="00D82496"/>
    <w:rsid w:val="00D83686"/>
    <w:rsid w:val="00D838F7"/>
    <w:rsid w:val="00D839BB"/>
    <w:rsid w:val="00D83BC1"/>
    <w:rsid w:val="00D83C0D"/>
    <w:rsid w:val="00D84D96"/>
    <w:rsid w:val="00D84EC5"/>
    <w:rsid w:val="00D851EC"/>
    <w:rsid w:val="00D8668C"/>
    <w:rsid w:val="00D87B0A"/>
    <w:rsid w:val="00D87F6D"/>
    <w:rsid w:val="00D901B5"/>
    <w:rsid w:val="00D9047E"/>
    <w:rsid w:val="00D90DAB"/>
    <w:rsid w:val="00D90F96"/>
    <w:rsid w:val="00D919D0"/>
    <w:rsid w:val="00D91B87"/>
    <w:rsid w:val="00D91D4D"/>
    <w:rsid w:val="00D91D6C"/>
    <w:rsid w:val="00D92258"/>
    <w:rsid w:val="00D92E32"/>
    <w:rsid w:val="00D93B4E"/>
    <w:rsid w:val="00D93B84"/>
    <w:rsid w:val="00D93C16"/>
    <w:rsid w:val="00D940FB"/>
    <w:rsid w:val="00D945AF"/>
    <w:rsid w:val="00D94A80"/>
    <w:rsid w:val="00D94A8A"/>
    <w:rsid w:val="00D94FC3"/>
    <w:rsid w:val="00D9525E"/>
    <w:rsid w:val="00D95A56"/>
    <w:rsid w:val="00D966AA"/>
    <w:rsid w:val="00D97365"/>
    <w:rsid w:val="00D9780F"/>
    <w:rsid w:val="00D979E5"/>
    <w:rsid w:val="00D97DC1"/>
    <w:rsid w:val="00DA00BE"/>
    <w:rsid w:val="00DA1061"/>
    <w:rsid w:val="00DA12EE"/>
    <w:rsid w:val="00DA1A23"/>
    <w:rsid w:val="00DA40E3"/>
    <w:rsid w:val="00DA42CB"/>
    <w:rsid w:val="00DA4686"/>
    <w:rsid w:val="00DA5ADA"/>
    <w:rsid w:val="00DA5F52"/>
    <w:rsid w:val="00DA6D79"/>
    <w:rsid w:val="00DA6E57"/>
    <w:rsid w:val="00DA6EF5"/>
    <w:rsid w:val="00DA726D"/>
    <w:rsid w:val="00DA7484"/>
    <w:rsid w:val="00DA74A9"/>
    <w:rsid w:val="00DA75E0"/>
    <w:rsid w:val="00DA7807"/>
    <w:rsid w:val="00DB08B2"/>
    <w:rsid w:val="00DB0915"/>
    <w:rsid w:val="00DB10FC"/>
    <w:rsid w:val="00DB147B"/>
    <w:rsid w:val="00DB1AB2"/>
    <w:rsid w:val="00DB1C4A"/>
    <w:rsid w:val="00DB2600"/>
    <w:rsid w:val="00DB3D4B"/>
    <w:rsid w:val="00DB3EAA"/>
    <w:rsid w:val="00DB40A4"/>
    <w:rsid w:val="00DB573E"/>
    <w:rsid w:val="00DB5946"/>
    <w:rsid w:val="00DB61BD"/>
    <w:rsid w:val="00DB624A"/>
    <w:rsid w:val="00DB6A2E"/>
    <w:rsid w:val="00DB71B2"/>
    <w:rsid w:val="00DB7211"/>
    <w:rsid w:val="00DC08BD"/>
    <w:rsid w:val="00DC090C"/>
    <w:rsid w:val="00DC090E"/>
    <w:rsid w:val="00DC097B"/>
    <w:rsid w:val="00DC0F73"/>
    <w:rsid w:val="00DC10B5"/>
    <w:rsid w:val="00DC12F1"/>
    <w:rsid w:val="00DC1915"/>
    <w:rsid w:val="00DC2A5A"/>
    <w:rsid w:val="00DC35D5"/>
    <w:rsid w:val="00DC37E4"/>
    <w:rsid w:val="00DC38B3"/>
    <w:rsid w:val="00DC44D0"/>
    <w:rsid w:val="00DC492F"/>
    <w:rsid w:val="00DC4BCB"/>
    <w:rsid w:val="00DC51BD"/>
    <w:rsid w:val="00DC5FBB"/>
    <w:rsid w:val="00DC654A"/>
    <w:rsid w:val="00DC6762"/>
    <w:rsid w:val="00DC698A"/>
    <w:rsid w:val="00DC69DE"/>
    <w:rsid w:val="00DC6DB3"/>
    <w:rsid w:val="00DC74CE"/>
    <w:rsid w:val="00DD012A"/>
    <w:rsid w:val="00DD02C9"/>
    <w:rsid w:val="00DD065D"/>
    <w:rsid w:val="00DD0C65"/>
    <w:rsid w:val="00DD1552"/>
    <w:rsid w:val="00DD1EAF"/>
    <w:rsid w:val="00DD20E7"/>
    <w:rsid w:val="00DD24FA"/>
    <w:rsid w:val="00DD2C78"/>
    <w:rsid w:val="00DD3699"/>
    <w:rsid w:val="00DD424D"/>
    <w:rsid w:val="00DD42F9"/>
    <w:rsid w:val="00DD4B47"/>
    <w:rsid w:val="00DD6916"/>
    <w:rsid w:val="00DD69A8"/>
    <w:rsid w:val="00DD7E63"/>
    <w:rsid w:val="00DE0231"/>
    <w:rsid w:val="00DE03FE"/>
    <w:rsid w:val="00DE068A"/>
    <w:rsid w:val="00DE0FB4"/>
    <w:rsid w:val="00DE18CC"/>
    <w:rsid w:val="00DE1B8A"/>
    <w:rsid w:val="00DE1B94"/>
    <w:rsid w:val="00DE261A"/>
    <w:rsid w:val="00DE2944"/>
    <w:rsid w:val="00DE3479"/>
    <w:rsid w:val="00DE39D2"/>
    <w:rsid w:val="00DE3BF3"/>
    <w:rsid w:val="00DE3E26"/>
    <w:rsid w:val="00DE4F96"/>
    <w:rsid w:val="00DE5753"/>
    <w:rsid w:val="00DE5C95"/>
    <w:rsid w:val="00DE5FFB"/>
    <w:rsid w:val="00DE6494"/>
    <w:rsid w:val="00DE7562"/>
    <w:rsid w:val="00DE76CA"/>
    <w:rsid w:val="00DE7861"/>
    <w:rsid w:val="00DE7BB6"/>
    <w:rsid w:val="00DE7C68"/>
    <w:rsid w:val="00DF05C9"/>
    <w:rsid w:val="00DF0648"/>
    <w:rsid w:val="00DF08CC"/>
    <w:rsid w:val="00DF12F6"/>
    <w:rsid w:val="00DF13F5"/>
    <w:rsid w:val="00DF14AA"/>
    <w:rsid w:val="00DF1EB3"/>
    <w:rsid w:val="00DF294A"/>
    <w:rsid w:val="00DF2CCE"/>
    <w:rsid w:val="00DF2E72"/>
    <w:rsid w:val="00DF33AC"/>
    <w:rsid w:val="00DF3C2F"/>
    <w:rsid w:val="00DF3D5F"/>
    <w:rsid w:val="00DF4058"/>
    <w:rsid w:val="00DF5077"/>
    <w:rsid w:val="00DF5257"/>
    <w:rsid w:val="00DF5427"/>
    <w:rsid w:val="00DF58C3"/>
    <w:rsid w:val="00DF5B0D"/>
    <w:rsid w:val="00DF5B7F"/>
    <w:rsid w:val="00DF5DF3"/>
    <w:rsid w:val="00DF6086"/>
    <w:rsid w:val="00DF621B"/>
    <w:rsid w:val="00DF6639"/>
    <w:rsid w:val="00DF6B49"/>
    <w:rsid w:val="00DF6C26"/>
    <w:rsid w:val="00E00067"/>
    <w:rsid w:val="00E00435"/>
    <w:rsid w:val="00E00C84"/>
    <w:rsid w:val="00E01456"/>
    <w:rsid w:val="00E0153B"/>
    <w:rsid w:val="00E02154"/>
    <w:rsid w:val="00E02A12"/>
    <w:rsid w:val="00E03021"/>
    <w:rsid w:val="00E03439"/>
    <w:rsid w:val="00E03506"/>
    <w:rsid w:val="00E039C2"/>
    <w:rsid w:val="00E047AD"/>
    <w:rsid w:val="00E0481B"/>
    <w:rsid w:val="00E054AB"/>
    <w:rsid w:val="00E05A9C"/>
    <w:rsid w:val="00E05EC1"/>
    <w:rsid w:val="00E0649C"/>
    <w:rsid w:val="00E067A5"/>
    <w:rsid w:val="00E06AEB"/>
    <w:rsid w:val="00E0751E"/>
    <w:rsid w:val="00E11109"/>
    <w:rsid w:val="00E115A9"/>
    <w:rsid w:val="00E12A28"/>
    <w:rsid w:val="00E12AD9"/>
    <w:rsid w:val="00E12FC2"/>
    <w:rsid w:val="00E138C5"/>
    <w:rsid w:val="00E13B8C"/>
    <w:rsid w:val="00E13D80"/>
    <w:rsid w:val="00E14587"/>
    <w:rsid w:val="00E14932"/>
    <w:rsid w:val="00E14EF5"/>
    <w:rsid w:val="00E14FD4"/>
    <w:rsid w:val="00E151A9"/>
    <w:rsid w:val="00E1521C"/>
    <w:rsid w:val="00E15693"/>
    <w:rsid w:val="00E15AF1"/>
    <w:rsid w:val="00E178CD"/>
    <w:rsid w:val="00E17D18"/>
    <w:rsid w:val="00E17F02"/>
    <w:rsid w:val="00E20338"/>
    <w:rsid w:val="00E2049C"/>
    <w:rsid w:val="00E21B84"/>
    <w:rsid w:val="00E21DC2"/>
    <w:rsid w:val="00E21E6F"/>
    <w:rsid w:val="00E22030"/>
    <w:rsid w:val="00E22246"/>
    <w:rsid w:val="00E22A51"/>
    <w:rsid w:val="00E2390B"/>
    <w:rsid w:val="00E23BA2"/>
    <w:rsid w:val="00E2402C"/>
    <w:rsid w:val="00E246A1"/>
    <w:rsid w:val="00E24AB1"/>
    <w:rsid w:val="00E24C20"/>
    <w:rsid w:val="00E2589C"/>
    <w:rsid w:val="00E25F40"/>
    <w:rsid w:val="00E262EF"/>
    <w:rsid w:val="00E26664"/>
    <w:rsid w:val="00E279D6"/>
    <w:rsid w:val="00E27C03"/>
    <w:rsid w:val="00E300CE"/>
    <w:rsid w:val="00E30BE0"/>
    <w:rsid w:val="00E31001"/>
    <w:rsid w:val="00E3132F"/>
    <w:rsid w:val="00E31F62"/>
    <w:rsid w:val="00E32163"/>
    <w:rsid w:val="00E3245A"/>
    <w:rsid w:val="00E328C7"/>
    <w:rsid w:val="00E32E66"/>
    <w:rsid w:val="00E32F58"/>
    <w:rsid w:val="00E32F60"/>
    <w:rsid w:val="00E33048"/>
    <w:rsid w:val="00E331F7"/>
    <w:rsid w:val="00E3358E"/>
    <w:rsid w:val="00E33E56"/>
    <w:rsid w:val="00E33F41"/>
    <w:rsid w:val="00E34218"/>
    <w:rsid w:val="00E3422D"/>
    <w:rsid w:val="00E3490F"/>
    <w:rsid w:val="00E3580E"/>
    <w:rsid w:val="00E35EF8"/>
    <w:rsid w:val="00E35F71"/>
    <w:rsid w:val="00E36232"/>
    <w:rsid w:val="00E36622"/>
    <w:rsid w:val="00E3678F"/>
    <w:rsid w:val="00E36BA4"/>
    <w:rsid w:val="00E36C93"/>
    <w:rsid w:val="00E36FC9"/>
    <w:rsid w:val="00E37370"/>
    <w:rsid w:val="00E37728"/>
    <w:rsid w:val="00E37D47"/>
    <w:rsid w:val="00E37EAF"/>
    <w:rsid w:val="00E4066D"/>
    <w:rsid w:val="00E40E0C"/>
    <w:rsid w:val="00E41A03"/>
    <w:rsid w:val="00E4232D"/>
    <w:rsid w:val="00E4318A"/>
    <w:rsid w:val="00E4334E"/>
    <w:rsid w:val="00E43409"/>
    <w:rsid w:val="00E4398E"/>
    <w:rsid w:val="00E43B3D"/>
    <w:rsid w:val="00E43B99"/>
    <w:rsid w:val="00E44042"/>
    <w:rsid w:val="00E44081"/>
    <w:rsid w:val="00E4423F"/>
    <w:rsid w:val="00E44459"/>
    <w:rsid w:val="00E44B2F"/>
    <w:rsid w:val="00E44D26"/>
    <w:rsid w:val="00E456C8"/>
    <w:rsid w:val="00E45F10"/>
    <w:rsid w:val="00E466F5"/>
    <w:rsid w:val="00E47A2B"/>
    <w:rsid w:val="00E47EFB"/>
    <w:rsid w:val="00E50BD4"/>
    <w:rsid w:val="00E510B0"/>
    <w:rsid w:val="00E524D8"/>
    <w:rsid w:val="00E52A0D"/>
    <w:rsid w:val="00E52AF7"/>
    <w:rsid w:val="00E532D9"/>
    <w:rsid w:val="00E533A4"/>
    <w:rsid w:val="00E539AB"/>
    <w:rsid w:val="00E54B1B"/>
    <w:rsid w:val="00E55313"/>
    <w:rsid w:val="00E5540E"/>
    <w:rsid w:val="00E55E1D"/>
    <w:rsid w:val="00E56338"/>
    <w:rsid w:val="00E56A54"/>
    <w:rsid w:val="00E57F9F"/>
    <w:rsid w:val="00E601B1"/>
    <w:rsid w:val="00E610FD"/>
    <w:rsid w:val="00E612C4"/>
    <w:rsid w:val="00E613E3"/>
    <w:rsid w:val="00E614CD"/>
    <w:rsid w:val="00E61769"/>
    <w:rsid w:val="00E623F6"/>
    <w:rsid w:val="00E6290F"/>
    <w:rsid w:val="00E62CD6"/>
    <w:rsid w:val="00E62F40"/>
    <w:rsid w:val="00E62F51"/>
    <w:rsid w:val="00E63608"/>
    <w:rsid w:val="00E63858"/>
    <w:rsid w:val="00E63CE6"/>
    <w:rsid w:val="00E643FD"/>
    <w:rsid w:val="00E64C5E"/>
    <w:rsid w:val="00E65138"/>
    <w:rsid w:val="00E651B6"/>
    <w:rsid w:val="00E6539D"/>
    <w:rsid w:val="00E6576B"/>
    <w:rsid w:val="00E6592C"/>
    <w:rsid w:val="00E65C55"/>
    <w:rsid w:val="00E65EE4"/>
    <w:rsid w:val="00E661A9"/>
    <w:rsid w:val="00E66261"/>
    <w:rsid w:val="00E66ABD"/>
    <w:rsid w:val="00E701A8"/>
    <w:rsid w:val="00E7074F"/>
    <w:rsid w:val="00E714C0"/>
    <w:rsid w:val="00E71CB4"/>
    <w:rsid w:val="00E71D57"/>
    <w:rsid w:val="00E7267C"/>
    <w:rsid w:val="00E72D72"/>
    <w:rsid w:val="00E7351D"/>
    <w:rsid w:val="00E74036"/>
    <w:rsid w:val="00E74758"/>
    <w:rsid w:val="00E75215"/>
    <w:rsid w:val="00E75448"/>
    <w:rsid w:val="00E76747"/>
    <w:rsid w:val="00E76A42"/>
    <w:rsid w:val="00E770FD"/>
    <w:rsid w:val="00E772DB"/>
    <w:rsid w:val="00E77453"/>
    <w:rsid w:val="00E77800"/>
    <w:rsid w:val="00E81016"/>
    <w:rsid w:val="00E810ED"/>
    <w:rsid w:val="00E81470"/>
    <w:rsid w:val="00E835B7"/>
    <w:rsid w:val="00E83CD4"/>
    <w:rsid w:val="00E83D4E"/>
    <w:rsid w:val="00E8402E"/>
    <w:rsid w:val="00E84054"/>
    <w:rsid w:val="00E84DA9"/>
    <w:rsid w:val="00E85A95"/>
    <w:rsid w:val="00E864D5"/>
    <w:rsid w:val="00E864E9"/>
    <w:rsid w:val="00E869C4"/>
    <w:rsid w:val="00E869F8"/>
    <w:rsid w:val="00E86BDE"/>
    <w:rsid w:val="00E8716D"/>
    <w:rsid w:val="00E8735D"/>
    <w:rsid w:val="00E87501"/>
    <w:rsid w:val="00E87675"/>
    <w:rsid w:val="00E876BC"/>
    <w:rsid w:val="00E878DF"/>
    <w:rsid w:val="00E90677"/>
    <w:rsid w:val="00E90ADB"/>
    <w:rsid w:val="00E910B5"/>
    <w:rsid w:val="00E9140D"/>
    <w:rsid w:val="00E91E3A"/>
    <w:rsid w:val="00E91F64"/>
    <w:rsid w:val="00E92331"/>
    <w:rsid w:val="00E927A5"/>
    <w:rsid w:val="00E92A42"/>
    <w:rsid w:val="00E9347A"/>
    <w:rsid w:val="00E934D3"/>
    <w:rsid w:val="00E93FB8"/>
    <w:rsid w:val="00E94618"/>
    <w:rsid w:val="00E94B62"/>
    <w:rsid w:val="00E94E05"/>
    <w:rsid w:val="00E950E2"/>
    <w:rsid w:val="00E9548C"/>
    <w:rsid w:val="00E95D57"/>
    <w:rsid w:val="00E96337"/>
    <w:rsid w:val="00E96569"/>
    <w:rsid w:val="00E9708B"/>
    <w:rsid w:val="00E97555"/>
    <w:rsid w:val="00E97BC2"/>
    <w:rsid w:val="00EA0349"/>
    <w:rsid w:val="00EA0F7E"/>
    <w:rsid w:val="00EA1299"/>
    <w:rsid w:val="00EA1D98"/>
    <w:rsid w:val="00EA2263"/>
    <w:rsid w:val="00EA2AAA"/>
    <w:rsid w:val="00EA2B6F"/>
    <w:rsid w:val="00EA2F40"/>
    <w:rsid w:val="00EA391E"/>
    <w:rsid w:val="00EA4782"/>
    <w:rsid w:val="00EA4815"/>
    <w:rsid w:val="00EA4832"/>
    <w:rsid w:val="00EA48F6"/>
    <w:rsid w:val="00EA4A0D"/>
    <w:rsid w:val="00EA4A37"/>
    <w:rsid w:val="00EA538E"/>
    <w:rsid w:val="00EA565F"/>
    <w:rsid w:val="00EA5991"/>
    <w:rsid w:val="00EA5CDF"/>
    <w:rsid w:val="00EA60DD"/>
    <w:rsid w:val="00EA61A2"/>
    <w:rsid w:val="00EA645D"/>
    <w:rsid w:val="00EA67F8"/>
    <w:rsid w:val="00EA696A"/>
    <w:rsid w:val="00EB047B"/>
    <w:rsid w:val="00EB04DB"/>
    <w:rsid w:val="00EB06A3"/>
    <w:rsid w:val="00EB09A8"/>
    <w:rsid w:val="00EB0E62"/>
    <w:rsid w:val="00EB1593"/>
    <w:rsid w:val="00EB2A26"/>
    <w:rsid w:val="00EB2D94"/>
    <w:rsid w:val="00EB3FC4"/>
    <w:rsid w:val="00EB4280"/>
    <w:rsid w:val="00EB4F7D"/>
    <w:rsid w:val="00EB5A09"/>
    <w:rsid w:val="00EB5A64"/>
    <w:rsid w:val="00EB5ADA"/>
    <w:rsid w:val="00EB6270"/>
    <w:rsid w:val="00EB6BA6"/>
    <w:rsid w:val="00EB7611"/>
    <w:rsid w:val="00EB79B1"/>
    <w:rsid w:val="00EB7B75"/>
    <w:rsid w:val="00EB7E93"/>
    <w:rsid w:val="00EB7ED5"/>
    <w:rsid w:val="00EC058F"/>
    <w:rsid w:val="00EC0757"/>
    <w:rsid w:val="00EC08FD"/>
    <w:rsid w:val="00EC1B59"/>
    <w:rsid w:val="00EC20A6"/>
    <w:rsid w:val="00EC21CE"/>
    <w:rsid w:val="00EC2CE5"/>
    <w:rsid w:val="00EC38F7"/>
    <w:rsid w:val="00EC42D3"/>
    <w:rsid w:val="00EC47DB"/>
    <w:rsid w:val="00EC47EF"/>
    <w:rsid w:val="00EC4A95"/>
    <w:rsid w:val="00EC4FB1"/>
    <w:rsid w:val="00EC5A5F"/>
    <w:rsid w:val="00EC611F"/>
    <w:rsid w:val="00EC624F"/>
    <w:rsid w:val="00EC636A"/>
    <w:rsid w:val="00EC65DC"/>
    <w:rsid w:val="00EC6612"/>
    <w:rsid w:val="00EC68C7"/>
    <w:rsid w:val="00EC6B33"/>
    <w:rsid w:val="00EC7153"/>
    <w:rsid w:val="00EC71A9"/>
    <w:rsid w:val="00EC7CB3"/>
    <w:rsid w:val="00ED0605"/>
    <w:rsid w:val="00ED086E"/>
    <w:rsid w:val="00ED0996"/>
    <w:rsid w:val="00ED0C63"/>
    <w:rsid w:val="00ED27D3"/>
    <w:rsid w:val="00ED2E85"/>
    <w:rsid w:val="00ED36D4"/>
    <w:rsid w:val="00ED436D"/>
    <w:rsid w:val="00ED4C50"/>
    <w:rsid w:val="00ED4CD2"/>
    <w:rsid w:val="00ED4D34"/>
    <w:rsid w:val="00ED4FA8"/>
    <w:rsid w:val="00ED4FC2"/>
    <w:rsid w:val="00ED518B"/>
    <w:rsid w:val="00ED5C3C"/>
    <w:rsid w:val="00ED5F4C"/>
    <w:rsid w:val="00ED60D3"/>
    <w:rsid w:val="00ED614E"/>
    <w:rsid w:val="00ED73DF"/>
    <w:rsid w:val="00ED740A"/>
    <w:rsid w:val="00ED7539"/>
    <w:rsid w:val="00ED7DD3"/>
    <w:rsid w:val="00EE0412"/>
    <w:rsid w:val="00EE0EA4"/>
    <w:rsid w:val="00EE0F33"/>
    <w:rsid w:val="00EE10C4"/>
    <w:rsid w:val="00EE1299"/>
    <w:rsid w:val="00EE1506"/>
    <w:rsid w:val="00EE17A7"/>
    <w:rsid w:val="00EE24FB"/>
    <w:rsid w:val="00EE2D69"/>
    <w:rsid w:val="00EE30CD"/>
    <w:rsid w:val="00EE372F"/>
    <w:rsid w:val="00EE45C2"/>
    <w:rsid w:val="00EE4C20"/>
    <w:rsid w:val="00EE52B1"/>
    <w:rsid w:val="00EE669E"/>
    <w:rsid w:val="00EE6C5A"/>
    <w:rsid w:val="00EE7968"/>
    <w:rsid w:val="00EF0D0D"/>
    <w:rsid w:val="00EF0FA8"/>
    <w:rsid w:val="00EF132F"/>
    <w:rsid w:val="00EF2167"/>
    <w:rsid w:val="00EF3829"/>
    <w:rsid w:val="00EF3D1C"/>
    <w:rsid w:val="00EF3FE6"/>
    <w:rsid w:val="00EF43A8"/>
    <w:rsid w:val="00EF451B"/>
    <w:rsid w:val="00EF48D5"/>
    <w:rsid w:val="00EF54F1"/>
    <w:rsid w:val="00EF5CA2"/>
    <w:rsid w:val="00EF7195"/>
    <w:rsid w:val="00EF74F5"/>
    <w:rsid w:val="00EF7888"/>
    <w:rsid w:val="00F000B4"/>
    <w:rsid w:val="00F0156F"/>
    <w:rsid w:val="00F01681"/>
    <w:rsid w:val="00F0171C"/>
    <w:rsid w:val="00F0177A"/>
    <w:rsid w:val="00F0196C"/>
    <w:rsid w:val="00F01BCE"/>
    <w:rsid w:val="00F01C08"/>
    <w:rsid w:val="00F02126"/>
    <w:rsid w:val="00F021BA"/>
    <w:rsid w:val="00F02260"/>
    <w:rsid w:val="00F0305B"/>
    <w:rsid w:val="00F03642"/>
    <w:rsid w:val="00F0435C"/>
    <w:rsid w:val="00F0484C"/>
    <w:rsid w:val="00F04B66"/>
    <w:rsid w:val="00F04F31"/>
    <w:rsid w:val="00F052C1"/>
    <w:rsid w:val="00F063CD"/>
    <w:rsid w:val="00F0671B"/>
    <w:rsid w:val="00F068A0"/>
    <w:rsid w:val="00F07205"/>
    <w:rsid w:val="00F106E7"/>
    <w:rsid w:val="00F11E35"/>
    <w:rsid w:val="00F12309"/>
    <w:rsid w:val="00F133A4"/>
    <w:rsid w:val="00F134D6"/>
    <w:rsid w:val="00F13784"/>
    <w:rsid w:val="00F138DA"/>
    <w:rsid w:val="00F13BDF"/>
    <w:rsid w:val="00F14417"/>
    <w:rsid w:val="00F14B85"/>
    <w:rsid w:val="00F15337"/>
    <w:rsid w:val="00F15C5B"/>
    <w:rsid w:val="00F16871"/>
    <w:rsid w:val="00F17195"/>
    <w:rsid w:val="00F179C5"/>
    <w:rsid w:val="00F17A11"/>
    <w:rsid w:val="00F2070A"/>
    <w:rsid w:val="00F20828"/>
    <w:rsid w:val="00F21A57"/>
    <w:rsid w:val="00F21E70"/>
    <w:rsid w:val="00F224E4"/>
    <w:rsid w:val="00F22F36"/>
    <w:rsid w:val="00F23BC8"/>
    <w:rsid w:val="00F23D07"/>
    <w:rsid w:val="00F243B1"/>
    <w:rsid w:val="00F24AD2"/>
    <w:rsid w:val="00F256CE"/>
    <w:rsid w:val="00F262F1"/>
    <w:rsid w:val="00F2633B"/>
    <w:rsid w:val="00F268A2"/>
    <w:rsid w:val="00F26971"/>
    <w:rsid w:val="00F27139"/>
    <w:rsid w:val="00F276F8"/>
    <w:rsid w:val="00F2771D"/>
    <w:rsid w:val="00F27BA2"/>
    <w:rsid w:val="00F27C86"/>
    <w:rsid w:val="00F30052"/>
    <w:rsid w:val="00F30351"/>
    <w:rsid w:val="00F30623"/>
    <w:rsid w:val="00F30BE6"/>
    <w:rsid w:val="00F30F99"/>
    <w:rsid w:val="00F322BC"/>
    <w:rsid w:val="00F32A4A"/>
    <w:rsid w:val="00F32B1C"/>
    <w:rsid w:val="00F33286"/>
    <w:rsid w:val="00F33A6F"/>
    <w:rsid w:val="00F345AC"/>
    <w:rsid w:val="00F34B69"/>
    <w:rsid w:val="00F3528C"/>
    <w:rsid w:val="00F3534B"/>
    <w:rsid w:val="00F3535A"/>
    <w:rsid w:val="00F354BC"/>
    <w:rsid w:val="00F35C1C"/>
    <w:rsid w:val="00F35F83"/>
    <w:rsid w:val="00F36416"/>
    <w:rsid w:val="00F36A7B"/>
    <w:rsid w:val="00F36E96"/>
    <w:rsid w:val="00F37017"/>
    <w:rsid w:val="00F40646"/>
    <w:rsid w:val="00F408BD"/>
    <w:rsid w:val="00F40DA4"/>
    <w:rsid w:val="00F40F27"/>
    <w:rsid w:val="00F410D8"/>
    <w:rsid w:val="00F414C0"/>
    <w:rsid w:val="00F41775"/>
    <w:rsid w:val="00F418E1"/>
    <w:rsid w:val="00F41CDA"/>
    <w:rsid w:val="00F41FBB"/>
    <w:rsid w:val="00F42377"/>
    <w:rsid w:val="00F4239E"/>
    <w:rsid w:val="00F426C7"/>
    <w:rsid w:val="00F42943"/>
    <w:rsid w:val="00F43BD9"/>
    <w:rsid w:val="00F43C95"/>
    <w:rsid w:val="00F43E48"/>
    <w:rsid w:val="00F44094"/>
    <w:rsid w:val="00F45612"/>
    <w:rsid w:val="00F45DD2"/>
    <w:rsid w:val="00F46177"/>
    <w:rsid w:val="00F4656A"/>
    <w:rsid w:val="00F4675B"/>
    <w:rsid w:val="00F470C4"/>
    <w:rsid w:val="00F47313"/>
    <w:rsid w:val="00F4735C"/>
    <w:rsid w:val="00F47612"/>
    <w:rsid w:val="00F47833"/>
    <w:rsid w:val="00F503A1"/>
    <w:rsid w:val="00F5096F"/>
    <w:rsid w:val="00F51176"/>
    <w:rsid w:val="00F51273"/>
    <w:rsid w:val="00F5179E"/>
    <w:rsid w:val="00F519FB"/>
    <w:rsid w:val="00F51C62"/>
    <w:rsid w:val="00F5203F"/>
    <w:rsid w:val="00F5207B"/>
    <w:rsid w:val="00F5211D"/>
    <w:rsid w:val="00F522C4"/>
    <w:rsid w:val="00F52537"/>
    <w:rsid w:val="00F5266E"/>
    <w:rsid w:val="00F52A08"/>
    <w:rsid w:val="00F52FE9"/>
    <w:rsid w:val="00F5314A"/>
    <w:rsid w:val="00F53249"/>
    <w:rsid w:val="00F53B72"/>
    <w:rsid w:val="00F53E9A"/>
    <w:rsid w:val="00F5474F"/>
    <w:rsid w:val="00F54D0F"/>
    <w:rsid w:val="00F54FFA"/>
    <w:rsid w:val="00F55196"/>
    <w:rsid w:val="00F551D8"/>
    <w:rsid w:val="00F5560A"/>
    <w:rsid w:val="00F5589B"/>
    <w:rsid w:val="00F559B6"/>
    <w:rsid w:val="00F5628E"/>
    <w:rsid w:val="00F5665D"/>
    <w:rsid w:val="00F57012"/>
    <w:rsid w:val="00F572DC"/>
    <w:rsid w:val="00F575A1"/>
    <w:rsid w:val="00F57B8C"/>
    <w:rsid w:val="00F57F1B"/>
    <w:rsid w:val="00F60398"/>
    <w:rsid w:val="00F603C8"/>
    <w:rsid w:val="00F606DF"/>
    <w:rsid w:val="00F60F58"/>
    <w:rsid w:val="00F612FE"/>
    <w:rsid w:val="00F615C8"/>
    <w:rsid w:val="00F61E26"/>
    <w:rsid w:val="00F62B18"/>
    <w:rsid w:val="00F6382F"/>
    <w:rsid w:val="00F63ADC"/>
    <w:rsid w:val="00F63F09"/>
    <w:rsid w:val="00F6452F"/>
    <w:rsid w:val="00F6461E"/>
    <w:rsid w:val="00F64723"/>
    <w:rsid w:val="00F64AC4"/>
    <w:rsid w:val="00F64C38"/>
    <w:rsid w:val="00F65067"/>
    <w:rsid w:val="00F65187"/>
    <w:rsid w:val="00F65385"/>
    <w:rsid w:val="00F6573A"/>
    <w:rsid w:val="00F6589A"/>
    <w:rsid w:val="00F65B07"/>
    <w:rsid w:val="00F65C15"/>
    <w:rsid w:val="00F65E4A"/>
    <w:rsid w:val="00F667AA"/>
    <w:rsid w:val="00F6752D"/>
    <w:rsid w:val="00F70508"/>
    <w:rsid w:val="00F707F2"/>
    <w:rsid w:val="00F70C8B"/>
    <w:rsid w:val="00F70DF8"/>
    <w:rsid w:val="00F7122A"/>
    <w:rsid w:val="00F71303"/>
    <w:rsid w:val="00F73065"/>
    <w:rsid w:val="00F73515"/>
    <w:rsid w:val="00F73755"/>
    <w:rsid w:val="00F7395C"/>
    <w:rsid w:val="00F74144"/>
    <w:rsid w:val="00F741E2"/>
    <w:rsid w:val="00F74514"/>
    <w:rsid w:val="00F74B50"/>
    <w:rsid w:val="00F753F5"/>
    <w:rsid w:val="00F75B0B"/>
    <w:rsid w:val="00F75C8F"/>
    <w:rsid w:val="00F75D5B"/>
    <w:rsid w:val="00F76EA2"/>
    <w:rsid w:val="00F770EC"/>
    <w:rsid w:val="00F77AEB"/>
    <w:rsid w:val="00F801E9"/>
    <w:rsid w:val="00F80E23"/>
    <w:rsid w:val="00F80E8E"/>
    <w:rsid w:val="00F80EF6"/>
    <w:rsid w:val="00F8141C"/>
    <w:rsid w:val="00F8151E"/>
    <w:rsid w:val="00F81D69"/>
    <w:rsid w:val="00F8222B"/>
    <w:rsid w:val="00F8235F"/>
    <w:rsid w:val="00F82E76"/>
    <w:rsid w:val="00F82FF8"/>
    <w:rsid w:val="00F83003"/>
    <w:rsid w:val="00F8324E"/>
    <w:rsid w:val="00F832D8"/>
    <w:rsid w:val="00F832DB"/>
    <w:rsid w:val="00F845CC"/>
    <w:rsid w:val="00F85D2C"/>
    <w:rsid w:val="00F862E6"/>
    <w:rsid w:val="00F863C8"/>
    <w:rsid w:val="00F877FF"/>
    <w:rsid w:val="00F87ECD"/>
    <w:rsid w:val="00F90569"/>
    <w:rsid w:val="00F909DF"/>
    <w:rsid w:val="00F90FA0"/>
    <w:rsid w:val="00F917EF"/>
    <w:rsid w:val="00F91C2C"/>
    <w:rsid w:val="00F91E13"/>
    <w:rsid w:val="00F92107"/>
    <w:rsid w:val="00F930AE"/>
    <w:rsid w:val="00F93249"/>
    <w:rsid w:val="00F938D1"/>
    <w:rsid w:val="00F94FD9"/>
    <w:rsid w:val="00F95DD8"/>
    <w:rsid w:val="00F95FBC"/>
    <w:rsid w:val="00F96894"/>
    <w:rsid w:val="00F97458"/>
    <w:rsid w:val="00F974AF"/>
    <w:rsid w:val="00F97FD3"/>
    <w:rsid w:val="00FA0A40"/>
    <w:rsid w:val="00FA19CE"/>
    <w:rsid w:val="00FA1D5A"/>
    <w:rsid w:val="00FA1F93"/>
    <w:rsid w:val="00FA20C5"/>
    <w:rsid w:val="00FA24C9"/>
    <w:rsid w:val="00FA3330"/>
    <w:rsid w:val="00FA3585"/>
    <w:rsid w:val="00FA38C6"/>
    <w:rsid w:val="00FA3EE8"/>
    <w:rsid w:val="00FA4A17"/>
    <w:rsid w:val="00FA4C38"/>
    <w:rsid w:val="00FA553A"/>
    <w:rsid w:val="00FA5BC0"/>
    <w:rsid w:val="00FA6C15"/>
    <w:rsid w:val="00FA7512"/>
    <w:rsid w:val="00FA7A6B"/>
    <w:rsid w:val="00FA7C5C"/>
    <w:rsid w:val="00FA7E8C"/>
    <w:rsid w:val="00FB01C0"/>
    <w:rsid w:val="00FB0E69"/>
    <w:rsid w:val="00FB10A0"/>
    <w:rsid w:val="00FB1630"/>
    <w:rsid w:val="00FB1680"/>
    <w:rsid w:val="00FB181E"/>
    <w:rsid w:val="00FB2A43"/>
    <w:rsid w:val="00FB2AED"/>
    <w:rsid w:val="00FB350F"/>
    <w:rsid w:val="00FB368E"/>
    <w:rsid w:val="00FB3A27"/>
    <w:rsid w:val="00FB3A64"/>
    <w:rsid w:val="00FB436C"/>
    <w:rsid w:val="00FB5374"/>
    <w:rsid w:val="00FB578D"/>
    <w:rsid w:val="00FB58E4"/>
    <w:rsid w:val="00FB5CEF"/>
    <w:rsid w:val="00FB687C"/>
    <w:rsid w:val="00FB6984"/>
    <w:rsid w:val="00FB759D"/>
    <w:rsid w:val="00FB7846"/>
    <w:rsid w:val="00FB7ADA"/>
    <w:rsid w:val="00FB7AFD"/>
    <w:rsid w:val="00FC107B"/>
    <w:rsid w:val="00FC1312"/>
    <w:rsid w:val="00FC1455"/>
    <w:rsid w:val="00FC1E27"/>
    <w:rsid w:val="00FC206F"/>
    <w:rsid w:val="00FC2C2C"/>
    <w:rsid w:val="00FC30C9"/>
    <w:rsid w:val="00FC39C1"/>
    <w:rsid w:val="00FC465C"/>
    <w:rsid w:val="00FC4DC4"/>
    <w:rsid w:val="00FC4E13"/>
    <w:rsid w:val="00FC5186"/>
    <w:rsid w:val="00FC527B"/>
    <w:rsid w:val="00FC533C"/>
    <w:rsid w:val="00FC5EDE"/>
    <w:rsid w:val="00FC6786"/>
    <w:rsid w:val="00FC6AB7"/>
    <w:rsid w:val="00FC7273"/>
    <w:rsid w:val="00FC775C"/>
    <w:rsid w:val="00FC7BE2"/>
    <w:rsid w:val="00FD23B5"/>
    <w:rsid w:val="00FD2895"/>
    <w:rsid w:val="00FD305D"/>
    <w:rsid w:val="00FD3344"/>
    <w:rsid w:val="00FD3CBD"/>
    <w:rsid w:val="00FD42E1"/>
    <w:rsid w:val="00FD4A32"/>
    <w:rsid w:val="00FD4AAB"/>
    <w:rsid w:val="00FD4DAF"/>
    <w:rsid w:val="00FD5834"/>
    <w:rsid w:val="00FD6000"/>
    <w:rsid w:val="00FD60E8"/>
    <w:rsid w:val="00FD60F1"/>
    <w:rsid w:val="00FD6A25"/>
    <w:rsid w:val="00FD6D36"/>
    <w:rsid w:val="00FD6DBB"/>
    <w:rsid w:val="00FD7784"/>
    <w:rsid w:val="00FE00D3"/>
    <w:rsid w:val="00FE1A9B"/>
    <w:rsid w:val="00FE1B37"/>
    <w:rsid w:val="00FE2094"/>
    <w:rsid w:val="00FE22CE"/>
    <w:rsid w:val="00FE26C4"/>
    <w:rsid w:val="00FE2DB1"/>
    <w:rsid w:val="00FE2E9B"/>
    <w:rsid w:val="00FE3AD7"/>
    <w:rsid w:val="00FE495D"/>
    <w:rsid w:val="00FE4DFE"/>
    <w:rsid w:val="00FE54FE"/>
    <w:rsid w:val="00FE60EC"/>
    <w:rsid w:val="00FE6429"/>
    <w:rsid w:val="00FE6530"/>
    <w:rsid w:val="00FE6BF1"/>
    <w:rsid w:val="00FE6E43"/>
    <w:rsid w:val="00FE7B4C"/>
    <w:rsid w:val="00FE7DA1"/>
    <w:rsid w:val="00FE7FB5"/>
    <w:rsid w:val="00FF0ACE"/>
    <w:rsid w:val="00FF1331"/>
    <w:rsid w:val="00FF1AB8"/>
    <w:rsid w:val="00FF2292"/>
    <w:rsid w:val="00FF2401"/>
    <w:rsid w:val="00FF2759"/>
    <w:rsid w:val="00FF3A07"/>
    <w:rsid w:val="00FF4D1F"/>
    <w:rsid w:val="00FF58F9"/>
    <w:rsid w:val="00FF599A"/>
    <w:rsid w:val="00FF6243"/>
    <w:rsid w:val="00FF6C63"/>
    <w:rsid w:val="00FF6D56"/>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B73AE"/>
  <w15:chartTrackingRefBased/>
  <w15:docId w15:val="{C745C499-F897-4F07-B62C-14F405A32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D11"/>
    <w:rPr>
      <w:rFonts w:ascii="Times New Roman" w:hAnsi="Times New Roman"/>
      <w:sz w:val="24"/>
    </w:rPr>
  </w:style>
  <w:style w:type="paragraph" w:styleId="Heading1">
    <w:name w:val="heading 1"/>
    <w:basedOn w:val="Normal"/>
    <w:next w:val="Normal"/>
    <w:link w:val="Heading1Char"/>
    <w:uiPriority w:val="9"/>
    <w:qFormat/>
    <w:rsid w:val="002667C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link w:val="Heading5Char"/>
    <w:uiPriority w:val="9"/>
    <w:qFormat/>
    <w:rsid w:val="00514A5C"/>
    <w:pPr>
      <w:spacing w:before="100" w:beforeAutospacing="1" w:after="100" w:afterAutospacing="1" w:line="240" w:lineRule="auto"/>
      <w:outlineLvl w:val="4"/>
    </w:pPr>
    <w:rPr>
      <w:rFonts w:eastAsia="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44632E"/>
    <w:pPr>
      <w:spacing w:line="240" w:lineRule="auto"/>
    </w:pPr>
    <w:rPr>
      <w:sz w:val="20"/>
      <w:szCs w:val="20"/>
    </w:rPr>
  </w:style>
  <w:style w:type="character" w:customStyle="1" w:styleId="FootnoteTextChar">
    <w:name w:val="Footnote Text Char"/>
    <w:basedOn w:val="DefaultParagraphFont"/>
    <w:link w:val="FootnoteText"/>
    <w:uiPriority w:val="99"/>
    <w:semiHidden/>
    <w:rsid w:val="0044632E"/>
    <w:rPr>
      <w:rFonts w:ascii="Times New Roman" w:hAnsi="Times New Roman"/>
      <w:sz w:val="20"/>
      <w:szCs w:val="20"/>
    </w:rPr>
  </w:style>
  <w:style w:type="character" w:styleId="FootnoteReference">
    <w:name w:val="footnote reference"/>
    <w:basedOn w:val="DefaultParagraphFont"/>
    <w:uiPriority w:val="99"/>
    <w:semiHidden/>
    <w:unhideWhenUsed/>
    <w:rsid w:val="0044632E"/>
    <w:rPr>
      <w:vertAlign w:val="superscript"/>
    </w:rPr>
  </w:style>
  <w:style w:type="paragraph" w:styleId="HTMLPreformatted">
    <w:name w:val="HTML Preformatted"/>
    <w:basedOn w:val="Normal"/>
    <w:link w:val="HTMLPreformattedChar"/>
    <w:uiPriority w:val="99"/>
    <w:unhideWhenUsed/>
    <w:rsid w:val="0091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145BA"/>
    <w:rPr>
      <w:rFonts w:ascii="Courier New" w:eastAsia="Times New Roman" w:hAnsi="Courier New" w:cs="Courier New"/>
      <w:sz w:val="20"/>
      <w:szCs w:val="20"/>
    </w:rPr>
  </w:style>
  <w:style w:type="paragraph" w:styleId="Header">
    <w:name w:val="header"/>
    <w:basedOn w:val="Normal"/>
    <w:link w:val="HeaderChar"/>
    <w:uiPriority w:val="99"/>
    <w:unhideWhenUsed/>
    <w:rsid w:val="003C6606"/>
    <w:pPr>
      <w:tabs>
        <w:tab w:val="center" w:pos="4680"/>
        <w:tab w:val="right" w:pos="9360"/>
      </w:tabs>
      <w:spacing w:line="240" w:lineRule="auto"/>
    </w:pPr>
  </w:style>
  <w:style w:type="character" w:customStyle="1" w:styleId="HeaderChar">
    <w:name w:val="Header Char"/>
    <w:basedOn w:val="DefaultParagraphFont"/>
    <w:link w:val="Header"/>
    <w:uiPriority w:val="99"/>
    <w:rsid w:val="003C6606"/>
    <w:rPr>
      <w:rFonts w:ascii="Times New Roman" w:hAnsi="Times New Roman"/>
      <w:sz w:val="24"/>
    </w:rPr>
  </w:style>
  <w:style w:type="paragraph" w:styleId="Footer">
    <w:name w:val="footer"/>
    <w:basedOn w:val="Normal"/>
    <w:link w:val="FooterChar"/>
    <w:uiPriority w:val="99"/>
    <w:unhideWhenUsed/>
    <w:rsid w:val="003C6606"/>
    <w:pPr>
      <w:tabs>
        <w:tab w:val="center" w:pos="4680"/>
        <w:tab w:val="right" w:pos="9360"/>
      </w:tabs>
      <w:spacing w:line="240" w:lineRule="auto"/>
    </w:pPr>
  </w:style>
  <w:style w:type="character" w:customStyle="1" w:styleId="FooterChar">
    <w:name w:val="Footer Char"/>
    <w:basedOn w:val="DefaultParagraphFont"/>
    <w:link w:val="Footer"/>
    <w:uiPriority w:val="99"/>
    <w:rsid w:val="003C6606"/>
    <w:rPr>
      <w:rFonts w:ascii="Times New Roman" w:hAnsi="Times New Roman"/>
      <w:sz w:val="24"/>
    </w:rPr>
  </w:style>
  <w:style w:type="character" w:customStyle="1" w:styleId="space">
    <w:name w:val="space"/>
    <w:basedOn w:val="DefaultParagraphFont"/>
    <w:rsid w:val="009009BE"/>
  </w:style>
  <w:style w:type="character" w:customStyle="1" w:styleId="ng-binding">
    <w:name w:val="ng-binding"/>
    <w:basedOn w:val="DefaultParagraphFont"/>
    <w:rsid w:val="00405B6D"/>
  </w:style>
  <w:style w:type="character" w:styleId="Hyperlink">
    <w:name w:val="Hyperlink"/>
    <w:basedOn w:val="DefaultParagraphFont"/>
    <w:uiPriority w:val="99"/>
    <w:unhideWhenUsed/>
    <w:rsid w:val="000C412D"/>
    <w:rPr>
      <w:color w:val="0000FF"/>
      <w:u w:val="single"/>
    </w:rPr>
  </w:style>
  <w:style w:type="paragraph" w:customStyle="1" w:styleId="current">
    <w:name w:val="current"/>
    <w:basedOn w:val="Normal"/>
    <w:rsid w:val="000C412D"/>
    <w:pPr>
      <w:spacing w:before="100" w:beforeAutospacing="1" w:after="100" w:afterAutospacing="1" w:line="240" w:lineRule="auto"/>
    </w:pPr>
    <w:rPr>
      <w:rFonts w:eastAsia="Times New Roman" w:cs="Times New Roman"/>
      <w:szCs w:val="24"/>
    </w:rPr>
  </w:style>
  <w:style w:type="character" w:customStyle="1" w:styleId="sf-sub-indicator">
    <w:name w:val="sf-sub-indicator"/>
    <w:basedOn w:val="DefaultParagraphFont"/>
    <w:rsid w:val="000C412D"/>
  </w:style>
  <w:style w:type="character" w:customStyle="1" w:styleId="desclabel">
    <w:name w:val="desc_label"/>
    <w:basedOn w:val="DefaultParagraphFont"/>
    <w:rsid w:val="000C412D"/>
  </w:style>
  <w:style w:type="character" w:customStyle="1" w:styleId="Heading5Char">
    <w:name w:val="Heading 5 Char"/>
    <w:basedOn w:val="DefaultParagraphFont"/>
    <w:link w:val="Heading5"/>
    <w:uiPriority w:val="9"/>
    <w:rsid w:val="00514A5C"/>
    <w:rPr>
      <w:rFonts w:ascii="Times New Roman" w:eastAsia="Times New Roman" w:hAnsi="Times New Roman" w:cs="Times New Roman"/>
      <w:b/>
      <w:bCs/>
      <w:sz w:val="20"/>
      <w:szCs w:val="20"/>
    </w:rPr>
  </w:style>
  <w:style w:type="paragraph" w:customStyle="1" w:styleId="topspacing">
    <w:name w:val="topspacing"/>
    <w:basedOn w:val="Normal"/>
    <w:rsid w:val="00514A5C"/>
    <w:pPr>
      <w:spacing w:before="100" w:beforeAutospacing="1" w:after="100" w:afterAutospacing="1" w:line="240" w:lineRule="auto"/>
    </w:pPr>
    <w:rPr>
      <w:rFonts w:eastAsia="Times New Roman" w:cs="Times New Roman"/>
      <w:szCs w:val="24"/>
    </w:rPr>
  </w:style>
  <w:style w:type="paragraph" w:customStyle="1" w:styleId="usercardsubtitle">
    <w:name w:val="usercardsubtitle"/>
    <w:basedOn w:val="Normal"/>
    <w:rsid w:val="00514A5C"/>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817F70"/>
    <w:pPr>
      <w:spacing w:before="100" w:beforeAutospacing="1" w:after="100" w:afterAutospacing="1" w:line="240" w:lineRule="auto"/>
    </w:pPr>
    <w:rPr>
      <w:rFonts w:eastAsia="Times New Roman" w:cs="Times New Roman"/>
      <w:szCs w:val="24"/>
    </w:rPr>
  </w:style>
  <w:style w:type="character" w:styleId="UnresolvedMention">
    <w:name w:val="Unresolved Mention"/>
    <w:basedOn w:val="DefaultParagraphFont"/>
    <w:uiPriority w:val="99"/>
    <w:semiHidden/>
    <w:unhideWhenUsed/>
    <w:rsid w:val="006857BD"/>
    <w:rPr>
      <w:color w:val="605E5C"/>
      <w:shd w:val="clear" w:color="auto" w:fill="E1DFDD"/>
    </w:rPr>
  </w:style>
  <w:style w:type="character" w:customStyle="1" w:styleId="Heading1Char">
    <w:name w:val="Heading 1 Char"/>
    <w:basedOn w:val="DefaultParagraphFont"/>
    <w:link w:val="Heading1"/>
    <w:uiPriority w:val="9"/>
    <w:rsid w:val="002667C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099359">
      <w:bodyDiv w:val="1"/>
      <w:marLeft w:val="0"/>
      <w:marRight w:val="0"/>
      <w:marTop w:val="0"/>
      <w:marBottom w:val="0"/>
      <w:divBdr>
        <w:top w:val="none" w:sz="0" w:space="0" w:color="auto"/>
        <w:left w:val="none" w:sz="0" w:space="0" w:color="auto"/>
        <w:bottom w:val="none" w:sz="0" w:space="0" w:color="auto"/>
        <w:right w:val="none" w:sz="0" w:space="0" w:color="auto"/>
      </w:divBdr>
      <w:divsChild>
        <w:div w:id="1183393795">
          <w:marLeft w:val="0"/>
          <w:marRight w:val="0"/>
          <w:marTop w:val="0"/>
          <w:marBottom w:val="0"/>
          <w:divBdr>
            <w:top w:val="none" w:sz="0" w:space="0" w:color="auto"/>
            <w:left w:val="none" w:sz="0" w:space="0" w:color="auto"/>
            <w:bottom w:val="none" w:sz="0" w:space="0" w:color="auto"/>
            <w:right w:val="none" w:sz="0" w:space="0" w:color="auto"/>
          </w:divBdr>
        </w:div>
        <w:div w:id="134881269">
          <w:marLeft w:val="0"/>
          <w:marRight w:val="0"/>
          <w:marTop w:val="0"/>
          <w:marBottom w:val="0"/>
          <w:divBdr>
            <w:top w:val="none" w:sz="0" w:space="0" w:color="auto"/>
            <w:left w:val="none" w:sz="0" w:space="0" w:color="auto"/>
            <w:bottom w:val="none" w:sz="0" w:space="0" w:color="auto"/>
            <w:right w:val="none" w:sz="0" w:space="0" w:color="auto"/>
          </w:divBdr>
        </w:div>
      </w:divsChild>
    </w:div>
    <w:div w:id="1395933803">
      <w:bodyDiv w:val="1"/>
      <w:marLeft w:val="0"/>
      <w:marRight w:val="0"/>
      <w:marTop w:val="0"/>
      <w:marBottom w:val="0"/>
      <w:divBdr>
        <w:top w:val="none" w:sz="0" w:space="0" w:color="auto"/>
        <w:left w:val="none" w:sz="0" w:space="0" w:color="auto"/>
        <w:bottom w:val="none" w:sz="0" w:space="0" w:color="auto"/>
        <w:right w:val="none" w:sz="0" w:space="0" w:color="auto"/>
      </w:divBdr>
    </w:div>
    <w:div w:id="1549104073">
      <w:bodyDiv w:val="1"/>
      <w:marLeft w:val="0"/>
      <w:marRight w:val="0"/>
      <w:marTop w:val="0"/>
      <w:marBottom w:val="0"/>
      <w:divBdr>
        <w:top w:val="none" w:sz="0" w:space="0" w:color="auto"/>
        <w:left w:val="none" w:sz="0" w:space="0" w:color="auto"/>
        <w:bottom w:val="none" w:sz="0" w:space="0" w:color="auto"/>
        <w:right w:val="none" w:sz="0" w:space="0" w:color="auto"/>
      </w:divBdr>
      <w:divsChild>
        <w:div w:id="1399748231">
          <w:marLeft w:val="0"/>
          <w:marRight w:val="0"/>
          <w:marTop w:val="0"/>
          <w:marBottom w:val="0"/>
          <w:divBdr>
            <w:top w:val="none" w:sz="0" w:space="0" w:color="auto"/>
            <w:left w:val="none" w:sz="0" w:space="0" w:color="auto"/>
            <w:bottom w:val="none" w:sz="0" w:space="0" w:color="auto"/>
            <w:right w:val="none" w:sz="0" w:space="0" w:color="auto"/>
          </w:divBdr>
          <w:divsChild>
            <w:div w:id="332536759">
              <w:marLeft w:val="0"/>
              <w:marRight w:val="0"/>
              <w:marTop w:val="0"/>
              <w:marBottom w:val="0"/>
              <w:divBdr>
                <w:top w:val="none" w:sz="0" w:space="0" w:color="auto"/>
                <w:left w:val="none" w:sz="0" w:space="0" w:color="auto"/>
                <w:bottom w:val="none" w:sz="0" w:space="0" w:color="auto"/>
                <w:right w:val="none" w:sz="0" w:space="0" w:color="auto"/>
              </w:divBdr>
            </w:div>
          </w:divsChild>
        </w:div>
        <w:div w:id="689918819">
          <w:marLeft w:val="0"/>
          <w:marRight w:val="0"/>
          <w:marTop w:val="0"/>
          <w:marBottom w:val="0"/>
          <w:divBdr>
            <w:top w:val="none" w:sz="0" w:space="0" w:color="auto"/>
            <w:left w:val="none" w:sz="0" w:space="0" w:color="auto"/>
            <w:bottom w:val="none" w:sz="0" w:space="0" w:color="auto"/>
            <w:right w:val="none" w:sz="0" w:space="0" w:color="auto"/>
          </w:divBdr>
          <w:divsChild>
            <w:div w:id="1041589973">
              <w:marLeft w:val="0"/>
              <w:marRight w:val="0"/>
              <w:marTop w:val="0"/>
              <w:marBottom w:val="0"/>
              <w:divBdr>
                <w:top w:val="none" w:sz="0" w:space="0" w:color="auto"/>
                <w:left w:val="none" w:sz="0" w:space="0" w:color="auto"/>
                <w:bottom w:val="none" w:sz="0" w:space="0" w:color="auto"/>
                <w:right w:val="none" w:sz="0" w:space="0" w:color="auto"/>
              </w:divBdr>
            </w:div>
            <w:div w:id="2057923451">
              <w:marLeft w:val="0"/>
              <w:marRight w:val="0"/>
              <w:marTop w:val="0"/>
              <w:marBottom w:val="0"/>
              <w:divBdr>
                <w:top w:val="none" w:sz="0" w:space="0" w:color="auto"/>
                <w:left w:val="none" w:sz="0" w:space="0" w:color="auto"/>
                <w:bottom w:val="none" w:sz="0" w:space="0" w:color="auto"/>
                <w:right w:val="none" w:sz="0" w:space="0" w:color="auto"/>
              </w:divBdr>
              <w:divsChild>
                <w:div w:id="914514891">
                  <w:marLeft w:val="0"/>
                  <w:marRight w:val="0"/>
                  <w:marTop w:val="0"/>
                  <w:marBottom w:val="0"/>
                  <w:divBdr>
                    <w:top w:val="none" w:sz="0" w:space="0" w:color="auto"/>
                    <w:left w:val="none" w:sz="0" w:space="0" w:color="auto"/>
                    <w:bottom w:val="none" w:sz="0" w:space="0" w:color="auto"/>
                    <w:right w:val="none" w:sz="0" w:space="0" w:color="auto"/>
                  </w:divBdr>
                </w:div>
              </w:divsChild>
            </w:div>
            <w:div w:id="1854221550">
              <w:marLeft w:val="0"/>
              <w:marRight w:val="0"/>
              <w:marTop w:val="0"/>
              <w:marBottom w:val="0"/>
              <w:divBdr>
                <w:top w:val="none" w:sz="0" w:space="0" w:color="auto"/>
                <w:left w:val="none" w:sz="0" w:space="0" w:color="auto"/>
                <w:bottom w:val="none" w:sz="0" w:space="0" w:color="auto"/>
                <w:right w:val="none" w:sz="0" w:space="0" w:color="auto"/>
              </w:divBdr>
            </w:div>
          </w:divsChild>
        </w:div>
        <w:div w:id="180706867">
          <w:marLeft w:val="0"/>
          <w:marRight w:val="0"/>
          <w:marTop w:val="0"/>
          <w:marBottom w:val="0"/>
          <w:divBdr>
            <w:top w:val="none" w:sz="0" w:space="0" w:color="auto"/>
            <w:left w:val="none" w:sz="0" w:space="0" w:color="auto"/>
            <w:bottom w:val="none" w:sz="0" w:space="0" w:color="auto"/>
            <w:right w:val="none" w:sz="0" w:space="0" w:color="auto"/>
          </w:divBdr>
        </w:div>
        <w:div w:id="1686135285">
          <w:marLeft w:val="0"/>
          <w:marRight w:val="0"/>
          <w:marTop w:val="0"/>
          <w:marBottom w:val="0"/>
          <w:divBdr>
            <w:top w:val="none" w:sz="0" w:space="0" w:color="auto"/>
            <w:left w:val="none" w:sz="0" w:space="0" w:color="auto"/>
            <w:bottom w:val="none" w:sz="0" w:space="0" w:color="auto"/>
            <w:right w:val="none" w:sz="0" w:space="0" w:color="auto"/>
          </w:divBdr>
        </w:div>
        <w:div w:id="1757551884">
          <w:marLeft w:val="0"/>
          <w:marRight w:val="0"/>
          <w:marTop w:val="0"/>
          <w:marBottom w:val="0"/>
          <w:divBdr>
            <w:top w:val="none" w:sz="0" w:space="0" w:color="auto"/>
            <w:left w:val="none" w:sz="0" w:space="0" w:color="auto"/>
            <w:bottom w:val="none" w:sz="0" w:space="0" w:color="auto"/>
            <w:right w:val="none" w:sz="0" w:space="0" w:color="auto"/>
          </w:divBdr>
          <w:divsChild>
            <w:div w:id="516383413">
              <w:marLeft w:val="0"/>
              <w:marRight w:val="0"/>
              <w:marTop w:val="0"/>
              <w:marBottom w:val="0"/>
              <w:divBdr>
                <w:top w:val="none" w:sz="0" w:space="0" w:color="auto"/>
                <w:left w:val="none" w:sz="0" w:space="0" w:color="auto"/>
                <w:bottom w:val="none" w:sz="0" w:space="0" w:color="auto"/>
                <w:right w:val="none" w:sz="0" w:space="0" w:color="auto"/>
              </w:divBdr>
            </w:div>
            <w:div w:id="1448813947">
              <w:marLeft w:val="0"/>
              <w:marRight w:val="0"/>
              <w:marTop w:val="0"/>
              <w:marBottom w:val="0"/>
              <w:divBdr>
                <w:top w:val="none" w:sz="0" w:space="0" w:color="auto"/>
                <w:left w:val="none" w:sz="0" w:space="0" w:color="auto"/>
                <w:bottom w:val="none" w:sz="0" w:space="0" w:color="auto"/>
                <w:right w:val="none" w:sz="0" w:space="0" w:color="auto"/>
              </w:divBdr>
            </w:div>
          </w:divsChild>
        </w:div>
        <w:div w:id="448620779">
          <w:marLeft w:val="0"/>
          <w:marRight w:val="0"/>
          <w:marTop w:val="0"/>
          <w:marBottom w:val="0"/>
          <w:divBdr>
            <w:top w:val="none" w:sz="0" w:space="0" w:color="auto"/>
            <w:left w:val="none" w:sz="0" w:space="0" w:color="auto"/>
            <w:bottom w:val="none" w:sz="0" w:space="0" w:color="auto"/>
            <w:right w:val="none" w:sz="0" w:space="0" w:color="auto"/>
          </w:divBdr>
          <w:divsChild>
            <w:div w:id="1638300611">
              <w:marLeft w:val="0"/>
              <w:marRight w:val="0"/>
              <w:marTop w:val="0"/>
              <w:marBottom w:val="0"/>
              <w:divBdr>
                <w:top w:val="none" w:sz="0" w:space="0" w:color="auto"/>
                <w:left w:val="none" w:sz="0" w:space="0" w:color="auto"/>
                <w:bottom w:val="none" w:sz="0" w:space="0" w:color="auto"/>
                <w:right w:val="none" w:sz="0" w:space="0" w:color="auto"/>
              </w:divBdr>
            </w:div>
            <w:div w:id="445200205">
              <w:marLeft w:val="0"/>
              <w:marRight w:val="0"/>
              <w:marTop w:val="0"/>
              <w:marBottom w:val="0"/>
              <w:divBdr>
                <w:top w:val="none" w:sz="0" w:space="0" w:color="auto"/>
                <w:left w:val="none" w:sz="0" w:space="0" w:color="auto"/>
                <w:bottom w:val="none" w:sz="0" w:space="0" w:color="auto"/>
                <w:right w:val="none" w:sz="0" w:space="0" w:color="auto"/>
              </w:divBdr>
            </w:div>
          </w:divsChild>
        </w:div>
        <w:div w:id="765997875">
          <w:marLeft w:val="0"/>
          <w:marRight w:val="0"/>
          <w:marTop w:val="0"/>
          <w:marBottom w:val="0"/>
          <w:divBdr>
            <w:top w:val="none" w:sz="0" w:space="0" w:color="auto"/>
            <w:left w:val="none" w:sz="0" w:space="0" w:color="auto"/>
            <w:bottom w:val="none" w:sz="0" w:space="0" w:color="auto"/>
            <w:right w:val="none" w:sz="0" w:space="0" w:color="auto"/>
          </w:divBdr>
          <w:divsChild>
            <w:div w:id="343745145">
              <w:marLeft w:val="0"/>
              <w:marRight w:val="0"/>
              <w:marTop w:val="0"/>
              <w:marBottom w:val="0"/>
              <w:divBdr>
                <w:top w:val="none" w:sz="0" w:space="0" w:color="auto"/>
                <w:left w:val="none" w:sz="0" w:space="0" w:color="auto"/>
                <w:bottom w:val="none" w:sz="0" w:space="0" w:color="auto"/>
                <w:right w:val="none" w:sz="0" w:space="0" w:color="auto"/>
              </w:divBdr>
            </w:div>
            <w:div w:id="49172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9297">
      <w:bodyDiv w:val="1"/>
      <w:marLeft w:val="0"/>
      <w:marRight w:val="0"/>
      <w:marTop w:val="0"/>
      <w:marBottom w:val="0"/>
      <w:divBdr>
        <w:top w:val="none" w:sz="0" w:space="0" w:color="auto"/>
        <w:left w:val="none" w:sz="0" w:space="0" w:color="auto"/>
        <w:bottom w:val="none" w:sz="0" w:space="0" w:color="auto"/>
        <w:right w:val="none" w:sz="0" w:space="0" w:color="auto"/>
      </w:divBdr>
    </w:div>
    <w:div w:id="2029594707">
      <w:bodyDiv w:val="1"/>
      <w:marLeft w:val="0"/>
      <w:marRight w:val="0"/>
      <w:marTop w:val="0"/>
      <w:marBottom w:val="0"/>
      <w:divBdr>
        <w:top w:val="none" w:sz="0" w:space="0" w:color="auto"/>
        <w:left w:val="none" w:sz="0" w:space="0" w:color="auto"/>
        <w:bottom w:val="none" w:sz="0" w:space="0" w:color="auto"/>
        <w:right w:val="none" w:sz="0" w:space="0" w:color="auto"/>
      </w:divBdr>
      <w:divsChild>
        <w:div w:id="526673827">
          <w:marLeft w:val="0"/>
          <w:marRight w:val="0"/>
          <w:marTop w:val="0"/>
          <w:marBottom w:val="0"/>
          <w:divBdr>
            <w:top w:val="none" w:sz="0" w:space="0" w:color="auto"/>
            <w:left w:val="none" w:sz="0" w:space="0" w:color="auto"/>
            <w:bottom w:val="none" w:sz="0" w:space="0" w:color="auto"/>
            <w:right w:val="none" w:sz="0" w:space="0" w:color="auto"/>
          </w:divBdr>
        </w:div>
        <w:div w:id="1953778078">
          <w:marLeft w:val="0"/>
          <w:marRight w:val="0"/>
          <w:marTop w:val="0"/>
          <w:marBottom w:val="0"/>
          <w:divBdr>
            <w:top w:val="none" w:sz="0" w:space="0" w:color="auto"/>
            <w:left w:val="none" w:sz="0" w:space="0" w:color="auto"/>
            <w:bottom w:val="none" w:sz="0" w:space="0" w:color="auto"/>
            <w:right w:val="none" w:sz="0" w:space="0" w:color="auto"/>
          </w:divBdr>
        </w:div>
        <w:div w:id="1533375052">
          <w:marLeft w:val="0"/>
          <w:marRight w:val="0"/>
          <w:marTop w:val="0"/>
          <w:marBottom w:val="0"/>
          <w:divBdr>
            <w:top w:val="none" w:sz="0" w:space="0" w:color="auto"/>
            <w:left w:val="none" w:sz="0" w:space="0" w:color="auto"/>
            <w:bottom w:val="none" w:sz="0" w:space="0" w:color="auto"/>
            <w:right w:val="none" w:sz="0" w:space="0" w:color="auto"/>
          </w:divBdr>
        </w:div>
        <w:div w:id="902451557">
          <w:marLeft w:val="0"/>
          <w:marRight w:val="0"/>
          <w:marTop w:val="0"/>
          <w:marBottom w:val="0"/>
          <w:divBdr>
            <w:top w:val="none" w:sz="0" w:space="0" w:color="auto"/>
            <w:left w:val="none" w:sz="0" w:space="0" w:color="auto"/>
            <w:bottom w:val="none" w:sz="0" w:space="0" w:color="auto"/>
            <w:right w:val="none" w:sz="0" w:space="0" w:color="auto"/>
          </w:divBdr>
        </w:div>
        <w:div w:id="725252389">
          <w:marLeft w:val="0"/>
          <w:marRight w:val="0"/>
          <w:marTop w:val="0"/>
          <w:marBottom w:val="0"/>
          <w:divBdr>
            <w:top w:val="none" w:sz="0" w:space="0" w:color="auto"/>
            <w:left w:val="none" w:sz="0" w:space="0" w:color="auto"/>
            <w:bottom w:val="none" w:sz="0" w:space="0" w:color="auto"/>
            <w:right w:val="none" w:sz="0" w:space="0" w:color="auto"/>
          </w:divBdr>
        </w:div>
        <w:div w:id="1940291145">
          <w:marLeft w:val="0"/>
          <w:marRight w:val="0"/>
          <w:marTop w:val="0"/>
          <w:marBottom w:val="0"/>
          <w:divBdr>
            <w:top w:val="none" w:sz="0" w:space="0" w:color="auto"/>
            <w:left w:val="none" w:sz="0" w:space="0" w:color="auto"/>
            <w:bottom w:val="none" w:sz="0" w:space="0" w:color="auto"/>
            <w:right w:val="none" w:sz="0" w:space="0" w:color="auto"/>
          </w:divBdr>
        </w:div>
        <w:div w:id="1362630537">
          <w:marLeft w:val="0"/>
          <w:marRight w:val="0"/>
          <w:marTop w:val="0"/>
          <w:marBottom w:val="0"/>
          <w:divBdr>
            <w:top w:val="none" w:sz="0" w:space="0" w:color="auto"/>
            <w:left w:val="none" w:sz="0" w:space="0" w:color="auto"/>
            <w:bottom w:val="none" w:sz="0" w:space="0" w:color="auto"/>
            <w:right w:val="none" w:sz="0" w:space="0" w:color="auto"/>
          </w:divBdr>
        </w:div>
        <w:div w:id="1859807778">
          <w:marLeft w:val="0"/>
          <w:marRight w:val="0"/>
          <w:marTop w:val="0"/>
          <w:marBottom w:val="0"/>
          <w:divBdr>
            <w:top w:val="none" w:sz="0" w:space="0" w:color="auto"/>
            <w:left w:val="none" w:sz="0" w:space="0" w:color="auto"/>
            <w:bottom w:val="none" w:sz="0" w:space="0" w:color="auto"/>
            <w:right w:val="none" w:sz="0" w:space="0" w:color="auto"/>
          </w:divBdr>
        </w:div>
        <w:div w:id="238516028">
          <w:marLeft w:val="0"/>
          <w:marRight w:val="0"/>
          <w:marTop w:val="0"/>
          <w:marBottom w:val="0"/>
          <w:divBdr>
            <w:top w:val="none" w:sz="0" w:space="0" w:color="auto"/>
            <w:left w:val="none" w:sz="0" w:space="0" w:color="auto"/>
            <w:bottom w:val="none" w:sz="0" w:space="0" w:color="auto"/>
            <w:right w:val="none" w:sz="0" w:space="0" w:color="auto"/>
          </w:divBdr>
        </w:div>
        <w:div w:id="1619140569">
          <w:marLeft w:val="0"/>
          <w:marRight w:val="0"/>
          <w:marTop w:val="0"/>
          <w:marBottom w:val="0"/>
          <w:divBdr>
            <w:top w:val="none" w:sz="0" w:space="0" w:color="auto"/>
            <w:left w:val="none" w:sz="0" w:space="0" w:color="auto"/>
            <w:bottom w:val="none" w:sz="0" w:space="0" w:color="auto"/>
            <w:right w:val="none" w:sz="0" w:space="0" w:color="auto"/>
          </w:divBdr>
        </w:div>
        <w:div w:id="2124228463">
          <w:marLeft w:val="0"/>
          <w:marRight w:val="0"/>
          <w:marTop w:val="0"/>
          <w:marBottom w:val="0"/>
          <w:divBdr>
            <w:top w:val="none" w:sz="0" w:space="0" w:color="auto"/>
            <w:left w:val="none" w:sz="0" w:space="0" w:color="auto"/>
            <w:bottom w:val="none" w:sz="0" w:space="0" w:color="auto"/>
            <w:right w:val="none" w:sz="0" w:space="0" w:color="auto"/>
          </w:divBdr>
        </w:div>
        <w:div w:id="1698654357">
          <w:marLeft w:val="0"/>
          <w:marRight w:val="0"/>
          <w:marTop w:val="0"/>
          <w:marBottom w:val="0"/>
          <w:divBdr>
            <w:top w:val="none" w:sz="0" w:space="0" w:color="auto"/>
            <w:left w:val="none" w:sz="0" w:space="0" w:color="auto"/>
            <w:bottom w:val="none" w:sz="0" w:space="0" w:color="auto"/>
            <w:right w:val="none" w:sz="0" w:space="0" w:color="auto"/>
          </w:divBdr>
        </w:div>
        <w:div w:id="1846481274">
          <w:marLeft w:val="0"/>
          <w:marRight w:val="0"/>
          <w:marTop w:val="0"/>
          <w:marBottom w:val="0"/>
          <w:divBdr>
            <w:top w:val="none" w:sz="0" w:space="0" w:color="auto"/>
            <w:left w:val="none" w:sz="0" w:space="0" w:color="auto"/>
            <w:bottom w:val="none" w:sz="0" w:space="0" w:color="auto"/>
            <w:right w:val="none" w:sz="0" w:space="0" w:color="auto"/>
          </w:divBdr>
        </w:div>
      </w:divsChild>
    </w:div>
    <w:div w:id="2043825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genealogytrails.com/ill/williamson/cem_aikma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464DF-0CEE-47F3-9E54-E0046A108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3388</TotalTime>
  <Pages>44</Pages>
  <Words>19732</Words>
  <Characters>112473</Characters>
  <Application>Microsoft Office Word</Application>
  <DocSecurity>0</DocSecurity>
  <Lines>937</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Sinks</dc:creator>
  <cp:keywords/>
  <dc:description/>
  <cp:lastModifiedBy>John Sinks</cp:lastModifiedBy>
  <cp:revision>601</cp:revision>
  <cp:lastPrinted>2022-11-21T16:10:00Z</cp:lastPrinted>
  <dcterms:created xsi:type="dcterms:W3CDTF">2022-12-17T01:04:00Z</dcterms:created>
  <dcterms:modified xsi:type="dcterms:W3CDTF">2023-01-06T23:08:00Z</dcterms:modified>
</cp:coreProperties>
</file>