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B32225">
        <w:rPr>
          <w:rFonts w:ascii="宋体" w:eastAsia="宋体" w:hAnsi="宋体" w:cs="宋体"/>
          <w:b/>
          <w:bCs/>
          <w:color w:val="555555"/>
          <w:kern w:val="0"/>
          <w:szCs w:val="21"/>
        </w:rPr>
        <w:t>利用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IIS服务发布网站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概述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      IIS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全称为互联网</w:t>
      </w:r>
      <w:bookmarkStart w:id="0" w:name="_GoBack"/>
      <w:bookmarkEnd w:id="0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信息服务，是由微软公司提供的基于运行</w:t>
      </w:r>
      <w:proofErr w:type="spellStart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MicrosoftWindows</w:t>
      </w:r>
      <w:proofErr w:type="spellEnd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的互联网基本服务，今天我们主要来看下如何用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win7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系统自带的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服务来发布我们开发的一个简单的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ASP</w:t>
      </w:r>
      <w:hyperlink r:id="rId5" w:tgtFrame="_blank" w:tooltip=".NET知识库" w:history="1">
        <w:r w:rsidRPr="00B32225">
          <w:rPr>
            <w:rFonts w:ascii="Calibri" w:eastAsia="宋体" w:hAnsi="Calibri" w:cs="Calibri"/>
            <w:b/>
            <w:bCs/>
            <w:color w:val="DF3434"/>
            <w:kern w:val="0"/>
            <w:szCs w:val="21"/>
          </w:rPr>
          <w:t>.NET</w:t>
        </w:r>
      </w:hyperlink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网站，来对我们自己开发的网站进行一个简单的</w:t>
      </w:r>
      <w:r w:rsidRPr="00B32225">
        <w:rPr>
          <w:rFonts w:ascii="宋体" w:eastAsia="宋体" w:hAnsi="宋体" w:cs="宋体"/>
          <w:color w:val="555555"/>
          <w:kern w:val="0"/>
          <w:szCs w:val="21"/>
        </w:rPr>
        <w:fldChar w:fldCharType="begin"/>
      </w:r>
      <w:r w:rsidRPr="00B32225">
        <w:rPr>
          <w:rFonts w:ascii="宋体" w:eastAsia="宋体" w:hAnsi="宋体" w:cs="宋体"/>
          <w:color w:val="555555"/>
          <w:kern w:val="0"/>
          <w:szCs w:val="21"/>
        </w:rPr>
        <w:instrText xml:space="preserve"> HYPERLINK "http://lib.csdn.net/base/softwaretest" \o "软件测试知识库" \t "_blank" </w:instrText>
      </w:r>
      <w:r w:rsidRPr="00B32225">
        <w:rPr>
          <w:rFonts w:ascii="宋体" w:eastAsia="宋体" w:hAnsi="宋体" w:cs="宋体"/>
          <w:color w:val="555555"/>
          <w:kern w:val="0"/>
          <w:szCs w:val="21"/>
        </w:rPr>
        <w:fldChar w:fldCharType="separate"/>
      </w:r>
      <w:r w:rsidRPr="00B32225">
        <w:rPr>
          <w:rFonts w:ascii="宋体" w:eastAsia="宋体" w:hAnsi="宋体" w:cs="宋体" w:hint="eastAsia"/>
          <w:b/>
          <w:bCs/>
          <w:color w:val="DF3434"/>
          <w:kern w:val="0"/>
          <w:szCs w:val="21"/>
        </w:rPr>
        <w:t>测试</w:t>
      </w:r>
      <w:r w:rsidRPr="00B32225">
        <w:rPr>
          <w:rFonts w:ascii="宋体" w:eastAsia="宋体" w:hAnsi="宋体" w:cs="宋体"/>
          <w:color w:val="555555"/>
          <w:kern w:val="0"/>
          <w:szCs w:val="21"/>
        </w:rPr>
        <w:fldChar w:fldCharType="end"/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步骤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1.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开启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服务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2.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将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注册到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VS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中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3.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网站发布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t>1.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开启</w:t>
      </w: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服务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t>a.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控制面板——程序——程序和功能——打开或关闭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Windows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功能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5228725" cy="3495675"/>
            <wp:effectExtent l="0" t="0" r="0" b="0"/>
            <wp:docPr id="10" name="图片 10" descr="http://img.blog.csdn.net/20130806191524359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06191524359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32" cy="350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lastRenderedPageBreak/>
        <w:t>b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、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打开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服务，按照下图进行设置，然后点击确定，到这里我们的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服务就开启成功了（等待时间可能会有点长）。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410075" cy="6086475"/>
            <wp:effectExtent l="0" t="0" r="9525" b="9525"/>
            <wp:docPr id="9" name="图片 9" descr="http://img.blog.csdn.net/20130806191531546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806191531546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t>2.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将</w:t>
      </w: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注册到</w:t>
      </w: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t>VS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中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numPr>
          <w:ilvl w:val="0"/>
          <w:numId w:val="1"/>
        </w:numPr>
        <w:shd w:val="clear" w:color="auto" w:fill="FFFFFF"/>
        <w:spacing w:line="525" w:lineRule="atLeast"/>
        <w:ind w:left="540"/>
        <w:jc w:val="left"/>
        <w:textAlignment w:val="center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开始——运行中输入</w:t>
      </w:r>
      <w:proofErr w:type="spellStart"/>
      <w:r w:rsidRPr="00B32225">
        <w:rPr>
          <w:rFonts w:ascii="Calibri" w:eastAsia="宋体" w:hAnsi="Calibri" w:cs="Calibri"/>
          <w:color w:val="555555"/>
          <w:kern w:val="0"/>
          <w:szCs w:val="21"/>
        </w:rPr>
        <w:t>cmd</w:t>
      </w:r>
      <w:proofErr w:type="spellEnd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——进入命令字符界面首先输入cd C:\Windows\Microsoft.NET\Framework\v4.0.30319—然后输入aspnet_regiis.exe -</w:t>
      </w:r>
      <w:proofErr w:type="spellStart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i</w:t>
      </w:r>
      <w:proofErr w:type="spellEnd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973595" cy="3286125"/>
            <wp:effectExtent l="0" t="0" r="0" b="0"/>
            <wp:docPr id="8" name="图片 8" descr="http://img.blog.csdn.net/20130806191537687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806191537687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92" cy="329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b/>
          <w:bCs/>
          <w:color w:val="555555"/>
          <w:kern w:val="0"/>
          <w:szCs w:val="21"/>
        </w:rPr>
        <w:t>3.</w:t>
      </w:r>
      <w:r w:rsidRPr="00B32225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网站发布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a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、添加网站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计算机右键——管理——服务和应用程序——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Internet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信息服务（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IIS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）管理器——网站右键——添加网站，在出现的提示框中输入网站名称，选择物理路径，选择</w:t>
      </w:r>
      <w:r w:rsidRPr="00B32225">
        <w:rPr>
          <w:rFonts w:ascii="Calibri" w:eastAsia="宋体" w:hAnsi="Calibri" w:cs="Calibri"/>
          <w:color w:val="555555"/>
          <w:kern w:val="0"/>
          <w:szCs w:val="21"/>
        </w:rPr>
        <w:t>IP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地址即可。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 w:rsidRPr="00B32225"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400675" cy="4591050"/>
            <wp:effectExtent l="0" t="0" r="9525" b="0"/>
            <wp:docPr id="7" name="图片 7" descr="http://img.blog.csdn.net/20130806191543093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806191543093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067300" cy="5562600"/>
            <wp:effectExtent l="0" t="0" r="0" b="0"/>
            <wp:docPr id="6" name="图片 6" descr="http://img.blog.csdn.net/20130806191548109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806191548109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b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、修改IIS对应的.net的版本，默认的是2.0，我这里选择的4.0版本，这里选择的版本应该与上面注册的版本一致。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应用程序池——所添加的网站上双击——编辑应用程序池。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962650" cy="2783449"/>
            <wp:effectExtent l="0" t="0" r="0" b="0"/>
            <wp:docPr id="5" name="图片 5" descr="http://img.blog.csdn.net/20130806191554656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806191554656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11" cy="27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c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、添加虚拟目录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网站上右</w:t>
      </w:r>
      <w:proofErr w:type="gramStart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击</w:t>
      </w:r>
      <w:proofErr w:type="gramEnd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——添加虚拟目录——进行填写。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2590800" cy="4819650"/>
            <wp:effectExtent l="0" t="0" r="0" b="0"/>
            <wp:docPr id="4" name="图片 4" descr="http://img.blog.csdn.net/20130806191600406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806191600406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lastRenderedPageBreak/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295775" cy="3933825"/>
            <wp:effectExtent l="0" t="0" r="9525" b="9525"/>
            <wp:docPr id="3" name="图片 3" descr="http://img.blog.csdn.net/20130806191606562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806191606562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d</w:t>
      </w: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、转换为应用程序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添加的虚拟目录上右</w:t>
      </w:r>
      <w:proofErr w:type="gramStart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击</w:t>
      </w:r>
      <w:proofErr w:type="gramEnd"/>
      <w:r w:rsidRPr="00B32225">
        <w:rPr>
          <w:rFonts w:ascii="宋体" w:eastAsia="宋体" w:hAnsi="宋体" w:cs="宋体" w:hint="eastAsia"/>
          <w:color w:val="555555"/>
          <w:kern w:val="0"/>
          <w:szCs w:val="21"/>
        </w:rPr>
        <w:t>——转换为应用程序——选择文件——浏览，就可以打开我们所开发的网页了。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jc w:val="left"/>
        <w:rPr>
          <w:rFonts w:ascii="Calibri" w:eastAsia="宋体" w:hAnsi="Calibri" w:cs="Calibri" w:hint="eastAsia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2590800" cy="5848350"/>
            <wp:effectExtent l="0" t="0" r="0" b="0"/>
            <wp:docPr id="2" name="图片 2" descr="http://img.blog.csdn.net/20130806191612375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806191612375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left"/>
        <w:rPr>
          <w:rFonts w:ascii="Calibri" w:eastAsia="宋体" w:hAnsi="Calibri" w:cs="Calibri"/>
          <w:color w:val="555555"/>
          <w:kern w:val="0"/>
          <w:szCs w:val="21"/>
        </w:rPr>
      </w:pPr>
      <w:r w:rsidRPr="00B32225">
        <w:rPr>
          <w:rFonts w:ascii="Calibri" w:eastAsia="宋体" w:hAnsi="Calibri" w:cs="Calibri"/>
          <w:color w:val="555555"/>
          <w:kern w:val="0"/>
          <w:szCs w:val="21"/>
        </w:rPr>
        <w:t> </w:t>
      </w:r>
    </w:p>
    <w:p w:rsidR="00B32225" w:rsidRPr="00B32225" w:rsidRDefault="00B32225" w:rsidP="00B32225">
      <w:pPr>
        <w:widowControl/>
        <w:shd w:val="clear" w:color="auto" w:fill="FFFFFF"/>
        <w:spacing w:line="525" w:lineRule="atLeast"/>
        <w:ind w:left="540"/>
        <w:jc w:val="center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B3222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2590800" cy="5848350"/>
            <wp:effectExtent l="0" t="0" r="0" b="0"/>
            <wp:docPr id="1" name="图片 1" descr="http://img.blog.csdn.net/20130806191612375?watermark/2/text/aHR0cDovL2Jsb2cuY3Nkbi5uZXQvendrNjI2NTQyNDE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806191612375?watermark/2/text/aHR0cDovL2Jsb2cuY3Nkbi5uZXQvendrNjI2NTQyNDE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47" w:rsidRPr="00B32225" w:rsidRDefault="00B25747">
      <w:pPr>
        <w:rPr>
          <w:szCs w:val="21"/>
        </w:rPr>
      </w:pPr>
    </w:p>
    <w:sectPr w:rsidR="00B25747" w:rsidRPr="00B3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56FD4"/>
    <w:multiLevelType w:val="multilevel"/>
    <w:tmpl w:val="D3E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DB"/>
    <w:rsid w:val="00B25747"/>
    <w:rsid w:val="00B32225"/>
    <w:rsid w:val="00DA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C86CB-A717-416D-91CF-10D142EF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2225"/>
    <w:rPr>
      <w:b/>
      <w:bCs/>
    </w:rPr>
  </w:style>
  <w:style w:type="character" w:styleId="a5">
    <w:name w:val="Hyperlink"/>
    <w:basedOn w:val="a0"/>
    <w:uiPriority w:val="99"/>
    <w:semiHidden/>
    <w:unhideWhenUsed/>
    <w:rsid w:val="00B32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ib.csdn.net/base/dotn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</cp:revision>
  <dcterms:created xsi:type="dcterms:W3CDTF">2017-08-02T01:38:00Z</dcterms:created>
  <dcterms:modified xsi:type="dcterms:W3CDTF">2017-08-02T01:40:00Z</dcterms:modified>
</cp:coreProperties>
</file>