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AF8D" w14:textId="72348D9F" w:rsidR="0093457E" w:rsidRDefault="0093457E" w:rsidP="0093457E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Hands </w:t>
      </w:r>
      <w:proofErr w:type="spellStart"/>
      <w:r>
        <w:rPr>
          <w:sz w:val="96"/>
          <w:szCs w:val="96"/>
        </w:rPr>
        <w:t>On</w:t>
      </w:r>
      <w:proofErr w:type="spellEnd"/>
    </w:p>
    <w:p w14:paraId="164F135D" w14:textId="77777777" w:rsidR="0093457E" w:rsidRDefault="0093457E" w:rsidP="0093457E">
      <w:pPr>
        <w:jc w:val="center"/>
        <w:rPr>
          <w:sz w:val="96"/>
          <w:szCs w:val="96"/>
        </w:rPr>
      </w:pPr>
    </w:p>
    <w:p w14:paraId="7BE1C930" w14:textId="58F830A8" w:rsidR="0093457E" w:rsidRDefault="0093457E" w:rsidP="0093457E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Apache </w:t>
      </w:r>
      <w:proofErr w:type="spellStart"/>
      <w:r>
        <w:rPr>
          <w:sz w:val="96"/>
          <w:szCs w:val="96"/>
        </w:rPr>
        <w:t>Airflow</w:t>
      </w:r>
      <w:proofErr w:type="spellEnd"/>
    </w:p>
    <w:p w14:paraId="446F834F" w14:textId="77777777" w:rsidR="0093457E" w:rsidRDefault="0093457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5C4FDFA9" w14:textId="33EA7CC5" w:rsidR="007158C9" w:rsidRDefault="007158C9" w:rsidP="007158C9">
      <w:r>
        <w:lastRenderedPageBreak/>
        <w:t>Introdução</w:t>
      </w:r>
    </w:p>
    <w:p w14:paraId="79AFD4CA" w14:textId="77777777" w:rsidR="007158C9" w:rsidRDefault="007158C9" w:rsidP="007158C9"/>
    <w:p w14:paraId="63C38074" w14:textId="7F4448F5" w:rsidR="0093457E" w:rsidRDefault="0093457E" w:rsidP="007158C9">
      <w:r>
        <w:t xml:space="preserve">O **Apache </w:t>
      </w:r>
      <w:proofErr w:type="spellStart"/>
      <w:r>
        <w:t>Airflow</w:t>
      </w:r>
      <w:proofErr w:type="spellEnd"/>
      <w:r>
        <w:t>** é uma plataforma de código aberto usada para **orquestração de workflows e pipelines de dados**. Ele permite que você crie, agende e monitore fluxos de trabalho de forma programática, utilizando o Python como linguagem principal.</w:t>
      </w:r>
    </w:p>
    <w:p w14:paraId="5E23E08B" w14:textId="77777777" w:rsidR="0093457E" w:rsidRDefault="0093457E" w:rsidP="007158C9"/>
    <w:p w14:paraId="216A1EBF" w14:textId="77777777" w:rsidR="0093457E" w:rsidRDefault="0093457E" w:rsidP="007158C9">
      <w:r>
        <w:t>### Componentes principais:</w:t>
      </w:r>
    </w:p>
    <w:p w14:paraId="7F2A4E97" w14:textId="77777777" w:rsidR="0093457E" w:rsidRDefault="0093457E" w:rsidP="007158C9">
      <w:r>
        <w:t>1. **</w:t>
      </w:r>
      <w:proofErr w:type="spellStart"/>
      <w:r>
        <w:t>DAGs</w:t>
      </w:r>
      <w:proofErr w:type="spellEnd"/>
      <w:r>
        <w:t xml:space="preserve"> (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</w:t>
      </w:r>
      <w:proofErr w:type="spellStart"/>
      <w:r>
        <w:t>Graphs</w:t>
      </w:r>
      <w:proofErr w:type="spellEnd"/>
      <w:r>
        <w:t>):** Representam o fluxo de tarefas que precisam ser executadas em uma sequência específica, sem ciclos.</w:t>
      </w:r>
    </w:p>
    <w:p w14:paraId="1515E275" w14:textId="77777777" w:rsidR="0093457E" w:rsidRDefault="0093457E" w:rsidP="007158C9">
      <w:r>
        <w:t>2. **Operadores:** Componentes que definem as tarefas individuais, como execução de scripts, movimentação de dados ou consultas SQL.</w:t>
      </w:r>
    </w:p>
    <w:p w14:paraId="039D4FB1" w14:textId="77777777" w:rsidR="0093457E" w:rsidRDefault="0093457E" w:rsidP="007158C9">
      <w:r>
        <w:t>3. **</w:t>
      </w:r>
      <w:proofErr w:type="spellStart"/>
      <w:r>
        <w:t>Scheduler</w:t>
      </w:r>
      <w:proofErr w:type="spellEnd"/>
      <w:r>
        <w:t xml:space="preserve">:** Responsável por agendar a execução das tarefas com base na definição das </w:t>
      </w:r>
      <w:proofErr w:type="spellStart"/>
      <w:r>
        <w:t>DAGs</w:t>
      </w:r>
      <w:proofErr w:type="spellEnd"/>
      <w:r>
        <w:t>.</w:t>
      </w:r>
    </w:p>
    <w:p w14:paraId="4506DAB8" w14:textId="77777777" w:rsidR="0093457E" w:rsidRDefault="0093457E" w:rsidP="007158C9">
      <w:r>
        <w:t xml:space="preserve">4. **Executor:** Gerencia a execução das tarefas (por exemplo, </w:t>
      </w:r>
      <w:proofErr w:type="spellStart"/>
      <w:r>
        <w:t>LocalExecutor</w:t>
      </w:r>
      <w:proofErr w:type="spellEnd"/>
      <w:r>
        <w:t xml:space="preserve">, </w:t>
      </w:r>
      <w:proofErr w:type="spellStart"/>
      <w:r>
        <w:t>CeleryExecutor</w:t>
      </w:r>
      <w:proofErr w:type="spellEnd"/>
      <w:r>
        <w:t>).</w:t>
      </w:r>
    </w:p>
    <w:p w14:paraId="33019F22" w14:textId="77777777" w:rsidR="0093457E" w:rsidRDefault="0093457E" w:rsidP="007158C9">
      <w:r>
        <w:t xml:space="preserve">5. **Web Interface:** Uma interface gráfica que permite visualizar, monitorar e gerenciar as </w:t>
      </w:r>
      <w:proofErr w:type="spellStart"/>
      <w:r>
        <w:t>DAGs</w:t>
      </w:r>
      <w:proofErr w:type="spellEnd"/>
      <w:r>
        <w:t>.</w:t>
      </w:r>
    </w:p>
    <w:p w14:paraId="6042B078" w14:textId="77777777" w:rsidR="0093457E" w:rsidRDefault="0093457E" w:rsidP="007158C9"/>
    <w:p w14:paraId="7978D29E" w14:textId="77777777" w:rsidR="0093457E" w:rsidRDefault="0093457E" w:rsidP="007158C9">
      <w:r>
        <w:t>### Benefícios:</w:t>
      </w:r>
    </w:p>
    <w:p w14:paraId="2B34EE3C" w14:textId="77777777" w:rsidR="0093457E" w:rsidRDefault="0093457E" w:rsidP="007158C9">
      <w:r>
        <w:t>- **Escalabilidade:** Pode ser usado em pequenos projetos ou em arquiteturas complexas.</w:t>
      </w:r>
    </w:p>
    <w:p w14:paraId="28A450C9" w14:textId="77777777" w:rsidR="0093457E" w:rsidRDefault="0093457E" w:rsidP="007158C9">
      <w:r>
        <w:t xml:space="preserve">- **Flexibilidade:** Oferece integração com diversas ferramentas (bancos de dados, APIs, </w:t>
      </w:r>
      <w:proofErr w:type="spellStart"/>
      <w:proofErr w:type="gramStart"/>
      <w:r>
        <w:t>Hadoop</w:t>
      </w:r>
      <w:proofErr w:type="spellEnd"/>
      <w:r>
        <w:t>, etc.</w:t>
      </w:r>
      <w:proofErr w:type="gramEnd"/>
      <w:r>
        <w:t>).</w:t>
      </w:r>
    </w:p>
    <w:p w14:paraId="42BBF275" w14:textId="77777777" w:rsidR="0093457E" w:rsidRDefault="0093457E" w:rsidP="007158C9">
      <w:r>
        <w:t>- **Automatização:** Facilita a execução recorrente e programada de tarefas.</w:t>
      </w:r>
    </w:p>
    <w:p w14:paraId="3F513843" w14:textId="77777777" w:rsidR="0093457E" w:rsidRDefault="0093457E" w:rsidP="007158C9"/>
    <w:p w14:paraId="42EB53BC" w14:textId="29E8404D" w:rsidR="0093457E" w:rsidRPr="0093457E" w:rsidRDefault="0093457E" w:rsidP="007158C9">
      <w:proofErr w:type="spellStart"/>
      <w:r>
        <w:t>Airflow</w:t>
      </w:r>
      <w:proofErr w:type="spellEnd"/>
      <w:r>
        <w:t xml:space="preserve"> é amplamente usado em **pipelines de ETL**, integração de dados e workflows de machine learning. É ideal para cenários onde tarefas precisam ser altamente organizadas e monitoradas.</w:t>
      </w:r>
    </w:p>
    <w:sectPr w:rsidR="0093457E" w:rsidRPr="00934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7E"/>
    <w:rsid w:val="007158C9"/>
    <w:rsid w:val="0093457E"/>
    <w:rsid w:val="00F1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B1F7"/>
  <w15:chartTrackingRefBased/>
  <w15:docId w15:val="{35017CE1-5CF8-AC4A-8AFD-4B2858DB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8C9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7158C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09415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8C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09415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8C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9D360E" w:themeColor="text2"/>
      <w:spacing w:val="14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8C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8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8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09415" w:themeColor="accent1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8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8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8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8C9"/>
    <w:rPr>
      <w:rFonts w:asciiTheme="majorHAnsi" w:eastAsiaTheme="majorEastAsia" w:hAnsiTheme="majorHAnsi" w:cstheme="majorBidi"/>
      <w:bCs/>
      <w:color w:val="F09415" w:themeColor="accent1"/>
      <w:spacing w:val="2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8C9"/>
    <w:rPr>
      <w:rFonts w:eastAsiaTheme="majorEastAsia" w:cstheme="majorBidi"/>
      <w:b/>
      <w:bCs/>
      <w:color w:val="F09415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8C9"/>
    <w:rPr>
      <w:rFonts w:asciiTheme="majorHAnsi" w:eastAsiaTheme="majorEastAsia" w:hAnsiTheme="majorHAnsi" w:cstheme="majorBidi"/>
      <w:bCs/>
      <w:color w:val="9D360E" w:themeColor="text2"/>
      <w:spacing w:val="14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8C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8C9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8C9"/>
    <w:rPr>
      <w:rFonts w:asciiTheme="majorHAnsi" w:eastAsiaTheme="majorEastAsia" w:hAnsiTheme="majorHAnsi" w:cstheme="majorBidi"/>
      <w:iCs/>
      <w:color w:val="F09415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8C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8C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8C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58C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9D360E" w:themeColor="text2"/>
      <w:spacing w:val="30"/>
      <w:kern w:val="28"/>
      <w:sz w:val="9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58C9"/>
    <w:rPr>
      <w:rFonts w:asciiTheme="majorHAnsi" w:eastAsiaTheme="majorEastAsia" w:hAnsiTheme="majorHAnsi" w:cstheme="majorBidi"/>
      <w:color w:val="9D360E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8C9"/>
    <w:pPr>
      <w:numPr>
        <w:ilvl w:val="1"/>
      </w:numPr>
    </w:pPr>
    <w:rPr>
      <w:rFonts w:eastAsiaTheme="majorEastAsia" w:cstheme="majorBidi"/>
      <w:iCs/>
      <w:color w:val="9D360E" w:themeColor="text2"/>
      <w:sz w:val="4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158C9"/>
    <w:rPr>
      <w:rFonts w:eastAsiaTheme="majorEastAsia" w:cstheme="majorBidi"/>
      <w:iCs/>
      <w:color w:val="9D360E" w:themeColor="text2"/>
      <w:sz w:val="40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7158C9"/>
    <w:pPr>
      <w:spacing w:after="0" w:line="360" w:lineRule="auto"/>
      <w:jc w:val="center"/>
    </w:pPr>
    <w:rPr>
      <w:rFonts w:eastAsiaTheme="minorEastAsia"/>
      <w:b/>
      <w:i/>
      <w:iCs/>
      <w:color w:val="F09415" w:themeColor="accent1"/>
      <w:sz w:val="26"/>
    </w:rPr>
  </w:style>
  <w:style w:type="character" w:customStyle="1" w:styleId="CitaoChar">
    <w:name w:val="Citação Char"/>
    <w:basedOn w:val="Fontepargpadro"/>
    <w:link w:val="Citao"/>
    <w:uiPriority w:val="29"/>
    <w:rsid w:val="007158C9"/>
    <w:rPr>
      <w:rFonts w:eastAsiaTheme="minorEastAsia"/>
      <w:b/>
      <w:i/>
      <w:iCs/>
      <w:color w:val="F09415" w:themeColor="accent1"/>
      <w:sz w:val="26"/>
    </w:rPr>
  </w:style>
  <w:style w:type="paragraph" w:styleId="PargrafodaLista">
    <w:name w:val="List Paragraph"/>
    <w:basedOn w:val="Normal"/>
    <w:uiPriority w:val="34"/>
    <w:qFormat/>
    <w:rsid w:val="007158C9"/>
    <w:pPr>
      <w:spacing w:line="240" w:lineRule="auto"/>
      <w:ind w:left="720" w:hanging="288"/>
      <w:contextualSpacing/>
    </w:pPr>
    <w:rPr>
      <w:color w:val="9D360E" w:themeColor="text2"/>
    </w:rPr>
  </w:style>
  <w:style w:type="character" w:styleId="nfaseIntensa">
    <w:name w:val="Intense Emphasis"/>
    <w:basedOn w:val="Fontepargpadro"/>
    <w:uiPriority w:val="21"/>
    <w:qFormat/>
    <w:rsid w:val="007158C9"/>
    <w:rPr>
      <w:b/>
      <w:bCs/>
      <w:i/>
      <w:iCs/>
      <w:color w:val="F0941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8C9"/>
    <w:pPr>
      <w:pBdr>
        <w:top w:val="single" w:sz="36" w:space="8" w:color="F09415" w:themeColor="accent1"/>
        <w:left w:val="single" w:sz="36" w:space="8" w:color="F09415" w:themeColor="accent1"/>
        <w:bottom w:val="single" w:sz="36" w:space="8" w:color="F09415" w:themeColor="accent1"/>
        <w:right w:val="single" w:sz="36" w:space="8" w:color="F09415" w:themeColor="accent1"/>
      </w:pBdr>
      <w:shd w:val="clear" w:color="auto" w:fill="F0941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8C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09415" w:themeFill="accent1"/>
    </w:rPr>
  </w:style>
  <w:style w:type="character" w:styleId="RefernciaIntensa">
    <w:name w:val="Intense Reference"/>
    <w:basedOn w:val="Fontepargpadro"/>
    <w:uiPriority w:val="32"/>
    <w:qFormat/>
    <w:rsid w:val="007158C9"/>
    <w:rPr>
      <w:b w:val="0"/>
      <w:bCs/>
      <w:smallCaps/>
      <w:color w:val="F09415" w:themeColor="accent1"/>
      <w:spacing w:val="5"/>
      <w:u w:val="single"/>
    </w:rPr>
  </w:style>
  <w:style w:type="paragraph" w:customStyle="1" w:styleId="PersonalName">
    <w:name w:val="Personal Name"/>
    <w:basedOn w:val="Ttulo"/>
    <w:qFormat/>
    <w:rsid w:val="007158C9"/>
    <w:rPr>
      <w:b/>
      <w:caps/>
      <w:color w:val="000000"/>
      <w:sz w:val="28"/>
      <w:szCs w:val="2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158C9"/>
    <w:pPr>
      <w:spacing w:line="240" w:lineRule="auto"/>
    </w:pPr>
    <w:rPr>
      <w:rFonts w:asciiTheme="majorHAnsi" w:eastAsiaTheme="minorEastAsia" w:hAnsiTheme="majorHAnsi"/>
      <w:bCs/>
      <w:smallCaps/>
      <w:color w:val="9D360E" w:themeColor="text2"/>
      <w:spacing w:val="6"/>
      <w:sz w:val="22"/>
      <w:szCs w:val="18"/>
    </w:rPr>
  </w:style>
  <w:style w:type="character" w:styleId="Forte">
    <w:name w:val="Strong"/>
    <w:basedOn w:val="Fontepargpadro"/>
    <w:uiPriority w:val="22"/>
    <w:qFormat/>
    <w:rsid w:val="007158C9"/>
    <w:rPr>
      <w:b w:val="0"/>
      <w:bCs/>
      <w:i/>
      <w:color w:val="9D360E" w:themeColor="text2"/>
    </w:rPr>
  </w:style>
  <w:style w:type="character" w:styleId="nfase">
    <w:name w:val="Emphasis"/>
    <w:basedOn w:val="Fontepargpadro"/>
    <w:uiPriority w:val="20"/>
    <w:qFormat/>
    <w:rsid w:val="007158C9"/>
    <w:rPr>
      <w:b/>
      <w:i/>
      <w:iCs/>
    </w:rPr>
  </w:style>
  <w:style w:type="paragraph" w:styleId="SemEspaamento">
    <w:name w:val="No Spacing"/>
    <w:link w:val="SemEspaamentoChar"/>
    <w:uiPriority w:val="1"/>
    <w:qFormat/>
    <w:rsid w:val="007158C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158C9"/>
  </w:style>
  <w:style w:type="character" w:styleId="nfaseSutil">
    <w:name w:val="Subtle Emphasis"/>
    <w:basedOn w:val="Fontepargpadro"/>
    <w:uiPriority w:val="19"/>
    <w:qFormat/>
    <w:rsid w:val="007158C9"/>
    <w:rPr>
      <w:i/>
      <w:iCs/>
      <w:color w:val="000000"/>
    </w:rPr>
  </w:style>
  <w:style w:type="character" w:styleId="RefernciaSutil">
    <w:name w:val="Subtle Reference"/>
    <w:basedOn w:val="Fontepargpadro"/>
    <w:uiPriority w:val="31"/>
    <w:qFormat/>
    <w:rsid w:val="007158C9"/>
    <w:rPr>
      <w:smallCaps/>
      <w:color w:val="000000"/>
      <w:u w:val="single"/>
    </w:rPr>
  </w:style>
  <w:style w:type="character" w:styleId="TtulodoLivro">
    <w:name w:val="Book Title"/>
    <w:basedOn w:val="Fontepargpadro"/>
    <w:uiPriority w:val="33"/>
    <w:qFormat/>
    <w:rsid w:val="007158C9"/>
    <w:rPr>
      <w:b/>
      <w:bCs/>
      <w:caps/>
      <w:smallCaps w:val="0"/>
      <w:color w:val="9D360E" w:themeColor="text2"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158C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B0491-A1B4-F942-A855-C4341AD5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JERONIMO</dc:creator>
  <cp:keywords/>
  <dc:description/>
  <cp:lastModifiedBy>LEONARDO DA SILVA JERONIMO</cp:lastModifiedBy>
  <cp:revision>2</cp:revision>
  <dcterms:created xsi:type="dcterms:W3CDTF">2024-11-18T21:00:00Z</dcterms:created>
  <dcterms:modified xsi:type="dcterms:W3CDTF">2024-11-18T21:05:00Z</dcterms:modified>
</cp:coreProperties>
</file>