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3kd6pgrly2" w:id="0"/>
      <w:bookmarkEnd w:id="0"/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bash</w:t>
      </w:r>
      <w:r w:rsidDel="00000000" w:rsidR="00000000" w:rsidRPr="00000000">
        <w:rPr>
          <w:rtl w:val="0"/>
        </w:rPr>
        <w:t xml:space="preserve"> cheat sheet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zy97tah4zyg" w:id="1"/>
      <w:bookmarkEnd w:id="1"/>
      <w:r w:rsidDel="00000000" w:rsidR="00000000" w:rsidRPr="00000000">
        <w:rPr>
          <w:rtl w:val="0"/>
        </w:rPr>
        <w:t xml:space="preserve">The most useful command</w:t>
      </w:r>
    </w:p>
    <w:p w:rsidR="00000000" w:rsidDel="00000000" w:rsidP="00000000" w:rsidRDefault="00000000" w:rsidRPr="00000000" w14:paraId="00000003">
      <w:pPr>
        <w:pStyle w:val="Heading2"/>
        <w:rPr>
          <w:rFonts w:ascii="Source Code Pro" w:cs="Source Code Pro" w:eastAsia="Source Code Pro" w:hAnsi="Source Code Pro"/>
        </w:rPr>
      </w:pPr>
      <w:bookmarkStart w:colFirst="0" w:colLast="0" w:name="_8lirpwnni4nx" w:id="2"/>
      <w:bookmarkEnd w:id="2"/>
      <w:r w:rsidDel="00000000" w:rsidR="00000000" w:rsidRPr="00000000">
        <w:rPr>
          <w:rtl w:val="0"/>
        </w:rPr>
        <w:t xml:space="preserve">man &lt;command&gt;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Opens the manual page for the specified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to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help(function)</w:t>
      </w:r>
      <w:r w:rsidDel="00000000" w:rsidR="00000000" w:rsidRPr="00000000">
        <w:rPr>
          <w:rtl w:val="0"/>
        </w:rPr>
        <w:t xml:space="preserve"> in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</w:t>
      </w:r>
      <w:r w:rsidDel="00000000" w:rsidR="00000000" w:rsidRPr="00000000">
        <w:rPr>
          <w:rtl w:val="0"/>
        </w:rPr>
        <w:t xml:space="preserve"> to exit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gnsgadf0249" w:id="3"/>
      <w:bookmarkEnd w:id="3"/>
      <w:r w:rsidDel="00000000" w:rsidR="00000000" w:rsidRPr="00000000">
        <w:rPr>
          <w:rtl w:val="0"/>
        </w:rPr>
        <w:t xml:space="preserve">Navigating directory structures</w:t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d76hd1krpjrt" w:id="4"/>
      <w:bookmarkEnd w:id="4"/>
      <w:r w:rsidDel="00000000" w:rsidR="00000000" w:rsidRPr="00000000">
        <w:rPr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working directory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Tells you which folder your terminal is currently in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45qr3oqy4l" w:id="5"/>
      <w:bookmarkEnd w:id="5"/>
      <w:r w:rsidDel="00000000" w:rsidR="00000000" w:rsidRPr="00000000">
        <w:rPr>
          <w:rtl w:val="0"/>
        </w:rPr>
        <w:t xml:space="preserve">cd &lt;path&gt;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directory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the folder your terminal is currently in to the one specified by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&lt;path&gt;</w:t>
      </w:r>
    </w:p>
    <w:p w:rsidR="00000000" w:rsidDel="00000000" w:rsidP="00000000" w:rsidRDefault="00000000" w:rsidRPr="00000000" w14:paraId="0000000F">
      <w:pPr>
        <w:pStyle w:val="Heading3"/>
        <w:rPr>
          <w:rFonts w:ascii="Source Code Pro" w:cs="Source Code Pro" w:eastAsia="Source Code Pro" w:hAnsi="Source Code Pro"/>
          <w:color w:val="000000"/>
        </w:rPr>
      </w:pPr>
      <w:bookmarkStart w:colFirst="0" w:colLast="0" w:name="_stjlll3zolvz" w:id="6"/>
      <w:bookmarkEnd w:id="6"/>
      <w:r w:rsidDel="00000000" w:rsidR="00000000" w:rsidRPr="00000000">
        <w:rPr>
          <w:color w:val="000000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to the parent directory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</w:rPr>
      </w:pPr>
      <w:bookmarkStart w:colFirst="0" w:colLast="0" w:name="_wgoh1ees0mvu" w:id="7"/>
      <w:bookmarkEnd w:id="7"/>
      <w:r w:rsidDel="00000000" w:rsidR="00000000" w:rsidRPr="00000000">
        <w:rPr>
          <w:color w:val="000000"/>
          <w:rtl w:val="0"/>
        </w:rPr>
        <w:t xml:space="preserve">cd ~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to the home directory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bookmarkStart w:colFirst="0" w:colLast="0" w:name="_sdyartvcayrs" w:id="8"/>
      <w:bookmarkEnd w:id="8"/>
      <w:r w:rsidDel="00000000" w:rsidR="00000000" w:rsidRPr="00000000">
        <w:rPr>
          <w:color w:val="000000"/>
          <w:rtl w:val="0"/>
        </w:rPr>
        <w:t xml:space="preserve">cd -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to the last directory you were in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cg12oimrbkl2" w:id="9"/>
      <w:bookmarkEnd w:id="9"/>
      <w:r w:rsidDel="00000000" w:rsidR="00000000" w:rsidRPr="00000000">
        <w:rPr>
          <w:rtl w:val="0"/>
        </w:rPr>
        <w:t xml:space="preserve">ls &lt;path&gt;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the files in the specified directory 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&lt;path&gt;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&lt;path&gt;</w:t>
      </w:r>
      <w:r w:rsidDel="00000000" w:rsidR="00000000" w:rsidRPr="00000000">
        <w:rPr>
          <w:sz w:val="24"/>
          <w:szCs w:val="24"/>
          <w:rtl w:val="0"/>
        </w:rPr>
        <w:t xml:space="preserve"> is omitted, then lists the files in the current directory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bookmarkStart w:colFirst="0" w:colLast="0" w:name="_efyg17ols025" w:id="10"/>
      <w:bookmarkEnd w:id="10"/>
      <w:r w:rsidDel="00000000" w:rsidR="00000000" w:rsidRPr="00000000">
        <w:rPr>
          <w:color w:val="000000"/>
          <w:rtl w:val="0"/>
        </w:rPr>
        <w:t xml:space="preserve">ls 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files in the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color w:val="000000"/>
        </w:rPr>
      </w:pPr>
      <w:bookmarkStart w:colFirst="0" w:colLast="0" w:name="_gnjmcrykot1p" w:id="11"/>
      <w:bookmarkEnd w:id="11"/>
      <w:r w:rsidDel="00000000" w:rsidR="00000000" w:rsidRPr="00000000">
        <w:rPr>
          <w:color w:val="000000"/>
          <w:rtl w:val="0"/>
        </w:rPr>
        <w:t xml:space="preserve">ls ..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files in the parent directory</w:t>
      </w:r>
    </w:p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bookmarkStart w:colFirst="0" w:colLast="0" w:name="_6blgc9a2t7fk" w:id="12"/>
      <w:bookmarkEnd w:id="12"/>
      <w:r w:rsidDel="00000000" w:rsidR="00000000" w:rsidRPr="00000000">
        <w:rPr>
          <w:color w:val="000000"/>
          <w:rtl w:val="0"/>
        </w:rPr>
        <w:t xml:space="preserve">ls ~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files in the home directory</w:t>
      </w:r>
    </w:p>
    <w:p w:rsidR="00000000" w:rsidDel="00000000" w:rsidP="00000000" w:rsidRDefault="00000000" w:rsidRPr="00000000" w14:paraId="0000001F">
      <w:pPr>
        <w:pStyle w:val="Heading3"/>
        <w:rPr>
          <w:color w:val="000000"/>
        </w:rPr>
      </w:pPr>
      <w:bookmarkStart w:colFirst="0" w:colLast="0" w:name="_7c8gnghx4pim" w:id="13"/>
      <w:bookmarkEnd w:id="13"/>
      <w:r w:rsidDel="00000000" w:rsidR="00000000" w:rsidRPr="00000000">
        <w:rPr>
          <w:color w:val="000000"/>
          <w:rtl w:val="0"/>
        </w:rPr>
        <w:t xml:space="preserve">ls -1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 file per line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</w:rPr>
      </w:pPr>
      <w:bookmarkStart w:colFirst="0" w:colLast="0" w:name="_hcwlo9kghfq" w:id="14"/>
      <w:bookmarkEnd w:id="14"/>
      <w:r w:rsidDel="00000000" w:rsidR="00000000" w:rsidRPr="00000000">
        <w:rPr>
          <w:color w:val="000000"/>
          <w:rtl w:val="0"/>
        </w:rPr>
        <w:t xml:space="preserve">ls -a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omit hidden files (those that start with a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'.'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0d44icch7eq" w:id="15"/>
      <w:bookmarkEnd w:id="15"/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Similar to ls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Prints the directory structure as a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4o5nhv0udsc" w:id="16"/>
      <w:bookmarkEnd w:id="16"/>
      <w:r w:rsidDel="00000000" w:rsidR="00000000" w:rsidRPr="00000000">
        <w:rPr>
          <w:rtl w:val="0"/>
        </w:rPr>
        <w:t xml:space="preserve">Manipulating files and folders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d5xyfmogzcsc" w:id="17"/>
      <w:bookmarkEnd w:id="17"/>
      <w:r w:rsidDel="00000000" w:rsidR="00000000" w:rsidRPr="00000000">
        <w:rPr>
          <w:rtl w:val="0"/>
        </w:rPr>
        <w:t xml:space="preserve">mkdir &lt;new dir name&gt;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directory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new directory with the specified name/path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z72ezw8gbcf" w:id="18"/>
      <w:bookmarkEnd w:id="18"/>
      <w:r w:rsidDel="00000000" w:rsidR="00000000" w:rsidRPr="00000000">
        <w:rPr>
          <w:rtl w:val="0"/>
        </w:rPr>
        <w:t xml:space="preserve">mv &lt;target&gt; &lt;new destination&gt;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target (file or directory) to its new destination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simply rename a file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2q6x2sua8oc" w:id="19"/>
      <w:bookmarkEnd w:id="19"/>
      <w:r w:rsidDel="00000000" w:rsidR="00000000" w:rsidRPr="00000000">
        <w:rPr>
          <w:rtl w:val="0"/>
        </w:rPr>
        <w:t xml:space="preserve">cp &lt;target&gt; &lt;new destination&gt;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target file to a new destination</w:t>
      </w:r>
    </w:p>
    <w:p w:rsidR="00000000" w:rsidDel="00000000" w:rsidP="00000000" w:rsidRDefault="00000000" w:rsidRPr="00000000" w14:paraId="00000032">
      <w:pPr>
        <w:pStyle w:val="Heading3"/>
        <w:rPr>
          <w:color w:val="000000"/>
        </w:rPr>
      </w:pPr>
      <w:bookmarkStart w:colFirst="0" w:colLast="0" w:name="_a8s4npdryi4x" w:id="20"/>
      <w:bookmarkEnd w:id="20"/>
      <w:r w:rsidDel="00000000" w:rsidR="00000000" w:rsidRPr="00000000">
        <w:rPr>
          <w:color w:val="000000"/>
          <w:rtl w:val="0"/>
        </w:rPr>
        <w:t xml:space="preserve">cp -r &lt;target dir&gt; &lt;new destination&gt;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-r</w:t>
      </w:r>
      <w:r w:rsidDel="00000000" w:rsidR="00000000" w:rsidRPr="00000000">
        <w:rPr>
          <w:sz w:val="24"/>
          <w:szCs w:val="24"/>
          <w:rtl w:val="0"/>
        </w:rPr>
        <w:t xml:space="preserve"> (recursive) flag is required to copy directories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s53db5xlipi" w:id="21"/>
      <w:bookmarkEnd w:id="21"/>
      <w:r w:rsidDel="00000000" w:rsidR="00000000" w:rsidRPr="00000000">
        <w:rPr>
          <w:rtl w:val="0"/>
        </w:rPr>
        <w:t xml:space="preserve">ln &lt;target&gt; &lt;new destination&gt;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“hard link” at the new destination for the target file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used on directories</w:t>
      </w:r>
    </w:p>
    <w:p w:rsidR="00000000" w:rsidDel="00000000" w:rsidP="00000000" w:rsidRDefault="00000000" w:rsidRPr="00000000" w14:paraId="00000038">
      <w:pPr>
        <w:pStyle w:val="Heading3"/>
        <w:rPr>
          <w:color w:val="000000"/>
        </w:rPr>
      </w:pPr>
      <w:bookmarkStart w:colFirst="0" w:colLast="0" w:name="_vcg8wudwxoa7" w:id="22"/>
      <w:bookmarkEnd w:id="22"/>
      <w:r w:rsidDel="00000000" w:rsidR="00000000" w:rsidRPr="00000000">
        <w:rPr>
          <w:color w:val="000000"/>
          <w:rtl w:val="0"/>
        </w:rPr>
        <w:t xml:space="preserve">ln -s &lt;target&gt; &lt;new destination&gt;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-s</w:t>
      </w:r>
      <w:r w:rsidDel="00000000" w:rsidR="00000000" w:rsidRPr="00000000">
        <w:rPr>
          <w:sz w:val="24"/>
          <w:szCs w:val="24"/>
          <w:rtl w:val="0"/>
        </w:rPr>
        <w:t xml:space="preserve"> (symbolic) flag creates a symbolic link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on directories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b08kmpqex67" w:id="23"/>
      <w:bookmarkEnd w:id="23"/>
      <w:r w:rsidDel="00000000" w:rsidR="00000000" w:rsidRPr="00000000">
        <w:rPr>
          <w:rtl w:val="0"/>
        </w:rPr>
        <w:t xml:space="preserve">rm &lt;target&gt;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Permanently deletes the target file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action cannot be undone</w:t>
      </w:r>
    </w:p>
    <w:p w:rsidR="00000000" w:rsidDel="00000000" w:rsidP="00000000" w:rsidRDefault="00000000" w:rsidRPr="00000000" w14:paraId="0000003F">
      <w:pPr>
        <w:pStyle w:val="Heading3"/>
        <w:rPr>
          <w:color w:val="000000"/>
        </w:rPr>
      </w:pPr>
      <w:bookmarkStart w:colFirst="0" w:colLast="0" w:name="_ymlwobxjkjjf" w:id="24"/>
      <w:bookmarkEnd w:id="24"/>
      <w:r w:rsidDel="00000000" w:rsidR="00000000" w:rsidRPr="00000000">
        <w:rPr>
          <w:color w:val="000000"/>
          <w:rtl w:val="0"/>
        </w:rPr>
        <w:t xml:space="preserve">rm -r &lt;target dir&gt;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-r</w:t>
      </w:r>
      <w:r w:rsidDel="00000000" w:rsidR="00000000" w:rsidRPr="00000000">
        <w:rPr>
          <w:sz w:val="24"/>
          <w:szCs w:val="24"/>
          <w:rtl w:val="0"/>
        </w:rPr>
        <w:t xml:space="preserve"> (recursive) flag is required to remove directories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ju8xwi458viq" w:id="25"/>
      <w:bookmarkEnd w:id="25"/>
      <w:r w:rsidDel="00000000" w:rsidR="00000000" w:rsidRPr="00000000">
        <w:rPr>
          <w:rtl w:val="0"/>
        </w:rPr>
        <w:t xml:space="preserve">Other useful commands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l0ckc646jgr" w:id="26"/>
      <w:bookmarkEnd w:id="26"/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Clears the terminal so that it looks fresh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^+L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wfuty82whx2" w:id="27"/>
      <w:bookmarkEnd w:id="27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 list of previously used commands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qmism963h84x" w:id="28"/>
      <w:bookmarkEnd w:id="28"/>
      <w:r w:rsidDel="00000000" w:rsidR="00000000" w:rsidRPr="00000000">
        <w:rPr>
          <w:rtl w:val="0"/>
        </w:rPr>
        <w:t xml:space="preserve">echo "&lt;text&gt;"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specified text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Double-quotes allow variables to be replaced with their values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Single-quotes will be interpreted as raw literal strings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ddxuhwefskv" w:id="29"/>
      <w:bookmarkEnd w:id="29"/>
      <w:r w:rsidDel="00000000" w:rsidR="00000000" w:rsidRPr="00000000">
        <w:rPr>
          <w:rtl w:val="0"/>
        </w:rPr>
        <w:t xml:space="preserve">cat &lt;file&gt;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contents of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&lt;file&gt;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7q863jytuhpu" w:id="30"/>
      <w:bookmarkEnd w:id="30"/>
      <w:r w:rsidDel="00000000" w:rsidR="00000000" w:rsidRPr="00000000">
        <w:rPr>
          <w:rtl w:val="0"/>
        </w:rPr>
        <w:t xml:space="preserve">touch &lt;file&gt;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the modify date of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&lt;file&gt;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the moment the command was executed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empty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&lt;file&gt;</w:t>
      </w:r>
      <w:r w:rsidDel="00000000" w:rsidR="00000000" w:rsidRPr="00000000">
        <w:rPr>
          <w:sz w:val="24"/>
          <w:szCs w:val="24"/>
          <w:rtl w:val="0"/>
        </w:rPr>
        <w:t xml:space="preserve"> if it does not already exist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upyeghubos8k" w:id="31"/>
      <w:bookmarkEnd w:id="31"/>
      <w:r w:rsidDel="00000000" w:rsidR="00000000" w:rsidRPr="00000000">
        <w:rPr>
          <w:rtl w:val="0"/>
        </w:rPr>
        <w:t xml:space="preserve">wc &lt;file&gt;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count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lines, words, bytes, and file name (by default) of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&lt;file&gt;</w:t>
      </w:r>
    </w:p>
    <w:p w:rsidR="00000000" w:rsidDel="00000000" w:rsidP="00000000" w:rsidRDefault="00000000" w:rsidRPr="00000000" w14:paraId="00000058">
      <w:pPr>
        <w:pStyle w:val="Heading3"/>
        <w:rPr>
          <w:color w:val="000000"/>
        </w:rPr>
      </w:pPr>
      <w:bookmarkStart w:colFirst="0" w:colLast="0" w:name="_8j1fvagjpu8" w:id="32"/>
      <w:bookmarkEnd w:id="32"/>
      <w:r w:rsidDel="00000000" w:rsidR="00000000" w:rsidRPr="00000000">
        <w:rPr>
          <w:color w:val="000000"/>
          <w:rtl w:val="0"/>
        </w:rPr>
        <w:t xml:space="preserve">wc -l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lines</w:t>
      </w:r>
    </w:p>
    <w:p w:rsidR="00000000" w:rsidDel="00000000" w:rsidP="00000000" w:rsidRDefault="00000000" w:rsidRPr="00000000" w14:paraId="0000005A">
      <w:pPr>
        <w:pStyle w:val="Heading3"/>
        <w:rPr>
          <w:color w:val="000000"/>
        </w:rPr>
      </w:pPr>
      <w:bookmarkStart w:colFirst="0" w:colLast="0" w:name="_wwli80fs8ksg" w:id="33"/>
      <w:bookmarkEnd w:id="33"/>
      <w:r w:rsidDel="00000000" w:rsidR="00000000" w:rsidRPr="00000000">
        <w:rPr>
          <w:color w:val="000000"/>
          <w:rtl w:val="0"/>
        </w:rPr>
        <w:t xml:space="preserve">wc -w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words</w:t>
      </w:r>
    </w:p>
    <w:p w:rsidR="00000000" w:rsidDel="00000000" w:rsidP="00000000" w:rsidRDefault="00000000" w:rsidRPr="00000000" w14:paraId="0000005C">
      <w:pPr>
        <w:pStyle w:val="Heading3"/>
        <w:rPr>
          <w:color w:val="000000"/>
        </w:rPr>
      </w:pPr>
      <w:bookmarkStart w:colFirst="0" w:colLast="0" w:name="_nlfby2ss2ix3" w:id="34"/>
      <w:bookmarkEnd w:id="34"/>
      <w:r w:rsidDel="00000000" w:rsidR="00000000" w:rsidRPr="00000000">
        <w:rPr>
          <w:color w:val="000000"/>
          <w:rtl w:val="0"/>
        </w:rPr>
        <w:t xml:space="preserve">wc -c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bytes</w:t>
      </w:r>
    </w:p>
    <w:p w:rsidR="00000000" w:rsidDel="00000000" w:rsidP="00000000" w:rsidRDefault="00000000" w:rsidRPr="00000000" w14:paraId="0000005E">
      <w:pPr>
        <w:pStyle w:val="Heading3"/>
        <w:rPr>
          <w:color w:val="000000"/>
        </w:rPr>
      </w:pPr>
      <w:bookmarkStart w:colFirst="0" w:colLast="0" w:name="_5tzklzp5r3n2" w:id="35"/>
      <w:bookmarkEnd w:id="35"/>
      <w:r w:rsidDel="00000000" w:rsidR="00000000" w:rsidRPr="00000000">
        <w:rPr>
          <w:color w:val="000000"/>
          <w:rtl w:val="0"/>
        </w:rPr>
        <w:t xml:space="preserve">wc -m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characters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7cf0mt2h4kjm" w:id="36"/>
      <w:bookmarkEnd w:id="36"/>
      <w:r w:rsidDel="00000000" w:rsidR="00000000" w:rsidRPr="00000000">
        <w:rPr>
          <w:rtl w:val="0"/>
        </w:rPr>
        <w:t xml:space="preserve">less &lt;file&gt;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text-viewer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only view text; no modification allowed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 to exit</w:t>
      </w:r>
    </w:p>
    <w:p w:rsidR="00000000" w:rsidDel="00000000" w:rsidP="00000000" w:rsidRDefault="00000000" w:rsidRPr="00000000" w14:paraId="00000065">
      <w:pPr>
        <w:pStyle w:val="Heading3"/>
        <w:rPr>
          <w:color w:val="000000"/>
        </w:rPr>
      </w:pPr>
      <w:bookmarkStart w:colFirst="0" w:colLast="0" w:name="_ckk19og4bixr" w:id="37"/>
      <w:bookmarkEnd w:id="37"/>
      <w:r w:rsidDel="00000000" w:rsidR="00000000" w:rsidRPr="00000000">
        <w:rPr>
          <w:color w:val="000000"/>
          <w:rtl w:val="0"/>
        </w:rPr>
        <w:t xml:space="preserve">Commands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the viewer</w:t>
      </w:r>
    </w:p>
    <w:p w:rsidR="00000000" w:rsidDel="00000000" w:rsidP="00000000" w:rsidRDefault="00000000" w:rsidRPr="00000000" w14:paraId="00000066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pz18e2o4dzyo" w:id="38"/>
      <w:bookmarkEnd w:id="38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-S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(uppercase)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wrap long lines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be used as a flag when opening less</w:t>
      </w:r>
    </w:p>
    <w:p w:rsidR="00000000" w:rsidDel="00000000" w:rsidP="00000000" w:rsidRDefault="00000000" w:rsidRPr="00000000" w14:paraId="0000006A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u1p50wqg65vv" w:id="39"/>
      <w:bookmarkEnd w:id="39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-s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(lowercase)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Wraps long lines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be used as a flag when opening less</w:t>
      </w:r>
    </w:p>
    <w:p w:rsidR="00000000" w:rsidDel="00000000" w:rsidP="00000000" w:rsidRDefault="00000000" w:rsidRPr="00000000" w14:paraId="0000006E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m7gv4fq4g7ul" w:id="40"/>
      <w:bookmarkEnd w:id="40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-N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line numbers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be used as a flag when opening less</w:t>
      </w:r>
    </w:p>
    <w:p w:rsidR="00000000" w:rsidDel="00000000" w:rsidP="00000000" w:rsidRDefault="00000000" w:rsidRPr="00000000" w14:paraId="00000071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pcvna2vsye6f" w:id="41"/>
      <w:bookmarkEnd w:id="4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-n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Hide line numbers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be used as a flag when opening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8awus3o4qcpu" w:id="42"/>
      <w:bookmarkEnd w:id="42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within a file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expressions are allowed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to begin search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go to the next match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go to the previous match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to go to the first match</w:t>
      </w:r>
    </w:p>
    <w:p w:rsidR="00000000" w:rsidDel="00000000" w:rsidP="00000000" w:rsidRDefault="00000000" w:rsidRPr="00000000" w14:paraId="0000007B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uuaf3vwu2lsl" w:id="43"/>
      <w:bookmarkEnd w:id="43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g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beginning of the file</w:t>
      </w:r>
    </w:p>
    <w:p w:rsidR="00000000" w:rsidDel="00000000" w:rsidP="00000000" w:rsidRDefault="00000000" w:rsidRPr="00000000" w14:paraId="0000007D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apqmly9hstyj" w:id="44"/>
      <w:bookmarkEnd w:id="44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G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end of the file</w:t>
      </w:r>
    </w:p>
    <w:p w:rsidR="00000000" w:rsidDel="00000000" w:rsidP="00000000" w:rsidRDefault="00000000" w:rsidRPr="00000000" w14:paraId="0000007F">
      <w:pPr>
        <w:pStyle w:val="Heading4"/>
        <w:rPr>
          <w:rFonts w:ascii="Source Code Pro" w:cs="Source Code Pro" w:eastAsia="Source Code Pro" w:hAnsi="Source Code Pro"/>
          <w:color w:val="000000"/>
        </w:rPr>
      </w:pPr>
      <w:bookmarkStart w:colFirst="0" w:colLast="0" w:name="_vi9yms7gz4gd" w:id="45"/>
      <w:bookmarkEnd w:id="45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q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a8rihamyyn4a" w:id="46"/>
      <w:bookmarkEnd w:id="46"/>
      <w:r w:rsidDel="00000000" w:rsidR="00000000" w:rsidRPr="00000000">
        <w:rPr>
          <w:rtl w:val="0"/>
        </w:rPr>
        <w:t xml:space="preserve">grep "&lt;pattern" &lt;file&gt;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regular expression (file pattern searcher)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all the lines where something matches a given pattern in the file</w:t>
      </w:r>
    </w:p>
    <w:p w:rsidR="00000000" w:rsidDel="00000000" w:rsidP="00000000" w:rsidRDefault="00000000" w:rsidRPr="00000000" w14:paraId="00000084">
      <w:pPr>
        <w:pStyle w:val="Heading3"/>
        <w:rPr>
          <w:color w:val="000000"/>
        </w:rPr>
      </w:pPr>
      <w:bookmarkStart w:colFirst="0" w:colLast="0" w:name="_ty3vnpvoexm" w:id="47"/>
      <w:bookmarkEnd w:id="47"/>
      <w:r w:rsidDel="00000000" w:rsidR="00000000" w:rsidRPr="00000000">
        <w:rPr>
          <w:color w:val="000000"/>
          <w:rtl w:val="0"/>
        </w:rPr>
        <w:t xml:space="preserve">grep -E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extended regular expressions</w:t>
      </w:r>
    </w:p>
    <w:p w:rsidR="00000000" w:rsidDel="00000000" w:rsidP="00000000" w:rsidRDefault="00000000" w:rsidRPr="00000000" w14:paraId="00000086">
      <w:pPr>
        <w:pStyle w:val="Heading3"/>
        <w:rPr>
          <w:color w:val="000000"/>
        </w:rPr>
      </w:pPr>
      <w:bookmarkStart w:colFirst="0" w:colLast="0" w:name="_p6gfwc67trrj" w:id="48"/>
      <w:bookmarkEnd w:id="48"/>
      <w:r w:rsidDel="00000000" w:rsidR="00000000" w:rsidRPr="00000000">
        <w:rPr>
          <w:color w:val="000000"/>
          <w:rtl w:val="0"/>
        </w:rPr>
        <w:t xml:space="preserve">grep -P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Perl regular expressions</w:t>
      </w:r>
    </w:p>
    <w:p w:rsidR="00000000" w:rsidDel="00000000" w:rsidP="00000000" w:rsidRDefault="00000000" w:rsidRPr="00000000" w14:paraId="00000088">
      <w:pPr>
        <w:pStyle w:val="Heading3"/>
        <w:rPr>
          <w:color w:val="000000"/>
        </w:rPr>
      </w:pPr>
      <w:bookmarkStart w:colFirst="0" w:colLast="0" w:name="_bdmkyj8gvr2j" w:id="49"/>
      <w:bookmarkEnd w:id="49"/>
      <w:r w:rsidDel="00000000" w:rsidR="00000000" w:rsidRPr="00000000">
        <w:rPr>
          <w:color w:val="000000"/>
          <w:rtl w:val="0"/>
        </w:rPr>
        <w:t xml:space="preserve">grep -c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the number of matching lines instead</w:t>
      </w:r>
    </w:p>
    <w:p w:rsidR="00000000" w:rsidDel="00000000" w:rsidP="00000000" w:rsidRDefault="00000000" w:rsidRPr="00000000" w14:paraId="0000008A">
      <w:pPr>
        <w:pStyle w:val="Heading3"/>
        <w:rPr>
          <w:color w:val="000000"/>
        </w:rPr>
      </w:pPr>
      <w:bookmarkStart w:colFirst="0" w:colLast="0" w:name="_fvbua9t0wbh3" w:id="50"/>
      <w:bookmarkEnd w:id="50"/>
      <w:r w:rsidDel="00000000" w:rsidR="00000000" w:rsidRPr="00000000">
        <w:rPr>
          <w:color w:val="000000"/>
          <w:rtl w:val="0"/>
        </w:rPr>
        <w:t xml:space="preserve">grep -o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only the matching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goci0sdj8ym1" w:id="51"/>
      <w:bookmarkEnd w:id="51"/>
      <w:r w:rsidDel="00000000" w:rsidR="00000000" w:rsidRPr="00000000">
        <w:rPr>
          <w:rtl w:val="0"/>
        </w:rPr>
        <w:t xml:space="preserve">sed -E "s/&lt;find&gt;/&lt;replace&gt;/g" &lt;file&gt;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 editor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class, we will always use the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-E</w:t>
      </w:r>
      <w:r w:rsidDel="00000000" w:rsidR="00000000" w:rsidRPr="00000000">
        <w:rPr>
          <w:sz w:val="24"/>
          <w:szCs w:val="24"/>
          <w:rtl w:val="0"/>
        </w:rPr>
        <w:t xml:space="preserve"> (extended regular expressions) flag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class, we will always use the substitute 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) mode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class, we will always perform global 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) substitutions.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xprupwrevpqj" w:id="52"/>
      <w:bookmarkEnd w:id="52"/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vwcny9pj2d8y" w:id="53"/>
      <w:bookmarkEnd w:id="53"/>
      <w:r w:rsidDel="00000000" w:rsidR="00000000" w:rsidRPr="00000000">
        <w:rPr>
          <w:rtl w:val="0"/>
        </w:rPr>
        <w:t xml:space="preserve">&lt;cmd&gt; | &lt;cmd&gt;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the output of the command on the left and uses it as input to the command on the right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y1fgfbutz2xv" w:id="54"/>
      <w:bookmarkEnd w:id="54"/>
      <w:r w:rsidDel="00000000" w:rsidR="00000000" w:rsidRPr="00000000">
        <w:rPr>
          <w:rtl w:val="0"/>
        </w:rPr>
        <w:t xml:space="preserve">&lt;cmd&gt; &gt; &lt;file&gt;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the output of the command on the left and writes it to the file on the right. Creates a new file if the specified one does not exist.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Overwrites anything in the file if it already exists.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open("filename", 'w')</w:t>
      </w:r>
      <w:r w:rsidDel="00000000" w:rsidR="00000000" w:rsidRPr="00000000">
        <w:rPr>
          <w:sz w:val="24"/>
          <w:szCs w:val="24"/>
          <w:rtl w:val="0"/>
        </w:rPr>
        <w:t xml:space="preserve"> in python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4uusrcknqg85" w:id="55"/>
      <w:bookmarkEnd w:id="55"/>
      <w:r w:rsidDel="00000000" w:rsidR="00000000" w:rsidRPr="00000000">
        <w:rPr>
          <w:rtl w:val="0"/>
        </w:rPr>
        <w:t xml:space="preserve">&lt;cmd&gt; &gt;&gt; &lt;file&gt;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greater than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the output of the command on the left and appends it to the file on the right. Creates a new file if the specified one does not exist.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the new content to the bottom of the file if it already exists.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open("filename", 'a')</w:t>
      </w:r>
      <w:r w:rsidDel="00000000" w:rsidR="00000000" w:rsidRPr="00000000">
        <w:rPr>
          <w:sz w:val="24"/>
          <w:szCs w:val="24"/>
          <w:rtl w:val="0"/>
        </w:rPr>
        <w:t xml:space="preserve"> in python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erg9xrw7pecu" w:id="56"/>
      <w:bookmarkEnd w:id="56"/>
      <w:r w:rsidDel="00000000" w:rsidR="00000000" w:rsidRPr="00000000">
        <w:rPr>
          <w:rtl w:val="0"/>
        </w:rPr>
        <w:t xml:space="preserve">&lt;file&gt; &lt; &lt;cmd&gt;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the output of the command on the right and writes it to the file on the left. Creates a new file if the specified one does not exist.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Overwrites anything in the file if it already exists.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open("filename", 'w')</w:t>
      </w:r>
      <w:r w:rsidDel="00000000" w:rsidR="00000000" w:rsidRPr="00000000">
        <w:rPr>
          <w:sz w:val="24"/>
          <w:szCs w:val="24"/>
          <w:rtl w:val="0"/>
        </w:rPr>
        <w:t xml:space="preserve"> in python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irh3fktvqtc5" w:id="57"/>
      <w:bookmarkEnd w:id="57"/>
      <w:r w:rsidDel="00000000" w:rsidR="00000000" w:rsidRPr="00000000">
        <w:rPr>
          <w:rtl w:val="0"/>
        </w:rPr>
        <w:t xml:space="preserve">Keyboard shortcuts</w:t>
      </w:r>
    </w:p>
    <w:p w:rsidR="00000000" w:rsidDel="00000000" w:rsidP="00000000" w:rsidRDefault="00000000" w:rsidRPr="00000000" w14:paraId="000000A6">
      <w:pPr>
        <w:pStyle w:val="Heading2"/>
        <w:rPr>
          <w:sz w:val="24"/>
          <w:szCs w:val="24"/>
        </w:rPr>
      </w:pPr>
      <w:bookmarkStart w:colFirst="0" w:colLast="0" w:name="_lvv9zvhvipi" w:id="58"/>
      <w:bookmarkEnd w:id="58"/>
      <w:r w:rsidDel="00000000" w:rsidR="00000000" w:rsidRPr="00000000">
        <w:rPr>
          <w:rtl w:val="0"/>
        </w:rPr>
        <w:t xml:space="preserve">^+A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cursor to the beginning of the terminal prompt (line)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work when using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screen</w:t>
      </w:r>
    </w:p>
    <w:p w:rsidR="00000000" w:rsidDel="00000000" w:rsidP="00000000" w:rsidRDefault="00000000" w:rsidRPr="00000000" w14:paraId="000000A9">
      <w:pPr>
        <w:pStyle w:val="Heading2"/>
        <w:rPr>
          <w:sz w:val="24"/>
          <w:szCs w:val="24"/>
        </w:rPr>
      </w:pPr>
      <w:bookmarkStart w:colFirst="0" w:colLast="0" w:name="_pm37vp1osx7e" w:id="59"/>
      <w:bookmarkEnd w:id="59"/>
      <w:r w:rsidDel="00000000" w:rsidR="00000000" w:rsidRPr="00000000">
        <w:rPr>
          <w:rtl w:val="0"/>
        </w:rPr>
        <w:t xml:space="preserve">^+E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cursor to the end of the terminal prompt (line)</w:t>
      </w:r>
    </w:p>
    <w:p w:rsidR="00000000" w:rsidDel="00000000" w:rsidP="00000000" w:rsidRDefault="00000000" w:rsidRPr="00000000" w14:paraId="000000AB">
      <w:pPr>
        <w:pStyle w:val="Heading2"/>
        <w:rPr>
          <w:sz w:val="24"/>
          <w:szCs w:val="24"/>
        </w:rPr>
      </w:pPr>
      <w:bookmarkStart w:colFirst="0" w:colLast="0" w:name="_xsvbb0r18523" w:id="60"/>
      <w:bookmarkEnd w:id="60"/>
      <w:r w:rsidDel="00000000" w:rsidR="00000000" w:rsidRPr="00000000">
        <w:rPr>
          <w:rtl w:val="0"/>
        </w:rPr>
        <w:t xml:space="preserve">^+C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the currently running process</w:t>
      </w:r>
    </w:p>
    <w:p w:rsidR="00000000" w:rsidDel="00000000" w:rsidP="00000000" w:rsidRDefault="00000000" w:rsidRPr="00000000" w14:paraId="000000AD">
      <w:pPr>
        <w:pStyle w:val="Heading2"/>
        <w:rPr>
          <w:sz w:val="24"/>
          <w:szCs w:val="24"/>
        </w:rPr>
      </w:pPr>
      <w:bookmarkStart w:colFirst="0" w:colLast="0" w:name="_dh45d45dhnmj" w:id="61"/>
      <w:bookmarkEnd w:id="61"/>
      <w:r w:rsidDel="00000000" w:rsidR="00000000" w:rsidRPr="00000000">
        <w:rPr>
          <w:rtl w:val="0"/>
        </w:rPr>
        <w:t xml:space="preserve">^+L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the screen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B0">
      <w:pPr>
        <w:pStyle w:val="Heading2"/>
        <w:rPr>
          <w:sz w:val="24"/>
          <w:szCs w:val="24"/>
        </w:rPr>
      </w:pPr>
      <w:bookmarkStart w:colFirst="0" w:colLast="0" w:name="_nfiaonatkgjp" w:id="62"/>
      <w:bookmarkEnd w:id="62"/>
      <w:r w:rsidDel="00000000" w:rsidR="00000000" w:rsidRPr="00000000">
        <w:rPr>
          <w:rtl w:val="0"/>
        </w:rPr>
        <w:t xml:space="preserve">^+Z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current process to the background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can be retrieved with the command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fg</w:t>
      </w:r>
      <w:r w:rsidDel="00000000" w:rsidR="00000000" w:rsidRPr="00000000">
        <w:rPr>
          <w:sz w:val="24"/>
          <w:szCs w:val="24"/>
          <w:rtl w:val="0"/>
        </w:rPr>
        <w:t xml:space="preserve"> (foreground)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sz w:val="24"/>
          <w:szCs w:val="24"/>
        </w:rPr>
      </w:pPr>
      <w:bookmarkStart w:colFirst="0" w:colLast="0" w:name="_nner21iv8z6u" w:id="63"/>
      <w:bookmarkEnd w:id="63"/>
      <w:r w:rsidDel="00000000" w:rsidR="00000000" w:rsidRPr="00000000">
        <w:rPr>
          <w:rtl w:val="0"/>
        </w:rPr>
        <w:t xml:space="preserve">^+R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history search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the user to search previously executed commands</w:t>
      </w:r>
    </w:p>
    <w:p w:rsidR="00000000" w:rsidDel="00000000" w:rsidP="00000000" w:rsidRDefault="00000000" w:rsidRPr="00000000" w14:paraId="000000B6">
      <w:pPr>
        <w:pStyle w:val="Heading2"/>
        <w:rPr>
          <w:sz w:val="24"/>
          <w:szCs w:val="24"/>
        </w:rPr>
      </w:pPr>
      <w:bookmarkStart w:colFirst="0" w:colLast="0" w:name="_j7skisosoyw7" w:id="64"/>
      <w:bookmarkEnd w:id="64"/>
      <w:r w:rsidDel="00000000" w:rsidR="00000000" w:rsidRPr="00000000">
        <w:rPr>
          <w:rtl w:val="0"/>
        </w:rPr>
        <w:t xml:space="preserve">^+D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 the current session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to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B9">
      <w:pPr>
        <w:pStyle w:val="Heading2"/>
        <w:rPr>
          <w:sz w:val="24"/>
          <w:szCs w:val="24"/>
        </w:rPr>
      </w:pPr>
      <w:bookmarkStart w:colFirst="0" w:colLast="0" w:name="_8k1n5h9xxius" w:id="65"/>
      <w:bookmarkEnd w:id="65"/>
      <w:r w:rsidDel="00000000" w:rsidR="00000000" w:rsidRPr="00000000">
        <w:rPr>
          <w:rtl w:val="0"/>
        </w:rPr>
        <w:t xml:space="preserve">^+W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backspace.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Deletes the word to the left of the cursor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Source Code Pro" w:cs="Source Code Pro" w:eastAsia="Source Code Pro" w:hAnsi="Source Code Pr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Source Code Pro" w:cs="Source Code Pro" w:eastAsia="Source Code Pro" w:hAnsi="Source Code Pr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urier" w:cs="Courier" w:eastAsia="Courier" w:hAnsi="Couri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