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62" w:type="pct"/>
        <w:jc w:val="center"/>
        <w:tblLook w:val="04A0" w:firstRow="1" w:lastRow="0" w:firstColumn="1" w:lastColumn="0" w:noHBand="0" w:noVBand="1"/>
      </w:tblPr>
      <w:tblGrid>
        <w:gridCol w:w="8252"/>
        <w:gridCol w:w="1443"/>
      </w:tblGrid>
      <w:tr w:rsidR="002C1A1F" w:rsidRPr="002C1A1F" w:rsidTr="00E161C0">
        <w:trPr>
          <w:gridAfter w:val="1"/>
          <w:wAfter w:w="744" w:type="pct"/>
          <w:trHeight w:val="2907"/>
          <w:jc w:val="center"/>
        </w:trPr>
        <w:tc>
          <w:tcPr>
            <w:tcW w:w="4256" w:type="pct"/>
          </w:tcPr>
          <w:p w:rsidR="002C1A1F" w:rsidRPr="002C1A1F" w:rsidRDefault="002C1A1F" w:rsidP="002C1A1F">
            <w:pPr>
              <w:pStyle w:val="Sansinterligne"/>
              <w:jc w:val="center"/>
              <w:rPr>
                <w:rFonts w:ascii="Cambria" w:hAnsi="Cambria"/>
                <w:caps/>
              </w:rPr>
            </w:pPr>
            <w:bookmarkStart w:id="0" w:name="_GoBack"/>
            <w:bookmarkEnd w:id="0"/>
          </w:p>
        </w:tc>
      </w:tr>
      <w:tr w:rsidR="002C1A1F" w:rsidRPr="002C1A1F" w:rsidTr="00E161C0">
        <w:trPr>
          <w:gridAfter w:val="1"/>
          <w:wAfter w:w="744" w:type="pct"/>
          <w:trHeight w:val="1454"/>
          <w:jc w:val="center"/>
        </w:trPr>
        <w:tc>
          <w:tcPr>
            <w:tcW w:w="4256" w:type="pct"/>
            <w:tcBorders>
              <w:bottom w:val="single" w:sz="4" w:space="0" w:color="4F81BD"/>
            </w:tcBorders>
            <w:vAlign w:val="center"/>
          </w:tcPr>
          <w:p w:rsidR="002C1A1F" w:rsidRPr="002C1A1F" w:rsidRDefault="002C1A1F" w:rsidP="002C1A1F">
            <w:pPr>
              <w:pStyle w:val="Sansinterligne"/>
              <w:jc w:val="center"/>
              <w:rPr>
                <w:rFonts w:ascii="Cambria" w:hAnsi="Cambria"/>
                <w:sz w:val="80"/>
                <w:szCs w:val="80"/>
              </w:rPr>
            </w:pPr>
            <w:r>
              <w:rPr>
                <w:rFonts w:ascii="Cambria" w:hAnsi="Cambria"/>
                <w:sz w:val="80"/>
                <w:szCs w:val="80"/>
              </w:rPr>
              <w:t>Cahier des charges</w:t>
            </w:r>
          </w:p>
        </w:tc>
      </w:tr>
      <w:tr w:rsidR="002C1A1F" w:rsidRPr="002C1A1F" w:rsidTr="00E161C0">
        <w:trPr>
          <w:gridAfter w:val="1"/>
          <w:wAfter w:w="744" w:type="pct"/>
          <w:trHeight w:val="727"/>
          <w:jc w:val="center"/>
        </w:trPr>
        <w:tc>
          <w:tcPr>
            <w:tcW w:w="4256" w:type="pct"/>
            <w:tcBorders>
              <w:top w:val="single" w:sz="4" w:space="0" w:color="4F81BD"/>
            </w:tcBorders>
            <w:vAlign w:val="center"/>
          </w:tcPr>
          <w:p w:rsidR="002C1A1F" w:rsidRDefault="002C1A1F" w:rsidP="002C1A1F">
            <w:pPr>
              <w:pStyle w:val="Sansinterligne"/>
              <w:jc w:val="center"/>
              <w:rPr>
                <w:rFonts w:ascii="Cambria" w:hAnsi="Cambria"/>
                <w:sz w:val="44"/>
                <w:szCs w:val="44"/>
              </w:rPr>
            </w:pPr>
            <w:r>
              <w:rPr>
                <w:rFonts w:ascii="Cambria" w:hAnsi="Cambria"/>
                <w:sz w:val="44"/>
                <w:szCs w:val="44"/>
              </w:rPr>
              <w:t>Partie 1 – Description non technique</w:t>
            </w:r>
          </w:p>
          <w:p w:rsidR="00E161C0" w:rsidRDefault="00E161C0" w:rsidP="002C1A1F">
            <w:pPr>
              <w:pStyle w:val="Sansinterligne"/>
              <w:jc w:val="center"/>
              <w:rPr>
                <w:rFonts w:ascii="Cambria" w:hAnsi="Cambria"/>
                <w:sz w:val="24"/>
                <w:szCs w:val="24"/>
              </w:rPr>
            </w:pPr>
          </w:p>
          <w:p w:rsidR="00E161C0" w:rsidRPr="00E161C0" w:rsidRDefault="00E161C0" w:rsidP="002C1A1F">
            <w:pPr>
              <w:pStyle w:val="Sansinterligne"/>
              <w:jc w:val="center"/>
              <w:rPr>
                <w:rFonts w:ascii="Cambria" w:hAnsi="Cambria"/>
                <w:i/>
                <w:sz w:val="24"/>
                <w:szCs w:val="24"/>
              </w:rPr>
            </w:pPr>
            <w:r w:rsidRPr="00E161C0">
              <w:rPr>
                <w:rFonts w:ascii="Cambria" w:hAnsi="Cambria"/>
                <w:i/>
                <w:color w:val="1F497D" w:themeColor="text2"/>
                <w:sz w:val="24"/>
                <w:szCs w:val="24"/>
              </w:rPr>
              <w:t>Les 1</w:t>
            </w:r>
            <w:r w:rsidRPr="00E161C0">
              <w:rPr>
                <w:rFonts w:ascii="Cambria" w:hAnsi="Cambria"/>
                <w:i/>
                <w:color w:val="1F497D" w:themeColor="text2"/>
                <w:sz w:val="24"/>
                <w:szCs w:val="24"/>
                <w:vertAlign w:val="superscript"/>
              </w:rPr>
              <w:t>ières</w:t>
            </w:r>
            <w:r w:rsidRPr="00E161C0">
              <w:rPr>
                <w:rFonts w:ascii="Cambria" w:hAnsi="Cambria"/>
                <w:i/>
                <w:color w:val="1F497D" w:themeColor="text2"/>
                <w:sz w:val="24"/>
                <w:szCs w:val="24"/>
              </w:rPr>
              <w:t xml:space="preserve"> master en Informatique &amp; Gestion</w:t>
            </w:r>
            <w:r w:rsidR="00D80389">
              <w:rPr>
                <w:rStyle w:val="Appeldenotedefin"/>
                <w:rFonts w:ascii="Cambria" w:hAnsi="Cambria"/>
                <w:i/>
                <w:color w:val="1F497D" w:themeColor="text2"/>
                <w:sz w:val="24"/>
                <w:szCs w:val="24"/>
              </w:rPr>
              <w:endnoteReference w:id="1"/>
            </w:r>
          </w:p>
        </w:tc>
      </w:tr>
      <w:tr w:rsidR="002C1A1F" w:rsidRPr="002C1A1F" w:rsidTr="00E161C0">
        <w:trPr>
          <w:gridBefore w:val="1"/>
          <w:wBefore w:w="4256" w:type="pct"/>
          <w:trHeight w:val="363"/>
          <w:jc w:val="center"/>
        </w:trPr>
        <w:tc>
          <w:tcPr>
            <w:tcW w:w="744" w:type="pct"/>
            <w:vAlign w:val="center"/>
          </w:tcPr>
          <w:p w:rsidR="002C1A1F" w:rsidRPr="002C1A1F" w:rsidRDefault="002C1A1F">
            <w:pPr>
              <w:pStyle w:val="Sansinterligne"/>
              <w:jc w:val="center"/>
            </w:pPr>
          </w:p>
        </w:tc>
      </w:tr>
      <w:tr w:rsidR="002C1A1F" w:rsidRPr="002C1A1F" w:rsidTr="00E161C0">
        <w:trPr>
          <w:gridBefore w:val="1"/>
          <w:wBefore w:w="4256" w:type="pct"/>
          <w:trHeight w:val="363"/>
          <w:jc w:val="center"/>
        </w:trPr>
        <w:tc>
          <w:tcPr>
            <w:tcW w:w="744" w:type="pct"/>
            <w:vAlign w:val="center"/>
          </w:tcPr>
          <w:p w:rsidR="002C1A1F" w:rsidRPr="002C1A1F" w:rsidRDefault="002C1A1F" w:rsidP="002C1A1F">
            <w:pPr>
              <w:pStyle w:val="Sansinterligne"/>
              <w:jc w:val="center"/>
              <w:rPr>
                <w:b/>
                <w:bCs/>
              </w:rPr>
            </w:pPr>
          </w:p>
        </w:tc>
      </w:tr>
    </w:tbl>
    <w:p w:rsidR="002C1A1F" w:rsidRDefault="002C1A1F" w:rsidP="0053413A"/>
    <w:p w:rsidR="002C1A1F" w:rsidRDefault="002C1A1F" w:rsidP="0053413A"/>
    <w:tbl>
      <w:tblPr>
        <w:tblpPr w:leftFromText="187" w:rightFromText="187" w:horzAnchor="margin" w:tblpXSpec="center" w:tblpYSpec="bottom"/>
        <w:tblW w:w="5000" w:type="pct"/>
        <w:tblLook w:val="04A0" w:firstRow="1" w:lastRow="0" w:firstColumn="1" w:lastColumn="0" w:noHBand="0" w:noVBand="1"/>
      </w:tblPr>
      <w:tblGrid>
        <w:gridCol w:w="9576"/>
      </w:tblGrid>
      <w:tr w:rsidR="002C1A1F" w:rsidRPr="002C1A1F" w:rsidTr="00F76CA6">
        <w:tc>
          <w:tcPr>
            <w:tcW w:w="5000" w:type="pct"/>
          </w:tcPr>
          <w:p w:rsidR="002C1A1F" w:rsidRPr="002C1A1F" w:rsidRDefault="002C1A1F" w:rsidP="002C1A1F">
            <w:pPr>
              <w:pStyle w:val="Sansinterligne"/>
            </w:pPr>
          </w:p>
        </w:tc>
      </w:tr>
    </w:tbl>
    <w:p w:rsidR="002C1A1F" w:rsidRDefault="002C1A1F" w:rsidP="0053413A"/>
    <w:p w:rsidR="00CC464D" w:rsidRPr="002C1A1F" w:rsidRDefault="002C1A1F" w:rsidP="0053413A">
      <w:r w:rsidRPr="002C1A1F">
        <w:br w:type="page"/>
      </w:r>
    </w:p>
    <w:p w:rsidR="00CC464D" w:rsidRDefault="00CC464D" w:rsidP="0053413A">
      <w:pPr>
        <w:pStyle w:val="En-ttedetabledesmatires"/>
      </w:pPr>
      <w:r>
        <w:lastRenderedPageBreak/>
        <w:t>Table des matières</w:t>
      </w:r>
    </w:p>
    <w:p w:rsidR="008732F2" w:rsidRDefault="001F0561">
      <w:pPr>
        <w:pStyle w:val="TM1"/>
        <w:tabs>
          <w:tab w:val="left" w:pos="2230"/>
        </w:tabs>
        <w:rPr>
          <w:rFonts w:asciiTheme="minorHAnsi" w:eastAsiaTheme="minorEastAsia" w:hAnsiTheme="minorHAnsi" w:cstheme="minorBidi"/>
          <w:noProof/>
          <w:lang w:val="fr-BE" w:eastAsia="fr-BE"/>
        </w:rPr>
      </w:pPr>
      <w:r>
        <w:fldChar w:fldCharType="begin"/>
      </w:r>
      <w:r w:rsidR="00CC464D">
        <w:instrText xml:space="preserve"> TOC \o "1-3" \h \z \u </w:instrText>
      </w:r>
      <w:r>
        <w:fldChar w:fldCharType="separate"/>
      </w:r>
      <w:hyperlink w:anchor="_Toc285539880" w:history="1">
        <w:r w:rsidR="008732F2" w:rsidRPr="00C83A8B">
          <w:rPr>
            <w:rStyle w:val="Lienhypertexte"/>
            <w:noProof/>
          </w:rPr>
          <w:t>1.</w:t>
        </w:r>
        <w:r w:rsidR="008732F2">
          <w:rPr>
            <w:rFonts w:asciiTheme="minorHAnsi" w:eastAsiaTheme="minorEastAsia" w:hAnsiTheme="minorHAnsi" w:cstheme="minorBidi"/>
            <w:noProof/>
            <w:lang w:val="fr-BE" w:eastAsia="fr-BE"/>
          </w:rPr>
          <w:tab/>
        </w:r>
        <w:r w:rsidR="008732F2" w:rsidRPr="00C83A8B">
          <w:rPr>
            <w:rStyle w:val="Lienhypertexte"/>
            <w:noProof/>
          </w:rPr>
          <w:t>Introduction</w:t>
        </w:r>
        <w:r w:rsidR="008732F2">
          <w:rPr>
            <w:noProof/>
            <w:webHidden/>
          </w:rPr>
          <w:tab/>
        </w:r>
        <w:r w:rsidR="008732F2">
          <w:rPr>
            <w:noProof/>
            <w:webHidden/>
          </w:rPr>
          <w:fldChar w:fldCharType="begin"/>
        </w:r>
        <w:r w:rsidR="008732F2">
          <w:rPr>
            <w:noProof/>
            <w:webHidden/>
          </w:rPr>
          <w:instrText xml:space="preserve"> PAGEREF _Toc285539880 \h </w:instrText>
        </w:r>
        <w:r w:rsidR="008732F2">
          <w:rPr>
            <w:noProof/>
            <w:webHidden/>
          </w:rPr>
        </w:r>
        <w:r w:rsidR="008732F2">
          <w:rPr>
            <w:noProof/>
            <w:webHidden/>
          </w:rPr>
          <w:fldChar w:fldCharType="separate"/>
        </w:r>
        <w:r w:rsidR="008732F2">
          <w:rPr>
            <w:noProof/>
            <w:webHidden/>
          </w:rPr>
          <w:t>2</w:t>
        </w:r>
        <w:r w:rsidR="008732F2">
          <w:rPr>
            <w:noProof/>
            <w:webHidden/>
          </w:rPr>
          <w:fldChar w:fldCharType="end"/>
        </w:r>
      </w:hyperlink>
    </w:p>
    <w:p w:rsidR="008732F2" w:rsidRDefault="00753D76">
      <w:pPr>
        <w:pStyle w:val="TM1"/>
        <w:tabs>
          <w:tab w:val="left" w:pos="2230"/>
        </w:tabs>
        <w:rPr>
          <w:rFonts w:asciiTheme="minorHAnsi" w:eastAsiaTheme="minorEastAsia" w:hAnsiTheme="minorHAnsi" w:cstheme="minorBidi"/>
          <w:noProof/>
          <w:lang w:val="fr-BE" w:eastAsia="fr-BE"/>
        </w:rPr>
      </w:pPr>
      <w:hyperlink w:anchor="_Toc285539881" w:history="1">
        <w:r w:rsidR="008732F2" w:rsidRPr="00C83A8B">
          <w:rPr>
            <w:rStyle w:val="Lienhypertexte"/>
            <w:noProof/>
          </w:rPr>
          <w:t>2.</w:t>
        </w:r>
        <w:r w:rsidR="008732F2">
          <w:rPr>
            <w:rFonts w:asciiTheme="minorHAnsi" w:eastAsiaTheme="minorEastAsia" w:hAnsiTheme="minorHAnsi" w:cstheme="minorBidi"/>
            <w:noProof/>
            <w:lang w:val="fr-BE" w:eastAsia="fr-BE"/>
          </w:rPr>
          <w:tab/>
        </w:r>
        <w:r w:rsidR="008732F2" w:rsidRPr="00C83A8B">
          <w:rPr>
            <w:rStyle w:val="Lienhypertexte"/>
            <w:noProof/>
          </w:rPr>
          <w:t>Fonctionnalités</w:t>
        </w:r>
        <w:r w:rsidR="008732F2">
          <w:rPr>
            <w:noProof/>
            <w:webHidden/>
          </w:rPr>
          <w:tab/>
        </w:r>
        <w:r w:rsidR="008732F2">
          <w:rPr>
            <w:noProof/>
            <w:webHidden/>
          </w:rPr>
          <w:fldChar w:fldCharType="begin"/>
        </w:r>
        <w:r w:rsidR="008732F2">
          <w:rPr>
            <w:noProof/>
            <w:webHidden/>
          </w:rPr>
          <w:instrText xml:space="preserve"> PAGEREF _Toc285539881 \h </w:instrText>
        </w:r>
        <w:r w:rsidR="008732F2">
          <w:rPr>
            <w:noProof/>
            <w:webHidden/>
          </w:rPr>
        </w:r>
        <w:r w:rsidR="008732F2">
          <w:rPr>
            <w:noProof/>
            <w:webHidden/>
          </w:rPr>
          <w:fldChar w:fldCharType="separate"/>
        </w:r>
        <w:r w:rsidR="008732F2">
          <w:rPr>
            <w:noProof/>
            <w:webHidden/>
          </w:rPr>
          <w:t>3</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882" w:history="1">
        <w:r w:rsidR="008732F2" w:rsidRPr="00C83A8B">
          <w:rPr>
            <w:rStyle w:val="Lienhypertexte"/>
            <w:noProof/>
          </w:rPr>
          <w:t>a.</w:t>
        </w:r>
        <w:r w:rsidR="008732F2">
          <w:rPr>
            <w:rFonts w:asciiTheme="minorHAnsi" w:eastAsiaTheme="minorEastAsia" w:hAnsiTheme="minorHAnsi" w:cstheme="minorBidi"/>
            <w:noProof/>
            <w:lang w:val="fr-BE" w:eastAsia="fr-BE"/>
          </w:rPr>
          <w:tab/>
        </w:r>
        <w:r w:rsidR="008732F2" w:rsidRPr="00C83A8B">
          <w:rPr>
            <w:rStyle w:val="Lienhypertexte"/>
            <w:noProof/>
          </w:rPr>
          <w:t>Découpe en modules activables et désactivables</w:t>
        </w:r>
        <w:r w:rsidR="008732F2">
          <w:rPr>
            <w:noProof/>
            <w:webHidden/>
          </w:rPr>
          <w:tab/>
        </w:r>
        <w:r w:rsidR="008732F2">
          <w:rPr>
            <w:noProof/>
            <w:webHidden/>
          </w:rPr>
          <w:fldChar w:fldCharType="begin"/>
        </w:r>
        <w:r w:rsidR="008732F2">
          <w:rPr>
            <w:noProof/>
            <w:webHidden/>
          </w:rPr>
          <w:instrText xml:space="preserve"> PAGEREF _Toc285539882 \h </w:instrText>
        </w:r>
        <w:r w:rsidR="008732F2">
          <w:rPr>
            <w:noProof/>
            <w:webHidden/>
          </w:rPr>
        </w:r>
        <w:r w:rsidR="008732F2">
          <w:rPr>
            <w:noProof/>
            <w:webHidden/>
          </w:rPr>
          <w:fldChar w:fldCharType="separate"/>
        </w:r>
        <w:r w:rsidR="008732F2">
          <w:rPr>
            <w:noProof/>
            <w:webHidden/>
          </w:rPr>
          <w:t>3</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883" w:history="1">
        <w:r w:rsidR="008732F2" w:rsidRPr="00C83A8B">
          <w:rPr>
            <w:rStyle w:val="Lienhypertexte"/>
            <w:noProof/>
          </w:rPr>
          <w:t>b.</w:t>
        </w:r>
        <w:r w:rsidR="008732F2">
          <w:rPr>
            <w:rFonts w:asciiTheme="minorHAnsi" w:eastAsiaTheme="minorEastAsia" w:hAnsiTheme="minorHAnsi" w:cstheme="minorBidi"/>
            <w:noProof/>
            <w:lang w:val="fr-BE" w:eastAsia="fr-BE"/>
          </w:rPr>
          <w:tab/>
        </w:r>
        <w:r w:rsidR="008732F2" w:rsidRPr="00C83A8B">
          <w:rPr>
            <w:rStyle w:val="Lienhypertexte"/>
            <w:noProof/>
          </w:rPr>
          <w:t>Rédacteur de contenu de toutes les pages (Gestionnaire de Contenu)</w:t>
        </w:r>
        <w:r w:rsidR="008732F2">
          <w:rPr>
            <w:noProof/>
            <w:webHidden/>
          </w:rPr>
          <w:tab/>
        </w:r>
        <w:r w:rsidR="008732F2">
          <w:rPr>
            <w:noProof/>
            <w:webHidden/>
          </w:rPr>
          <w:fldChar w:fldCharType="begin"/>
        </w:r>
        <w:r w:rsidR="008732F2">
          <w:rPr>
            <w:noProof/>
            <w:webHidden/>
          </w:rPr>
          <w:instrText xml:space="preserve"> PAGEREF _Toc285539883 \h </w:instrText>
        </w:r>
        <w:r w:rsidR="008732F2">
          <w:rPr>
            <w:noProof/>
            <w:webHidden/>
          </w:rPr>
        </w:r>
        <w:r w:rsidR="008732F2">
          <w:rPr>
            <w:noProof/>
            <w:webHidden/>
          </w:rPr>
          <w:fldChar w:fldCharType="separate"/>
        </w:r>
        <w:r w:rsidR="008732F2">
          <w:rPr>
            <w:noProof/>
            <w:webHidden/>
          </w:rPr>
          <w:t>4</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884" w:history="1">
        <w:r w:rsidR="008732F2" w:rsidRPr="00C83A8B">
          <w:rPr>
            <w:rStyle w:val="Lienhypertexte"/>
            <w:noProof/>
          </w:rPr>
          <w:t>c.</w:t>
        </w:r>
        <w:r w:rsidR="008732F2">
          <w:rPr>
            <w:rFonts w:asciiTheme="minorHAnsi" w:eastAsiaTheme="minorEastAsia" w:hAnsiTheme="minorHAnsi" w:cstheme="minorBidi"/>
            <w:noProof/>
            <w:lang w:val="fr-BE" w:eastAsia="fr-BE"/>
          </w:rPr>
          <w:tab/>
        </w:r>
        <w:r w:rsidR="008732F2" w:rsidRPr="00C83A8B">
          <w:rPr>
            <w:rStyle w:val="Lienhypertexte"/>
            <w:noProof/>
          </w:rPr>
          <w:t>Gestion multilingue du site Internet</w:t>
        </w:r>
        <w:r w:rsidR="008732F2">
          <w:rPr>
            <w:noProof/>
            <w:webHidden/>
          </w:rPr>
          <w:tab/>
        </w:r>
        <w:r w:rsidR="008732F2">
          <w:rPr>
            <w:noProof/>
            <w:webHidden/>
          </w:rPr>
          <w:fldChar w:fldCharType="begin"/>
        </w:r>
        <w:r w:rsidR="008732F2">
          <w:rPr>
            <w:noProof/>
            <w:webHidden/>
          </w:rPr>
          <w:instrText xml:space="preserve"> PAGEREF _Toc285539884 \h </w:instrText>
        </w:r>
        <w:r w:rsidR="008732F2">
          <w:rPr>
            <w:noProof/>
            <w:webHidden/>
          </w:rPr>
        </w:r>
        <w:r w:rsidR="008732F2">
          <w:rPr>
            <w:noProof/>
            <w:webHidden/>
          </w:rPr>
          <w:fldChar w:fldCharType="separate"/>
        </w:r>
        <w:r w:rsidR="008732F2">
          <w:rPr>
            <w:noProof/>
            <w:webHidden/>
          </w:rPr>
          <w:t>5</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885" w:history="1">
        <w:r w:rsidR="008732F2" w:rsidRPr="00C83A8B">
          <w:rPr>
            <w:rStyle w:val="Lienhypertexte"/>
            <w:noProof/>
          </w:rPr>
          <w:t>d.</w:t>
        </w:r>
        <w:r w:rsidR="008732F2">
          <w:rPr>
            <w:rFonts w:asciiTheme="minorHAnsi" w:eastAsiaTheme="minorEastAsia" w:hAnsiTheme="minorHAnsi" w:cstheme="minorBidi"/>
            <w:noProof/>
            <w:lang w:val="fr-BE" w:eastAsia="fr-BE"/>
          </w:rPr>
          <w:tab/>
        </w:r>
        <w:r w:rsidR="008732F2" w:rsidRPr="00C83A8B">
          <w:rPr>
            <w:rStyle w:val="Lienhypertexte"/>
            <w:noProof/>
          </w:rPr>
          <w:t>Dons en ligne</w:t>
        </w:r>
        <w:r w:rsidR="008732F2">
          <w:rPr>
            <w:noProof/>
            <w:webHidden/>
          </w:rPr>
          <w:tab/>
        </w:r>
        <w:r w:rsidR="008732F2">
          <w:rPr>
            <w:noProof/>
            <w:webHidden/>
          </w:rPr>
          <w:fldChar w:fldCharType="begin"/>
        </w:r>
        <w:r w:rsidR="008732F2">
          <w:rPr>
            <w:noProof/>
            <w:webHidden/>
          </w:rPr>
          <w:instrText xml:space="preserve"> PAGEREF _Toc285539885 \h </w:instrText>
        </w:r>
        <w:r w:rsidR="008732F2">
          <w:rPr>
            <w:noProof/>
            <w:webHidden/>
          </w:rPr>
        </w:r>
        <w:r w:rsidR="008732F2">
          <w:rPr>
            <w:noProof/>
            <w:webHidden/>
          </w:rPr>
          <w:fldChar w:fldCharType="separate"/>
        </w:r>
        <w:r w:rsidR="008732F2">
          <w:rPr>
            <w:noProof/>
            <w:webHidden/>
          </w:rPr>
          <w:t>5</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886" w:history="1">
        <w:r w:rsidR="008732F2" w:rsidRPr="00C83A8B">
          <w:rPr>
            <w:rStyle w:val="Lienhypertexte"/>
            <w:noProof/>
          </w:rPr>
          <w:t>e.</w:t>
        </w:r>
        <w:r w:rsidR="008732F2">
          <w:rPr>
            <w:rFonts w:asciiTheme="minorHAnsi" w:eastAsiaTheme="minorEastAsia" w:hAnsiTheme="minorHAnsi" w:cstheme="minorBidi"/>
            <w:noProof/>
            <w:lang w:val="fr-BE" w:eastAsia="fr-BE"/>
          </w:rPr>
          <w:tab/>
        </w:r>
        <w:r w:rsidR="008732F2" w:rsidRPr="00C83A8B">
          <w:rPr>
            <w:rStyle w:val="Lienhypertexte"/>
            <w:noProof/>
          </w:rPr>
          <w:t>Galerie photo et vidéo</w:t>
        </w:r>
        <w:r w:rsidR="008732F2">
          <w:rPr>
            <w:noProof/>
            <w:webHidden/>
          </w:rPr>
          <w:tab/>
        </w:r>
        <w:r w:rsidR="008732F2">
          <w:rPr>
            <w:noProof/>
            <w:webHidden/>
          </w:rPr>
          <w:fldChar w:fldCharType="begin"/>
        </w:r>
        <w:r w:rsidR="008732F2">
          <w:rPr>
            <w:noProof/>
            <w:webHidden/>
          </w:rPr>
          <w:instrText xml:space="preserve"> PAGEREF _Toc285539886 \h </w:instrText>
        </w:r>
        <w:r w:rsidR="008732F2">
          <w:rPr>
            <w:noProof/>
            <w:webHidden/>
          </w:rPr>
        </w:r>
        <w:r w:rsidR="008732F2">
          <w:rPr>
            <w:noProof/>
            <w:webHidden/>
          </w:rPr>
          <w:fldChar w:fldCharType="separate"/>
        </w:r>
        <w:r w:rsidR="008732F2">
          <w:rPr>
            <w:noProof/>
            <w:webHidden/>
          </w:rPr>
          <w:t>7</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887" w:history="1">
        <w:r w:rsidR="008732F2" w:rsidRPr="00C83A8B">
          <w:rPr>
            <w:rStyle w:val="Lienhypertexte"/>
            <w:noProof/>
          </w:rPr>
          <w:t>f.</w:t>
        </w:r>
        <w:r w:rsidR="008732F2">
          <w:rPr>
            <w:rFonts w:asciiTheme="minorHAnsi" w:eastAsiaTheme="minorEastAsia" w:hAnsiTheme="minorHAnsi" w:cstheme="minorBidi"/>
            <w:noProof/>
            <w:lang w:val="fr-BE" w:eastAsia="fr-BE"/>
          </w:rPr>
          <w:tab/>
        </w:r>
        <w:r w:rsidR="008732F2" w:rsidRPr="00C83A8B">
          <w:rPr>
            <w:rStyle w:val="Lienhypertexte"/>
            <w:noProof/>
          </w:rPr>
          <w:t>Comptes utilisateur</w:t>
        </w:r>
        <w:r w:rsidR="008732F2">
          <w:rPr>
            <w:noProof/>
            <w:webHidden/>
          </w:rPr>
          <w:tab/>
        </w:r>
        <w:r w:rsidR="008732F2">
          <w:rPr>
            <w:noProof/>
            <w:webHidden/>
          </w:rPr>
          <w:fldChar w:fldCharType="begin"/>
        </w:r>
        <w:r w:rsidR="008732F2">
          <w:rPr>
            <w:noProof/>
            <w:webHidden/>
          </w:rPr>
          <w:instrText xml:space="preserve"> PAGEREF _Toc285539887 \h </w:instrText>
        </w:r>
        <w:r w:rsidR="008732F2">
          <w:rPr>
            <w:noProof/>
            <w:webHidden/>
          </w:rPr>
        </w:r>
        <w:r w:rsidR="008732F2">
          <w:rPr>
            <w:noProof/>
            <w:webHidden/>
          </w:rPr>
          <w:fldChar w:fldCharType="separate"/>
        </w:r>
        <w:r w:rsidR="008732F2">
          <w:rPr>
            <w:noProof/>
            <w:webHidden/>
          </w:rPr>
          <w:t>8</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888" w:history="1">
        <w:r w:rsidR="008732F2" w:rsidRPr="00C83A8B">
          <w:rPr>
            <w:rStyle w:val="Lienhypertexte"/>
            <w:noProof/>
          </w:rPr>
          <w:t>g.</w:t>
        </w:r>
        <w:r w:rsidR="008732F2">
          <w:rPr>
            <w:rFonts w:asciiTheme="minorHAnsi" w:eastAsiaTheme="minorEastAsia" w:hAnsiTheme="minorHAnsi" w:cstheme="minorBidi"/>
            <w:noProof/>
            <w:lang w:val="fr-BE" w:eastAsia="fr-BE"/>
          </w:rPr>
          <w:tab/>
        </w:r>
        <w:r w:rsidR="008732F2" w:rsidRPr="00C83A8B">
          <w:rPr>
            <w:rStyle w:val="Lienhypertexte"/>
            <w:noProof/>
          </w:rPr>
          <w:t>Actualités</w:t>
        </w:r>
        <w:r w:rsidR="008732F2">
          <w:rPr>
            <w:noProof/>
            <w:webHidden/>
          </w:rPr>
          <w:tab/>
        </w:r>
        <w:r w:rsidR="008732F2">
          <w:rPr>
            <w:noProof/>
            <w:webHidden/>
          </w:rPr>
          <w:fldChar w:fldCharType="begin"/>
        </w:r>
        <w:r w:rsidR="008732F2">
          <w:rPr>
            <w:noProof/>
            <w:webHidden/>
          </w:rPr>
          <w:instrText xml:space="preserve"> PAGEREF _Toc285539888 \h </w:instrText>
        </w:r>
        <w:r w:rsidR="008732F2">
          <w:rPr>
            <w:noProof/>
            <w:webHidden/>
          </w:rPr>
        </w:r>
        <w:r w:rsidR="008732F2">
          <w:rPr>
            <w:noProof/>
            <w:webHidden/>
          </w:rPr>
          <w:fldChar w:fldCharType="separate"/>
        </w:r>
        <w:r w:rsidR="008732F2">
          <w:rPr>
            <w:noProof/>
            <w:webHidden/>
          </w:rPr>
          <w:t>9</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889" w:history="1">
        <w:r w:rsidR="008732F2" w:rsidRPr="00C83A8B">
          <w:rPr>
            <w:rStyle w:val="Lienhypertexte"/>
            <w:noProof/>
          </w:rPr>
          <w:t>h.</w:t>
        </w:r>
        <w:r w:rsidR="008732F2">
          <w:rPr>
            <w:rFonts w:asciiTheme="minorHAnsi" w:eastAsiaTheme="minorEastAsia" w:hAnsiTheme="minorHAnsi" w:cstheme="minorBidi"/>
            <w:noProof/>
            <w:lang w:val="fr-BE" w:eastAsia="fr-BE"/>
          </w:rPr>
          <w:tab/>
        </w:r>
        <w:r w:rsidR="008732F2" w:rsidRPr="00C83A8B">
          <w:rPr>
            <w:rStyle w:val="Lienhypertexte"/>
            <w:noProof/>
          </w:rPr>
          <w:t>Newsletter</w:t>
        </w:r>
        <w:r w:rsidR="008732F2">
          <w:rPr>
            <w:noProof/>
            <w:webHidden/>
          </w:rPr>
          <w:tab/>
        </w:r>
        <w:r w:rsidR="008732F2">
          <w:rPr>
            <w:noProof/>
            <w:webHidden/>
          </w:rPr>
          <w:fldChar w:fldCharType="begin"/>
        </w:r>
        <w:r w:rsidR="008732F2">
          <w:rPr>
            <w:noProof/>
            <w:webHidden/>
          </w:rPr>
          <w:instrText xml:space="preserve"> PAGEREF _Toc285539889 \h </w:instrText>
        </w:r>
        <w:r w:rsidR="008732F2">
          <w:rPr>
            <w:noProof/>
            <w:webHidden/>
          </w:rPr>
        </w:r>
        <w:r w:rsidR="008732F2">
          <w:rPr>
            <w:noProof/>
            <w:webHidden/>
          </w:rPr>
          <w:fldChar w:fldCharType="separate"/>
        </w:r>
        <w:r w:rsidR="008732F2">
          <w:rPr>
            <w:noProof/>
            <w:webHidden/>
          </w:rPr>
          <w:t>9</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890" w:history="1">
        <w:r w:rsidR="008732F2" w:rsidRPr="00C83A8B">
          <w:rPr>
            <w:rStyle w:val="Lienhypertexte"/>
            <w:noProof/>
          </w:rPr>
          <w:t>i.</w:t>
        </w:r>
        <w:r w:rsidR="008732F2">
          <w:rPr>
            <w:rFonts w:asciiTheme="minorHAnsi" w:eastAsiaTheme="minorEastAsia" w:hAnsiTheme="minorHAnsi" w:cstheme="minorBidi"/>
            <w:noProof/>
            <w:lang w:val="fr-BE" w:eastAsia="fr-BE"/>
          </w:rPr>
          <w:tab/>
        </w:r>
        <w:r w:rsidR="008732F2" w:rsidRPr="00C83A8B">
          <w:rPr>
            <w:rStyle w:val="Lienhypertexte"/>
            <w:noProof/>
          </w:rPr>
          <w:t>FAQ intelligente</w:t>
        </w:r>
        <w:r w:rsidR="008732F2">
          <w:rPr>
            <w:noProof/>
            <w:webHidden/>
          </w:rPr>
          <w:tab/>
        </w:r>
        <w:r w:rsidR="008732F2">
          <w:rPr>
            <w:noProof/>
            <w:webHidden/>
          </w:rPr>
          <w:fldChar w:fldCharType="begin"/>
        </w:r>
        <w:r w:rsidR="008732F2">
          <w:rPr>
            <w:noProof/>
            <w:webHidden/>
          </w:rPr>
          <w:instrText xml:space="preserve"> PAGEREF _Toc285539890 \h </w:instrText>
        </w:r>
        <w:r w:rsidR="008732F2">
          <w:rPr>
            <w:noProof/>
            <w:webHidden/>
          </w:rPr>
        </w:r>
        <w:r w:rsidR="008732F2">
          <w:rPr>
            <w:noProof/>
            <w:webHidden/>
          </w:rPr>
          <w:fldChar w:fldCharType="separate"/>
        </w:r>
        <w:r w:rsidR="008732F2">
          <w:rPr>
            <w:noProof/>
            <w:webHidden/>
          </w:rPr>
          <w:t>10</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891" w:history="1">
        <w:r w:rsidR="008732F2" w:rsidRPr="00C83A8B">
          <w:rPr>
            <w:rStyle w:val="Lienhypertexte"/>
            <w:noProof/>
          </w:rPr>
          <w:t>j.</w:t>
        </w:r>
        <w:r w:rsidR="008732F2">
          <w:rPr>
            <w:rFonts w:asciiTheme="minorHAnsi" w:eastAsiaTheme="minorEastAsia" w:hAnsiTheme="minorHAnsi" w:cstheme="minorBidi"/>
            <w:noProof/>
            <w:lang w:val="fr-BE" w:eastAsia="fr-BE"/>
          </w:rPr>
          <w:tab/>
        </w:r>
        <w:r w:rsidR="008732F2" w:rsidRPr="00C83A8B">
          <w:rPr>
            <w:rStyle w:val="Lienhypertexte"/>
            <w:noProof/>
          </w:rPr>
          <w:t>Livre d’or</w:t>
        </w:r>
        <w:r w:rsidR="008732F2">
          <w:rPr>
            <w:noProof/>
            <w:webHidden/>
          </w:rPr>
          <w:tab/>
        </w:r>
        <w:r w:rsidR="008732F2">
          <w:rPr>
            <w:noProof/>
            <w:webHidden/>
          </w:rPr>
          <w:fldChar w:fldCharType="begin"/>
        </w:r>
        <w:r w:rsidR="008732F2">
          <w:rPr>
            <w:noProof/>
            <w:webHidden/>
          </w:rPr>
          <w:instrText xml:space="preserve"> PAGEREF _Toc285539891 \h </w:instrText>
        </w:r>
        <w:r w:rsidR="008732F2">
          <w:rPr>
            <w:noProof/>
            <w:webHidden/>
          </w:rPr>
        </w:r>
        <w:r w:rsidR="008732F2">
          <w:rPr>
            <w:noProof/>
            <w:webHidden/>
          </w:rPr>
          <w:fldChar w:fldCharType="separate"/>
        </w:r>
        <w:r w:rsidR="008732F2">
          <w:rPr>
            <w:noProof/>
            <w:webHidden/>
          </w:rPr>
          <w:t>10</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892" w:history="1">
        <w:r w:rsidR="008732F2" w:rsidRPr="00C83A8B">
          <w:rPr>
            <w:rStyle w:val="Lienhypertexte"/>
            <w:noProof/>
          </w:rPr>
          <w:t>k.</w:t>
        </w:r>
        <w:r w:rsidR="008732F2">
          <w:rPr>
            <w:rFonts w:asciiTheme="minorHAnsi" w:eastAsiaTheme="minorEastAsia" w:hAnsiTheme="minorHAnsi" w:cstheme="minorBidi"/>
            <w:noProof/>
            <w:lang w:val="fr-BE" w:eastAsia="fr-BE"/>
          </w:rPr>
          <w:tab/>
        </w:r>
        <w:r w:rsidR="008732F2" w:rsidRPr="00C83A8B">
          <w:rPr>
            <w:rStyle w:val="Lienhypertexte"/>
            <w:noProof/>
          </w:rPr>
          <w:t>Compteur d’arbres dynamique</w:t>
        </w:r>
        <w:r w:rsidR="008732F2">
          <w:rPr>
            <w:noProof/>
            <w:webHidden/>
          </w:rPr>
          <w:tab/>
        </w:r>
        <w:r w:rsidR="008732F2">
          <w:rPr>
            <w:noProof/>
            <w:webHidden/>
          </w:rPr>
          <w:fldChar w:fldCharType="begin"/>
        </w:r>
        <w:r w:rsidR="008732F2">
          <w:rPr>
            <w:noProof/>
            <w:webHidden/>
          </w:rPr>
          <w:instrText xml:space="preserve"> PAGEREF _Toc285539892 \h </w:instrText>
        </w:r>
        <w:r w:rsidR="008732F2">
          <w:rPr>
            <w:noProof/>
            <w:webHidden/>
          </w:rPr>
        </w:r>
        <w:r w:rsidR="008732F2">
          <w:rPr>
            <w:noProof/>
            <w:webHidden/>
          </w:rPr>
          <w:fldChar w:fldCharType="separate"/>
        </w:r>
        <w:r w:rsidR="008732F2">
          <w:rPr>
            <w:noProof/>
            <w:webHidden/>
          </w:rPr>
          <w:t>11</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893" w:history="1">
        <w:r w:rsidR="008732F2" w:rsidRPr="00C83A8B">
          <w:rPr>
            <w:rStyle w:val="Lienhypertexte"/>
            <w:noProof/>
          </w:rPr>
          <w:t>l.</w:t>
        </w:r>
        <w:r w:rsidR="008732F2">
          <w:rPr>
            <w:rFonts w:asciiTheme="minorHAnsi" w:eastAsiaTheme="minorEastAsia" w:hAnsiTheme="minorHAnsi" w:cstheme="minorBidi"/>
            <w:noProof/>
            <w:lang w:val="fr-BE" w:eastAsia="fr-BE"/>
          </w:rPr>
          <w:tab/>
        </w:r>
        <w:r w:rsidR="008732F2" w:rsidRPr="00C83A8B">
          <w:rPr>
            <w:rStyle w:val="Lienhypertexte"/>
            <w:noProof/>
          </w:rPr>
          <w:t>Partenariats</w:t>
        </w:r>
        <w:r w:rsidR="008732F2">
          <w:rPr>
            <w:noProof/>
            <w:webHidden/>
          </w:rPr>
          <w:tab/>
        </w:r>
        <w:r w:rsidR="008732F2">
          <w:rPr>
            <w:noProof/>
            <w:webHidden/>
          </w:rPr>
          <w:fldChar w:fldCharType="begin"/>
        </w:r>
        <w:r w:rsidR="008732F2">
          <w:rPr>
            <w:noProof/>
            <w:webHidden/>
          </w:rPr>
          <w:instrText xml:space="preserve"> PAGEREF _Toc285539893 \h </w:instrText>
        </w:r>
        <w:r w:rsidR="008732F2">
          <w:rPr>
            <w:noProof/>
            <w:webHidden/>
          </w:rPr>
        </w:r>
        <w:r w:rsidR="008732F2">
          <w:rPr>
            <w:noProof/>
            <w:webHidden/>
          </w:rPr>
          <w:fldChar w:fldCharType="separate"/>
        </w:r>
        <w:r w:rsidR="008732F2">
          <w:rPr>
            <w:noProof/>
            <w:webHidden/>
          </w:rPr>
          <w:t>12</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894" w:history="1">
        <w:r w:rsidR="008732F2" w:rsidRPr="00C83A8B">
          <w:rPr>
            <w:rStyle w:val="Lienhypertexte"/>
            <w:noProof/>
          </w:rPr>
          <w:t>m.</w:t>
        </w:r>
        <w:r w:rsidR="008732F2">
          <w:rPr>
            <w:rFonts w:asciiTheme="minorHAnsi" w:eastAsiaTheme="minorEastAsia" w:hAnsiTheme="minorHAnsi" w:cstheme="minorBidi"/>
            <w:noProof/>
            <w:lang w:val="fr-BE" w:eastAsia="fr-BE"/>
          </w:rPr>
          <w:tab/>
        </w:r>
        <w:r w:rsidR="008732F2" w:rsidRPr="00C83A8B">
          <w:rPr>
            <w:rStyle w:val="Lienhypertexte"/>
            <w:noProof/>
          </w:rPr>
          <w:t>Calcul de l’empreinte écologique</w:t>
        </w:r>
        <w:r w:rsidR="008732F2">
          <w:rPr>
            <w:noProof/>
            <w:webHidden/>
          </w:rPr>
          <w:tab/>
        </w:r>
        <w:r w:rsidR="008732F2">
          <w:rPr>
            <w:noProof/>
            <w:webHidden/>
          </w:rPr>
          <w:fldChar w:fldCharType="begin"/>
        </w:r>
        <w:r w:rsidR="008732F2">
          <w:rPr>
            <w:noProof/>
            <w:webHidden/>
          </w:rPr>
          <w:instrText xml:space="preserve"> PAGEREF _Toc285539894 \h </w:instrText>
        </w:r>
        <w:r w:rsidR="008732F2">
          <w:rPr>
            <w:noProof/>
            <w:webHidden/>
          </w:rPr>
        </w:r>
        <w:r w:rsidR="008732F2">
          <w:rPr>
            <w:noProof/>
            <w:webHidden/>
          </w:rPr>
          <w:fldChar w:fldCharType="separate"/>
        </w:r>
        <w:r w:rsidR="008732F2">
          <w:rPr>
            <w:noProof/>
            <w:webHidden/>
          </w:rPr>
          <w:t>13</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895" w:history="1">
        <w:r w:rsidR="008732F2" w:rsidRPr="00C83A8B">
          <w:rPr>
            <w:rStyle w:val="Lienhypertexte"/>
            <w:noProof/>
          </w:rPr>
          <w:t>n.</w:t>
        </w:r>
        <w:r w:rsidR="008732F2">
          <w:rPr>
            <w:rFonts w:asciiTheme="minorHAnsi" w:eastAsiaTheme="minorEastAsia" w:hAnsiTheme="minorHAnsi" w:cstheme="minorBidi"/>
            <w:noProof/>
            <w:lang w:val="fr-BE" w:eastAsia="fr-BE"/>
          </w:rPr>
          <w:tab/>
        </w:r>
        <w:r w:rsidR="008732F2" w:rsidRPr="00C83A8B">
          <w:rPr>
            <w:rStyle w:val="Lienhypertexte"/>
            <w:noProof/>
          </w:rPr>
          <w:t>Réseaux sociaux</w:t>
        </w:r>
        <w:r w:rsidR="008732F2">
          <w:rPr>
            <w:noProof/>
            <w:webHidden/>
          </w:rPr>
          <w:tab/>
        </w:r>
        <w:r w:rsidR="008732F2">
          <w:rPr>
            <w:noProof/>
            <w:webHidden/>
          </w:rPr>
          <w:fldChar w:fldCharType="begin"/>
        </w:r>
        <w:r w:rsidR="008732F2">
          <w:rPr>
            <w:noProof/>
            <w:webHidden/>
          </w:rPr>
          <w:instrText xml:space="preserve"> PAGEREF _Toc285539895 \h </w:instrText>
        </w:r>
        <w:r w:rsidR="008732F2">
          <w:rPr>
            <w:noProof/>
            <w:webHidden/>
          </w:rPr>
        </w:r>
        <w:r w:rsidR="008732F2">
          <w:rPr>
            <w:noProof/>
            <w:webHidden/>
          </w:rPr>
          <w:fldChar w:fldCharType="separate"/>
        </w:r>
        <w:r w:rsidR="008732F2">
          <w:rPr>
            <w:noProof/>
            <w:webHidden/>
          </w:rPr>
          <w:t>13</w:t>
        </w:r>
        <w:r w:rsidR="008732F2">
          <w:rPr>
            <w:noProof/>
            <w:webHidden/>
          </w:rPr>
          <w:fldChar w:fldCharType="end"/>
        </w:r>
      </w:hyperlink>
    </w:p>
    <w:p w:rsidR="008732F2" w:rsidRDefault="00753D76">
      <w:pPr>
        <w:pStyle w:val="TM3"/>
        <w:tabs>
          <w:tab w:val="left" w:pos="1440"/>
          <w:tab w:val="right" w:leader="dot" w:pos="9350"/>
        </w:tabs>
        <w:rPr>
          <w:rFonts w:asciiTheme="minorHAnsi" w:eastAsiaTheme="minorEastAsia" w:hAnsiTheme="minorHAnsi" w:cstheme="minorBidi"/>
          <w:noProof/>
          <w:lang w:val="fr-BE" w:eastAsia="fr-BE"/>
        </w:rPr>
      </w:pPr>
      <w:hyperlink w:anchor="_Toc285539896" w:history="1">
        <w:r w:rsidR="008732F2" w:rsidRPr="00C83A8B">
          <w:rPr>
            <w:rStyle w:val="Lienhypertexte"/>
            <w:rFonts w:eastAsia="Calibri"/>
            <w:noProof/>
          </w:rPr>
          <w:t>i.</w:t>
        </w:r>
        <w:r w:rsidR="008732F2">
          <w:rPr>
            <w:rFonts w:asciiTheme="minorHAnsi" w:eastAsiaTheme="minorEastAsia" w:hAnsiTheme="minorHAnsi" w:cstheme="minorBidi"/>
            <w:noProof/>
            <w:lang w:val="fr-BE" w:eastAsia="fr-BE"/>
          </w:rPr>
          <w:tab/>
        </w:r>
        <w:r w:rsidR="008732F2" w:rsidRPr="00C83A8B">
          <w:rPr>
            <w:rStyle w:val="Lienhypertexte"/>
            <w:noProof/>
          </w:rPr>
          <w:t>Intégration avec Twitter</w:t>
        </w:r>
        <w:r w:rsidR="008732F2">
          <w:rPr>
            <w:noProof/>
            <w:webHidden/>
          </w:rPr>
          <w:tab/>
        </w:r>
        <w:r w:rsidR="008732F2">
          <w:rPr>
            <w:noProof/>
            <w:webHidden/>
          </w:rPr>
          <w:fldChar w:fldCharType="begin"/>
        </w:r>
        <w:r w:rsidR="008732F2">
          <w:rPr>
            <w:noProof/>
            <w:webHidden/>
          </w:rPr>
          <w:instrText xml:space="preserve"> PAGEREF _Toc285539896 \h </w:instrText>
        </w:r>
        <w:r w:rsidR="008732F2">
          <w:rPr>
            <w:noProof/>
            <w:webHidden/>
          </w:rPr>
        </w:r>
        <w:r w:rsidR="008732F2">
          <w:rPr>
            <w:noProof/>
            <w:webHidden/>
          </w:rPr>
          <w:fldChar w:fldCharType="separate"/>
        </w:r>
        <w:r w:rsidR="008732F2">
          <w:rPr>
            <w:noProof/>
            <w:webHidden/>
          </w:rPr>
          <w:t>13</w:t>
        </w:r>
        <w:r w:rsidR="008732F2">
          <w:rPr>
            <w:noProof/>
            <w:webHidden/>
          </w:rPr>
          <w:fldChar w:fldCharType="end"/>
        </w:r>
      </w:hyperlink>
    </w:p>
    <w:p w:rsidR="008732F2" w:rsidRDefault="00753D76">
      <w:pPr>
        <w:pStyle w:val="TM3"/>
        <w:tabs>
          <w:tab w:val="left" w:pos="1440"/>
          <w:tab w:val="right" w:leader="dot" w:pos="9350"/>
        </w:tabs>
        <w:rPr>
          <w:rFonts w:asciiTheme="minorHAnsi" w:eastAsiaTheme="minorEastAsia" w:hAnsiTheme="minorHAnsi" w:cstheme="minorBidi"/>
          <w:noProof/>
          <w:lang w:val="fr-BE" w:eastAsia="fr-BE"/>
        </w:rPr>
      </w:pPr>
      <w:hyperlink w:anchor="_Toc285539897" w:history="1">
        <w:r w:rsidR="008732F2" w:rsidRPr="00C83A8B">
          <w:rPr>
            <w:rStyle w:val="Lienhypertexte"/>
            <w:noProof/>
          </w:rPr>
          <w:t>ii.</w:t>
        </w:r>
        <w:r w:rsidR="008732F2">
          <w:rPr>
            <w:rFonts w:asciiTheme="minorHAnsi" w:eastAsiaTheme="minorEastAsia" w:hAnsiTheme="minorHAnsi" w:cstheme="minorBidi"/>
            <w:noProof/>
            <w:lang w:val="fr-BE" w:eastAsia="fr-BE"/>
          </w:rPr>
          <w:tab/>
        </w:r>
        <w:r w:rsidR="008732F2" w:rsidRPr="00C83A8B">
          <w:rPr>
            <w:rStyle w:val="Lienhypertexte"/>
            <w:noProof/>
          </w:rPr>
          <w:t>Intégration avec Facebook</w:t>
        </w:r>
        <w:r w:rsidR="008732F2">
          <w:rPr>
            <w:noProof/>
            <w:webHidden/>
          </w:rPr>
          <w:tab/>
        </w:r>
        <w:r w:rsidR="008732F2">
          <w:rPr>
            <w:noProof/>
            <w:webHidden/>
          </w:rPr>
          <w:fldChar w:fldCharType="begin"/>
        </w:r>
        <w:r w:rsidR="008732F2">
          <w:rPr>
            <w:noProof/>
            <w:webHidden/>
          </w:rPr>
          <w:instrText xml:space="preserve"> PAGEREF _Toc285539897 \h </w:instrText>
        </w:r>
        <w:r w:rsidR="008732F2">
          <w:rPr>
            <w:noProof/>
            <w:webHidden/>
          </w:rPr>
        </w:r>
        <w:r w:rsidR="008732F2">
          <w:rPr>
            <w:noProof/>
            <w:webHidden/>
          </w:rPr>
          <w:fldChar w:fldCharType="separate"/>
        </w:r>
        <w:r w:rsidR="008732F2">
          <w:rPr>
            <w:noProof/>
            <w:webHidden/>
          </w:rPr>
          <w:t>14</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898" w:history="1">
        <w:r w:rsidR="008732F2" w:rsidRPr="00C83A8B">
          <w:rPr>
            <w:rStyle w:val="Lienhypertexte"/>
            <w:noProof/>
          </w:rPr>
          <w:t>o.</w:t>
        </w:r>
        <w:r w:rsidR="008732F2">
          <w:rPr>
            <w:rFonts w:asciiTheme="minorHAnsi" w:eastAsiaTheme="minorEastAsia" w:hAnsiTheme="minorHAnsi" w:cstheme="minorBidi"/>
            <w:noProof/>
            <w:lang w:val="fr-BE" w:eastAsia="fr-BE"/>
          </w:rPr>
          <w:tab/>
        </w:r>
        <w:r w:rsidR="008732F2" w:rsidRPr="00C83A8B">
          <w:rPr>
            <w:rStyle w:val="Lienhypertexte"/>
            <w:noProof/>
          </w:rPr>
          <w:t>Outils de statistiques</w:t>
        </w:r>
        <w:r w:rsidR="008732F2">
          <w:rPr>
            <w:noProof/>
            <w:webHidden/>
          </w:rPr>
          <w:tab/>
        </w:r>
        <w:r w:rsidR="008732F2">
          <w:rPr>
            <w:noProof/>
            <w:webHidden/>
          </w:rPr>
          <w:fldChar w:fldCharType="begin"/>
        </w:r>
        <w:r w:rsidR="008732F2">
          <w:rPr>
            <w:noProof/>
            <w:webHidden/>
          </w:rPr>
          <w:instrText xml:space="preserve"> PAGEREF _Toc285539898 \h </w:instrText>
        </w:r>
        <w:r w:rsidR="008732F2">
          <w:rPr>
            <w:noProof/>
            <w:webHidden/>
          </w:rPr>
        </w:r>
        <w:r w:rsidR="008732F2">
          <w:rPr>
            <w:noProof/>
            <w:webHidden/>
          </w:rPr>
          <w:fldChar w:fldCharType="separate"/>
        </w:r>
        <w:r w:rsidR="008732F2">
          <w:rPr>
            <w:noProof/>
            <w:webHidden/>
          </w:rPr>
          <w:t>14</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899" w:history="1">
        <w:r w:rsidR="008732F2" w:rsidRPr="00C83A8B">
          <w:rPr>
            <w:rStyle w:val="Lienhypertexte"/>
            <w:noProof/>
          </w:rPr>
          <w:t>p.</w:t>
        </w:r>
        <w:r w:rsidR="008732F2">
          <w:rPr>
            <w:rFonts w:asciiTheme="minorHAnsi" w:eastAsiaTheme="minorEastAsia" w:hAnsiTheme="minorHAnsi" w:cstheme="minorBidi"/>
            <w:noProof/>
            <w:lang w:val="fr-BE" w:eastAsia="fr-BE"/>
          </w:rPr>
          <w:tab/>
        </w:r>
        <w:r w:rsidR="008732F2" w:rsidRPr="00C83A8B">
          <w:rPr>
            <w:rStyle w:val="Lienhypertexte"/>
            <w:noProof/>
          </w:rPr>
          <w:t>Système de contact avancé et nouvelle adresse mail</w:t>
        </w:r>
        <w:r w:rsidR="008732F2">
          <w:rPr>
            <w:noProof/>
            <w:webHidden/>
          </w:rPr>
          <w:tab/>
        </w:r>
        <w:r w:rsidR="008732F2">
          <w:rPr>
            <w:noProof/>
            <w:webHidden/>
          </w:rPr>
          <w:fldChar w:fldCharType="begin"/>
        </w:r>
        <w:r w:rsidR="008732F2">
          <w:rPr>
            <w:noProof/>
            <w:webHidden/>
          </w:rPr>
          <w:instrText xml:space="preserve"> PAGEREF _Toc285539899 \h </w:instrText>
        </w:r>
        <w:r w:rsidR="008732F2">
          <w:rPr>
            <w:noProof/>
            <w:webHidden/>
          </w:rPr>
        </w:r>
        <w:r w:rsidR="008732F2">
          <w:rPr>
            <w:noProof/>
            <w:webHidden/>
          </w:rPr>
          <w:fldChar w:fldCharType="separate"/>
        </w:r>
        <w:r w:rsidR="008732F2">
          <w:rPr>
            <w:noProof/>
            <w:webHidden/>
          </w:rPr>
          <w:t>15</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900" w:history="1">
        <w:r w:rsidR="008732F2" w:rsidRPr="00C83A8B">
          <w:rPr>
            <w:rStyle w:val="Lienhypertexte"/>
            <w:noProof/>
          </w:rPr>
          <w:t>q.</w:t>
        </w:r>
        <w:r w:rsidR="008732F2">
          <w:rPr>
            <w:rFonts w:asciiTheme="minorHAnsi" w:eastAsiaTheme="minorEastAsia" w:hAnsiTheme="minorHAnsi" w:cstheme="minorBidi"/>
            <w:noProof/>
            <w:lang w:val="fr-BE" w:eastAsia="fr-BE"/>
          </w:rPr>
          <w:tab/>
        </w:r>
        <w:r w:rsidR="008732F2" w:rsidRPr="00C83A8B">
          <w:rPr>
            <w:rStyle w:val="Lienhypertexte"/>
            <w:noProof/>
          </w:rPr>
          <w:t>Press-book</w:t>
        </w:r>
        <w:r w:rsidR="008732F2">
          <w:rPr>
            <w:noProof/>
            <w:webHidden/>
          </w:rPr>
          <w:tab/>
        </w:r>
        <w:r w:rsidR="008732F2">
          <w:rPr>
            <w:noProof/>
            <w:webHidden/>
          </w:rPr>
          <w:fldChar w:fldCharType="begin"/>
        </w:r>
        <w:r w:rsidR="008732F2">
          <w:rPr>
            <w:noProof/>
            <w:webHidden/>
          </w:rPr>
          <w:instrText xml:space="preserve"> PAGEREF _Toc285539900 \h </w:instrText>
        </w:r>
        <w:r w:rsidR="008732F2">
          <w:rPr>
            <w:noProof/>
            <w:webHidden/>
          </w:rPr>
        </w:r>
        <w:r w:rsidR="008732F2">
          <w:rPr>
            <w:noProof/>
            <w:webHidden/>
          </w:rPr>
          <w:fldChar w:fldCharType="separate"/>
        </w:r>
        <w:r w:rsidR="008732F2">
          <w:rPr>
            <w:noProof/>
            <w:webHidden/>
          </w:rPr>
          <w:t>16</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901" w:history="1">
        <w:r w:rsidR="008732F2" w:rsidRPr="00C83A8B">
          <w:rPr>
            <w:rStyle w:val="Lienhypertexte"/>
            <w:noProof/>
          </w:rPr>
          <w:t>r.</w:t>
        </w:r>
        <w:r w:rsidR="008732F2">
          <w:rPr>
            <w:rFonts w:asciiTheme="minorHAnsi" w:eastAsiaTheme="minorEastAsia" w:hAnsiTheme="minorHAnsi" w:cstheme="minorBidi"/>
            <w:noProof/>
            <w:lang w:val="fr-BE" w:eastAsia="fr-BE"/>
          </w:rPr>
          <w:tab/>
        </w:r>
        <w:r w:rsidR="008732F2" w:rsidRPr="00C83A8B">
          <w:rPr>
            <w:rStyle w:val="Lienhypertexte"/>
            <w:noProof/>
          </w:rPr>
          <w:t>Génération d'images à poster sur des sites</w:t>
        </w:r>
        <w:r w:rsidR="008732F2">
          <w:rPr>
            <w:noProof/>
            <w:webHidden/>
          </w:rPr>
          <w:tab/>
        </w:r>
        <w:r w:rsidR="008732F2">
          <w:rPr>
            <w:noProof/>
            <w:webHidden/>
          </w:rPr>
          <w:fldChar w:fldCharType="begin"/>
        </w:r>
        <w:r w:rsidR="008732F2">
          <w:rPr>
            <w:noProof/>
            <w:webHidden/>
          </w:rPr>
          <w:instrText xml:space="preserve"> PAGEREF _Toc285539901 \h </w:instrText>
        </w:r>
        <w:r w:rsidR="008732F2">
          <w:rPr>
            <w:noProof/>
            <w:webHidden/>
          </w:rPr>
        </w:r>
        <w:r w:rsidR="008732F2">
          <w:rPr>
            <w:noProof/>
            <w:webHidden/>
          </w:rPr>
          <w:fldChar w:fldCharType="separate"/>
        </w:r>
        <w:r w:rsidR="008732F2">
          <w:rPr>
            <w:noProof/>
            <w:webHidden/>
          </w:rPr>
          <w:t>17</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902" w:history="1">
        <w:r w:rsidR="008732F2" w:rsidRPr="00C83A8B">
          <w:rPr>
            <w:rStyle w:val="Lienhypertexte"/>
            <w:noProof/>
          </w:rPr>
          <w:t>s.</w:t>
        </w:r>
        <w:r w:rsidR="008732F2">
          <w:rPr>
            <w:rFonts w:asciiTheme="minorHAnsi" w:eastAsiaTheme="minorEastAsia" w:hAnsiTheme="minorHAnsi" w:cstheme="minorBidi"/>
            <w:noProof/>
            <w:lang w:val="fr-BE" w:eastAsia="fr-BE"/>
          </w:rPr>
          <w:tab/>
        </w:r>
        <w:r w:rsidR="008732F2" w:rsidRPr="00C83A8B">
          <w:rPr>
            <w:rStyle w:val="Lienhypertexte"/>
            <w:noProof/>
          </w:rPr>
          <w:t>Citations aléatoires</w:t>
        </w:r>
        <w:r w:rsidR="008732F2">
          <w:rPr>
            <w:noProof/>
            <w:webHidden/>
          </w:rPr>
          <w:tab/>
        </w:r>
        <w:r w:rsidR="008732F2">
          <w:rPr>
            <w:noProof/>
            <w:webHidden/>
          </w:rPr>
          <w:fldChar w:fldCharType="begin"/>
        </w:r>
        <w:r w:rsidR="008732F2">
          <w:rPr>
            <w:noProof/>
            <w:webHidden/>
          </w:rPr>
          <w:instrText xml:space="preserve"> PAGEREF _Toc285539902 \h </w:instrText>
        </w:r>
        <w:r w:rsidR="008732F2">
          <w:rPr>
            <w:noProof/>
            <w:webHidden/>
          </w:rPr>
        </w:r>
        <w:r w:rsidR="008732F2">
          <w:rPr>
            <w:noProof/>
            <w:webHidden/>
          </w:rPr>
          <w:fldChar w:fldCharType="separate"/>
        </w:r>
        <w:r w:rsidR="008732F2">
          <w:rPr>
            <w:noProof/>
            <w:webHidden/>
          </w:rPr>
          <w:t>17</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903" w:history="1">
        <w:r w:rsidR="008732F2" w:rsidRPr="00C83A8B">
          <w:rPr>
            <w:rStyle w:val="Lienhypertexte"/>
            <w:noProof/>
          </w:rPr>
          <w:t>t.</w:t>
        </w:r>
        <w:r w:rsidR="008732F2">
          <w:rPr>
            <w:rFonts w:asciiTheme="minorHAnsi" w:eastAsiaTheme="minorEastAsia" w:hAnsiTheme="minorHAnsi" w:cstheme="minorBidi"/>
            <w:noProof/>
            <w:lang w:val="fr-BE" w:eastAsia="fr-BE"/>
          </w:rPr>
          <w:tab/>
        </w:r>
        <w:r w:rsidR="008732F2" w:rsidRPr="00C83A8B">
          <w:rPr>
            <w:rStyle w:val="Lienhypertexte"/>
            <w:noProof/>
          </w:rPr>
          <w:t>Publication des “résultats” financiers</w:t>
        </w:r>
        <w:r w:rsidR="008732F2">
          <w:rPr>
            <w:noProof/>
            <w:webHidden/>
          </w:rPr>
          <w:tab/>
        </w:r>
        <w:r w:rsidR="008732F2">
          <w:rPr>
            <w:noProof/>
            <w:webHidden/>
          </w:rPr>
          <w:fldChar w:fldCharType="begin"/>
        </w:r>
        <w:r w:rsidR="008732F2">
          <w:rPr>
            <w:noProof/>
            <w:webHidden/>
          </w:rPr>
          <w:instrText xml:space="preserve"> PAGEREF _Toc285539903 \h </w:instrText>
        </w:r>
        <w:r w:rsidR="008732F2">
          <w:rPr>
            <w:noProof/>
            <w:webHidden/>
          </w:rPr>
        </w:r>
        <w:r w:rsidR="008732F2">
          <w:rPr>
            <w:noProof/>
            <w:webHidden/>
          </w:rPr>
          <w:fldChar w:fldCharType="separate"/>
        </w:r>
        <w:r w:rsidR="008732F2">
          <w:rPr>
            <w:noProof/>
            <w:webHidden/>
          </w:rPr>
          <w:t>18</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904" w:history="1">
        <w:r w:rsidR="008732F2" w:rsidRPr="00C83A8B">
          <w:rPr>
            <w:rStyle w:val="Lienhypertexte"/>
            <w:noProof/>
          </w:rPr>
          <w:t>u.</w:t>
        </w:r>
        <w:r w:rsidR="008732F2">
          <w:rPr>
            <w:rFonts w:asciiTheme="minorHAnsi" w:eastAsiaTheme="minorEastAsia" w:hAnsiTheme="minorHAnsi" w:cstheme="minorBidi"/>
            <w:noProof/>
            <w:lang w:val="fr-BE" w:eastAsia="fr-BE"/>
          </w:rPr>
          <w:tab/>
        </w:r>
        <w:r w:rsidR="008732F2" w:rsidRPr="00C83A8B">
          <w:rPr>
            <w:rStyle w:val="Lienhypertexte"/>
            <w:noProof/>
          </w:rPr>
          <w:t>Recherche</w:t>
        </w:r>
        <w:r w:rsidR="008732F2">
          <w:rPr>
            <w:noProof/>
            <w:webHidden/>
          </w:rPr>
          <w:tab/>
        </w:r>
        <w:r w:rsidR="008732F2">
          <w:rPr>
            <w:noProof/>
            <w:webHidden/>
          </w:rPr>
          <w:fldChar w:fldCharType="begin"/>
        </w:r>
        <w:r w:rsidR="008732F2">
          <w:rPr>
            <w:noProof/>
            <w:webHidden/>
          </w:rPr>
          <w:instrText xml:space="preserve"> PAGEREF _Toc285539904 \h </w:instrText>
        </w:r>
        <w:r w:rsidR="008732F2">
          <w:rPr>
            <w:noProof/>
            <w:webHidden/>
          </w:rPr>
        </w:r>
        <w:r w:rsidR="008732F2">
          <w:rPr>
            <w:noProof/>
            <w:webHidden/>
          </w:rPr>
          <w:fldChar w:fldCharType="separate"/>
        </w:r>
        <w:r w:rsidR="008732F2">
          <w:rPr>
            <w:noProof/>
            <w:webHidden/>
          </w:rPr>
          <w:t>18</w:t>
        </w:r>
        <w:r w:rsidR="008732F2">
          <w:rPr>
            <w:noProof/>
            <w:webHidden/>
          </w:rPr>
          <w:fldChar w:fldCharType="end"/>
        </w:r>
      </w:hyperlink>
    </w:p>
    <w:p w:rsidR="008732F2" w:rsidRDefault="00753D76">
      <w:pPr>
        <w:pStyle w:val="TM1"/>
        <w:tabs>
          <w:tab w:val="left" w:pos="2230"/>
        </w:tabs>
        <w:rPr>
          <w:rFonts w:asciiTheme="minorHAnsi" w:eastAsiaTheme="minorEastAsia" w:hAnsiTheme="minorHAnsi" w:cstheme="minorBidi"/>
          <w:noProof/>
          <w:lang w:val="fr-BE" w:eastAsia="fr-BE"/>
        </w:rPr>
      </w:pPr>
      <w:hyperlink w:anchor="_Toc285539905" w:history="1">
        <w:r w:rsidR="008732F2" w:rsidRPr="00C83A8B">
          <w:rPr>
            <w:rStyle w:val="Lienhypertexte"/>
            <w:noProof/>
          </w:rPr>
          <w:t>3.</w:t>
        </w:r>
        <w:r w:rsidR="008732F2">
          <w:rPr>
            <w:rFonts w:asciiTheme="minorHAnsi" w:eastAsiaTheme="minorEastAsia" w:hAnsiTheme="minorHAnsi" w:cstheme="minorBidi"/>
            <w:noProof/>
            <w:lang w:val="fr-BE" w:eastAsia="fr-BE"/>
          </w:rPr>
          <w:tab/>
        </w:r>
        <w:r w:rsidR="008732F2" w:rsidRPr="00C83A8B">
          <w:rPr>
            <w:rStyle w:val="Lienhypertexte"/>
            <w:noProof/>
          </w:rPr>
          <w:t>Maquette préliminaire</w:t>
        </w:r>
        <w:r w:rsidR="008732F2">
          <w:rPr>
            <w:noProof/>
            <w:webHidden/>
          </w:rPr>
          <w:tab/>
        </w:r>
        <w:r w:rsidR="008732F2">
          <w:rPr>
            <w:noProof/>
            <w:webHidden/>
          </w:rPr>
          <w:fldChar w:fldCharType="begin"/>
        </w:r>
        <w:r w:rsidR="008732F2">
          <w:rPr>
            <w:noProof/>
            <w:webHidden/>
          </w:rPr>
          <w:instrText xml:space="preserve"> PAGEREF _Toc285539905 \h </w:instrText>
        </w:r>
        <w:r w:rsidR="008732F2">
          <w:rPr>
            <w:noProof/>
            <w:webHidden/>
          </w:rPr>
        </w:r>
        <w:r w:rsidR="008732F2">
          <w:rPr>
            <w:noProof/>
            <w:webHidden/>
          </w:rPr>
          <w:fldChar w:fldCharType="separate"/>
        </w:r>
        <w:r w:rsidR="008732F2">
          <w:rPr>
            <w:noProof/>
            <w:webHidden/>
          </w:rPr>
          <w:t>20</w:t>
        </w:r>
        <w:r w:rsidR="008732F2">
          <w:rPr>
            <w:noProof/>
            <w:webHidden/>
          </w:rPr>
          <w:fldChar w:fldCharType="end"/>
        </w:r>
      </w:hyperlink>
    </w:p>
    <w:p w:rsidR="008732F2" w:rsidRDefault="00753D76">
      <w:pPr>
        <w:pStyle w:val="TM1"/>
        <w:tabs>
          <w:tab w:val="left" w:pos="2230"/>
        </w:tabs>
        <w:rPr>
          <w:rFonts w:asciiTheme="minorHAnsi" w:eastAsiaTheme="minorEastAsia" w:hAnsiTheme="minorHAnsi" w:cstheme="minorBidi"/>
          <w:noProof/>
          <w:lang w:val="fr-BE" w:eastAsia="fr-BE"/>
        </w:rPr>
      </w:pPr>
      <w:hyperlink w:anchor="_Toc285539906" w:history="1">
        <w:r w:rsidR="008732F2" w:rsidRPr="00C83A8B">
          <w:rPr>
            <w:rStyle w:val="Lienhypertexte"/>
            <w:noProof/>
          </w:rPr>
          <w:t>4.</w:t>
        </w:r>
        <w:r w:rsidR="008732F2">
          <w:rPr>
            <w:rFonts w:asciiTheme="minorHAnsi" w:eastAsiaTheme="minorEastAsia" w:hAnsiTheme="minorHAnsi" w:cstheme="minorBidi"/>
            <w:noProof/>
            <w:lang w:val="fr-BE" w:eastAsia="fr-BE"/>
          </w:rPr>
          <w:tab/>
        </w:r>
        <w:r w:rsidR="008732F2" w:rsidRPr="00C83A8B">
          <w:rPr>
            <w:rStyle w:val="Lienhypertexte"/>
            <w:noProof/>
          </w:rPr>
          <w:t>Partenariats</w:t>
        </w:r>
        <w:r w:rsidR="008732F2">
          <w:rPr>
            <w:noProof/>
            <w:webHidden/>
          </w:rPr>
          <w:tab/>
        </w:r>
        <w:r w:rsidR="008732F2">
          <w:rPr>
            <w:noProof/>
            <w:webHidden/>
          </w:rPr>
          <w:fldChar w:fldCharType="begin"/>
        </w:r>
        <w:r w:rsidR="008732F2">
          <w:rPr>
            <w:noProof/>
            <w:webHidden/>
          </w:rPr>
          <w:instrText xml:space="preserve"> PAGEREF _Toc285539906 \h </w:instrText>
        </w:r>
        <w:r w:rsidR="008732F2">
          <w:rPr>
            <w:noProof/>
            <w:webHidden/>
          </w:rPr>
        </w:r>
        <w:r w:rsidR="008732F2">
          <w:rPr>
            <w:noProof/>
            <w:webHidden/>
          </w:rPr>
          <w:fldChar w:fldCharType="separate"/>
        </w:r>
        <w:r w:rsidR="008732F2">
          <w:rPr>
            <w:noProof/>
            <w:webHidden/>
          </w:rPr>
          <w:t>20</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907" w:history="1">
        <w:r w:rsidR="008732F2" w:rsidRPr="00C83A8B">
          <w:rPr>
            <w:rStyle w:val="Lienhypertexte"/>
            <w:noProof/>
          </w:rPr>
          <w:t>a.</w:t>
        </w:r>
        <w:r w:rsidR="008732F2">
          <w:rPr>
            <w:rFonts w:asciiTheme="minorHAnsi" w:eastAsiaTheme="minorEastAsia" w:hAnsiTheme="minorHAnsi" w:cstheme="minorBidi"/>
            <w:noProof/>
            <w:lang w:val="fr-BE" w:eastAsia="fr-BE"/>
          </w:rPr>
          <w:tab/>
        </w:r>
        <w:r w:rsidR="008732F2" w:rsidRPr="00C83A8B">
          <w:rPr>
            <w:rStyle w:val="Lienhypertexte"/>
            <w:noProof/>
          </w:rPr>
          <w:t>École d’interprétariat international</w:t>
        </w:r>
        <w:r w:rsidR="008732F2">
          <w:rPr>
            <w:noProof/>
            <w:webHidden/>
          </w:rPr>
          <w:tab/>
        </w:r>
        <w:r w:rsidR="008732F2">
          <w:rPr>
            <w:noProof/>
            <w:webHidden/>
          </w:rPr>
          <w:fldChar w:fldCharType="begin"/>
        </w:r>
        <w:r w:rsidR="008732F2">
          <w:rPr>
            <w:noProof/>
            <w:webHidden/>
          </w:rPr>
          <w:instrText xml:space="preserve"> PAGEREF _Toc285539907 \h </w:instrText>
        </w:r>
        <w:r w:rsidR="008732F2">
          <w:rPr>
            <w:noProof/>
            <w:webHidden/>
          </w:rPr>
        </w:r>
        <w:r w:rsidR="008732F2">
          <w:rPr>
            <w:noProof/>
            <w:webHidden/>
          </w:rPr>
          <w:fldChar w:fldCharType="separate"/>
        </w:r>
        <w:r w:rsidR="008732F2">
          <w:rPr>
            <w:noProof/>
            <w:webHidden/>
          </w:rPr>
          <w:t>20</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908" w:history="1">
        <w:r w:rsidR="008732F2" w:rsidRPr="00C83A8B">
          <w:rPr>
            <w:rStyle w:val="Lienhypertexte"/>
            <w:noProof/>
          </w:rPr>
          <w:t>b.</w:t>
        </w:r>
        <w:r w:rsidR="008732F2">
          <w:rPr>
            <w:rFonts w:asciiTheme="minorHAnsi" w:eastAsiaTheme="minorEastAsia" w:hAnsiTheme="minorHAnsi" w:cstheme="minorBidi"/>
            <w:noProof/>
            <w:lang w:val="fr-BE" w:eastAsia="fr-BE"/>
          </w:rPr>
          <w:tab/>
        </w:r>
        <w:r w:rsidR="008732F2" w:rsidRPr="00C83A8B">
          <w:rPr>
            <w:rStyle w:val="Lienhypertexte"/>
            <w:noProof/>
          </w:rPr>
          <w:t>Hébergement</w:t>
        </w:r>
        <w:r w:rsidR="008732F2">
          <w:rPr>
            <w:noProof/>
            <w:webHidden/>
          </w:rPr>
          <w:tab/>
        </w:r>
        <w:r w:rsidR="008732F2">
          <w:rPr>
            <w:noProof/>
            <w:webHidden/>
          </w:rPr>
          <w:fldChar w:fldCharType="begin"/>
        </w:r>
        <w:r w:rsidR="008732F2">
          <w:rPr>
            <w:noProof/>
            <w:webHidden/>
          </w:rPr>
          <w:instrText xml:space="preserve"> PAGEREF _Toc285539908 \h </w:instrText>
        </w:r>
        <w:r w:rsidR="008732F2">
          <w:rPr>
            <w:noProof/>
            <w:webHidden/>
          </w:rPr>
        </w:r>
        <w:r w:rsidR="008732F2">
          <w:rPr>
            <w:noProof/>
            <w:webHidden/>
          </w:rPr>
          <w:fldChar w:fldCharType="separate"/>
        </w:r>
        <w:r w:rsidR="008732F2">
          <w:rPr>
            <w:noProof/>
            <w:webHidden/>
          </w:rPr>
          <w:t>20</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909" w:history="1">
        <w:r w:rsidR="008732F2" w:rsidRPr="00C83A8B">
          <w:rPr>
            <w:rStyle w:val="Lienhypertexte"/>
            <w:noProof/>
          </w:rPr>
          <w:t>c.</w:t>
        </w:r>
        <w:r w:rsidR="008732F2">
          <w:rPr>
            <w:rFonts w:asciiTheme="minorHAnsi" w:eastAsiaTheme="minorEastAsia" w:hAnsiTheme="minorHAnsi" w:cstheme="minorBidi"/>
            <w:noProof/>
            <w:lang w:val="fr-BE" w:eastAsia="fr-BE"/>
          </w:rPr>
          <w:tab/>
        </w:r>
        <w:r w:rsidR="008732F2" w:rsidRPr="00C83A8B">
          <w:rPr>
            <w:rStyle w:val="Lienhypertexte"/>
            <w:noProof/>
          </w:rPr>
          <w:t>Marketing</w:t>
        </w:r>
        <w:r w:rsidR="008732F2">
          <w:rPr>
            <w:noProof/>
            <w:webHidden/>
          </w:rPr>
          <w:tab/>
        </w:r>
        <w:r w:rsidR="008732F2">
          <w:rPr>
            <w:noProof/>
            <w:webHidden/>
          </w:rPr>
          <w:fldChar w:fldCharType="begin"/>
        </w:r>
        <w:r w:rsidR="008732F2">
          <w:rPr>
            <w:noProof/>
            <w:webHidden/>
          </w:rPr>
          <w:instrText xml:space="preserve"> PAGEREF _Toc285539909 \h </w:instrText>
        </w:r>
        <w:r w:rsidR="008732F2">
          <w:rPr>
            <w:noProof/>
            <w:webHidden/>
          </w:rPr>
        </w:r>
        <w:r w:rsidR="008732F2">
          <w:rPr>
            <w:noProof/>
            <w:webHidden/>
          </w:rPr>
          <w:fldChar w:fldCharType="separate"/>
        </w:r>
        <w:r w:rsidR="008732F2">
          <w:rPr>
            <w:noProof/>
            <w:webHidden/>
          </w:rPr>
          <w:t>21</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910" w:history="1">
        <w:r w:rsidR="008732F2" w:rsidRPr="00C83A8B">
          <w:rPr>
            <w:rStyle w:val="Lienhypertexte"/>
            <w:noProof/>
          </w:rPr>
          <w:t>d.</w:t>
        </w:r>
        <w:r w:rsidR="008732F2">
          <w:rPr>
            <w:rFonts w:asciiTheme="minorHAnsi" w:eastAsiaTheme="minorEastAsia" w:hAnsiTheme="minorHAnsi" w:cstheme="minorBidi"/>
            <w:noProof/>
            <w:lang w:val="fr-BE" w:eastAsia="fr-BE"/>
          </w:rPr>
          <w:tab/>
        </w:r>
        <w:r w:rsidR="008732F2" w:rsidRPr="00C83A8B">
          <w:rPr>
            <w:rStyle w:val="Lienhypertexte"/>
            <w:noProof/>
          </w:rPr>
          <w:t>Référencement</w:t>
        </w:r>
        <w:r w:rsidR="008732F2">
          <w:rPr>
            <w:noProof/>
            <w:webHidden/>
          </w:rPr>
          <w:tab/>
        </w:r>
        <w:r w:rsidR="008732F2">
          <w:rPr>
            <w:noProof/>
            <w:webHidden/>
          </w:rPr>
          <w:fldChar w:fldCharType="begin"/>
        </w:r>
        <w:r w:rsidR="008732F2">
          <w:rPr>
            <w:noProof/>
            <w:webHidden/>
          </w:rPr>
          <w:instrText xml:space="preserve"> PAGEREF _Toc285539910 \h </w:instrText>
        </w:r>
        <w:r w:rsidR="008732F2">
          <w:rPr>
            <w:noProof/>
            <w:webHidden/>
          </w:rPr>
        </w:r>
        <w:r w:rsidR="008732F2">
          <w:rPr>
            <w:noProof/>
            <w:webHidden/>
          </w:rPr>
          <w:fldChar w:fldCharType="separate"/>
        </w:r>
        <w:r w:rsidR="008732F2">
          <w:rPr>
            <w:noProof/>
            <w:webHidden/>
          </w:rPr>
          <w:t>21</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911" w:history="1">
        <w:r w:rsidR="008732F2" w:rsidRPr="00C83A8B">
          <w:rPr>
            <w:rStyle w:val="Lienhypertexte"/>
            <w:noProof/>
          </w:rPr>
          <w:t>e.</w:t>
        </w:r>
        <w:r w:rsidR="008732F2">
          <w:rPr>
            <w:rFonts w:asciiTheme="minorHAnsi" w:eastAsiaTheme="minorEastAsia" w:hAnsiTheme="minorHAnsi" w:cstheme="minorBidi"/>
            <w:noProof/>
            <w:lang w:val="fr-BE" w:eastAsia="fr-BE"/>
          </w:rPr>
          <w:tab/>
        </w:r>
        <w:r w:rsidR="008732F2" w:rsidRPr="00C83A8B">
          <w:rPr>
            <w:rStyle w:val="Lienhypertexte"/>
            <w:noProof/>
          </w:rPr>
          <w:t>Calculateur d’empreinte</w:t>
        </w:r>
        <w:r w:rsidR="008732F2">
          <w:rPr>
            <w:noProof/>
            <w:webHidden/>
          </w:rPr>
          <w:tab/>
        </w:r>
        <w:r w:rsidR="008732F2">
          <w:rPr>
            <w:noProof/>
            <w:webHidden/>
          </w:rPr>
          <w:fldChar w:fldCharType="begin"/>
        </w:r>
        <w:r w:rsidR="008732F2">
          <w:rPr>
            <w:noProof/>
            <w:webHidden/>
          </w:rPr>
          <w:instrText xml:space="preserve"> PAGEREF _Toc285539911 \h </w:instrText>
        </w:r>
        <w:r w:rsidR="008732F2">
          <w:rPr>
            <w:noProof/>
            <w:webHidden/>
          </w:rPr>
        </w:r>
        <w:r w:rsidR="008732F2">
          <w:rPr>
            <w:noProof/>
            <w:webHidden/>
          </w:rPr>
          <w:fldChar w:fldCharType="separate"/>
        </w:r>
        <w:r w:rsidR="008732F2">
          <w:rPr>
            <w:noProof/>
            <w:webHidden/>
          </w:rPr>
          <w:t>22</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912" w:history="1">
        <w:r w:rsidR="008732F2" w:rsidRPr="00C83A8B">
          <w:rPr>
            <w:rStyle w:val="Lienhypertexte"/>
            <w:noProof/>
          </w:rPr>
          <w:t>f.</w:t>
        </w:r>
        <w:r w:rsidR="008732F2">
          <w:rPr>
            <w:rFonts w:asciiTheme="minorHAnsi" w:eastAsiaTheme="minorEastAsia" w:hAnsiTheme="minorHAnsi" w:cstheme="minorBidi"/>
            <w:noProof/>
            <w:lang w:val="fr-BE" w:eastAsia="fr-BE"/>
          </w:rPr>
          <w:tab/>
        </w:r>
        <w:r w:rsidR="008732F2" w:rsidRPr="00C83A8B">
          <w:rPr>
            <w:rStyle w:val="Lienhypertexte"/>
            <w:noProof/>
          </w:rPr>
          <w:t>Sondage</w:t>
        </w:r>
        <w:r w:rsidR="008732F2">
          <w:rPr>
            <w:noProof/>
            <w:webHidden/>
          </w:rPr>
          <w:tab/>
        </w:r>
        <w:r w:rsidR="008732F2">
          <w:rPr>
            <w:noProof/>
            <w:webHidden/>
          </w:rPr>
          <w:fldChar w:fldCharType="begin"/>
        </w:r>
        <w:r w:rsidR="008732F2">
          <w:rPr>
            <w:noProof/>
            <w:webHidden/>
          </w:rPr>
          <w:instrText xml:space="preserve"> PAGEREF _Toc285539912 \h </w:instrText>
        </w:r>
        <w:r w:rsidR="008732F2">
          <w:rPr>
            <w:noProof/>
            <w:webHidden/>
          </w:rPr>
        </w:r>
        <w:r w:rsidR="008732F2">
          <w:rPr>
            <w:noProof/>
            <w:webHidden/>
          </w:rPr>
          <w:fldChar w:fldCharType="separate"/>
        </w:r>
        <w:r w:rsidR="008732F2">
          <w:rPr>
            <w:noProof/>
            <w:webHidden/>
          </w:rPr>
          <w:t>22</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913" w:history="1">
        <w:r w:rsidR="008732F2" w:rsidRPr="00C83A8B">
          <w:rPr>
            <w:rStyle w:val="Lienhypertexte"/>
            <w:noProof/>
          </w:rPr>
          <w:t>g.</w:t>
        </w:r>
        <w:r w:rsidR="008732F2">
          <w:rPr>
            <w:rFonts w:asciiTheme="minorHAnsi" w:eastAsiaTheme="minorEastAsia" w:hAnsiTheme="minorHAnsi" w:cstheme="minorBidi"/>
            <w:noProof/>
            <w:lang w:val="fr-BE" w:eastAsia="fr-BE"/>
          </w:rPr>
          <w:tab/>
        </w:r>
        <w:r w:rsidR="008732F2" w:rsidRPr="00C83A8B">
          <w:rPr>
            <w:rStyle w:val="Lienhypertexte"/>
            <w:noProof/>
          </w:rPr>
          <w:t>Ergonomie - Design</w:t>
        </w:r>
        <w:r w:rsidR="008732F2">
          <w:rPr>
            <w:noProof/>
            <w:webHidden/>
          </w:rPr>
          <w:tab/>
        </w:r>
        <w:r w:rsidR="008732F2">
          <w:rPr>
            <w:noProof/>
            <w:webHidden/>
          </w:rPr>
          <w:fldChar w:fldCharType="begin"/>
        </w:r>
        <w:r w:rsidR="008732F2">
          <w:rPr>
            <w:noProof/>
            <w:webHidden/>
          </w:rPr>
          <w:instrText xml:space="preserve"> PAGEREF _Toc285539913 \h </w:instrText>
        </w:r>
        <w:r w:rsidR="008732F2">
          <w:rPr>
            <w:noProof/>
            <w:webHidden/>
          </w:rPr>
        </w:r>
        <w:r w:rsidR="008732F2">
          <w:rPr>
            <w:noProof/>
            <w:webHidden/>
          </w:rPr>
          <w:fldChar w:fldCharType="separate"/>
        </w:r>
        <w:r w:rsidR="008732F2">
          <w:rPr>
            <w:noProof/>
            <w:webHidden/>
          </w:rPr>
          <w:t>22</w:t>
        </w:r>
        <w:r w:rsidR="008732F2">
          <w:rPr>
            <w:noProof/>
            <w:webHidden/>
          </w:rPr>
          <w:fldChar w:fldCharType="end"/>
        </w:r>
      </w:hyperlink>
    </w:p>
    <w:p w:rsidR="008732F2" w:rsidRDefault="00753D76">
      <w:pPr>
        <w:pStyle w:val="TM2"/>
        <w:tabs>
          <w:tab w:val="left" w:pos="1440"/>
        </w:tabs>
        <w:rPr>
          <w:rFonts w:asciiTheme="minorHAnsi" w:eastAsiaTheme="minorEastAsia" w:hAnsiTheme="minorHAnsi" w:cstheme="minorBidi"/>
          <w:noProof/>
          <w:lang w:val="fr-BE" w:eastAsia="fr-BE"/>
        </w:rPr>
      </w:pPr>
      <w:hyperlink w:anchor="_Toc285539914" w:history="1">
        <w:r w:rsidR="008732F2" w:rsidRPr="00C83A8B">
          <w:rPr>
            <w:rStyle w:val="Lienhypertexte"/>
            <w:noProof/>
          </w:rPr>
          <w:t>h.</w:t>
        </w:r>
        <w:r w:rsidR="008732F2">
          <w:rPr>
            <w:rFonts w:asciiTheme="minorHAnsi" w:eastAsiaTheme="minorEastAsia" w:hAnsiTheme="minorHAnsi" w:cstheme="minorBidi"/>
            <w:noProof/>
            <w:lang w:val="fr-BE" w:eastAsia="fr-BE"/>
          </w:rPr>
          <w:tab/>
        </w:r>
        <w:r w:rsidR="008732F2" w:rsidRPr="00C83A8B">
          <w:rPr>
            <w:rStyle w:val="Lienhypertexte"/>
            <w:noProof/>
          </w:rPr>
          <w:t>Autres entreprises</w:t>
        </w:r>
        <w:r w:rsidR="008732F2">
          <w:rPr>
            <w:noProof/>
            <w:webHidden/>
          </w:rPr>
          <w:tab/>
        </w:r>
        <w:r w:rsidR="008732F2">
          <w:rPr>
            <w:noProof/>
            <w:webHidden/>
          </w:rPr>
          <w:fldChar w:fldCharType="begin"/>
        </w:r>
        <w:r w:rsidR="008732F2">
          <w:rPr>
            <w:noProof/>
            <w:webHidden/>
          </w:rPr>
          <w:instrText xml:space="preserve"> PAGEREF _Toc285539914 \h </w:instrText>
        </w:r>
        <w:r w:rsidR="008732F2">
          <w:rPr>
            <w:noProof/>
            <w:webHidden/>
          </w:rPr>
        </w:r>
        <w:r w:rsidR="008732F2">
          <w:rPr>
            <w:noProof/>
            <w:webHidden/>
          </w:rPr>
          <w:fldChar w:fldCharType="separate"/>
        </w:r>
        <w:r w:rsidR="008732F2">
          <w:rPr>
            <w:noProof/>
            <w:webHidden/>
          </w:rPr>
          <w:t>23</w:t>
        </w:r>
        <w:r w:rsidR="008732F2">
          <w:rPr>
            <w:noProof/>
            <w:webHidden/>
          </w:rPr>
          <w:fldChar w:fldCharType="end"/>
        </w:r>
      </w:hyperlink>
    </w:p>
    <w:p w:rsidR="008732F2" w:rsidRDefault="00753D76">
      <w:pPr>
        <w:pStyle w:val="TM1"/>
        <w:tabs>
          <w:tab w:val="left" w:pos="2230"/>
        </w:tabs>
        <w:rPr>
          <w:rFonts w:asciiTheme="minorHAnsi" w:eastAsiaTheme="minorEastAsia" w:hAnsiTheme="minorHAnsi" w:cstheme="minorBidi"/>
          <w:noProof/>
          <w:lang w:val="fr-BE" w:eastAsia="fr-BE"/>
        </w:rPr>
      </w:pPr>
      <w:hyperlink w:anchor="_Toc285539915" w:history="1">
        <w:r w:rsidR="008732F2" w:rsidRPr="00C83A8B">
          <w:rPr>
            <w:rStyle w:val="Lienhypertexte"/>
            <w:noProof/>
          </w:rPr>
          <w:t>5.</w:t>
        </w:r>
        <w:r w:rsidR="008732F2">
          <w:rPr>
            <w:rFonts w:asciiTheme="minorHAnsi" w:eastAsiaTheme="minorEastAsia" w:hAnsiTheme="minorHAnsi" w:cstheme="minorBidi"/>
            <w:noProof/>
            <w:lang w:val="fr-BE" w:eastAsia="fr-BE"/>
          </w:rPr>
          <w:tab/>
        </w:r>
        <w:r w:rsidR="008732F2" w:rsidRPr="00C83A8B">
          <w:rPr>
            <w:rStyle w:val="Lienhypertexte"/>
            <w:noProof/>
          </w:rPr>
          <w:t>Estimation du temps/coût</w:t>
        </w:r>
        <w:r w:rsidR="008732F2">
          <w:rPr>
            <w:noProof/>
            <w:webHidden/>
          </w:rPr>
          <w:tab/>
        </w:r>
        <w:r w:rsidR="008732F2">
          <w:rPr>
            <w:noProof/>
            <w:webHidden/>
          </w:rPr>
          <w:fldChar w:fldCharType="begin"/>
        </w:r>
        <w:r w:rsidR="008732F2">
          <w:rPr>
            <w:noProof/>
            <w:webHidden/>
          </w:rPr>
          <w:instrText xml:space="preserve"> PAGEREF _Toc285539915 \h </w:instrText>
        </w:r>
        <w:r w:rsidR="008732F2">
          <w:rPr>
            <w:noProof/>
            <w:webHidden/>
          </w:rPr>
        </w:r>
        <w:r w:rsidR="008732F2">
          <w:rPr>
            <w:noProof/>
            <w:webHidden/>
          </w:rPr>
          <w:fldChar w:fldCharType="separate"/>
        </w:r>
        <w:r w:rsidR="008732F2">
          <w:rPr>
            <w:noProof/>
            <w:webHidden/>
          </w:rPr>
          <w:t>24</w:t>
        </w:r>
        <w:r w:rsidR="008732F2">
          <w:rPr>
            <w:noProof/>
            <w:webHidden/>
          </w:rPr>
          <w:fldChar w:fldCharType="end"/>
        </w:r>
      </w:hyperlink>
    </w:p>
    <w:p w:rsidR="008732F2" w:rsidRDefault="00753D76">
      <w:pPr>
        <w:pStyle w:val="TM1"/>
        <w:tabs>
          <w:tab w:val="left" w:pos="2230"/>
        </w:tabs>
        <w:rPr>
          <w:rFonts w:asciiTheme="minorHAnsi" w:eastAsiaTheme="minorEastAsia" w:hAnsiTheme="minorHAnsi" w:cstheme="minorBidi"/>
          <w:noProof/>
          <w:lang w:val="fr-BE" w:eastAsia="fr-BE"/>
        </w:rPr>
      </w:pPr>
      <w:hyperlink w:anchor="_Toc285539916" w:history="1">
        <w:r w:rsidR="008732F2" w:rsidRPr="00C83A8B">
          <w:rPr>
            <w:rStyle w:val="Lienhypertexte"/>
            <w:noProof/>
          </w:rPr>
          <w:t>6.</w:t>
        </w:r>
        <w:r w:rsidR="008732F2">
          <w:rPr>
            <w:rFonts w:asciiTheme="minorHAnsi" w:eastAsiaTheme="minorEastAsia" w:hAnsiTheme="minorHAnsi" w:cstheme="minorBidi"/>
            <w:noProof/>
            <w:lang w:val="fr-BE" w:eastAsia="fr-BE"/>
          </w:rPr>
          <w:tab/>
        </w:r>
        <w:r w:rsidR="008732F2" w:rsidRPr="00C83A8B">
          <w:rPr>
            <w:rStyle w:val="Lienhypertexte"/>
            <w:noProof/>
          </w:rPr>
          <w:t>Conclusion</w:t>
        </w:r>
        <w:r w:rsidR="008732F2">
          <w:rPr>
            <w:noProof/>
            <w:webHidden/>
          </w:rPr>
          <w:tab/>
        </w:r>
        <w:r w:rsidR="008732F2">
          <w:rPr>
            <w:noProof/>
            <w:webHidden/>
          </w:rPr>
          <w:fldChar w:fldCharType="begin"/>
        </w:r>
        <w:r w:rsidR="008732F2">
          <w:rPr>
            <w:noProof/>
            <w:webHidden/>
          </w:rPr>
          <w:instrText xml:space="preserve"> PAGEREF _Toc285539916 \h </w:instrText>
        </w:r>
        <w:r w:rsidR="008732F2">
          <w:rPr>
            <w:noProof/>
            <w:webHidden/>
          </w:rPr>
        </w:r>
        <w:r w:rsidR="008732F2">
          <w:rPr>
            <w:noProof/>
            <w:webHidden/>
          </w:rPr>
          <w:fldChar w:fldCharType="separate"/>
        </w:r>
        <w:r w:rsidR="008732F2">
          <w:rPr>
            <w:noProof/>
            <w:webHidden/>
          </w:rPr>
          <w:t>26</w:t>
        </w:r>
        <w:r w:rsidR="008732F2">
          <w:rPr>
            <w:noProof/>
            <w:webHidden/>
          </w:rPr>
          <w:fldChar w:fldCharType="end"/>
        </w:r>
      </w:hyperlink>
    </w:p>
    <w:p w:rsidR="00CC464D" w:rsidRDefault="001F0561" w:rsidP="0053413A">
      <w:r>
        <w:fldChar w:fldCharType="end"/>
      </w:r>
    </w:p>
    <w:p w:rsidR="009E2AE8" w:rsidRPr="000974A5" w:rsidRDefault="00CC464D" w:rsidP="0053413A">
      <w:pPr>
        <w:pStyle w:val="Titre1"/>
        <w:numPr>
          <w:ilvl w:val="0"/>
          <w:numId w:val="24"/>
        </w:numPr>
      </w:pPr>
      <w:bookmarkStart w:id="1" w:name="h.8kmtkr3cew8z"/>
      <w:bookmarkStart w:id="2" w:name="h.8v16dcsw567s"/>
      <w:bookmarkEnd w:id="1"/>
      <w:bookmarkEnd w:id="2"/>
      <w:r>
        <w:br w:type="page"/>
      </w:r>
      <w:bookmarkStart w:id="3" w:name="_Toc285539880"/>
      <w:r w:rsidR="009E2AE8" w:rsidRPr="000974A5">
        <w:lastRenderedPageBreak/>
        <w:t>Introduction</w:t>
      </w:r>
      <w:bookmarkEnd w:id="3"/>
    </w:p>
    <w:p w:rsidR="00241D70" w:rsidRDefault="00241D70" w:rsidP="0053413A">
      <w:pPr>
        <w:pStyle w:val="Paragraphedeliste"/>
      </w:pPr>
      <w:r w:rsidRPr="002C1A1F">
        <w:t xml:space="preserve">Dans </w:t>
      </w:r>
      <w:r w:rsidRPr="00D65AC0">
        <w:t>le</w:t>
      </w:r>
      <w:r w:rsidRPr="002C1A1F">
        <w:t xml:space="preserve"> cadre du projet de Génie Logiciel, il nous a été demandé de remettre à neuf le site de l’organisation non gouvernementale Graine de Vie. Outre une dynamisation du site, il nous a été demandé d’imaginer une série de fonctionnalités supplémentaires à intégrer au site afin de promouvoir l’association et d’augmenter le nombre de donateurs.</w:t>
      </w:r>
    </w:p>
    <w:p w:rsidR="00CC464D" w:rsidRPr="002C1A1F" w:rsidRDefault="00CC464D" w:rsidP="0053413A">
      <w:pPr>
        <w:pStyle w:val="Paragraphedeliste"/>
      </w:pPr>
    </w:p>
    <w:p w:rsidR="00D042FA" w:rsidRDefault="00241D70" w:rsidP="0053413A">
      <w:pPr>
        <w:pStyle w:val="Paragraphedeliste"/>
      </w:pPr>
      <w:r w:rsidRPr="002C1A1F">
        <w:t xml:space="preserve">Nous avons donc à cet </w:t>
      </w:r>
      <w:r w:rsidR="008732F2">
        <w:t>effet</w:t>
      </w:r>
      <w:r w:rsidR="008732F2" w:rsidRPr="002C1A1F">
        <w:t xml:space="preserve"> </w:t>
      </w:r>
      <w:r w:rsidRPr="002C1A1F">
        <w:t>rassemblé les différentes idées des membres de l’équipe dans un rapport de synthèse et avons développé celles-ci de manière à exprimer clairement notre vision des choses.</w:t>
      </w:r>
      <w:r w:rsidR="00D042FA" w:rsidRPr="002C1A1F">
        <w:t xml:space="preserve"> Globalement, on peut se rendre compte que ce projet sera décomposé en deux grosses parties, à savoir le développement des dites fonctionnalités et les recherches et contacts en vue de promouvoir le site de diverses façons afin </w:t>
      </w:r>
      <w:r w:rsidR="0009586E" w:rsidRPr="002C1A1F">
        <w:t>d’accro</w:t>
      </w:r>
      <w:r w:rsidR="0009586E">
        <w:t>î</w:t>
      </w:r>
      <w:r w:rsidR="0009586E" w:rsidRPr="002C1A1F">
        <w:t xml:space="preserve">tre </w:t>
      </w:r>
      <w:r w:rsidR="00D042FA" w:rsidRPr="002C1A1F">
        <w:t>l’intérêt des visiteurs envers l’organisation et la cause qu’elle défend.</w:t>
      </w:r>
    </w:p>
    <w:p w:rsidR="00CC464D" w:rsidRPr="002C1A1F" w:rsidRDefault="00CC464D" w:rsidP="0053413A">
      <w:pPr>
        <w:pStyle w:val="Paragraphedeliste"/>
      </w:pPr>
    </w:p>
    <w:p w:rsidR="00D042FA" w:rsidRPr="002C1A1F" w:rsidRDefault="00D042FA" w:rsidP="0053413A">
      <w:pPr>
        <w:pStyle w:val="Paragraphedeliste"/>
      </w:pPr>
      <w:r w:rsidRPr="002C1A1F">
        <w:t>Nous évaluerons ensuite grossièrement une estimation du temps qu’il sera nécessaire de consacrer à ce projet afin d’en établir un coût sur le marché.</w:t>
      </w:r>
    </w:p>
    <w:p w:rsidR="009E2AE8" w:rsidRPr="002C1A1F" w:rsidRDefault="00CC464D" w:rsidP="0053413A">
      <w:pPr>
        <w:pStyle w:val="Titre1"/>
        <w:numPr>
          <w:ilvl w:val="0"/>
          <w:numId w:val="24"/>
        </w:numPr>
      </w:pPr>
      <w:bookmarkStart w:id="4" w:name="h.hyizycc1pjls"/>
      <w:bookmarkEnd w:id="4"/>
      <w:r>
        <w:br w:type="page"/>
      </w:r>
      <w:bookmarkStart w:id="5" w:name="_Toc285539881"/>
      <w:r w:rsidR="009E2AE8" w:rsidRPr="002C1A1F">
        <w:lastRenderedPageBreak/>
        <w:t>Fonctionnalités</w:t>
      </w:r>
      <w:bookmarkEnd w:id="5"/>
    </w:p>
    <w:p w:rsidR="00CC464D" w:rsidRDefault="00CC464D" w:rsidP="0053413A">
      <w:r>
        <w:t xml:space="preserve">Nous </w:t>
      </w:r>
      <w:r w:rsidRPr="0053413A">
        <w:t>allons</w:t>
      </w:r>
      <w:r>
        <w:t xml:space="preserve"> décrire ci-après les fonctionnalités que nous nous proposons d’implémenter et de rajouter au site Internet actuel de « Graine de vie ».</w:t>
      </w:r>
    </w:p>
    <w:p w:rsidR="00CC464D" w:rsidRDefault="00CC464D" w:rsidP="0053413A"/>
    <w:p w:rsidR="009E2AE8" w:rsidRPr="002C1A1F" w:rsidRDefault="009E2AE8" w:rsidP="0053413A">
      <w:r w:rsidRPr="002C1A1F">
        <w:t>Les fonctionnalités cohérentes entre elles seront regroupées sous forme de modules</w:t>
      </w:r>
      <w:r w:rsidR="00753D76">
        <w:t>, p</w:t>
      </w:r>
      <w:r w:rsidRPr="002C1A1F">
        <w:t>ar exemple, les fonctionnalités permettant la gestion des dons en ligne (faire un paiement, consulter le statut de ceux-ci, etc</w:t>
      </w:r>
      <w:r w:rsidR="0053413A">
        <w:t>.</w:t>
      </w:r>
    </w:p>
    <w:p w:rsidR="009E2AE8" w:rsidRPr="002C1A1F" w:rsidRDefault="009E2AE8" w:rsidP="0053413A"/>
    <w:p w:rsidR="009E2AE8" w:rsidRPr="002C1A1F" w:rsidRDefault="009E2AE8" w:rsidP="0053413A">
      <w:r w:rsidRPr="002C1A1F">
        <w:t>Nous vous présenterons ci-après la liste des modules classés par importance d’implémentation. Nous préciserons systématiquement le but et les fonctionnalités imaginées pour chacun des modules.</w:t>
      </w:r>
    </w:p>
    <w:p w:rsidR="00883F67" w:rsidRPr="002C1A1F" w:rsidRDefault="00883F67" w:rsidP="0053413A">
      <w:pPr>
        <w:pStyle w:val="Titre2"/>
        <w:numPr>
          <w:ilvl w:val="1"/>
          <w:numId w:val="18"/>
        </w:numPr>
      </w:pPr>
      <w:bookmarkStart w:id="6" w:name="h.3ap265kmjzla"/>
      <w:bookmarkStart w:id="7" w:name="_Toc285539882"/>
      <w:bookmarkEnd w:id="6"/>
      <w:r w:rsidRPr="002C1A1F">
        <w:t>Découpe en module</w:t>
      </w:r>
      <w:r w:rsidR="0053413A">
        <w:t>s</w:t>
      </w:r>
      <w:r w:rsidRPr="002C1A1F">
        <w:t xml:space="preserve"> activables et </w:t>
      </w:r>
      <w:proofErr w:type="spellStart"/>
      <w:r w:rsidRPr="002C1A1F">
        <w:t>désactivables</w:t>
      </w:r>
      <w:bookmarkEnd w:id="7"/>
      <w:proofErr w:type="spellEnd"/>
    </w:p>
    <w:p w:rsidR="00883F67" w:rsidRDefault="00883F67" w:rsidP="0053413A">
      <w:r w:rsidRPr="002C1A1F">
        <w:t xml:space="preserve">Pour permettre une transition en douceur entre la version actuelle, entièrement statique et la version que nous allons développer, qui comprendra de nombreuses fonctionnalités nouvelles, nous allons concevoir ce site de manière totalement modulaire. En effet,  toutes les fonctionnalités seront sous forme d’éléments indépendants activables ou </w:t>
      </w:r>
      <w:proofErr w:type="spellStart"/>
      <w:r w:rsidRPr="002C1A1F">
        <w:t>désacti</w:t>
      </w:r>
      <w:r w:rsidR="00F97A07">
        <w:t>vables</w:t>
      </w:r>
      <w:proofErr w:type="spellEnd"/>
      <w:r w:rsidR="00F97A07">
        <w:t xml:space="preserve"> d’un simple clic dans l’interface </w:t>
      </w:r>
      <w:r w:rsidRPr="002C1A1F">
        <w:t>d’administration.</w:t>
      </w:r>
    </w:p>
    <w:p w:rsidR="00883F67" w:rsidRPr="002C1A1F" w:rsidRDefault="00883F67" w:rsidP="0053413A"/>
    <w:p w:rsidR="00883F67" w:rsidRDefault="00883F67" w:rsidP="0053413A">
      <w:r w:rsidRPr="002C1A1F">
        <w:t>Ainsi, nous pourrons livrer un site implémentant toutes les fonctionnalités imaginables, au début elles pourront être désactivées, le site se présentant de manière très similaire à ce que l’on retrouve actuellement, pour respecter les souhaits de l’administrateur. En fonction de l’évolution de ses besoins et de la taille de l’équipe pouvant gérer le site, il pourra les activer. Il existera cependant des relations entre les composants, par exemple</w:t>
      </w:r>
      <w:r w:rsidR="00F97A07">
        <w:t>, il sera</w:t>
      </w:r>
      <w:r w:rsidRPr="002C1A1F">
        <w:t xml:space="preserve"> impossible d’autoriser les commentaires de news sans les news, de permettre aux utilisateurs de s’inscrire à un événement sans calendrier, etc.</w:t>
      </w:r>
    </w:p>
    <w:p w:rsidR="00883F67" w:rsidRPr="002C1A1F" w:rsidRDefault="00883F67" w:rsidP="0053413A"/>
    <w:p w:rsidR="00883F67" w:rsidRDefault="00883F67" w:rsidP="0053413A">
      <w:r w:rsidRPr="002C1A1F">
        <w:t>Ainsi, le site sera amené à évoluer progressivement sans pour autant nécessiter une équipe de développeurs. Cette architecture nous obligera à concevoir des modules aux interactions bien délimitées, ce qui permettra aux personnes qui seraient éventuellement chargées de développer d’autres fonctionnalités dans le futur d’être rapidement efficace</w:t>
      </w:r>
      <w:r w:rsidR="00C255ED">
        <w:t>s</w:t>
      </w:r>
      <w:r w:rsidRPr="002C1A1F">
        <w:t>, sans devoir comprendre le fonctionnement de toute l’application.</w:t>
      </w:r>
    </w:p>
    <w:p w:rsidR="00883F67" w:rsidRPr="002C1A1F" w:rsidRDefault="00883F67" w:rsidP="0053413A"/>
    <w:p w:rsidR="00883F67" w:rsidRDefault="00883F67" w:rsidP="0053413A">
      <w:r w:rsidRPr="002C1A1F">
        <w:t xml:space="preserve">Vous trouverez </w:t>
      </w:r>
      <w:r w:rsidRPr="00484661">
        <w:t xml:space="preserve">ci-dessous </w:t>
      </w:r>
      <w:r>
        <w:t xml:space="preserve">(Voir </w:t>
      </w:r>
      <w:r w:rsidR="001F0561">
        <w:fldChar w:fldCharType="begin"/>
      </w:r>
      <w:r>
        <w:instrText xml:space="preserve"> REF _Ref285392936 \h </w:instrText>
      </w:r>
      <w:r w:rsidR="001F0561">
        <w:fldChar w:fldCharType="separate"/>
      </w:r>
      <w:r w:rsidR="00A33B82">
        <w:t xml:space="preserve">Figure </w:t>
      </w:r>
      <w:r w:rsidR="00A33B82">
        <w:rPr>
          <w:noProof/>
        </w:rPr>
        <w:t>1</w:t>
      </w:r>
      <w:r w:rsidR="001F0561">
        <w:fldChar w:fldCharType="end"/>
      </w:r>
      <w:r>
        <w:t xml:space="preserve">) </w:t>
      </w:r>
      <w:r w:rsidRPr="002C1A1F">
        <w:t xml:space="preserve">un exemple de la manière dont sera présenté l’outil d’administration. </w:t>
      </w:r>
      <w:r w:rsidR="009D1DFA">
        <w:t>Ce sera</w:t>
      </w:r>
      <w:r w:rsidRPr="002C1A1F">
        <w:t xml:space="preserve"> très simple d’utilisation, chaque catégorie d’options sera située dans un onglet, et l’administrateur n’aura qu’à cocher les cases qu’il souhaite, celles n’étant pas disponibles au vu des choix déjà effectués seront </w:t>
      </w:r>
      <w:proofErr w:type="gramStart"/>
      <w:r w:rsidRPr="002C1A1F">
        <w:t>grisées</w:t>
      </w:r>
      <w:proofErr w:type="gramEnd"/>
      <w:r w:rsidRPr="002C1A1F">
        <w:t>.</w:t>
      </w:r>
    </w:p>
    <w:p w:rsidR="00883F67" w:rsidRDefault="00883F67" w:rsidP="0053413A"/>
    <w:p w:rsidR="00883F67" w:rsidRDefault="00883F67" w:rsidP="00FC2D15">
      <w:pPr>
        <w:jc w:val="center"/>
      </w:pPr>
      <w:r>
        <w:rPr>
          <w:noProof/>
          <w:lang w:val="fr-BE" w:eastAsia="fr-BE"/>
        </w:rPr>
        <w:drawing>
          <wp:inline distT="0" distB="0" distL="0" distR="0">
            <wp:extent cx="2992492" cy="1630908"/>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995363" cy="1632473"/>
                    </a:xfrm>
                    <a:prstGeom prst="rect">
                      <a:avLst/>
                    </a:prstGeom>
                  </pic:spPr>
                </pic:pic>
              </a:graphicData>
            </a:graphic>
          </wp:inline>
        </w:drawing>
      </w:r>
    </w:p>
    <w:p w:rsidR="00883F67" w:rsidRPr="002C1A1F" w:rsidRDefault="00883F67" w:rsidP="00FC2D15">
      <w:pPr>
        <w:pStyle w:val="Lgende"/>
        <w:jc w:val="center"/>
      </w:pPr>
      <w:bookmarkStart w:id="8" w:name="_Ref285392936"/>
      <w:r>
        <w:t xml:space="preserve">Figure </w:t>
      </w:r>
      <w:fldSimple w:instr=" SEQ Figure \* ARABIC ">
        <w:r w:rsidR="00A33B82">
          <w:rPr>
            <w:noProof/>
          </w:rPr>
          <w:t>1</w:t>
        </w:r>
      </w:fldSimple>
      <w:bookmarkEnd w:id="8"/>
      <w:r>
        <w:t xml:space="preserve"> - Interface d'administration</w:t>
      </w:r>
    </w:p>
    <w:p w:rsidR="00883F67" w:rsidRPr="002C1A1F" w:rsidRDefault="008B6EEC" w:rsidP="0053413A">
      <w:pPr>
        <w:pStyle w:val="Titre2"/>
        <w:numPr>
          <w:ilvl w:val="1"/>
          <w:numId w:val="18"/>
        </w:numPr>
      </w:pPr>
      <w:bookmarkStart w:id="9" w:name="_Toc285539883"/>
      <w:r>
        <w:t xml:space="preserve">Rédacteur de contenu </w:t>
      </w:r>
      <w:r w:rsidR="009D1DFA">
        <w:t>pour</w:t>
      </w:r>
      <w:r w:rsidR="00883F67" w:rsidRPr="002C1A1F">
        <w:t xml:space="preserve"> toutes les pages </w:t>
      </w:r>
      <w:bookmarkEnd w:id="9"/>
    </w:p>
    <w:p w:rsidR="00883F67" w:rsidRPr="002C1A1F" w:rsidRDefault="00883F67" w:rsidP="0053413A">
      <w:r w:rsidRPr="002C1A1F">
        <w:t>La clé pour obtenir un site dynamique est de faciliter la création de nouvelles pages et l’édition des</w:t>
      </w:r>
      <w:r>
        <w:t xml:space="preserve"> pages</w:t>
      </w:r>
      <w:r w:rsidRPr="002C1A1F">
        <w:t xml:space="preserve"> existantes, et ce sans que les</w:t>
      </w:r>
      <w:r>
        <w:t xml:space="preserve"> administrateurs</w:t>
      </w:r>
      <w:r w:rsidRPr="002C1A1F">
        <w:t xml:space="preserve"> n’aient l'obligation de </w:t>
      </w:r>
      <w:r w:rsidR="00C255ED" w:rsidRPr="002C1A1F">
        <w:t>ma</w:t>
      </w:r>
      <w:r w:rsidR="00C255ED">
        <w:t>î</w:t>
      </w:r>
      <w:r w:rsidR="00C255ED" w:rsidRPr="002C1A1F">
        <w:t xml:space="preserve">triser </w:t>
      </w:r>
      <w:r w:rsidRPr="002C1A1F">
        <w:t>plusieurs outils (FTP, SCP, etc.) et langages web (HTML, CSS, etc.). Pour atteindre cet objectif, un éditeur de texte JavaScript sera ajouté au système de publication. Cet éditeur permettra l'édition visuelle (WYSIWYG).</w:t>
      </w:r>
    </w:p>
    <w:p w:rsidR="00883F67" w:rsidRDefault="00883F67" w:rsidP="00FC2D15">
      <w:pPr>
        <w:jc w:val="center"/>
      </w:pPr>
      <w:r>
        <w:rPr>
          <w:noProof/>
          <w:lang w:val="fr-BE" w:eastAsia="fr-BE"/>
        </w:rPr>
        <w:drawing>
          <wp:inline distT="0" distB="0" distL="0" distR="0">
            <wp:extent cx="3255010" cy="1153160"/>
            <wp:effectExtent l="0" t="0" r="2540" b="889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5010" cy="1153160"/>
                    </a:xfrm>
                    <a:prstGeom prst="rect">
                      <a:avLst/>
                    </a:prstGeom>
                    <a:noFill/>
                    <a:ln>
                      <a:noFill/>
                    </a:ln>
                  </pic:spPr>
                </pic:pic>
              </a:graphicData>
            </a:graphic>
          </wp:inline>
        </w:drawing>
      </w:r>
    </w:p>
    <w:p w:rsidR="00883F67" w:rsidRPr="002C1A1F" w:rsidRDefault="00883F67" w:rsidP="00FC2D15">
      <w:pPr>
        <w:pStyle w:val="Lgende"/>
        <w:jc w:val="center"/>
      </w:pPr>
      <w:bookmarkStart w:id="10" w:name="_Ref285385801"/>
      <w:r>
        <w:t xml:space="preserve">Figure </w:t>
      </w:r>
      <w:fldSimple w:instr=" SEQ Figure \* ARABIC ">
        <w:r w:rsidR="00A33B82">
          <w:rPr>
            <w:noProof/>
          </w:rPr>
          <w:t>2</w:t>
        </w:r>
      </w:fldSimple>
      <w:bookmarkEnd w:id="10"/>
      <w:r>
        <w:t xml:space="preserve"> - </w:t>
      </w:r>
      <w:r w:rsidRPr="009A1DD6">
        <w:t>Exemple de l'éditeur visuel</w:t>
      </w:r>
    </w:p>
    <w:p w:rsidR="00883F67" w:rsidRDefault="00883F67" w:rsidP="0053413A">
      <w:r w:rsidRPr="002C1A1F">
        <w:t xml:space="preserve">Comme présenté à la </w:t>
      </w:r>
      <w:r w:rsidR="001F0561">
        <w:fldChar w:fldCharType="begin"/>
      </w:r>
      <w:r>
        <w:instrText xml:space="preserve"> REF _Ref285385801 \h </w:instrText>
      </w:r>
      <w:r w:rsidR="001F0561">
        <w:fldChar w:fldCharType="separate"/>
      </w:r>
      <w:r w:rsidR="00A33B82">
        <w:t xml:space="preserve">Figure </w:t>
      </w:r>
      <w:r w:rsidR="00A33B82">
        <w:rPr>
          <w:noProof/>
        </w:rPr>
        <w:t>2</w:t>
      </w:r>
      <w:r w:rsidR="001F0561">
        <w:fldChar w:fldCharType="end"/>
      </w:r>
      <w:r>
        <w:t xml:space="preserve">, </w:t>
      </w:r>
      <w:r w:rsidRPr="002C1A1F">
        <w:t>cet éditeur permettra l'édition facile du contenu des articles en permettant l'édition de texte avec formation gras, italique, souligné, inclusion d'images, vidéos, liens externes, couleurs de police de texte mais aussi l’inclusion de code HTML directement, en cas de besoin. L'objectif est de donner un environnement proche de l’utilisation simplifiée d'un outil comme Microsoft Word, auquel l'</w:t>
      </w:r>
      <w:r>
        <w:t xml:space="preserve">administrateur </w:t>
      </w:r>
      <w:r w:rsidR="009D1DFA">
        <w:t>est</w:t>
      </w:r>
      <w:r w:rsidRPr="002C1A1F">
        <w:t xml:space="preserve"> déjà habitué.</w:t>
      </w:r>
    </w:p>
    <w:p w:rsidR="00883F67" w:rsidRPr="002C1A1F" w:rsidRDefault="00883F67" w:rsidP="0053413A"/>
    <w:p w:rsidR="00883F67" w:rsidRDefault="00883F67" w:rsidP="0053413A">
      <w:r w:rsidRPr="002C1A1F">
        <w:t xml:space="preserve">L'édition du contenu sera supportée par un module de publication, celui-ci permettra de définir si la page doit être affichée, où et quand. Pour permettre cette gestion, toutes les pages du site de Graine de Vie seront stockées dans une base de données. </w:t>
      </w:r>
    </w:p>
    <w:p w:rsidR="00883F67" w:rsidRPr="002C1A1F" w:rsidRDefault="00883F67" w:rsidP="0053413A"/>
    <w:p w:rsidR="00883F67" w:rsidRDefault="00883F67" w:rsidP="0053413A">
      <w:r w:rsidRPr="002C1A1F">
        <w:t>L'administrateur du site pourra créer des nouvelles catégories et associer une nouvelle page à une catégorie spécifique. Chaque catégorie utilisera des métadonnées pour contrôler l'accès à la publication de nouvelles pages. L'administrateur pourra créer une catégorie</w:t>
      </w:r>
      <w:r w:rsidR="00C255ED">
        <w:t xml:space="preserve"> et les pages s’y rapportant</w:t>
      </w:r>
      <w:r w:rsidRPr="002C1A1F">
        <w:t>.</w:t>
      </w:r>
    </w:p>
    <w:p w:rsidR="00883F67" w:rsidRPr="002C1A1F" w:rsidRDefault="00883F67" w:rsidP="0053413A"/>
    <w:p w:rsidR="00883F67" w:rsidRDefault="00883F67" w:rsidP="0053413A">
      <w:r w:rsidRPr="002C1A1F">
        <w:lastRenderedPageBreak/>
        <w:t xml:space="preserve">Ce système établira une hiérarchie de catégories qui sera affichée comme la structure du site web lui-même. </w:t>
      </w:r>
    </w:p>
    <w:p w:rsidR="00883F67" w:rsidRPr="002C1A1F" w:rsidRDefault="00883F67" w:rsidP="0053413A"/>
    <w:p w:rsidR="00883F67" w:rsidRDefault="006B355B" w:rsidP="0053413A">
      <w:r>
        <w:t>Chaque nouvel</w:t>
      </w:r>
      <w:r w:rsidR="00883F67" w:rsidRPr="002C1A1F">
        <w:t xml:space="preserve"> </w:t>
      </w:r>
      <w:r>
        <w:t>article</w:t>
      </w:r>
      <w:r w:rsidR="00883F67" w:rsidRPr="002C1A1F">
        <w:t xml:space="preserve"> aura les caractéristiques suivantes : auteur, titre</w:t>
      </w:r>
      <w:r w:rsidR="00857CE5">
        <w:t>, titre dans le menu</w:t>
      </w:r>
      <w:r w:rsidR="00883F67" w:rsidRPr="002C1A1F">
        <w:t>, résumé, contenu étendu,  date de début de publication, date de fin de publication, catégorie, un flag d’affichage dans le menu, un flag d’ajout de commentaires ou d’évaluations, un flag de publication.</w:t>
      </w:r>
    </w:p>
    <w:p w:rsidR="00883F67" w:rsidRPr="002C1A1F" w:rsidRDefault="00883F67" w:rsidP="0053413A"/>
    <w:p w:rsidR="00883F67" w:rsidRPr="002C1A1F" w:rsidRDefault="00883F67" w:rsidP="0053413A">
      <w:r w:rsidRPr="002C1A1F">
        <w:t xml:space="preserve">Le module d'affichage s’occupera donc de la présentation des articles publiés dans le site web, </w:t>
      </w:r>
      <w:r w:rsidR="00A6658D">
        <w:t>d</w:t>
      </w:r>
      <w:r w:rsidRPr="002C1A1F">
        <w:t>e la génération automatique du plan du site et des flux RSS.</w:t>
      </w:r>
    </w:p>
    <w:p w:rsidR="009E2AE8" w:rsidRPr="002C1A1F" w:rsidRDefault="009E2AE8" w:rsidP="0053413A">
      <w:pPr>
        <w:pStyle w:val="Titre2"/>
        <w:numPr>
          <w:ilvl w:val="1"/>
          <w:numId w:val="18"/>
        </w:numPr>
      </w:pPr>
      <w:bookmarkStart w:id="11" w:name="_Toc285539884"/>
      <w:r w:rsidRPr="002C1A1F">
        <w:t>Gestion multilingue du site Internet</w:t>
      </w:r>
      <w:bookmarkEnd w:id="11"/>
    </w:p>
    <w:p w:rsidR="009E2AE8" w:rsidRPr="002C1A1F" w:rsidRDefault="009E2AE8" w:rsidP="0053413A">
      <w:r w:rsidRPr="002C1A1F">
        <w:t xml:space="preserve">Ce module gérera tout ce qui a trait aux langues et au multilinguisme dans notre site Internet. Il est interconnecté avec le </w:t>
      </w:r>
      <w:r w:rsidR="006B3B10">
        <w:t>rédacteur</w:t>
      </w:r>
      <w:r w:rsidRPr="002C1A1F">
        <w:t xml:space="preserve"> de contenu. En effet, pour pouvoir traduire chaque page, il faudra pouvoir les éditer avec le module précité.</w:t>
      </w:r>
    </w:p>
    <w:p w:rsidR="009E2AE8" w:rsidRPr="002C1A1F" w:rsidRDefault="009E2AE8" w:rsidP="0053413A"/>
    <w:p w:rsidR="009E2AE8" w:rsidRPr="002C1A1F" w:rsidRDefault="009E2AE8" w:rsidP="0053413A">
      <w:r w:rsidRPr="002C1A1F">
        <w:t xml:space="preserve">Ce module est imaginé avec les fonctionnalités </w:t>
      </w:r>
      <w:r w:rsidR="00857CE5">
        <w:t>« </w:t>
      </w:r>
      <w:r w:rsidRPr="002C1A1F">
        <w:t>administrateur</w:t>
      </w:r>
      <w:r w:rsidR="00857CE5">
        <w:t> »</w:t>
      </w:r>
      <w:r w:rsidRPr="002C1A1F">
        <w:t xml:space="preserve"> suivantes :</w:t>
      </w:r>
    </w:p>
    <w:p w:rsidR="00A51A0C" w:rsidRDefault="00A51A0C" w:rsidP="00D7223C">
      <w:pPr>
        <w:pStyle w:val="Paragraphedeliste"/>
        <w:numPr>
          <w:ilvl w:val="0"/>
          <w:numId w:val="20"/>
        </w:numPr>
      </w:pPr>
      <w:r>
        <w:t xml:space="preserve">Tous les contenus devront être traduits dans une interface ergonomique et chacun des modules pourra communiquer avec </w:t>
      </w:r>
      <w:r w:rsidR="00865CA0">
        <w:t>celle</w:t>
      </w:r>
      <w:r>
        <w:t>-ci pour obtenir sa traduction.</w:t>
      </w:r>
    </w:p>
    <w:p w:rsidR="00865CA0" w:rsidRDefault="009E2AE8" w:rsidP="00865CA0">
      <w:pPr>
        <w:pStyle w:val="Paragraphedeliste"/>
        <w:numPr>
          <w:ilvl w:val="0"/>
          <w:numId w:val="20"/>
        </w:numPr>
      </w:pPr>
      <w:r w:rsidRPr="002C1A1F">
        <w:t>Possibilité d’ajouter et de supprimer des langues. Ces paramètres porteront par défaut sur tous les modules autorisés mais il sera possible d’effectuer une sélection module par module</w:t>
      </w:r>
      <w:r w:rsidR="00D7223C">
        <w:t>.</w:t>
      </w:r>
    </w:p>
    <w:p w:rsidR="009E2AE8" w:rsidRPr="002C1A1F" w:rsidRDefault="00865CA0" w:rsidP="00865CA0">
      <w:pPr>
        <w:pStyle w:val="Paragraphedeliste"/>
        <w:ind w:left="2160" w:firstLine="0"/>
      </w:pPr>
      <w:r w:rsidRPr="002C1A1F">
        <w:t xml:space="preserve"> </w:t>
      </w:r>
    </w:p>
    <w:p w:rsidR="009E2AE8" w:rsidRPr="002C1A1F" w:rsidRDefault="009E2AE8" w:rsidP="0053413A">
      <w:r w:rsidRPr="002C1A1F">
        <w:t xml:space="preserve">Les fonctionnalités </w:t>
      </w:r>
      <w:r w:rsidR="00857CE5">
        <w:t>« </w:t>
      </w:r>
      <w:r w:rsidRPr="002C1A1F">
        <w:t>clients</w:t>
      </w:r>
      <w:r w:rsidR="00857CE5">
        <w:t> »</w:t>
      </w:r>
      <w:r w:rsidRPr="002C1A1F">
        <w:t xml:space="preserve"> imaginées sont les suivantes :</w:t>
      </w:r>
    </w:p>
    <w:p w:rsidR="009E2AE8" w:rsidRPr="002C1A1F" w:rsidRDefault="009E2AE8" w:rsidP="0053413A">
      <w:pPr>
        <w:pStyle w:val="Paragraphedeliste"/>
        <w:numPr>
          <w:ilvl w:val="0"/>
          <w:numId w:val="19"/>
        </w:numPr>
      </w:pPr>
      <w:r w:rsidRPr="002C1A1F">
        <w:t>Détection automatique de la langue préférée de l’utilisateur.</w:t>
      </w:r>
    </w:p>
    <w:p w:rsidR="009E2AE8" w:rsidRPr="002C1A1F" w:rsidRDefault="009E2AE8" w:rsidP="0053413A">
      <w:pPr>
        <w:pStyle w:val="Paragraphedeliste"/>
        <w:numPr>
          <w:ilvl w:val="0"/>
          <w:numId w:val="19"/>
        </w:numPr>
      </w:pPr>
      <w:r w:rsidRPr="002C1A1F">
        <w:t>Affichage d’éléments cliquables permettant aux clients de sélectionner une autre langue que celle qui a été détectée.</w:t>
      </w:r>
    </w:p>
    <w:p w:rsidR="009E2AE8" w:rsidRPr="002C1A1F" w:rsidRDefault="009E2AE8" w:rsidP="0053413A">
      <w:pPr>
        <w:pStyle w:val="Paragraphedeliste"/>
        <w:numPr>
          <w:ilvl w:val="0"/>
          <w:numId w:val="19"/>
        </w:numPr>
      </w:pPr>
      <w:r w:rsidRPr="002C1A1F">
        <w:t xml:space="preserve">Stockage et </w:t>
      </w:r>
      <w:r w:rsidR="0007329A" w:rsidRPr="0053413A">
        <w:rPr>
          <w:color w:val="000000" w:themeColor="text1"/>
        </w:rPr>
        <w:t>gestion</w:t>
      </w:r>
      <w:r w:rsidRPr="002C1A1F">
        <w:t xml:space="preserve"> de la langue d’affichage désirée</w:t>
      </w:r>
      <w:r w:rsidR="0007329A">
        <w:t xml:space="preserve"> pour tous les modules</w:t>
      </w:r>
      <w:r w:rsidRPr="002C1A1F">
        <w:t>.</w:t>
      </w:r>
    </w:p>
    <w:p w:rsidR="0007329A" w:rsidRDefault="009E2AE8" w:rsidP="0053413A">
      <w:pPr>
        <w:pStyle w:val="Titre2"/>
        <w:numPr>
          <w:ilvl w:val="1"/>
          <w:numId w:val="18"/>
        </w:numPr>
      </w:pPr>
      <w:bookmarkStart w:id="12" w:name="h.sal47mnyqifu"/>
      <w:bookmarkStart w:id="13" w:name="_Toc285539885"/>
      <w:bookmarkEnd w:id="12"/>
      <w:r w:rsidRPr="002C1A1F">
        <w:t>Dons en ligne</w:t>
      </w:r>
      <w:bookmarkEnd w:id="13"/>
      <w:r w:rsidRPr="002C1A1F">
        <w:t xml:space="preserve"> </w:t>
      </w:r>
    </w:p>
    <w:p w:rsidR="00F54205" w:rsidRDefault="009E2AE8" w:rsidP="0053413A">
      <w:r w:rsidRPr="0007329A">
        <w:t>Il s’agit ici d’un module qui sera composé de deux sous-modules. En effet, ce module de don</w:t>
      </w:r>
      <w:r w:rsidR="00857CE5">
        <w:t>s</w:t>
      </w:r>
      <w:r w:rsidRPr="0007329A">
        <w:t xml:space="preserve"> en ligne gérera à la fois le processus de paiement à proprement parl</w:t>
      </w:r>
      <w:r w:rsidR="00283799" w:rsidRPr="0007329A">
        <w:t>er</w:t>
      </w:r>
      <w:r w:rsidRPr="0007329A">
        <w:t>, mais également la comptabilité des dons.</w:t>
      </w:r>
    </w:p>
    <w:p w:rsidR="009E2AE8" w:rsidRPr="0007329A" w:rsidRDefault="009E2AE8" w:rsidP="0053413A">
      <w:pPr>
        <w:rPr>
          <w:rFonts w:ascii="Cambria" w:hAnsi="Cambria"/>
          <w:sz w:val="26"/>
          <w:szCs w:val="26"/>
        </w:rPr>
      </w:pPr>
      <w:r w:rsidRPr="0007329A">
        <w:t>Chaque module sera indépendant de</w:t>
      </w:r>
      <w:r w:rsidR="00F54205">
        <w:t xml:space="preserve"> l’</w:t>
      </w:r>
      <w:r w:rsidRPr="0007329A">
        <w:t xml:space="preserve">autre (activable ou </w:t>
      </w:r>
      <w:r w:rsidR="00283799" w:rsidRPr="0007329A">
        <w:t>non</w:t>
      </w:r>
      <w:r w:rsidR="00857CE5">
        <w:t>,</w:t>
      </w:r>
      <w:r w:rsidRPr="0007329A">
        <w:t xml:space="preserve"> séparément), mais on se rend évidement compte de la puissance du couplage de ces deux modu</w:t>
      </w:r>
      <w:r w:rsidR="00283799" w:rsidRPr="0007329A">
        <w:t>les. Il est important de signaler</w:t>
      </w:r>
      <w:r w:rsidR="0007329A" w:rsidRPr="0007329A">
        <w:t xml:space="preserve"> qu'aucun de ces modules</w:t>
      </w:r>
      <w:r w:rsidRPr="0007329A">
        <w:t xml:space="preserve"> n’aura à gér</w:t>
      </w:r>
      <w:r w:rsidR="00191DB5" w:rsidRPr="0007329A">
        <w:t>er</w:t>
      </w:r>
      <w:r w:rsidRPr="0007329A">
        <w:t xml:space="preserve"> des informations sensibles tel</w:t>
      </w:r>
      <w:r w:rsidR="00191DB5" w:rsidRPr="0007329A">
        <w:t>les</w:t>
      </w:r>
      <w:r w:rsidRPr="0007329A">
        <w:t xml:space="preserve"> que des numéros de carte de crédit. Tou</w:t>
      </w:r>
      <w:r w:rsidR="00191DB5" w:rsidRPr="0007329A">
        <w:t>t</w:t>
      </w:r>
      <w:r w:rsidRPr="0007329A">
        <w:t xml:space="preserve"> cela </w:t>
      </w:r>
      <w:r w:rsidR="00F54205">
        <w:t>sera</w:t>
      </w:r>
      <w:r w:rsidRPr="0007329A">
        <w:t xml:space="preserve"> délégué à des services spécialisés qui assumeront leurs responsabilités en cas de soucis.</w:t>
      </w:r>
    </w:p>
    <w:p w:rsidR="009E2AE8" w:rsidRPr="002C1A1F" w:rsidRDefault="009E2AE8" w:rsidP="0053413A">
      <w:r w:rsidRPr="002C1A1F">
        <w:t xml:space="preserve">Le premier module que nous appellerons </w:t>
      </w:r>
      <w:r w:rsidR="00857CE5">
        <w:t>« </w:t>
      </w:r>
      <w:r w:rsidRPr="002C1A1F">
        <w:t>Paiement en ligne</w:t>
      </w:r>
      <w:r w:rsidR="00857CE5">
        <w:t> »</w:t>
      </w:r>
      <w:r w:rsidRPr="002C1A1F">
        <w:t xml:space="preserve"> est imaginé avec les fonctionnalités </w:t>
      </w:r>
      <w:r w:rsidR="00857CE5">
        <w:t>« </w:t>
      </w:r>
      <w:r w:rsidRPr="002C1A1F">
        <w:t>administrateur</w:t>
      </w:r>
      <w:r w:rsidR="00857CE5">
        <w:t> »</w:t>
      </w:r>
      <w:r w:rsidRPr="002C1A1F">
        <w:t xml:space="preserve"> suivantes :</w:t>
      </w:r>
    </w:p>
    <w:p w:rsidR="009E2AE8" w:rsidRPr="002C1A1F" w:rsidRDefault="009E2AE8" w:rsidP="0053413A">
      <w:pPr>
        <w:pStyle w:val="Paragraphedeliste"/>
        <w:numPr>
          <w:ilvl w:val="0"/>
          <w:numId w:val="21"/>
        </w:numPr>
      </w:pPr>
      <w:r w:rsidRPr="002C1A1F">
        <w:t>Autorisation/Interdiction d’interaction avec d’autres modules</w:t>
      </w:r>
      <w:r w:rsidR="00857CE5">
        <w:t>.</w:t>
      </w:r>
    </w:p>
    <w:p w:rsidR="009E2AE8" w:rsidRPr="002C1A1F" w:rsidRDefault="009E2AE8" w:rsidP="0053413A">
      <w:pPr>
        <w:pStyle w:val="Paragraphedeliste"/>
        <w:numPr>
          <w:ilvl w:val="0"/>
          <w:numId w:val="21"/>
        </w:numPr>
      </w:pPr>
      <w:r w:rsidRPr="002C1A1F">
        <w:lastRenderedPageBreak/>
        <w:t>Statut et montant de toutes les transactions effectuées via le module (</w:t>
      </w:r>
      <w:r w:rsidR="00857CE5">
        <w:t>c</w:t>
      </w:r>
      <w:r w:rsidR="00857CE5" w:rsidRPr="002C1A1F">
        <w:t xml:space="preserve">ommunication </w:t>
      </w:r>
      <w:r w:rsidRPr="002C1A1F">
        <w:t xml:space="preserve">possible </w:t>
      </w:r>
      <w:r w:rsidR="00857CE5">
        <w:t>avec le</w:t>
      </w:r>
      <w:r w:rsidR="00857CE5" w:rsidRPr="002C1A1F">
        <w:t xml:space="preserve"> </w:t>
      </w:r>
      <w:r w:rsidRPr="002C1A1F">
        <w:t>module de statistique</w:t>
      </w:r>
      <w:r w:rsidR="00A86714">
        <w:t>s</w:t>
      </w:r>
      <w:r w:rsidRPr="002C1A1F">
        <w:t>). Info</w:t>
      </w:r>
      <w:r w:rsidR="007F1E21">
        <w:t>rmations</w:t>
      </w:r>
      <w:r w:rsidRPr="002C1A1F">
        <w:t xml:space="preserve"> disponible</w:t>
      </w:r>
      <w:r w:rsidR="007F1E21">
        <w:t>s</w:t>
      </w:r>
      <w:r w:rsidRPr="002C1A1F">
        <w:t xml:space="preserve"> pour les modules externes autorisés.</w:t>
      </w:r>
    </w:p>
    <w:p w:rsidR="009E2AE8" w:rsidRPr="002C1A1F" w:rsidRDefault="009E2AE8" w:rsidP="0053413A">
      <w:pPr>
        <w:pStyle w:val="Paragraphedeliste"/>
        <w:numPr>
          <w:ilvl w:val="0"/>
          <w:numId w:val="21"/>
        </w:numPr>
      </w:pPr>
      <w:r w:rsidRPr="002C1A1F">
        <w:t>Estimation des frais de transactions en fonction des tarifs connus et possibilité de mettre ces derniers à jour. Info</w:t>
      </w:r>
      <w:r w:rsidR="007F1E21">
        <w:t>rmations</w:t>
      </w:r>
      <w:r w:rsidRPr="002C1A1F">
        <w:t xml:space="preserve"> disponible</w:t>
      </w:r>
      <w:r w:rsidR="007F1E21">
        <w:t>s</w:t>
      </w:r>
      <w:r w:rsidRPr="002C1A1F">
        <w:t xml:space="preserve"> pour les modules externes autorisés.</w:t>
      </w:r>
    </w:p>
    <w:p w:rsidR="009E2AE8" w:rsidRPr="002C1A1F" w:rsidRDefault="009E2AE8" w:rsidP="0053413A">
      <w:pPr>
        <w:pStyle w:val="Paragraphedeliste"/>
        <w:numPr>
          <w:ilvl w:val="0"/>
          <w:numId w:val="21"/>
        </w:numPr>
      </w:pPr>
      <w:r w:rsidRPr="002C1A1F">
        <w:t>Les info</w:t>
      </w:r>
      <w:r w:rsidR="007F1E21">
        <w:t>rmation</w:t>
      </w:r>
      <w:r w:rsidRPr="002C1A1F">
        <w:t xml:space="preserve">s suivantes seront disponibles </w:t>
      </w:r>
      <w:r w:rsidR="00DD749C" w:rsidRPr="002C1A1F">
        <w:t>sous</w:t>
      </w:r>
      <w:r w:rsidRPr="002C1A1F">
        <w:t xml:space="preserve"> forme d’affichage ou via les modules extérieurs autorisés : </w:t>
      </w:r>
      <w:r w:rsidR="00857CE5">
        <w:t>s</w:t>
      </w:r>
      <w:r w:rsidR="00857CE5" w:rsidRPr="002C1A1F">
        <w:t xml:space="preserve">omme </w:t>
      </w:r>
      <w:r w:rsidRPr="002C1A1F">
        <w:t xml:space="preserve">totale des dons (ou dons mensuels) sur une période au choix, moyenne des dons (mensuels ou pas) selon une période, montant du dernier don et total des dons mensuels </w:t>
      </w:r>
      <w:r w:rsidR="00857CE5">
        <w:t>prévus</w:t>
      </w:r>
      <w:r w:rsidRPr="002C1A1F">
        <w:t>.</w:t>
      </w:r>
    </w:p>
    <w:p w:rsidR="009E2AE8" w:rsidRPr="002C1A1F" w:rsidRDefault="009E2AE8" w:rsidP="0053413A">
      <w:pPr>
        <w:pStyle w:val="Paragraphedeliste"/>
        <w:numPr>
          <w:ilvl w:val="0"/>
          <w:numId w:val="21"/>
        </w:numPr>
      </w:pPr>
      <w:r w:rsidRPr="002C1A1F">
        <w:t>Réglage de la date à</w:t>
      </w:r>
      <w:r w:rsidR="00DD749C" w:rsidRPr="002C1A1F">
        <w:t xml:space="preserve"> partir de laquelle tous le</w:t>
      </w:r>
      <w:r w:rsidRPr="002C1A1F">
        <w:t xml:space="preserve">s dons sont sommés et </w:t>
      </w:r>
      <w:r w:rsidR="00DD749C" w:rsidRPr="002C1A1F">
        <w:t xml:space="preserve">le total </w:t>
      </w:r>
      <w:r w:rsidRPr="002C1A1F">
        <w:t>affiché aux clients.</w:t>
      </w:r>
    </w:p>
    <w:p w:rsidR="009E2AE8" w:rsidRPr="002C1A1F" w:rsidRDefault="009E2AE8" w:rsidP="0053413A">
      <w:pPr>
        <w:pStyle w:val="Paragraphedeliste"/>
        <w:numPr>
          <w:ilvl w:val="0"/>
          <w:numId w:val="21"/>
        </w:numPr>
      </w:pPr>
      <w:r w:rsidRPr="002C1A1F">
        <w:t>Intégration du module dans une page. Le module affichera par défaut le formulaire utilisateur.</w:t>
      </w:r>
    </w:p>
    <w:p w:rsidR="009E2AE8" w:rsidRPr="002C1A1F" w:rsidRDefault="009E2AE8" w:rsidP="0053413A"/>
    <w:p w:rsidR="009E2AE8" w:rsidRPr="002C1A1F" w:rsidRDefault="009E2AE8" w:rsidP="0053413A">
      <w:r w:rsidRPr="002C1A1F">
        <w:t xml:space="preserve">Les fonctionnalités </w:t>
      </w:r>
      <w:r w:rsidR="00857CE5">
        <w:t>« </w:t>
      </w:r>
      <w:r w:rsidR="00CC647F" w:rsidRPr="002C1A1F">
        <w:t>client</w:t>
      </w:r>
      <w:r w:rsidR="00857CE5">
        <w:t> »</w:t>
      </w:r>
      <w:r w:rsidRPr="002C1A1F">
        <w:t xml:space="preserve"> imaginées sont les suivantes :</w:t>
      </w:r>
    </w:p>
    <w:p w:rsidR="009E2AE8" w:rsidRDefault="009E2AE8" w:rsidP="0053413A">
      <w:pPr>
        <w:pStyle w:val="Paragraphedeliste"/>
        <w:numPr>
          <w:ilvl w:val="0"/>
          <w:numId w:val="22"/>
        </w:numPr>
      </w:pPr>
      <w:r w:rsidRPr="002C1A1F">
        <w:t>Le module gère par défaut un formulaire permettant à l’utilisateur de choisir le montant et la fréquence de son don. Si l’utilisateur souhaite une déductibilité fiscale il devra soit s’identifier (via son compte utilisateur), soit fournir ses informations personnelles.  Cependant, il sera possible pour un module externe de si</w:t>
      </w:r>
      <w:r w:rsidR="00EA5D08">
        <w:t>gnaler</w:t>
      </w:r>
      <w:r w:rsidRPr="002C1A1F">
        <w:t xml:space="preserve"> ces données au présent module et la page du formulaire ne sera plus affichée.</w:t>
      </w:r>
      <w:r w:rsidR="00EA5D08">
        <w:t xml:space="preserve"> P</w:t>
      </w:r>
      <w:r w:rsidRPr="002C1A1F">
        <w:t>our des raisons d'honnêteté et de sécurité to</w:t>
      </w:r>
      <w:r w:rsidR="00EA5D08">
        <w:t xml:space="preserve">utes données non-entrées par l’administrateur </w:t>
      </w:r>
      <w:r w:rsidRPr="002C1A1F">
        <w:t>devront être soumises à sa relecture et son acceptation explicite avant d’être redirigé vers le site de paiement.</w:t>
      </w:r>
    </w:p>
    <w:p w:rsidR="00111B20" w:rsidRPr="002C1A1F" w:rsidRDefault="00111B20" w:rsidP="0053413A">
      <w:pPr>
        <w:pStyle w:val="Paragraphedeliste"/>
        <w:numPr>
          <w:ilvl w:val="0"/>
          <w:numId w:val="22"/>
        </w:numPr>
      </w:pPr>
      <w:r>
        <w:t>Le visiteur</w:t>
      </w:r>
      <w:r w:rsidR="009A6824">
        <w:t xml:space="preserve"> du site</w:t>
      </w:r>
      <w:r>
        <w:t xml:space="preserve"> sera informé des possibilités de déductions fiscales.</w:t>
      </w:r>
    </w:p>
    <w:p w:rsidR="009E2AE8" w:rsidRPr="002C1A1F" w:rsidRDefault="009E2AE8" w:rsidP="0053413A">
      <w:pPr>
        <w:pStyle w:val="Paragraphedeliste"/>
        <w:numPr>
          <w:ilvl w:val="0"/>
          <w:numId w:val="22"/>
        </w:numPr>
      </w:pPr>
      <w:r w:rsidRPr="002C1A1F">
        <w:t>Ensuite le module délègue la tâche à un site de paiement extérieur</w:t>
      </w:r>
      <w:r w:rsidRPr="002C1A1F">
        <w:t>e</w:t>
      </w:r>
      <w:r w:rsidRPr="002C1A1F">
        <w:t xml:space="preserve">. Des contacts </w:t>
      </w:r>
      <w:r w:rsidR="00742BC1">
        <w:t>seront</w:t>
      </w:r>
      <w:r w:rsidRPr="002C1A1F">
        <w:t xml:space="preserve"> pris avec </w:t>
      </w:r>
      <w:proofErr w:type="spellStart"/>
      <w:r w:rsidRPr="002C1A1F">
        <w:t>Paybox</w:t>
      </w:r>
      <w:proofErr w:type="spellEnd"/>
      <w:r w:rsidRPr="002C1A1F">
        <w:t xml:space="preserve">, </w:t>
      </w:r>
      <w:proofErr w:type="spellStart"/>
      <w:r w:rsidRPr="002C1A1F">
        <w:t>Ogone</w:t>
      </w:r>
      <w:proofErr w:type="spellEnd"/>
      <w:r w:rsidRPr="002C1A1F">
        <w:t xml:space="preserve"> et </w:t>
      </w:r>
      <w:proofErr w:type="spellStart"/>
      <w:r w:rsidRPr="002C1A1F">
        <w:t>Paypal</w:t>
      </w:r>
      <w:proofErr w:type="spellEnd"/>
      <w:r w:rsidRPr="002C1A1F">
        <w:t>. Une fois que les réponses auront été reçues, l’équipe de développement étudiera la faisabilité technique avant de soumettre les tarifs des services éligible</w:t>
      </w:r>
      <w:r w:rsidR="00CC647F" w:rsidRPr="002C1A1F">
        <w:t>s</w:t>
      </w:r>
      <w:r w:rsidRPr="002C1A1F">
        <w:t xml:space="preserve"> - via l’équipe de gestion - au client.</w:t>
      </w:r>
    </w:p>
    <w:p w:rsidR="009E2AE8" w:rsidRPr="002C1A1F" w:rsidRDefault="009E2AE8" w:rsidP="0053413A">
      <w:pPr>
        <w:pStyle w:val="Paragraphedeliste"/>
        <w:numPr>
          <w:ilvl w:val="0"/>
          <w:numId w:val="22"/>
        </w:numPr>
      </w:pPr>
      <w:r w:rsidRPr="002C1A1F">
        <w:t>Somme des dons depuis la date définie par l’administrateur. Info</w:t>
      </w:r>
      <w:r w:rsidR="008C0030">
        <w:t>rmation</w:t>
      </w:r>
      <w:r w:rsidRPr="002C1A1F">
        <w:t xml:space="preserve"> également disponible pour les modules externes autorisés.</w:t>
      </w:r>
    </w:p>
    <w:p w:rsidR="009E2AE8" w:rsidRPr="002C1A1F" w:rsidRDefault="009E2AE8" w:rsidP="0053413A"/>
    <w:p w:rsidR="009E2AE8" w:rsidRPr="002C1A1F" w:rsidRDefault="009E2AE8" w:rsidP="0053413A">
      <w:r w:rsidRPr="002C1A1F">
        <w:t xml:space="preserve">Le deuxième module que nous appellerons </w:t>
      </w:r>
      <w:r w:rsidR="00857CE5">
        <w:t>« </w:t>
      </w:r>
      <w:r w:rsidRPr="002C1A1F">
        <w:t>Comptabilité</w:t>
      </w:r>
      <w:r w:rsidR="00857CE5">
        <w:t> »</w:t>
      </w:r>
      <w:r w:rsidRPr="002C1A1F">
        <w:t xml:space="preserve"> est imaginé avec les fonctionnalités </w:t>
      </w:r>
      <w:r w:rsidR="00857CE5">
        <w:t>« </w:t>
      </w:r>
      <w:r w:rsidRPr="002C1A1F">
        <w:t>administrateur</w:t>
      </w:r>
      <w:r w:rsidR="00857CE5">
        <w:t> »</w:t>
      </w:r>
      <w:r w:rsidRPr="002C1A1F">
        <w:t xml:space="preserve"> suivantes :</w:t>
      </w:r>
    </w:p>
    <w:p w:rsidR="009E2AE8" w:rsidRPr="002C1A1F" w:rsidRDefault="009E2AE8" w:rsidP="0053413A">
      <w:pPr>
        <w:pStyle w:val="Paragraphedeliste"/>
        <w:numPr>
          <w:ilvl w:val="0"/>
          <w:numId w:val="23"/>
        </w:numPr>
      </w:pPr>
      <w:r w:rsidRPr="002C1A1F">
        <w:t>Autorisation/Interdiction d’interaction avec d’autres modules</w:t>
      </w:r>
      <w:r w:rsidR="00857CE5">
        <w:t>.</w:t>
      </w:r>
    </w:p>
    <w:p w:rsidR="009E2AE8" w:rsidRPr="002C1A1F" w:rsidRDefault="009E2AE8" w:rsidP="0053413A">
      <w:pPr>
        <w:pStyle w:val="Paragraphedeliste"/>
        <w:numPr>
          <w:ilvl w:val="0"/>
          <w:numId w:val="23"/>
        </w:numPr>
      </w:pPr>
      <w:r w:rsidRPr="002C1A1F">
        <w:t>Définition par l’administrateur et/ou module autorisé de frais et de leurs intitulés</w:t>
      </w:r>
      <w:r w:rsidR="00857CE5">
        <w:t>.</w:t>
      </w:r>
    </w:p>
    <w:p w:rsidR="009E2AE8" w:rsidRPr="002C1A1F" w:rsidRDefault="009E2AE8" w:rsidP="0053413A">
      <w:pPr>
        <w:pStyle w:val="Paragraphedeliste"/>
        <w:numPr>
          <w:ilvl w:val="0"/>
          <w:numId w:val="23"/>
        </w:numPr>
      </w:pPr>
      <w:r w:rsidRPr="002C1A1F">
        <w:t>Ajout/Suppression manuelle de transactions</w:t>
      </w:r>
      <w:r w:rsidR="00857CE5">
        <w:t>.</w:t>
      </w:r>
    </w:p>
    <w:p w:rsidR="009E2AE8" w:rsidRPr="002C1A1F" w:rsidRDefault="009E2AE8" w:rsidP="0053413A">
      <w:pPr>
        <w:pStyle w:val="Paragraphedeliste"/>
        <w:numPr>
          <w:ilvl w:val="0"/>
          <w:numId w:val="23"/>
        </w:numPr>
      </w:pPr>
      <w:r w:rsidRPr="002C1A1F">
        <w:t>Ajout/Suppression automatique de transa</w:t>
      </w:r>
      <w:r w:rsidR="004927DE" w:rsidRPr="002C1A1F">
        <w:t>ction via les modules extérieur</w:t>
      </w:r>
      <w:r w:rsidRPr="002C1A1F">
        <w:t>s autorisés (Par exemple le module de paiement en ligne).</w:t>
      </w:r>
    </w:p>
    <w:p w:rsidR="009E2AE8" w:rsidRPr="002C1A1F" w:rsidRDefault="009E2AE8" w:rsidP="0053413A">
      <w:pPr>
        <w:pStyle w:val="Paragraphedeliste"/>
        <w:numPr>
          <w:ilvl w:val="0"/>
          <w:numId w:val="23"/>
        </w:numPr>
      </w:pPr>
      <w:r w:rsidRPr="002C1A1F">
        <w:lastRenderedPageBreak/>
        <w:t>Toutes les transactions sont typées (dons, frais,…) et disponible</w:t>
      </w:r>
      <w:r w:rsidR="00570E92">
        <w:t>s</w:t>
      </w:r>
      <w:r w:rsidRPr="002C1A1F">
        <w:t xml:space="preserve"> pour l’export vers d’autres modules (par exemple le module de statistique).</w:t>
      </w:r>
    </w:p>
    <w:p w:rsidR="009E2AE8" w:rsidRPr="002C1A1F" w:rsidRDefault="009E2AE8" w:rsidP="0053413A">
      <w:pPr>
        <w:pStyle w:val="Paragraphedeliste"/>
        <w:numPr>
          <w:ilvl w:val="0"/>
          <w:numId w:val="23"/>
        </w:numPr>
      </w:pPr>
      <w:r w:rsidRPr="002C1A1F">
        <w:t>Calculs élémentaires (</w:t>
      </w:r>
      <w:r w:rsidR="00857CE5">
        <w:t>m</w:t>
      </w:r>
      <w:r w:rsidR="00857CE5" w:rsidRPr="002C1A1F">
        <w:t>oyenne</w:t>
      </w:r>
      <w:r w:rsidRPr="002C1A1F">
        <w:t>, Somme, Comparaisons,…) sur une période au choix.</w:t>
      </w:r>
    </w:p>
    <w:p w:rsidR="009E2AE8" w:rsidRPr="002C1A1F" w:rsidRDefault="009E2AE8" w:rsidP="0053413A">
      <w:pPr>
        <w:pStyle w:val="Paragraphedeliste"/>
        <w:numPr>
          <w:ilvl w:val="0"/>
          <w:numId w:val="23"/>
        </w:numPr>
      </w:pPr>
      <w:r w:rsidRPr="002C1A1F">
        <w:t>Vues d’ensembles de l’état des comptes (par poste, au global,…)</w:t>
      </w:r>
      <w:r w:rsidR="00857CE5">
        <w:t>.</w:t>
      </w:r>
    </w:p>
    <w:p w:rsidR="009E2AE8" w:rsidRPr="002C1A1F" w:rsidRDefault="009E2AE8" w:rsidP="0053413A">
      <w:pPr>
        <w:pStyle w:val="Paragraphedeliste"/>
        <w:numPr>
          <w:ilvl w:val="0"/>
          <w:numId w:val="23"/>
        </w:numPr>
      </w:pPr>
      <w:r w:rsidRPr="002C1A1F">
        <w:t>Gestion des droits (</w:t>
      </w:r>
      <w:r w:rsidR="00857CE5">
        <w:t>s</w:t>
      </w:r>
      <w:r w:rsidR="00857CE5" w:rsidRPr="002C1A1F">
        <w:t xml:space="preserve">uppression </w:t>
      </w:r>
      <w:r w:rsidRPr="002C1A1F">
        <w:t>de ses transactions par exemple) en cas de gestion multi-utilisateur de la comptabilité.</w:t>
      </w:r>
    </w:p>
    <w:p w:rsidR="009E2AE8" w:rsidRPr="002C1A1F" w:rsidRDefault="009E2AE8" w:rsidP="0053413A">
      <w:pPr>
        <w:pStyle w:val="Paragraphedeliste"/>
        <w:numPr>
          <w:ilvl w:val="0"/>
          <w:numId w:val="23"/>
        </w:numPr>
      </w:pPr>
      <w:r w:rsidRPr="002C1A1F">
        <w:t>Une formation à la comptabilité des ASBL sera suivie afin que, si toutes les données sont correctement introduites, tout ce qui est faisable au niveau de la comptabilité pour avancer l’administrateur avec les données connues soit fait.</w:t>
      </w:r>
    </w:p>
    <w:p w:rsidR="009E2AE8" w:rsidRPr="002C1A1F" w:rsidRDefault="009E2AE8" w:rsidP="0053413A"/>
    <w:p w:rsidR="00883F67" w:rsidRPr="002C1A1F" w:rsidRDefault="00883F67" w:rsidP="0053413A">
      <w:pPr>
        <w:pStyle w:val="Titre2"/>
        <w:numPr>
          <w:ilvl w:val="1"/>
          <w:numId w:val="18"/>
        </w:numPr>
      </w:pPr>
      <w:bookmarkStart w:id="14" w:name="h.z8wclibuyxet"/>
      <w:bookmarkStart w:id="15" w:name="_Toc285539886"/>
      <w:bookmarkEnd w:id="14"/>
      <w:r w:rsidRPr="002C1A1F">
        <w:t>Galerie photo et vidéo</w:t>
      </w:r>
      <w:bookmarkEnd w:id="15"/>
    </w:p>
    <w:p w:rsidR="00883F67" w:rsidRDefault="00883F67" w:rsidP="0053413A">
      <w:r>
        <w:t>La</w:t>
      </w:r>
      <w:r w:rsidRPr="002C1A1F">
        <w:t xml:space="preserve"> gestion d</w:t>
      </w:r>
      <w:r>
        <w:t>e photos et/ou de vidéo</w:t>
      </w:r>
      <w:r w:rsidR="00F22013">
        <w:t>s</w:t>
      </w:r>
      <w:r>
        <w:t xml:space="preserve"> doit se faire </w:t>
      </w:r>
      <w:r w:rsidRPr="002C1A1F">
        <w:t xml:space="preserve">différemment </w:t>
      </w:r>
      <w:r>
        <w:t>que pour un</w:t>
      </w:r>
      <w:r w:rsidRPr="002C1A1F">
        <w:t xml:space="preserve"> simple contenu de texte. Une Galerie de photo</w:t>
      </w:r>
      <w:r w:rsidR="00F22013">
        <w:t>s</w:t>
      </w:r>
      <w:r w:rsidRPr="002C1A1F">
        <w:t xml:space="preserve"> et vidéo</w:t>
      </w:r>
      <w:r w:rsidR="00F22013">
        <w:t>s</w:t>
      </w:r>
      <w:r w:rsidRPr="002C1A1F">
        <w:t xml:space="preserve"> donne cette capacité au </w:t>
      </w:r>
      <w:r>
        <w:t>site internet</w:t>
      </w:r>
      <w:r w:rsidRPr="002C1A1F">
        <w:t>, laissant les utilisateurs visualiser les photos et les vidéos avec</w:t>
      </w:r>
      <w:r w:rsidR="00F22013">
        <w:t>,</w:t>
      </w:r>
      <w:r>
        <w:t xml:space="preserve"> par exemple</w:t>
      </w:r>
      <w:r w:rsidR="00F22013">
        <w:t>,</w:t>
      </w:r>
      <w:r>
        <w:t xml:space="preserve"> un titre</w:t>
      </w:r>
      <w:r w:rsidR="00F22013">
        <w:t>, une légende, etc</w:t>
      </w:r>
      <w:r>
        <w:t>.</w:t>
      </w:r>
    </w:p>
    <w:p w:rsidR="00883F67" w:rsidRPr="002C1A1F" w:rsidRDefault="00883F67" w:rsidP="0053413A"/>
    <w:p w:rsidR="00883F67" w:rsidRDefault="00883F67" w:rsidP="0053413A">
      <w:r w:rsidRPr="002C1A1F">
        <w:t>La Galerie de photo</w:t>
      </w:r>
      <w:r w:rsidR="00B52767">
        <w:t>s</w:t>
      </w:r>
      <w:r w:rsidRPr="002C1A1F">
        <w:t xml:space="preserve"> et vidéo</w:t>
      </w:r>
      <w:r w:rsidR="00B52767">
        <w:t>s</w:t>
      </w:r>
      <w:r w:rsidRPr="002C1A1F">
        <w:t xml:space="preserve"> est composée d’un utilitaire de gestion </w:t>
      </w:r>
      <w:r>
        <w:t>(</w:t>
      </w:r>
      <w:r w:rsidR="00B52767">
        <w:t xml:space="preserve">côté </w:t>
      </w:r>
      <w:r>
        <w:t xml:space="preserve">administrateur) </w:t>
      </w:r>
      <w:r w:rsidRPr="002C1A1F">
        <w:t>et d'un moteur d'affichage</w:t>
      </w:r>
      <w:r>
        <w:t xml:space="preserve"> (côté client)</w:t>
      </w:r>
      <w:r w:rsidRPr="002C1A1F">
        <w:t>. La gestion de photos et de vidéos sera faite de façon distincte l’un de l'autre</w:t>
      </w:r>
      <w:r>
        <w:t xml:space="preserve"> dans deux sous-modules</w:t>
      </w:r>
      <w:r w:rsidRPr="002C1A1F">
        <w:t>.</w:t>
      </w:r>
    </w:p>
    <w:p w:rsidR="00883F67" w:rsidRPr="002C1A1F" w:rsidRDefault="00883F67" w:rsidP="0053413A"/>
    <w:p w:rsidR="00883F67" w:rsidRDefault="00883F67" w:rsidP="0053413A">
      <w:r w:rsidRPr="002C1A1F">
        <w:t xml:space="preserve">La gestion de photos permettra </w:t>
      </w:r>
      <w:r>
        <w:t>côté administrateur :</w:t>
      </w:r>
    </w:p>
    <w:p w:rsidR="00B709CD" w:rsidRDefault="00B709CD" w:rsidP="0053413A">
      <w:pPr>
        <w:pStyle w:val="Paragraphedeliste"/>
        <w:numPr>
          <w:ilvl w:val="0"/>
          <w:numId w:val="26"/>
        </w:numPr>
      </w:pPr>
      <w:r>
        <w:t>Ajout/Suppression des photos à publier.</w:t>
      </w:r>
    </w:p>
    <w:p w:rsidR="00883F67" w:rsidRDefault="00883F67" w:rsidP="0053413A">
      <w:pPr>
        <w:pStyle w:val="Paragraphedeliste"/>
        <w:numPr>
          <w:ilvl w:val="0"/>
          <w:numId w:val="26"/>
        </w:numPr>
      </w:pPr>
      <w:r>
        <w:t>L</w:t>
      </w:r>
      <w:r w:rsidRPr="002C1A1F">
        <w:t>'ajout d'un titre et éventuellement d'une description pour chaque photo.</w:t>
      </w:r>
    </w:p>
    <w:p w:rsidR="00883F67" w:rsidRDefault="00883F67" w:rsidP="0053413A">
      <w:pPr>
        <w:pStyle w:val="Paragraphedeliste"/>
        <w:numPr>
          <w:ilvl w:val="0"/>
          <w:numId w:val="26"/>
        </w:numPr>
      </w:pPr>
      <w:r>
        <w:t>Classement</w:t>
      </w:r>
      <w:r w:rsidRPr="002C1A1F">
        <w:t xml:space="preserve"> </w:t>
      </w:r>
      <w:r>
        <w:t xml:space="preserve">de </w:t>
      </w:r>
      <w:r w:rsidRPr="002C1A1F">
        <w:t xml:space="preserve">celles-ci selon différentes catégories. Cette fonctionnalité va permettre un meilleur accès </w:t>
      </w:r>
      <w:r w:rsidR="002F1C67">
        <w:t>aux galeries</w:t>
      </w:r>
      <w:r w:rsidRPr="002C1A1F">
        <w:t xml:space="preserve"> photo</w:t>
      </w:r>
      <w:r w:rsidR="00B52767">
        <w:t>s</w:t>
      </w:r>
      <w:r w:rsidRPr="002C1A1F">
        <w:t xml:space="preserve"> de Graine de Vie</w:t>
      </w:r>
      <w:r>
        <w:t>.</w:t>
      </w:r>
    </w:p>
    <w:p w:rsidR="00883F67" w:rsidRDefault="00883F67" w:rsidP="0053413A">
      <w:pPr>
        <w:pStyle w:val="Paragraphedeliste"/>
        <w:numPr>
          <w:ilvl w:val="0"/>
          <w:numId w:val="26"/>
        </w:numPr>
      </w:pPr>
      <w:r>
        <w:t>Gestion</w:t>
      </w:r>
      <w:r w:rsidRPr="002C1A1F">
        <w:t xml:space="preserve"> de</w:t>
      </w:r>
      <w:r>
        <w:t>s</w:t>
      </w:r>
      <w:r w:rsidRPr="002C1A1F">
        <w:t xml:space="preserve"> permissions d'accès pour la publication de nouvelles photos.</w:t>
      </w:r>
    </w:p>
    <w:p w:rsidR="00883F67" w:rsidRDefault="00883F67" w:rsidP="0053413A">
      <w:pPr>
        <w:pStyle w:val="Paragraphedeliste"/>
        <w:numPr>
          <w:ilvl w:val="0"/>
          <w:numId w:val="26"/>
        </w:numPr>
      </w:pPr>
      <w:r>
        <w:t>S</w:t>
      </w:r>
      <w:r w:rsidRPr="00216F2C">
        <w:t>ystème de publication web qui permettra l'envoi des photos, le stockage se faisant localement.</w:t>
      </w:r>
    </w:p>
    <w:p w:rsidR="00883F67" w:rsidRDefault="00883F67" w:rsidP="0053413A">
      <w:pPr>
        <w:pStyle w:val="Paragraphedeliste"/>
        <w:numPr>
          <w:ilvl w:val="0"/>
          <w:numId w:val="26"/>
        </w:numPr>
      </w:pPr>
      <w:r w:rsidRPr="00216F2C">
        <w:t>Le système fournira un identificateur unique pour chaque photo de façon à permettre le référencement d'une photo dans la galerie.</w:t>
      </w:r>
    </w:p>
    <w:p w:rsidR="00883F67" w:rsidRPr="00216F2C" w:rsidRDefault="00883F67" w:rsidP="0053413A"/>
    <w:p w:rsidR="00883F67" w:rsidRDefault="00883F67" w:rsidP="0053413A">
      <w:r w:rsidRPr="002C1A1F">
        <w:t>Les vidéos seront gérées de façon totalement différente. Comme le stockage et la transformation d'u</w:t>
      </w:r>
      <w:r>
        <w:t xml:space="preserve">ne vidéo ne sont pas évidents, notre sous-module utilisera principalement l’API de </w:t>
      </w:r>
      <w:proofErr w:type="spellStart"/>
      <w:r>
        <w:t>YouTube</w:t>
      </w:r>
      <w:proofErr w:type="spellEnd"/>
      <w:r>
        <w:t xml:space="preserve"> Direct.</w:t>
      </w:r>
    </w:p>
    <w:p w:rsidR="00883F67" w:rsidRDefault="00883F67" w:rsidP="0053413A"/>
    <w:p w:rsidR="00883F67" w:rsidRDefault="00883F67" w:rsidP="0053413A">
      <w:r>
        <w:lastRenderedPageBreak/>
        <w:t>Les fonctions proposées coté administrateur sont les suivantes :</w:t>
      </w:r>
    </w:p>
    <w:p w:rsidR="00883F67" w:rsidRDefault="00883F67" w:rsidP="005C6FA4">
      <w:pPr>
        <w:pStyle w:val="Paragraphedeliste"/>
        <w:numPr>
          <w:ilvl w:val="0"/>
          <w:numId w:val="28"/>
        </w:numPr>
      </w:pPr>
      <w:r>
        <w:t>P</w:t>
      </w:r>
      <w:r w:rsidRPr="002C1A1F">
        <w:t xml:space="preserve">ublication </w:t>
      </w:r>
      <w:r>
        <w:t xml:space="preserve"> des vidéos via </w:t>
      </w:r>
      <w:proofErr w:type="spellStart"/>
      <w:r>
        <w:t>YouTube</w:t>
      </w:r>
      <w:proofErr w:type="spellEnd"/>
      <w:r>
        <w:t xml:space="preserve"> qui prendra en charge le stockage et la bande passante.</w:t>
      </w:r>
    </w:p>
    <w:p w:rsidR="00883F67" w:rsidRDefault="00883F67" w:rsidP="0053413A">
      <w:pPr>
        <w:pStyle w:val="Paragraphedeliste"/>
        <w:numPr>
          <w:ilvl w:val="0"/>
          <w:numId w:val="28"/>
        </w:numPr>
      </w:pPr>
      <w:r w:rsidRPr="002C1A1F">
        <w:t>Chaque vidéo aura un titre, une description optionnelle, un niveau d'accès et une catégorie tout comme les photos.</w:t>
      </w:r>
    </w:p>
    <w:p w:rsidR="00883F67" w:rsidRDefault="00883F67" w:rsidP="0053413A">
      <w:pPr>
        <w:pStyle w:val="Paragraphedeliste"/>
        <w:numPr>
          <w:ilvl w:val="0"/>
          <w:numId w:val="28"/>
        </w:numPr>
      </w:pPr>
      <w:r w:rsidRPr="002C1A1F">
        <w:t>Une option sera également activable pour permettre de poster des commentaires ou de laisser des évaluations (1 à 5 étoiles).</w:t>
      </w:r>
    </w:p>
    <w:p w:rsidR="006B7E28" w:rsidRPr="002C1A1F" w:rsidRDefault="00693E21" w:rsidP="00693E21">
      <w:pPr>
        <w:pStyle w:val="Paragraphedeliste"/>
        <w:numPr>
          <w:ilvl w:val="0"/>
          <w:numId w:val="28"/>
        </w:numPr>
      </w:pPr>
      <w:r>
        <w:t xml:space="preserve">Inclusion des vidéos directement dans les pages du site via le </w:t>
      </w:r>
      <w:r w:rsidR="001D2A13">
        <w:t>rédacteur de contenu.</w:t>
      </w:r>
    </w:p>
    <w:p w:rsidR="00883F67" w:rsidRDefault="00883F67" w:rsidP="0053413A"/>
    <w:p w:rsidR="00883F67" w:rsidRDefault="00883F67" w:rsidP="0053413A">
      <w:r>
        <w:t>Côté clients, les fonctionnalités de ce sous-module seront les suivantes :</w:t>
      </w:r>
    </w:p>
    <w:p w:rsidR="00883F67" w:rsidRPr="002C1A1F" w:rsidRDefault="00883F67" w:rsidP="0053413A">
      <w:pPr>
        <w:pStyle w:val="Paragraphedeliste"/>
        <w:numPr>
          <w:ilvl w:val="0"/>
          <w:numId w:val="30"/>
        </w:numPr>
      </w:pPr>
      <w:r>
        <w:t>A</w:t>
      </w:r>
      <w:r w:rsidRPr="002C1A1F">
        <w:t xml:space="preserve">ffichage </w:t>
      </w:r>
      <w:r>
        <w:t xml:space="preserve">dynamique </w:t>
      </w:r>
      <w:r w:rsidRPr="002C1A1F">
        <w:t xml:space="preserve">des vidéos et des photos par catégorie. Chaque catégorie sera présentée comme un lien vers une nouvelle page. </w:t>
      </w:r>
    </w:p>
    <w:p w:rsidR="00883F67" w:rsidRPr="002C1A1F" w:rsidRDefault="00883F67" w:rsidP="0053413A">
      <w:pPr>
        <w:pStyle w:val="Paragraphedeliste"/>
        <w:numPr>
          <w:ilvl w:val="0"/>
          <w:numId w:val="30"/>
        </w:numPr>
      </w:pPr>
      <w:r w:rsidRPr="002C1A1F">
        <w:t>Dans un premier niveau, seules les photos ou les vidéos de cette catégorie seront présentées. En cliquant sur une vidéo l'utilisateur aura la possibilité de la démarrer, il arrivera alors dans une nouvelle page avec la possibilité d'ajouter des commentaires et de donner une note.</w:t>
      </w:r>
    </w:p>
    <w:p w:rsidR="00883F67" w:rsidRPr="002C1A1F" w:rsidRDefault="00883F67" w:rsidP="0053413A">
      <w:pPr>
        <w:pStyle w:val="Titre2"/>
        <w:numPr>
          <w:ilvl w:val="1"/>
          <w:numId w:val="18"/>
        </w:numPr>
      </w:pPr>
      <w:bookmarkStart w:id="16" w:name="_Toc285539887"/>
      <w:r w:rsidRPr="002C1A1F">
        <w:t>Comptes utilisateur</w:t>
      </w:r>
      <w:bookmarkEnd w:id="16"/>
    </w:p>
    <w:p w:rsidR="00883F67" w:rsidRDefault="00883F67" w:rsidP="0053413A">
      <w:r w:rsidRPr="002C1A1F">
        <w:t>Pour permettre des interactions plus avancées entre les visiteurs et le site, il est nécessaire de créer un espace membre. Celui-ci permettra aux utilisateurs les plus investis de se connecter et ainsi pouvoir commenter les actualités, obtenir un historique de leurs dons, poster des messages avec un meilleur suivi, et encore d’autres fonctionnalités.</w:t>
      </w:r>
    </w:p>
    <w:p w:rsidR="00517B84" w:rsidRDefault="00517B84" w:rsidP="00517B84">
      <w:r>
        <w:t>Un</w:t>
      </w:r>
      <w:r w:rsidRPr="002C1A1F">
        <w:t xml:space="preserve"> gestionnaire d’abonnements gérera </w:t>
      </w:r>
      <w:r>
        <w:t xml:space="preserve">alors </w:t>
      </w:r>
      <w:r w:rsidRPr="002C1A1F">
        <w:t>les visiteurs du système, les souscriptions pour recevoir</w:t>
      </w:r>
      <w:r>
        <w:t xml:space="preserve"> les</w:t>
      </w:r>
      <w:r w:rsidRPr="002C1A1F">
        <w:t xml:space="preserve"> mise</w:t>
      </w:r>
      <w:r>
        <w:t>s</w:t>
      </w:r>
      <w:r w:rsidRPr="002C1A1F">
        <w:t xml:space="preserve"> à jour de pages, les newsletters du site et toutes les interactions du site de Graine de Vie avec ses visiteurs.</w:t>
      </w:r>
    </w:p>
    <w:p w:rsidR="00517B84" w:rsidRDefault="00517B84" w:rsidP="00517B84">
      <w:r w:rsidRPr="002C1A1F">
        <w:t xml:space="preserve">Pour faciliter la gestion des visiteurs, une intégration avec </w:t>
      </w:r>
      <w:proofErr w:type="spellStart"/>
      <w:r w:rsidRPr="002C1A1F">
        <w:t>OpenID</w:t>
      </w:r>
      <w:proofErr w:type="spellEnd"/>
      <w:r w:rsidRPr="002C1A1F">
        <w:t xml:space="preserve"> (</w:t>
      </w:r>
      <w:hyperlink r:id="rId11" w:history="1">
        <w:r w:rsidRPr="002C1A1F">
          <w:rPr>
            <w:color w:val="000099"/>
            <w:u w:val="single"/>
          </w:rPr>
          <w:t>http</w:t>
        </w:r>
      </w:hyperlink>
      <w:hyperlink r:id="rId12" w:history="1">
        <w:r w:rsidRPr="002C1A1F">
          <w:rPr>
            <w:color w:val="000099"/>
            <w:u w:val="single"/>
          </w:rPr>
          <w:t>://</w:t>
        </w:r>
      </w:hyperlink>
      <w:hyperlink r:id="rId13" w:history="1">
        <w:r w:rsidRPr="002C1A1F">
          <w:rPr>
            <w:color w:val="000099"/>
            <w:u w:val="single"/>
          </w:rPr>
          <w:t>openid</w:t>
        </w:r>
      </w:hyperlink>
      <w:hyperlink r:id="rId14" w:history="1">
        <w:r w:rsidRPr="002C1A1F">
          <w:rPr>
            <w:color w:val="000099"/>
            <w:u w:val="single"/>
          </w:rPr>
          <w:t>.</w:t>
        </w:r>
      </w:hyperlink>
      <w:hyperlink r:id="rId15" w:history="1">
        <w:proofErr w:type="gramStart"/>
        <w:r w:rsidRPr="002C1A1F">
          <w:rPr>
            <w:color w:val="000099"/>
            <w:u w:val="single"/>
          </w:rPr>
          <w:t>net</w:t>
        </w:r>
        <w:proofErr w:type="gramEnd"/>
      </w:hyperlink>
      <w:hyperlink r:id="rId16" w:history="1">
        <w:r w:rsidRPr="002C1A1F">
          <w:rPr>
            <w:color w:val="000099"/>
            <w:u w:val="single"/>
          </w:rPr>
          <w:t>/</w:t>
        </w:r>
      </w:hyperlink>
      <w:r w:rsidRPr="002C1A1F">
        <w:t xml:space="preserve">) est prévue. Avec </w:t>
      </w:r>
      <w:proofErr w:type="spellStart"/>
      <w:r w:rsidRPr="002C1A1F">
        <w:t>OpenID</w:t>
      </w:r>
      <w:proofErr w:type="spellEnd"/>
      <w:r w:rsidRPr="002C1A1F">
        <w:t>, les visiteurs pourront utiliser leurs comptes et mot de passe de sites externes comme Google, Yahoo et tous les autres qui utilisent ce standard.</w:t>
      </w:r>
    </w:p>
    <w:p w:rsidR="00517B84" w:rsidRPr="002C1A1F" w:rsidRDefault="00883F67" w:rsidP="00517B84">
      <w:r w:rsidRPr="002C1A1F">
        <w:t>Les utilisateurs entreront leur nom, leur adresse e-mail et un mot de passe. L’adresse e-mail servira pour la connexion, pour éviter toute ambiguïté par rapport au nom. En cas d’oubli ou de perte du mot de passe, un lien pour redéfinir ce dernier pourra être envoyé à l’adresse associée au compte.</w:t>
      </w:r>
    </w:p>
    <w:p w:rsidR="00517B84" w:rsidRDefault="00517B84" w:rsidP="00517B84">
      <w:r w:rsidRPr="002C1A1F">
        <w:t xml:space="preserve">Ce module va permettre à l’utilisateur d’avoir accès à toutes ces informations via un seul emplacement sur le site de </w:t>
      </w:r>
      <w:r w:rsidR="00B52767">
        <w:t>G</w:t>
      </w:r>
      <w:r w:rsidR="00B52767" w:rsidRPr="002C1A1F">
        <w:t xml:space="preserve">raine </w:t>
      </w:r>
      <w:r w:rsidRPr="002C1A1F">
        <w:t xml:space="preserve">de </w:t>
      </w:r>
      <w:r w:rsidR="00B52767">
        <w:t>V</w:t>
      </w:r>
      <w:r w:rsidR="00B52767" w:rsidRPr="002C1A1F">
        <w:t>ie</w:t>
      </w:r>
      <w:r w:rsidRPr="002C1A1F">
        <w:t>.</w:t>
      </w:r>
    </w:p>
    <w:p w:rsidR="00883F67" w:rsidRDefault="00883F67" w:rsidP="0053413A"/>
    <w:p w:rsidR="00883F67" w:rsidRDefault="00883F67" w:rsidP="0053413A">
      <w:r>
        <w:t>Résumé des fonctionnalités côté administrateur :</w:t>
      </w:r>
    </w:p>
    <w:p w:rsidR="00883F67" w:rsidRDefault="00883F67" w:rsidP="0053413A">
      <w:pPr>
        <w:pStyle w:val="Paragraphedeliste"/>
        <w:numPr>
          <w:ilvl w:val="0"/>
          <w:numId w:val="35"/>
        </w:numPr>
      </w:pPr>
      <w:r>
        <w:t>Listing et gestion des comptes utilisateurs</w:t>
      </w:r>
      <w:r w:rsidR="00B52767">
        <w:t>.</w:t>
      </w:r>
    </w:p>
    <w:p w:rsidR="00883F67" w:rsidRDefault="00883F67" w:rsidP="0053413A"/>
    <w:p w:rsidR="00883F67" w:rsidRDefault="00683282" w:rsidP="0053413A">
      <w:r>
        <w:t>Résumé</w:t>
      </w:r>
      <w:r w:rsidR="00883F67">
        <w:t xml:space="preserve"> des fonctionnalités côté client :</w:t>
      </w:r>
    </w:p>
    <w:p w:rsidR="00883F67" w:rsidRDefault="00883F67" w:rsidP="0053413A">
      <w:pPr>
        <w:pStyle w:val="Paragraphedeliste"/>
        <w:numPr>
          <w:ilvl w:val="0"/>
          <w:numId w:val="35"/>
        </w:numPr>
      </w:pPr>
      <w:r>
        <w:lastRenderedPageBreak/>
        <w:t>Commenter les actualités (</w:t>
      </w:r>
      <w:r w:rsidR="00B52767">
        <w:t xml:space="preserve">via </w:t>
      </w:r>
      <w:r>
        <w:t>module « commentaire »)</w:t>
      </w:r>
      <w:r w:rsidR="00B52767">
        <w:t>.</w:t>
      </w:r>
    </w:p>
    <w:p w:rsidR="00883F67" w:rsidRDefault="00883F67" w:rsidP="0053413A">
      <w:pPr>
        <w:pStyle w:val="Paragraphedeliste"/>
        <w:numPr>
          <w:ilvl w:val="0"/>
          <w:numId w:val="35"/>
        </w:numPr>
      </w:pPr>
      <w:r>
        <w:t>Historique des dons (</w:t>
      </w:r>
      <w:r w:rsidR="00B52767">
        <w:t xml:space="preserve">via </w:t>
      </w:r>
      <w:r>
        <w:t>module « don en ligne »)</w:t>
      </w:r>
      <w:r w:rsidR="00B52767">
        <w:t>.</w:t>
      </w:r>
    </w:p>
    <w:p w:rsidR="00883F67" w:rsidRPr="002B5740" w:rsidRDefault="00883F67" w:rsidP="0053413A">
      <w:pPr>
        <w:pStyle w:val="Paragraphedeliste"/>
        <w:numPr>
          <w:ilvl w:val="0"/>
          <w:numId w:val="35"/>
        </w:numPr>
      </w:pPr>
      <w:r>
        <w:t>Poster un message avec suivi (</w:t>
      </w:r>
      <w:r w:rsidR="00B52767">
        <w:t xml:space="preserve">via </w:t>
      </w:r>
      <w:r>
        <w:t>le module « Messagerie interne »)</w:t>
      </w:r>
      <w:r w:rsidR="00B52767">
        <w:t>.</w:t>
      </w:r>
    </w:p>
    <w:p w:rsidR="00883F67" w:rsidRDefault="00883F67" w:rsidP="0053413A"/>
    <w:p w:rsidR="00883F67" w:rsidRPr="002C1A1F" w:rsidRDefault="00883F67" w:rsidP="0053413A">
      <w:pPr>
        <w:pStyle w:val="Titre2"/>
        <w:numPr>
          <w:ilvl w:val="1"/>
          <w:numId w:val="18"/>
        </w:numPr>
      </w:pPr>
      <w:bookmarkStart w:id="17" w:name="_Toc285539888"/>
      <w:r w:rsidRPr="002C1A1F">
        <w:t>Actualités</w:t>
      </w:r>
      <w:bookmarkEnd w:id="17"/>
    </w:p>
    <w:p w:rsidR="00883F67" w:rsidRDefault="00883F67" w:rsidP="0053413A">
      <w:r w:rsidRPr="002C1A1F">
        <w:t>Signe de la vitalité du site, ce module permettra à l’administrateur de publier sur le site des actualités. Les plus récentes seront affichées sur la page d’accueil, avec un lien vers les plus anciennes. Un lien discret sera présent pour signaler rapidement une erreur dans une actualité.</w:t>
      </w:r>
    </w:p>
    <w:p w:rsidR="00883F67" w:rsidRPr="002C1A1F" w:rsidRDefault="00883F67" w:rsidP="0053413A"/>
    <w:p w:rsidR="00883F67" w:rsidRDefault="00883F67" w:rsidP="0053413A">
      <w:r w:rsidRPr="002C1A1F">
        <w:t>Les utilisateurs connectés pourront les commenter, avec la possibilité d’afficher les commentaires uniquement dans leur langue (par défaut), ou également ceux dans les autres langues. Une réponse pourra être apportée aux commentaires, celle-ci apparaissant toujours à la suite du commentaire correspondant, même si d’autres ont déjà été publiés depuis.</w:t>
      </w:r>
    </w:p>
    <w:p w:rsidR="002918CE" w:rsidRPr="00F87B0E" w:rsidRDefault="002918CE" w:rsidP="0053413A"/>
    <w:p w:rsidR="007E1C0F" w:rsidRPr="00F87B0E" w:rsidRDefault="007E1C0F" w:rsidP="002918CE">
      <w:r w:rsidRPr="00F87B0E">
        <w:t xml:space="preserve">Résumé des fonctionnalités </w:t>
      </w:r>
      <w:r w:rsidR="00B52767">
        <w:t>« </w:t>
      </w:r>
      <w:r w:rsidRPr="00F87B0E">
        <w:t>Administrateur</w:t>
      </w:r>
      <w:r w:rsidR="00B52767">
        <w:t> »</w:t>
      </w:r>
      <w:r w:rsidRPr="00F87B0E">
        <w:t> :</w:t>
      </w:r>
    </w:p>
    <w:p w:rsidR="007E1C0F" w:rsidRPr="00F87B0E" w:rsidRDefault="007E1C0F" w:rsidP="007E1C0F">
      <w:pPr>
        <w:pStyle w:val="Paragraphedeliste"/>
        <w:numPr>
          <w:ilvl w:val="0"/>
          <w:numId w:val="38"/>
        </w:numPr>
      </w:pPr>
      <w:r w:rsidRPr="00F87B0E">
        <w:t xml:space="preserve">Rédaction des actualités dans une interface agréable similaire à celle d’un traitement de texte. </w:t>
      </w:r>
    </w:p>
    <w:p w:rsidR="007E1C0F" w:rsidRPr="00F87B0E" w:rsidRDefault="007E1C0F" w:rsidP="007E1C0F">
      <w:pPr>
        <w:pStyle w:val="Paragraphedeliste"/>
        <w:numPr>
          <w:ilvl w:val="0"/>
          <w:numId w:val="38"/>
        </w:numPr>
      </w:pPr>
      <w:r w:rsidRPr="00F87B0E">
        <w:t xml:space="preserve">Validation </w:t>
      </w:r>
      <w:r w:rsidR="006963C2" w:rsidRPr="00F87B0E">
        <w:t>des actualités par l’administrateur lorsqu’il en est satisfait.</w:t>
      </w:r>
    </w:p>
    <w:p w:rsidR="0055587D" w:rsidRPr="00F87B0E" w:rsidRDefault="006963C2" w:rsidP="0055587D">
      <w:pPr>
        <w:pStyle w:val="Paragraphedeliste"/>
        <w:numPr>
          <w:ilvl w:val="0"/>
          <w:numId w:val="38"/>
        </w:numPr>
      </w:pPr>
      <w:r w:rsidRPr="00F87B0E">
        <w:t xml:space="preserve">Réglage de la date de publication, </w:t>
      </w:r>
      <w:r w:rsidR="0055587D" w:rsidRPr="00F87B0E">
        <w:t>que ce soit dans le passé, pour  publier rétrospectivement les textes préparés ces derniers mois, ou dans le futur, pour pouvoir ainsi rédiger à l’avance des actualités qui seront publiées à une heure précise.</w:t>
      </w:r>
    </w:p>
    <w:p w:rsidR="0055587D" w:rsidRPr="00F87B0E" w:rsidRDefault="0055587D" w:rsidP="0055587D">
      <w:r w:rsidRPr="00F87B0E">
        <w:t xml:space="preserve">Résumé des fonctionnalités </w:t>
      </w:r>
      <w:r w:rsidR="00B52767">
        <w:t>« </w:t>
      </w:r>
      <w:r w:rsidRPr="00F87B0E">
        <w:t>Client</w:t>
      </w:r>
      <w:r w:rsidR="00B52767">
        <w:t> »</w:t>
      </w:r>
      <w:r w:rsidRPr="00F87B0E">
        <w:t> :</w:t>
      </w:r>
    </w:p>
    <w:p w:rsidR="008C5F84" w:rsidRPr="00F87B0E" w:rsidRDefault="00883F67" w:rsidP="0055587D">
      <w:pPr>
        <w:pStyle w:val="Paragraphedeliste"/>
        <w:numPr>
          <w:ilvl w:val="0"/>
          <w:numId w:val="38"/>
        </w:numPr>
      </w:pPr>
      <w:r w:rsidRPr="00F87B0E">
        <w:t xml:space="preserve">Tous les visiteurs pourront d’un simple clic s’abonner au flux </w:t>
      </w:r>
      <w:r w:rsidR="009A03D8">
        <w:t>RSS des actualités du site.</w:t>
      </w:r>
    </w:p>
    <w:p w:rsidR="00883F67" w:rsidRPr="00F87B0E" w:rsidRDefault="008C5F84" w:rsidP="0055587D">
      <w:pPr>
        <w:pStyle w:val="Paragraphedeliste"/>
        <w:numPr>
          <w:ilvl w:val="0"/>
          <w:numId w:val="38"/>
        </w:numPr>
      </w:pPr>
      <w:r w:rsidRPr="00F87B0E">
        <w:t>Chaque actualité</w:t>
      </w:r>
      <w:r w:rsidR="00883F67" w:rsidRPr="00F87B0E">
        <w:t xml:space="preserve"> pourra être partagée sur les réseaux sociaux. La publication d’une actualité devient ainsi un bon moyen de faire revenir les visiteurs sur notre site.</w:t>
      </w:r>
    </w:p>
    <w:p w:rsidR="00883F67" w:rsidRPr="002C1A1F" w:rsidRDefault="00883F67" w:rsidP="0053413A">
      <w:pPr>
        <w:pStyle w:val="Titre2"/>
        <w:numPr>
          <w:ilvl w:val="1"/>
          <w:numId w:val="18"/>
        </w:numPr>
      </w:pPr>
      <w:bookmarkStart w:id="18" w:name="_Toc285539889"/>
      <w:r w:rsidRPr="002C1A1F">
        <w:t>Newsletter</w:t>
      </w:r>
      <w:bookmarkEnd w:id="18"/>
    </w:p>
    <w:p w:rsidR="00883F67" w:rsidRDefault="00883F67" w:rsidP="0053413A">
      <w:r w:rsidRPr="002C1A1F">
        <w:t>La newsletter, est un moyen très répandu pour tenir informés les internautes sur l’actualité d’un projet, d’une activité ou pour inviter à faire une act</w:t>
      </w:r>
      <w:r>
        <w:t>ivité. I</w:t>
      </w:r>
      <w:r w:rsidRPr="002C1A1F">
        <w:t xml:space="preserve">l </w:t>
      </w:r>
      <w:r>
        <w:t>sera donc intéressant d’</w:t>
      </w:r>
      <w:r w:rsidRPr="002C1A1F">
        <w:t>ajouter un module d’inscription et de publication sur le site</w:t>
      </w:r>
      <w:r>
        <w:t xml:space="preserve"> de Graine de </w:t>
      </w:r>
      <w:r w:rsidR="00B52767">
        <w:t>Vie</w:t>
      </w:r>
      <w:r w:rsidRPr="002C1A1F">
        <w:t>.</w:t>
      </w:r>
      <w:r>
        <w:t xml:space="preserve"> Un visiteur qui est</w:t>
      </w:r>
      <w:r w:rsidRPr="002C1A1F">
        <w:t xml:space="preserve"> intéressé par l’activité de l’organisation pourra alors recevoir des mails d’informations en s’inscrivant sur le site.</w:t>
      </w:r>
    </w:p>
    <w:p w:rsidR="00883F67" w:rsidRDefault="00883F67" w:rsidP="0053413A"/>
    <w:p w:rsidR="00883F67" w:rsidRPr="002C1A1F" w:rsidRDefault="00883F67" w:rsidP="0053413A">
      <w:r>
        <w:t>Les fonctionnalités administrateur que nous envisageons pour ce module sont :</w:t>
      </w:r>
    </w:p>
    <w:p w:rsidR="00883F67" w:rsidRDefault="00883F67" w:rsidP="0053413A">
      <w:pPr>
        <w:pStyle w:val="Paragraphedeliste"/>
        <w:numPr>
          <w:ilvl w:val="0"/>
          <w:numId w:val="33"/>
        </w:numPr>
      </w:pPr>
      <w:r>
        <w:t>Envoi</w:t>
      </w:r>
      <w:r w:rsidRPr="000052E1">
        <w:t xml:space="preserve"> </w:t>
      </w:r>
      <w:r>
        <w:t>d’</w:t>
      </w:r>
      <w:r w:rsidRPr="000052E1">
        <w:t>un</w:t>
      </w:r>
      <w:r>
        <w:t xml:space="preserve"> mail à toutes les personnes ins</w:t>
      </w:r>
      <w:r w:rsidRPr="000052E1">
        <w:t>crites en un seul clic.</w:t>
      </w:r>
    </w:p>
    <w:p w:rsidR="00883F67" w:rsidRDefault="00883F67" w:rsidP="0053413A">
      <w:pPr>
        <w:pStyle w:val="Paragraphedeliste"/>
        <w:numPr>
          <w:ilvl w:val="0"/>
          <w:numId w:val="33"/>
        </w:numPr>
      </w:pPr>
      <w:r>
        <w:t xml:space="preserve">Edition de la newsletter avec le module </w:t>
      </w:r>
      <w:r w:rsidR="002918CE">
        <w:t>rédacteur de contenus</w:t>
      </w:r>
      <w:r w:rsidR="00870BE1">
        <w:t>.</w:t>
      </w:r>
    </w:p>
    <w:p w:rsidR="00883F67" w:rsidRDefault="00442928" w:rsidP="0053413A">
      <w:pPr>
        <w:pStyle w:val="Paragraphedeliste"/>
        <w:numPr>
          <w:ilvl w:val="0"/>
          <w:numId w:val="33"/>
        </w:numPr>
      </w:pPr>
      <w:r>
        <w:lastRenderedPageBreak/>
        <w:t>Gestion des entêtes (Logo,</w:t>
      </w:r>
      <w:r w:rsidR="00883F67">
        <w:t>…) et des fins de mails (Appels aux dons,…)</w:t>
      </w:r>
      <w:r w:rsidR="00870BE1">
        <w:t>.</w:t>
      </w:r>
    </w:p>
    <w:p w:rsidR="00883F67" w:rsidRPr="000052E1" w:rsidRDefault="00883F67" w:rsidP="0053413A"/>
    <w:p w:rsidR="00883F67" w:rsidRDefault="00883F67" w:rsidP="0053413A">
      <w:r>
        <w:t>Les fonctionnalités côté client sont les suivantes :</w:t>
      </w:r>
    </w:p>
    <w:p w:rsidR="00883F67" w:rsidRDefault="00883F67" w:rsidP="0053413A">
      <w:pPr>
        <w:pStyle w:val="Paragraphedeliste"/>
        <w:numPr>
          <w:ilvl w:val="0"/>
          <w:numId w:val="34"/>
        </w:numPr>
      </w:pPr>
      <w:r>
        <w:t>Inscription via le module « abonnement »</w:t>
      </w:r>
      <w:r w:rsidR="00870BE1">
        <w:t>.</w:t>
      </w:r>
    </w:p>
    <w:p w:rsidR="00883F67" w:rsidRPr="000052E1" w:rsidRDefault="00883F67" w:rsidP="0053413A">
      <w:pPr>
        <w:pStyle w:val="Paragraphedeliste"/>
        <w:numPr>
          <w:ilvl w:val="0"/>
          <w:numId w:val="34"/>
        </w:numPr>
      </w:pPr>
      <w:r>
        <w:t>Lien de désinscription dans chaque mail</w:t>
      </w:r>
      <w:r w:rsidRPr="000052E1">
        <w:t>. Si un tel lien n’existe pas</w:t>
      </w:r>
      <w:r w:rsidR="004858D9">
        <w:t>,</w:t>
      </w:r>
      <w:r w:rsidRPr="000052E1">
        <w:t xml:space="preserve"> la personne </w:t>
      </w:r>
      <w:r w:rsidR="004858D9">
        <w:t>risque de</w:t>
      </w:r>
      <w:r w:rsidRPr="000052E1">
        <w:t xml:space="preserve"> classer cet e-mail comme indésirable et il est po</w:t>
      </w:r>
      <w:r w:rsidR="004858D9">
        <w:t>ssible que la Newsletter tombe</w:t>
      </w:r>
      <w:r w:rsidRPr="000052E1">
        <w:t xml:space="preserve"> dans le domaine du SPAM.</w:t>
      </w:r>
    </w:p>
    <w:p w:rsidR="00883F67" w:rsidRDefault="00883F67" w:rsidP="0053413A"/>
    <w:p w:rsidR="009E2AE8" w:rsidRPr="002C1A1F" w:rsidRDefault="009E2AE8" w:rsidP="0053413A">
      <w:pPr>
        <w:pStyle w:val="Titre2"/>
        <w:numPr>
          <w:ilvl w:val="1"/>
          <w:numId w:val="18"/>
        </w:numPr>
      </w:pPr>
      <w:bookmarkStart w:id="19" w:name="_Toc285539890"/>
      <w:r w:rsidRPr="002C1A1F">
        <w:t>FAQ intelligente</w:t>
      </w:r>
      <w:bookmarkEnd w:id="19"/>
      <w:r w:rsidRPr="002C1A1F">
        <w:t xml:space="preserve"> </w:t>
      </w:r>
    </w:p>
    <w:p w:rsidR="002C0043" w:rsidRDefault="009E2AE8" w:rsidP="0053413A">
      <w:r w:rsidRPr="002C1A1F">
        <w:t>Le module que nous allons</w:t>
      </w:r>
      <w:r w:rsidR="00FD1F8F" w:rsidRPr="002C1A1F">
        <w:t xml:space="preserve"> décrire ci-après a pour objet </w:t>
      </w:r>
      <w:r w:rsidRPr="002C1A1F">
        <w:t>de présenter à l’utilisateur du site internet une  liste de question</w:t>
      </w:r>
      <w:r w:rsidR="00870BE1">
        <w:t>s</w:t>
      </w:r>
      <w:r w:rsidRPr="002C1A1F">
        <w:t xml:space="preserve"> fréquemment posé</w:t>
      </w:r>
      <w:r w:rsidR="00870BE1">
        <w:t>es</w:t>
      </w:r>
      <w:r w:rsidR="00B3397B">
        <w:t xml:space="preserve"> et d’y fournir les</w:t>
      </w:r>
      <w:r w:rsidRPr="002C1A1F">
        <w:t xml:space="preserve"> réponse</w:t>
      </w:r>
      <w:r w:rsidR="00B3397B">
        <w:t>s</w:t>
      </w:r>
      <w:r w:rsidRPr="002C1A1F">
        <w:t xml:space="preserve"> </w:t>
      </w:r>
      <w:r w:rsidR="00B3397B">
        <w:t>les</w:t>
      </w:r>
      <w:r w:rsidRPr="002C1A1F">
        <w:t xml:space="preserve"> plus complète</w:t>
      </w:r>
      <w:r w:rsidR="00B3397B">
        <w:t>s</w:t>
      </w:r>
      <w:r w:rsidRPr="002C1A1F">
        <w:t xml:space="preserve"> possible</w:t>
      </w:r>
      <w:r w:rsidR="00B3397B">
        <w:t>s</w:t>
      </w:r>
      <w:r w:rsidRPr="002C1A1F">
        <w:t>. L'inté</w:t>
      </w:r>
      <w:r w:rsidR="00B3397B">
        <w:t xml:space="preserve">rêt de ce module est d’autant plus grand </w:t>
      </w:r>
      <w:r w:rsidR="00870BE1" w:rsidRPr="002C1A1F">
        <w:t>s</w:t>
      </w:r>
      <w:r w:rsidR="00870BE1">
        <w:t>’</w:t>
      </w:r>
      <w:r w:rsidRPr="002C1A1F">
        <w:t xml:space="preserve">il est couplé avec le module de gestion des messages internes. </w:t>
      </w:r>
    </w:p>
    <w:p w:rsidR="009E2AE8" w:rsidRPr="002C1A1F" w:rsidRDefault="009E2AE8" w:rsidP="0053413A">
      <w:r w:rsidRPr="002C1A1F">
        <w:t>Voici les fonctionnalité</w:t>
      </w:r>
      <w:r w:rsidR="00FD1F8F" w:rsidRPr="002C1A1F">
        <w:t>s</w:t>
      </w:r>
      <w:r w:rsidRPr="002C1A1F">
        <w:t xml:space="preserve"> que nous prêtons à ce module côté </w:t>
      </w:r>
      <w:r w:rsidR="00870BE1">
        <w:t>« </w:t>
      </w:r>
      <w:r w:rsidRPr="002C1A1F">
        <w:t>administrateur</w:t>
      </w:r>
      <w:r w:rsidR="00870BE1">
        <w:t> »</w:t>
      </w:r>
      <w:r w:rsidRPr="002C1A1F">
        <w:t xml:space="preserve"> :</w:t>
      </w:r>
    </w:p>
    <w:p w:rsidR="009E2AE8" w:rsidRPr="002C1A1F" w:rsidRDefault="009E2AE8" w:rsidP="004708C4">
      <w:pPr>
        <w:pStyle w:val="Paragraphedeliste"/>
        <w:numPr>
          <w:ilvl w:val="0"/>
          <w:numId w:val="6"/>
        </w:numPr>
        <w:tabs>
          <w:tab w:val="clear" w:pos="360"/>
        </w:tabs>
        <w:ind w:left="2835"/>
      </w:pPr>
      <w:r w:rsidRPr="002C1A1F">
        <w:t>Envoi vers des modules de</w:t>
      </w:r>
      <w:r w:rsidR="002C1E1D" w:rsidRPr="002C1A1F">
        <w:t xml:space="preserve">mandeurs des questions/réponses </w:t>
      </w:r>
      <w:r w:rsidRPr="002C1A1F">
        <w:t>catégorisé</w:t>
      </w:r>
      <w:r w:rsidR="002C1E1D" w:rsidRPr="002C1A1F">
        <w:t>e</w:t>
      </w:r>
      <w:r w:rsidRPr="002C1A1F">
        <w:t>s.</w:t>
      </w:r>
    </w:p>
    <w:p w:rsidR="009E2AE8" w:rsidRPr="002C1A1F" w:rsidRDefault="009E2AE8" w:rsidP="004708C4">
      <w:pPr>
        <w:pStyle w:val="Paragraphedeliste"/>
        <w:numPr>
          <w:ilvl w:val="0"/>
          <w:numId w:val="6"/>
        </w:numPr>
        <w:tabs>
          <w:tab w:val="clear" w:pos="360"/>
        </w:tabs>
        <w:ind w:left="2835"/>
      </w:pPr>
      <w:r w:rsidRPr="002C1A1F">
        <w:t>Éditions des questions/réponses</w:t>
      </w:r>
      <w:r w:rsidR="00870BE1">
        <w:t>.</w:t>
      </w:r>
    </w:p>
    <w:p w:rsidR="009E2AE8" w:rsidRPr="002C1A1F" w:rsidRDefault="009E2AE8" w:rsidP="004708C4">
      <w:pPr>
        <w:pStyle w:val="Paragraphedeliste"/>
        <w:numPr>
          <w:ilvl w:val="0"/>
          <w:numId w:val="6"/>
        </w:numPr>
        <w:tabs>
          <w:tab w:val="clear" w:pos="360"/>
        </w:tabs>
        <w:ind w:left="2835"/>
      </w:pPr>
      <w:r w:rsidRPr="002C1A1F">
        <w:t>Éditions des catégories</w:t>
      </w:r>
      <w:r w:rsidR="00870BE1">
        <w:t>.</w:t>
      </w:r>
    </w:p>
    <w:p w:rsidR="009E2AE8" w:rsidRPr="002C1A1F" w:rsidRDefault="009E2AE8" w:rsidP="004708C4">
      <w:pPr>
        <w:pStyle w:val="Paragraphedeliste"/>
        <w:numPr>
          <w:ilvl w:val="0"/>
          <w:numId w:val="6"/>
        </w:numPr>
        <w:tabs>
          <w:tab w:val="clear" w:pos="360"/>
        </w:tabs>
        <w:ind w:left="2835"/>
      </w:pPr>
      <w:r w:rsidRPr="002C1A1F">
        <w:t>Classements des question</w:t>
      </w:r>
      <w:r w:rsidR="002C1E1D" w:rsidRPr="002C1A1F">
        <w:t>s</w:t>
      </w:r>
      <w:r w:rsidRPr="002C1A1F">
        <w:t xml:space="preserve"> dans une ou plusieurs catégories</w:t>
      </w:r>
      <w:r w:rsidR="00870BE1">
        <w:t>.</w:t>
      </w:r>
    </w:p>
    <w:p w:rsidR="009E2AE8" w:rsidRPr="002C1A1F" w:rsidRDefault="009E2AE8" w:rsidP="004708C4">
      <w:pPr>
        <w:pStyle w:val="Paragraphedeliste"/>
        <w:numPr>
          <w:ilvl w:val="0"/>
          <w:numId w:val="6"/>
        </w:numPr>
        <w:tabs>
          <w:tab w:val="clear" w:pos="360"/>
        </w:tabs>
        <w:ind w:left="2835"/>
      </w:pPr>
      <w:r w:rsidRPr="002C1A1F">
        <w:t>Possibilité d’activer/désactiver des questions/réponses</w:t>
      </w:r>
      <w:r w:rsidR="00870BE1">
        <w:t>.</w:t>
      </w:r>
    </w:p>
    <w:p w:rsidR="009E2AE8" w:rsidRPr="002C1A1F" w:rsidRDefault="009E2AE8" w:rsidP="0053413A"/>
    <w:p w:rsidR="009E2AE8" w:rsidRPr="002C1A1F" w:rsidRDefault="002C0043" w:rsidP="0053413A">
      <w:r>
        <w:t xml:space="preserve">Les fonctionnalités </w:t>
      </w:r>
      <w:r w:rsidR="004D2F0C">
        <w:t>« </w:t>
      </w:r>
      <w:r>
        <w:t>client</w:t>
      </w:r>
      <w:r w:rsidR="004D2F0C">
        <w:t> »</w:t>
      </w:r>
      <w:r w:rsidR="009E2AE8" w:rsidRPr="002C1A1F">
        <w:t xml:space="preserve"> imaginées pour ce module sont les suivantes :</w:t>
      </w:r>
    </w:p>
    <w:p w:rsidR="009E2AE8" w:rsidRPr="002C1A1F" w:rsidRDefault="009E2AE8" w:rsidP="004708C4">
      <w:pPr>
        <w:pStyle w:val="Paragraphedeliste"/>
        <w:numPr>
          <w:ilvl w:val="0"/>
          <w:numId w:val="7"/>
        </w:numPr>
        <w:ind w:left="2835"/>
      </w:pPr>
      <w:r w:rsidRPr="002C1A1F">
        <w:t>Affichage des question</w:t>
      </w:r>
      <w:r w:rsidR="007E19A6" w:rsidRPr="002C1A1F">
        <w:t>s/</w:t>
      </w:r>
      <w:r w:rsidRPr="002C1A1F">
        <w:t>réponses</w:t>
      </w:r>
      <w:r w:rsidR="004D2F0C">
        <w:t>.</w:t>
      </w:r>
    </w:p>
    <w:p w:rsidR="009E2AE8" w:rsidRPr="002C1A1F" w:rsidRDefault="009E2AE8" w:rsidP="004708C4">
      <w:pPr>
        <w:pStyle w:val="Paragraphedeliste"/>
        <w:numPr>
          <w:ilvl w:val="0"/>
          <w:numId w:val="7"/>
        </w:numPr>
        <w:ind w:left="2835"/>
      </w:pPr>
      <w:r w:rsidRPr="002C1A1F">
        <w:t>Recherche de questions/réponses par mots-clés et/ou catégorie (également disponible pour les modules externes)</w:t>
      </w:r>
      <w:r w:rsidR="004D2F0C">
        <w:t>.</w:t>
      </w:r>
    </w:p>
    <w:p w:rsidR="009E2AE8" w:rsidRPr="002C1A1F" w:rsidRDefault="009E2AE8" w:rsidP="004708C4">
      <w:pPr>
        <w:pStyle w:val="Paragraphedeliste"/>
        <w:numPr>
          <w:ilvl w:val="0"/>
          <w:numId w:val="7"/>
        </w:numPr>
        <w:ind w:left="2835"/>
      </w:pPr>
      <w:r w:rsidRPr="002C1A1F">
        <w:t>Classement des question</w:t>
      </w:r>
      <w:r w:rsidR="007E19A6" w:rsidRPr="002C1A1F">
        <w:t>s/</w:t>
      </w:r>
      <w:r w:rsidRPr="002C1A1F">
        <w:t>réponses en fonction des articles les plus lus.</w:t>
      </w:r>
    </w:p>
    <w:p w:rsidR="009E2AE8" w:rsidRPr="002C1A1F" w:rsidRDefault="009E2AE8" w:rsidP="004708C4">
      <w:pPr>
        <w:pStyle w:val="Paragraphedeliste"/>
        <w:numPr>
          <w:ilvl w:val="0"/>
          <w:numId w:val="7"/>
        </w:numPr>
        <w:ind w:left="2835"/>
      </w:pPr>
      <w:r w:rsidRPr="002C1A1F">
        <w:t>Possibilité de contact (</w:t>
      </w:r>
      <w:r w:rsidR="004D2F0C">
        <w:t>v</w:t>
      </w:r>
      <w:r w:rsidR="004D2F0C" w:rsidRPr="002C1A1F">
        <w:t xml:space="preserve">ia </w:t>
      </w:r>
      <w:r w:rsidRPr="002C1A1F">
        <w:t>le module de messagerie interne)</w:t>
      </w:r>
      <w:r w:rsidR="004D2F0C">
        <w:t>.</w:t>
      </w:r>
    </w:p>
    <w:p w:rsidR="009E2AE8" w:rsidRPr="002C1A1F" w:rsidRDefault="009E2AE8" w:rsidP="0053413A"/>
    <w:p w:rsidR="00883F67" w:rsidRPr="002C1A1F" w:rsidRDefault="00883F67" w:rsidP="0053413A">
      <w:pPr>
        <w:pStyle w:val="Titre2"/>
        <w:numPr>
          <w:ilvl w:val="1"/>
          <w:numId w:val="18"/>
        </w:numPr>
      </w:pPr>
      <w:bookmarkStart w:id="20" w:name="h.d64ob3efc6of"/>
      <w:bookmarkStart w:id="21" w:name="_Toc285539891"/>
      <w:bookmarkEnd w:id="20"/>
      <w:r w:rsidRPr="002C1A1F">
        <w:t>Livre d’or</w:t>
      </w:r>
      <w:bookmarkEnd w:id="21"/>
    </w:p>
    <w:p w:rsidR="00883F67" w:rsidRDefault="00883F67" w:rsidP="0053413A">
      <w:r w:rsidRPr="002C1A1F">
        <w:t xml:space="preserve">Pour avoir un feedback de l’extérieur et ainsi mesurer l’enthousiasme et le ressenti des visiteurs, nous </w:t>
      </w:r>
      <w:r w:rsidR="00B3397B">
        <w:t>allons</w:t>
      </w:r>
      <w:r w:rsidRPr="002C1A1F">
        <w:t xml:space="preserve"> développer un livre d’or.</w:t>
      </w:r>
    </w:p>
    <w:p w:rsidR="00883F67" w:rsidRPr="002C1A1F" w:rsidRDefault="00883F67" w:rsidP="0053413A"/>
    <w:p w:rsidR="00883F67" w:rsidRDefault="00883F67" w:rsidP="0053413A">
      <w:r w:rsidRPr="002C1A1F">
        <w:t>La personne voulant laisser un commentaire sur Graine de Vie aurait à sa disposition un formulaire avancé pour personnaliser son message et donner facultativement son nom et son adresse e-mail.</w:t>
      </w:r>
    </w:p>
    <w:p w:rsidR="00883F67" w:rsidRPr="002C1A1F" w:rsidRDefault="00883F67" w:rsidP="0053413A"/>
    <w:p w:rsidR="00883F67" w:rsidRDefault="00883F67" w:rsidP="0053413A">
      <w:r w:rsidRPr="002C1A1F">
        <w:t xml:space="preserve">Afin d’éviter au maximum les </w:t>
      </w:r>
      <w:proofErr w:type="spellStart"/>
      <w:r w:rsidRPr="002C1A1F">
        <w:t>spams</w:t>
      </w:r>
      <w:proofErr w:type="spellEnd"/>
      <w:r w:rsidRPr="002C1A1F">
        <w:t xml:space="preserve">, nous avons pensé à placer un </w:t>
      </w:r>
      <w:proofErr w:type="spellStart"/>
      <w:r w:rsidRPr="002C1A1F">
        <w:t>Captcha</w:t>
      </w:r>
      <w:proofErr w:type="spellEnd"/>
      <w:r w:rsidRPr="002C1A1F">
        <w:t xml:space="preserve"> ou une connexion obligatoire à un compte utilisateur propre au site ou via un compte externe (Facebook, Google, etc.).</w:t>
      </w:r>
    </w:p>
    <w:p w:rsidR="00883F67" w:rsidRPr="002C1A1F" w:rsidRDefault="00883F67" w:rsidP="0053413A"/>
    <w:p w:rsidR="00883F67" w:rsidRDefault="00883F67" w:rsidP="0053413A">
      <w:r w:rsidRPr="002C1A1F">
        <w:lastRenderedPageBreak/>
        <w:t>Après l’envoi du message, il serait bloqué pour validation et correction orthographique éventuelle par un administrateur du site.</w:t>
      </w:r>
    </w:p>
    <w:p w:rsidR="00883F67" w:rsidRPr="002C1A1F" w:rsidRDefault="00883F67" w:rsidP="0053413A"/>
    <w:p w:rsidR="00883F67" w:rsidRPr="002C1A1F" w:rsidRDefault="00883F67" w:rsidP="0053413A">
      <w:r w:rsidRPr="002C1A1F">
        <w:t>Une fois les messages validés, ils seraient visibles sur une page dédiée au livre d’or et un d’entre eux (aléatoirement) serait visible sur la page d’accueil tel que présenté à la figure suivante.</w:t>
      </w:r>
    </w:p>
    <w:p w:rsidR="00883F67" w:rsidRPr="002C1A1F" w:rsidRDefault="00883F67" w:rsidP="0053413A"/>
    <w:p w:rsidR="00883F67" w:rsidRDefault="00883F67" w:rsidP="00510F9F">
      <w:pPr>
        <w:jc w:val="center"/>
      </w:pPr>
      <w:r>
        <w:rPr>
          <w:noProof/>
          <w:lang w:val="fr-BE" w:eastAsia="fr-BE"/>
        </w:rPr>
        <w:drawing>
          <wp:inline distT="0" distB="0" distL="0" distR="0">
            <wp:extent cx="2449830" cy="1603375"/>
            <wp:effectExtent l="0" t="0" r="7620" b="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9830" cy="1603375"/>
                    </a:xfrm>
                    <a:prstGeom prst="rect">
                      <a:avLst/>
                    </a:prstGeom>
                    <a:noFill/>
                    <a:ln>
                      <a:noFill/>
                    </a:ln>
                  </pic:spPr>
                </pic:pic>
              </a:graphicData>
            </a:graphic>
          </wp:inline>
        </w:drawing>
      </w:r>
    </w:p>
    <w:p w:rsidR="00883F67" w:rsidRPr="002C1A1F" w:rsidRDefault="00883F67" w:rsidP="00510F9F">
      <w:pPr>
        <w:pStyle w:val="Lgende"/>
        <w:jc w:val="center"/>
      </w:pPr>
      <w:r>
        <w:t xml:space="preserve">Figure </w:t>
      </w:r>
      <w:fldSimple w:instr=" SEQ Figure \* ARABIC ">
        <w:r w:rsidR="00A33B82">
          <w:rPr>
            <w:noProof/>
          </w:rPr>
          <w:t>3</w:t>
        </w:r>
      </w:fldSimple>
      <w:r>
        <w:t xml:space="preserve"> - Illustration du module</w:t>
      </w:r>
      <w:r>
        <w:rPr>
          <w:rStyle w:val="Appelnotedebasdep"/>
        </w:rPr>
        <w:footnoteReference w:id="1"/>
      </w:r>
    </w:p>
    <w:p w:rsidR="00883F67" w:rsidRPr="002C1A1F" w:rsidRDefault="00883F67" w:rsidP="0053413A">
      <w:r w:rsidRPr="002C1A1F">
        <w:t>Fonctionnalités utilisateur du module :</w:t>
      </w:r>
    </w:p>
    <w:p w:rsidR="00883F67" w:rsidRPr="002C1A1F" w:rsidRDefault="00883F67" w:rsidP="007F031E">
      <w:pPr>
        <w:pStyle w:val="Paragraphedeliste"/>
        <w:numPr>
          <w:ilvl w:val="0"/>
          <w:numId w:val="16"/>
        </w:numPr>
        <w:tabs>
          <w:tab w:val="clear" w:pos="360"/>
        </w:tabs>
        <w:ind w:left="2127"/>
      </w:pPr>
      <w:r w:rsidRPr="002C1A1F">
        <w:t xml:space="preserve">Connexion par un compte utilisateur interne au site ou externe (Facebook, Google,…) ou présence d’un </w:t>
      </w:r>
      <w:proofErr w:type="spellStart"/>
      <w:r w:rsidRPr="002C1A1F">
        <w:t>Captch</w:t>
      </w:r>
      <w:r w:rsidR="00226C02">
        <w:t>a</w:t>
      </w:r>
      <w:proofErr w:type="spellEnd"/>
      <w:r w:rsidR="00226C02">
        <w:t xml:space="preserve"> afin de bloquer certains spam</w:t>
      </w:r>
      <w:r w:rsidR="004D2F0C">
        <w:t>.</w:t>
      </w:r>
    </w:p>
    <w:p w:rsidR="00883F67" w:rsidRDefault="00883F67" w:rsidP="007F031E">
      <w:pPr>
        <w:pStyle w:val="Paragraphedeliste"/>
        <w:numPr>
          <w:ilvl w:val="0"/>
          <w:numId w:val="16"/>
        </w:numPr>
        <w:tabs>
          <w:tab w:val="clear" w:pos="360"/>
        </w:tabs>
        <w:ind w:left="2127"/>
      </w:pPr>
      <w:r w:rsidRPr="002C1A1F">
        <w:t>Formulaire comportant les champs facultatifs de nom, e-mail et une zone texte de commentaire</w:t>
      </w:r>
      <w:r w:rsidR="004D2F0C">
        <w:t>.</w:t>
      </w:r>
    </w:p>
    <w:p w:rsidR="00883F67" w:rsidRPr="002C1A1F" w:rsidRDefault="00883F67" w:rsidP="0053413A"/>
    <w:p w:rsidR="00883F67" w:rsidRPr="002C1A1F" w:rsidRDefault="00883F67" w:rsidP="0053413A">
      <w:r w:rsidRPr="002C1A1F">
        <w:t>Fonctionnalités administrateur du module :</w:t>
      </w:r>
    </w:p>
    <w:p w:rsidR="00883F67" w:rsidRPr="002C1A1F" w:rsidRDefault="00883F67" w:rsidP="007F031E">
      <w:pPr>
        <w:pStyle w:val="Paragraphedeliste"/>
        <w:numPr>
          <w:ilvl w:val="0"/>
          <w:numId w:val="17"/>
        </w:numPr>
        <w:tabs>
          <w:tab w:val="clear" w:pos="360"/>
        </w:tabs>
        <w:ind w:left="2127"/>
      </w:pPr>
      <w:r w:rsidRPr="002C1A1F">
        <w:t>Activation/Désactivation du module</w:t>
      </w:r>
      <w:r w:rsidR="004D2F0C">
        <w:t>.</w:t>
      </w:r>
    </w:p>
    <w:p w:rsidR="00883F67" w:rsidRPr="0053413A" w:rsidRDefault="00883F67" w:rsidP="007F031E">
      <w:pPr>
        <w:pStyle w:val="Paragraphedeliste"/>
        <w:numPr>
          <w:ilvl w:val="0"/>
          <w:numId w:val="17"/>
        </w:numPr>
        <w:tabs>
          <w:tab w:val="clear" w:pos="360"/>
        </w:tabs>
        <w:ind w:left="2127"/>
        <w:rPr>
          <w:rFonts w:ascii="Cambria" w:hAnsi="Cambria"/>
          <w:b/>
          <w:bCs/>
          <w:color w:val="21798E"/>
          <w:sz w:val="28"/>
          <w:szCs w:val="28"/>
        </w:rPr>
      </w:pPr>
      <w:r w:rsidRPr="00A33B82">
        <w:t>Gérer la validation et la correction d’un commentaire posté par un visiteur</w:t>
      </w:r>
      <w:bookmarkStart w:id="22" w:name="h.dzl4jfa3oet1"/>
      <w:bookmarkEnd w:id="22"/>
      <w:r w:rsidR="004D2F0C">
        <w:t>.</w:t>
      </w:r>
    </w:p>
    <w:p w:rsidR="00883F67" w:rsidRPr="002C1A1F" w:rsidRDefault="00883F67" w:rsidP="0053413A">
      <w:pPr>
        <w:pStyle w:val="Titre2"/>
        <w:numPr>
          <w:ilvl w:val="1"/>
          <w:numId w:val="18"/>
        </w:numPr>
      </w:pPr>
      <w:bookmarkStart w:id="23" w:name="_Toc285539892"/>
      <w:r w:rsidRPr="002C1A1F">
        <w:t>Compteur d’arbres dynamique</w:t>
      </w:r>
      <w:bookmarkEnd w:id="23"/>
    </w:p>
    <w:p w:rsidR="00883F67" w:rsidRDefault="00883F67" w:rsidP="0053413A">
      <w:r w:rsidRPr="002C1A1F">
        <w:t>Pour illustrer par les faits l’action principale de l’organisation aux visiteurs, nous avons pensé placer un comp</w:t>
      </w:r>
      <w:r w:rsidR="00140958">
        <w:t>teur dynamique d’arbres plantés</w:t>
      </w:r>
      <w:r w:rsidRPr="002C1A1F">
        <w:t xml:space="preserve"> sur la page d’accueil du site. Celui-ci s’affichera sous la forme d’un nombre défilant (tel que vu sur le site suivant</w:t>
      </w:r>
      <w:hyperlink r:id="rId18" w:history="1">
        <w:r w:rsidR="00753CF9">
          <w:t> </w:t>
        </w:r>
      </w:hyperlink>
      <w:r w:rsidR="00753CF9">
        <w:t xml:space="preserve">: </w:t>
      </w:r>
      <w:hyperlink r:id="rId19" w:history="1">
        <w:r w:rsidRPr="002C1A1F">
          <w:rPr>
            <w:color w:val="000099"/>
            <w:u w:val="single"/>
          </w:rPr>
          <w:t>http</w:t>
        </w:r>
      </w:hyperlink>
      <w:hyperlink r:id="rId20" w:history="1">
        <w:r w:rsidRPr="002C1A1F">
          <w:rPr>
            <w:color w:val="000099"/>
            <w:u w:val="single"/>
          </w:rPr>
          <w:t>://</w:t>
        </w:r>
      </w:hyperlink>
      <w:hyperlink r:id="rId21" w:history="1">
        <w:r w:rsidRPr="002C1A1F">
          <w:rPr>
            <w:color w:val="000099"/>
            <w:u w:val="single"/>
          </w:rPr>
          <w:t>lerecorddumonde</w:t>
        </w:r>
      </w:hyperlink>
      <w:hyperlink r:id="rId22" w:history="1">
        <w:r w:rsidRPr="002C1A1F">
          <w:rPr>
            <w:color w:val="000099"/>
            <w:u w:val="single"/>
          </w:rPr>
          <w:t>.</w:t>
        </w:r>
      </w:hyperlink>
      <w:hyperlink r:id="rId23" w:history="1">
        <w:proofErr w:type="gramStart"/>
        <w:r w:rsidRPr="002C1A1F">
          <w:rPr>
            <w:color w:val="000099"/>
            <w:u w:val="single"/>
          </w:rPr>
          <w:t>be</w:t>
        </w:r>
        <w:proofErr w:type="gramEnd"/>
      </w:hyperlink>
      <w:r w:rsidRPr="002C1A1F">
        <w:t>) qui représentera le nombre d’arbres plantés en pseudo-temps réel.</w:t>
      </w:r>
    </w:p>
    <w:p w:rsidR="00883F67" w:rsidRPr="002C1A1F" w:rsidRDefault="00883F67" w:rsidP="0053413A"/>
    <w:p w:rsidR="00883F67" w:rsidRDefault="00883F67" w:rsidP="0053413A">
      <w:r w:rsidRPr="002C1A1F">
        <w:t>Il sera mis à jour par un formulaire disponible dans la partie administration, en y précisant le nombre total d’arbres qui auront été plantés à une date ultérieure (à préciser aussi) :</w:t>
      </w:r>
    </w:p>
    <w:p w:rsidR="00883F67" w:rsidRPr="00F76CA6" w:rsidRDefault="00753D76" w:rsidP="0053413A">
      <m:oMathPara>
        <m:oMath>
          <m:borderBox>
            <m:borderBoxPr>
              <m:ctrlPr>
                <w:rPr>
                  <w:rFonts w:ascii="Cambria Math" w:hAnsi="Cambria Math"/>
                </w:rPr>
              </m:ctrlPr>
            </m:borderBox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r>
                <w:rPr>
                  <w:rFonts w:ascii="Cambria Math" w:hAnsi="Cambria Math"/>
                </w:rPr>
                <m:t>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e>
                  </m:d>
                </m:num>
                <m:den>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e>
                  </m:d>
                </m:den>
              </m:f>
            </m:e>
          </m:borderBox>
        </m:oMath>
      </m:oMathPara>
    </w:p>
    <w:p w:rsidR="00883F67" w:rsidRPr="002C1A1F" w:rsidRDefault="00883F67" w:rsidP="0053413A"/>
    <w:p w:rsidR="00883F67" w:rsidRDefault="00140958" w:rsidP="0053413A">
      <w:proofErr w:type="gramStart"/>
      <w:r>
        <w:t>o</w:t>
      </w:r>
      <w:r w:rsidR="00883F67" w:rsidRPr="002C1A1F">
        <w:t>ù</w:t>
      </w:r>
      <w:proofErr w:type="gramEnd"/>
    </w:p>
    <w:p w:rsidR="00883F67" w:rsidRPr="00B00518" w:rsidRDefault="00883F67" w:rsidP="0053413A">
      <w:pPr>
        <w:pStyle w:val="Paragraphedeliste"/>
        <w:numPr>
          <w:ilvl w:val="0"/>
          <w:numId w:val="31"/>
        </w:numPr>
      </w:pPr>
      <w:r w:rsidRPr="00B00518">
        <w:lastRenderedPageBreak/>
        <w:t>a représente le nombre d’arbres actuellement plantés (au temps t)</w:t>
      </w:r>
    </w:p>
    <w:p w:rsidR="00883F67" w:rsidRPr="00B00518" w:rsidRDefault="00883F67" w:rsidP="0053413A">
      <w:pPr>
        <w:pStyle w:val="Paragraphedeliste"/>
        <w:numPr>
          <w:ilvl w:val="0"/>
          <w:numId w:val="31"/>
        </w:numPr>
      </w:pPr>
      <w:r w:rsidRPr="00B00518">
        <w:t>a</w:t>
      </w:r>
      <w:r w:rsidRPr="00B00518">
        <w:rPr>
          <w:vertAlign w:val="subscript"/>
        </w:rPr>
        <w:t>1</w:t>
      </w:r>
      <w:r w:rsidRPr="00B00518">
        <w:t xml:space="preserve"> représente le nombre d’arbres déjà plantés (au temps t</w:t>
      </w:r>
      <w:r w:rsidRPr="00B00518">
        <w:rPr>
          <w:vertAlign w:val="subscript"/>
        </w:rPr>
        <w:t>1</w:t>
      </w:r>
      <w:r w:rsidRPr="00B00518">
        <w:t>)</w:t>
      </w:r>
    </w:p>
    <w:p w:rsidR="00883F67" w:rsidRPr="00B00518" w:rsidRDefault="00883F67" w:rsidP="0053413A">
      <w:pPr>
        <w:pStyle w:val="Paragraphedeliste"/>
        <w:numPr>
          <w:ilvl w:val="0"/>
          <w:numId w:val="31"/>
        </w:numPr>
      </w:pPr>
      <w:r w:rsidRPr="00B00518">
        <w:t>a</w:t>
      </w:r>
      <w:r w:rsidRPr="00B00518">
        <w:rPr>
          <w:vertAlign w:val="subscript"/>
        </w:rPr>
        <w:t>2</w:t>
      </w:r>
      <w:r w:rsidRPr="00B00518">
        <w:t xml:space="preserve"> représente le nombre d’arbres qui auront été plantés au temps t</w:t>
      </w:r>
      <w:r w:rsidRPr="00B00518">
        <w:rPr>
          <w:vertAlign w:val="subscript"/>
        </w:rPr>
        <w:t>2</w:t>
      </w:r>
    </w:p>
    <w:p w:rsidR="00883F67" w:rsidRPr="00B00518" w:rsidRDefault="00883F67" w:rsidP="0053413A"/>
    <w:p w:rsidR="00883F67" w:rsidRPr="002C1A1F" w:rsidRDefault="00883F67" w:rsidP="0053413A">
      <w:r w:rsidRPr="002C1A1F">
        <w:t>Fonctionnalités administrateur du module :</w:t>
      </w:r>
    </w:p>
    <w:p w:rsidR="00883F67" w:rsidRPr="00B00518" w:rsidRDefault="00883F67" w:rsidP="00B00518">
      <w:pPr>
        <w:pStyle w:val="Paragraphedeliste"/>
        <w:numPr>
          <w:ilvl w:val="0"/>
          <w:numId w:val="31"/>
        </w:numPr>
      </w:pPr>
      <w:r w:rsidRPr="00B00518">
        <w:t>Activation/Désactivation du module</w:t>
      </w:r>
      <w:r w:rsidR="004D2F0C">
        <w:t>.</w:t>
      </w:r>
    </w:p>
    <w:p w:rsidR="00883F67" w:rsidRPr="00B00518" w:rsidRDefault="00883F67" w:rsidP="00B00518">
      <w:pPr>
        <w:pStyle w:val="Paragraphedeliste"/>
        <w:numPr>
          <w:ilvl w:val="0"/>
          <w:numId w:val="31"/>
        </w:numPr>
      </w:pPr>
      <w:r w:rsidRPr="00B00518">
        <w:t>Gérer la fréquence d’actualisation du compteur</w:t>
      </w:r>
      <w:r w:rsidR="004D2F0C">
        <w:t>.</w:t>
      </w:r>
    </w:p>
    <w:p w:rsidR="00883F67" w:rsidRPr="00B00518" w:rsidRDefault="00883F67" w:rsidP="00B00518">
      <w:pPr>
        <w:pStyle w:val="Paragraphedeliste"/>
        <w:numPr>
          <w:ilvl w:val="0"/>
          <w:numId w:val="31"/>
        </w:numPr>
      </w:pPr>
      <w:r w:rsidRPr="00B00518">
        <w:t>Gérer le nombre d’arbres plantés à une date</w:t>
      </w:r>
      <w:r w:rsidR="004D2F0C">
        <w:t>.</w:t>
      </w:r>
    </w:p>
    <w:p w:rsidR="00883F67" w:rsidRPr="00B00518" w:rsidRDefault="00883F67" w:rsidP="00B00518">
      <w:pPr>
        <w:ind w:left="1800" w:firstLine="0"/>
      </w:pPr>
    </w:p>
    <w:p w:rsidR="00883F67" w:rsidRDefault="00883F67" w:rsidP="008473FC">
      <w:pPr>
        <w:jc w:val="center"/>
      </w:pPr>
      <w:r>
        <w:rPr>
          <w:noProof/>
          <w:lang w:val="fr-BE" w:eastAsia="fr-BE"/>
        </w:rPr>
        <w:drawing>
          <wp:inline distT="0" distB="0" distL="0" distR="0">
            <wp:extent cx="2720211" cy="730008"/>
            <wp:effectExtent l="0" t="0" r="4445" b="0"/>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20490" cy="730083"/>
                    </a:xfrm>
                    <a:prstGeom prst="rect">
                      <a:avLst/>
                    </a:prstGeom>
                    <a:noFill/>
                    <a:ln>
                      <a:noFill/>
                    </a:ln>
                  </pic:spPr>
                </pic:pic>
              </a:graphicData>
            </a:graphic>
          </wp:inline>
        </w:drawing>
      </w:r>
    </w:p>
    <w:p w:rsidR="00883F67" w:rsidRPr="002C1A1F" w:rsidRDefault="00883F67" w:rsidP="008473FC">
      <w:pPr>
        <w:pStyle w:val="Lgende"/>
        <w:jc w:val="center"/>
      </w:pPr>
      <w:r>
        <w:t xml:space="preserve">Figure </w:t>
      </w:r>
      <w:fldSimple w:instr=" SEQ Figure \* ARABIC ">
        <w:r w:rsidR="00A33B82">
          <w:rPr>
            <w:noProof/>
          </w:rPr>
          <w:t>4</w:t>
        </w:r>
      </w:fldSimple>
      <w:r>
        <w:t xml:space="preserve"> -</w:t>
      </w:r>
      <w:r>
        <w:rPr>
          <w:noProof/>
        </w:rPr>
        <w:t xml:space="preserve"> </w:t>
      </w:r>
      <w:r w:rsidRPr="002D47D3">
        <w:rPr>
          <w:noProof/>
        </w:rPr>
        <w:t>Exemple de compteur d’arbres dynamique</w:t>
      </w:r>
    </w:p>
    <w:p w:rsidR="00883F67" w:rsidRPr="002C1A1F" w:rsidRDefault="00883F67" w:rsidP="0053413A">
      <w:pPr>
        <w:pStyle w:val="Titre2"/>
        <w:numPr>
          <w:ilvl w:val="1"/>
          <w:numId w:val="18"/>
        </w:numPr>
      </w:pPr>
      <w:bookmarkStart w:id="24" w:name="_Toc285539893"/>
      <w:r w:rsidRPr="002C1A1F">
        <w:t>Partenariats</w:t>
      </w:r>
      <w:bookmarkEnd w:id="24"/>
    </w:p>
    <w:p w:rsidR="00883F67" w:rsidRDefault="00883F67" w:rsidP="0053413A">
      <w:r w:rsidRPr="002C1A1F">
        <w:t>Puisque les entreprises sont les principaux vecteurs de dons de l’association, ce module permettra de mettre leur participation en valeur sur le site. Une catégorie du menu sera dédiée au</w:t>
      </w:r>
      <w:r w:rsidR="00111B20">
        <w:t>x</w:t>
      </w:r>
      <w:r w:rsidRPr="002C1A1F">
        <w:t xml:space="preserve"> entreprises, avec des informations particulières, concernant la fiscalité ou encore les attentes en terme d’image. Cette page rassurerait les visiteurs sur la crédibilité de l’entreprise et pourrait émuler un comportement similaire chez leurs concurrents qui veulent soigner leur image.</w:t>
      </w:r>
    </w:p>
    <w:p w:rsidR="00883F67" w:rsidRPr="002C1A1F" w:rsidRDefault="00883F67" w:rsidP="0053413A"/>
    <w:p w:rsidR="00883F67" w:rsidRDefault="00883F67" w:rsidP="0053413A">
      <w:r w:rsidRPr="002C1A1F">
        <w:t xml:space="preserve">Une page reprendra les différentes entreprises ayant collaboré en constituant une liste reprenant chaque entreprise, avec son logo et un lien vers son site. Une courte description de l’entreprise, reprenant les raisons qui l’ont décidée à s’investir </w:t>
      </w:r>
      <w:r w:rsidR="007F031E">
        <w:t>sera placée</w:t>
      </w:r>
      <w:r w:rsidRPr="002C1A1F">
        <w:t xml:space="preserve"> à côté du logo.</w:t>
      </w:r>
    </w:p>
    <w:p w:rsidR="00883F67" w:rsidRPr="002C1A1F" w:rsidRDefault="00883F67" w:rsidP="0053413A"/>
    <w:p w:rsidR="00883F67" w:rsidRDefault="00883F67" w:rsidP="0053413A">
      <w:r w:rsidRPr="002C1A1F">
        <w:t>Ce contenu serait ajouté très simplement par l’administrateur, qui pourrait ainsi ajouter de nouvelles entreprises, masquer celles qu’il ne souhaite plus afficher (sans pour autant supprimer les informations), éditer les informations et finalement modifier l’ordre dans lequel elles apparaissent.</w:t>
      </w:r>
    </w:p>
    <w:p w:rsidR="00883F67" w:rsidRPr="002C1A1F" w:rsidRDefault="00883F67" w:rsidP="0053413A"/>
    <w:p w:rsidR="00883F67" w:rsidRPr="002C1A1F" w:rsidRDefault="00883F67" w:rsidP="0053413A">
      <w:r w:rsidRPr="002C1A1F">
        <w:t>Ce module est assez simple, et son implémentation est classique, qui plus est, elle est très semblable à celle de la FAQ. La durée totale de la réalisation de ce module est estimée à 12h.</w:t>
      </w:r>
    </w:p>
    <w:p w:rsidR="00883F67" w:rsidRPr="002C1A1F" w:rsidRDefault="00883F67" w:rsidP="0053413A"/>
    <w:p w:rsidR="00883F67" w:rsidRPr="002C1A1F" w:rsidRDefault="00883F67" w:rsidP="0053413A">
      <w:pPr>
        <w:pStyle w:val="Titre2"/>
        <w:numPr>
          <w:ilvl w:val="1"/>
          <w:numId w:val="18"/>
        </w:numPr>
      </w:pPr>
      <w:bookmarkStart w:id="25" w:name="_Toc285539894"/>
      <w:r w:rsidRPr="002C1A1F">
        <w:t>Calcul de l’empreinte écologique</w:t>
      </w:r>
      <w:bookmarkEnd w:id="25"/>
    </w:p>
    <w:p w:rsidR="00883F67" w:rsidRDefault="00883F67" w:rsidP="0053413A">
      <w:r w:rsidRPr="002C1A1F">
        <w:t xml:space="preserve">Les utilisateurs doivent pouvoir calculer une estimation de leur empreinte écologique sur base de leur mode de vie en répondant à une série de questions. Il était proposé initialement de faire des liens vers d’autres sites proposant une fonctionnalité </w:t>
      </w:r>
      <w:r w:rsidRPr="002C1A1F">
        <w:lastRenderedPageBreak/>
        <w:t>similaire, mais il a été établi que cela causerait la perte de visiteurs, ainsi que l’obtention de données brutes que l’utilisateur n’arrivera</w:t>
      </w:r>
      <w:r w:rsidR="0030223D">
        <w:t>it</w:t>
      </w:r>
      <w:r w:rsidRPr="002C1A1F">
        <w:t xml:space="preserve"> pas à se représenter en terme</w:t>
      </w:r>
      <w:r w:rsidR="00442928">
        <w:t>s</w:t>
      </w:r>
      <w:r w:rsidRPr="002C1A1F">
        <w:t xml:space="preserve"> d’arbres à planter ou </w:t>
      </w:r>
      <w:r w:rsidR="0030223D">
        <w:t>de somme</w:t>
      </w:r>
      <w:r w:rsidRPr="002C1A1F">
        <w:t xml:space="preserve"> à donner pour compenser son impact écologique.</w:t>
      </w:r>
    </w:p>
    <w:p w:rsidR="00883F67" w:rsidRPr="002C1A1F" w:rsidRDefault="00883F67" w:rsidP="0053413A"/>
    <w:p w:rsidR="00883F67" w:rsidRDefault="00883F67" w:rsidP="0053413A">
      <w:r w:rsidRPr="002C1A1F">
        <w:t>C’est pourquoi nous pourrons créer, en collaboration avec les spécialistes du département Énergie de la faculté</w:t>
      </w:r>
      <w:r w:rsidR="00E17709">
        <w:t>,</w:t>
      </w:r>
      <w:r w:rsidRPr="002C1A1F">
        <w:t xml:space="preserve"> une série de questions permettant le calcul efficace d’une plage de valeur correspondant à l’empreinte écologique de l’utilisateur. Le calcul pourra être plus détaillé que sur les autres calculateurs, permettant au visiteur de voir quelles sont les actions qui impactent le plus son empreinte écologique, atteignant ainsi le but d’information et de prévention de l’association.</w:t>
      </w:r>
    </w:p>
    <w:p w:rsidR="00883F67" w:rsidRPr="002C1A1F" w:rsidRDefault="00883F67" w:rsidP="0053413A"/>
    <w:p w:rsidR="00883F67" w:rsidRPr="002C1A1F" w:rsidRDefault="00883F67" w:rsidP="0053413A">
      <w:r w:rsidRPr="002C1A1F">
        <w:t>Le résultat du calcul sera exprimé en terme</w:t>
      </w:r>
      <w:r w:rsidR="00442928">
        <w:t>s</w:t>
      </w:r>
      <w:r w:rsidRPr="002C1A1F">
        <w:t xml:space="preserve"> de tonnes de CO2, mais également en nombre d’arbres et en contribution </w:t>
      </w:r>
      <w:r w:rsidR="00226C02">
        <w:t xml:space="preserve">financière </w:t>
      </w:r>
      <w:r w:rsidRPr="002C1A1F">
        <w:t xml:space="preserve">nécessaire pour la compensation. Cette dernière information sera </w:t>
      </w:r>
      <w:r w:rsidR="00226C02">
        <w:t>utilisée pour faire un lien di</w:t>
      </w:r>
      <w:r w:rsidRPr="002C1A1F">
        <w:t>re</w:t>
      </w:r>
      <w:r w:rsidR="00226C02">
        <w:t>c</w:t>
      </w:r>
      <w:r w:rsidRPr="002C1A1F">
        <w:t>t vers la page de don, où le montant serait ainsi pré-rempli (mais évidemment modifiable).</w:t>
      </w:r>
    </w:p>
    <w:p w:rsidR="00883F67" w:rsidRPr="002C1A1F" w:rsidRDefault="00883F67" w:rsidP="0053413A">
      <w:r w:rsidRPr="002C1A1F">
        <w:t>Le temps total de réalisation de ce module, comprenant la recherche d’informations, l’implémentation et l’intégration est estimée à 45h de travail.</w:t>
      </w:r>
    </w:p>
    <w:p w:rsidR="00883F67" w:rsidRDefault="00883F67" w:rsidP="0053413A">
      <w:pPr>
        <w:pStyle w:val="Titre2"/>
        <w:numPr>
          <w:ilvl w:val="1"/>
          <w:numId w:val="18"/>
        </w:numPr>
      </w:pPr>
      <w:bookmarkStart w:id="26" w:name="_Toc285539895"/>
      <w:r w:rsidRPr="002C1A1F">
        <w:t>Réseaux sociaux</w:t>
      </w:r>
      <w:bookmarkEnd w:id="26"/>
    </w:p>
    <w:p w:rsidR="00883F67" w:rsidRDefault="00883F67" w:rsidP="0053413A">
      <w:r>
        <w:t>Nous proposons ici un module qui gérera l’intégration de notre site Internet dans les deux plus grands réseaux sociaux actuels. Ce module intégrera les API de ces réseaux sociaux et sera paramétrable via une interface administrateur.</w:t>
      </w:r>
      <w:bookmarkStart w:id="27" w:name="h.bljhtn6ll6qx"/>
      <w:bookmarkEnd w:id="27"/>
    </w:p>
    <w:p w:rsidR="00883F67" w:rsidRDefault="00883F67" w:rsidP="0053413A">
      <w:pPr>
        <w:pStyle w:val="Titre3"/>
        <w:numPr>
          <w:ilvl w:val="2"/>
          <w:numId w:val="18"/>
        </w:numPr>
        <w:rPr>
          <w:rFonts w:eastAsia="Calibri"/>
        </w:rPr>
      </w:pPr>
      <w:bookmarkStart w:id="28" w:name="_Toc285539896"/>
      <w:r w:rsidRPr="002C1A1F">
        <w:t xml:space="preserve">Intégration avec </w:t>
      </w:r>
      <w:proofErr w:type="spellStart"/>
      <w:r w:rsidRPr="002C1A1F">
        <w:t>Twitter</w:t>
      </w:r>
      <w:bookmarkEnd w:id="28"/>
      <w:proofErr w:type="spellEnd"/>
    </w:p>
    <w:p w:rsidR="00883F67" w:rsidRPr="00E161C0" w:rsidRDefault="00883F67" w:rsidP="0053413A">
      <w:pPr>
        <w:rPr>
          <w:rFonts w:eastAsia="Calibri"/>
        </w:rPr>
      </w:pPr>
      <w:r w:rsidRPr="00E161C0">
        <w:rPr>
          <w:rFonts w:eastAsia="Calibri"/>
        </w:rPr>
        <w:t xml:space="preserve">Un petit applet JavaScript est proposé pour montrer des messages publiés en utilisant un compte </w:t>
      </w:r>
      <w:proofErr w:type="spellStart"/>
      <w:r w:rsidRPr="00E161C0">
        <w:rPr>
          <w:rFonts w:eastAsia="Calibri"/>
        </w:rPr>
        <w:t>Twitter</w:t>
      </w:r>
      <w:proofErr w:type="spellEnd"/>
      <w:r w:rsidRPr="00E161C0">
        <w:rPr>
          <w:rFonts w:eastAsia="Calibri"/>
        </w:rPr>
        <w:t xml:space="preserve"> crée par Graine de Vie. L'intégration avec </w:t>
      </w:r>
      <w:proofErr w:type="spellStart"/>
      <w:r w:rsidRPr="00E161C0">
        <w:rPr>
          <w:rFonts w:eastAsia="Calibri"/>
        </w:rPr>
        <w:t>Twitter</w:t>
      </w:r>
      <w:proofErr w:type="spellEnd"/>
      <w:r w:rsidRPr="00E161C0">
        <w:rPr>
          <w:rFonts w:eastAsia="Calibri"/>
        </w:rPr>
        <w:t xml:space="preserve"> va permettre un double résultat : </w:t>
      </w:r>
    </w:p>
    <w:p w:rsidR="00883F67" w:rsidRDefault="00883F67" w:rsidP="0053413A">
      <w:pPr>
        <w:rPr>
          <w:rFonts w:eastAsia="Calibri"/>
        </w:rPr>
      </w:pPr>
    </w:p>
    <w:p w:rsidR="00883F67" w:rsidRDefault="00883F67" w:rsidP="0053413A">
      <w:pPr>
        <w:rPr>
          <w:rFonts w:eastAsia="Calibri"/>
        </w:rPr>
      </w:pPr>
      <w:r>
        <w:rPr>
          <w:rFonts w:eastAsia="Calibri"/>
        </w:rPr>
        <w:t>Coté administrateur :</w:t>
      </w:r>
    </w:p>
    <w:p w:rsidR="00883F67" w:rsidRPr="0053413A" w:rsidRDefault="00883F67" w:rsidP="0053413A">
      <w:pPr>
        <w:pStyle w:val="Paragraphedeliste"/>
        <w:numPr>
          <w:ilvl w:val="0"/>
          <w:numId w:val="27"/>
        </w:numPr>
        <w:rPr>
          <w:rFonts w:eastAsia="Calibri"/>
        </w:rPr>
      </w:pPr>
      <w:r w:rsidRPr="0053413A">
        <w:rPr>
          <w:rFonts w:eastAsia="Calibri"/>
        </w:rPr>
        <w:t>Ajout facile de nouvelles et publication de celles-ci (Eventuellement via un autre module)</w:t>
      </w:r>
    </w:p>
    <w:p w:rsidR="00883F67" w:rsidRPr="0053413A" w:rsidRDefault="00883F67" w:rsidP="0053413A">
      <w:pPr>
        <w:pStyle w:val="Paragraphedeliste"/>
        <w:numPr>
          <w:ilvl w:val="0"/>
          <w:numId w:val="27"/>
        </w:numPr>
        <w:rPr>
          <w:rFonts w:eastAsia="Calibri"/>
        </w:rPr>
      </w:pPr>
      <w:r w:rsidRPr="0053413A">
        <w:rPr>
          <w:rFonts w:eastAsia="Calibri"/>
        </w:rPr>
        <w:t xml:space="preserve">Couplage avec le module de News </w:t>
      </w:r>
    </w:p>
    <w:p w:rsidR="00883F67" w:rsidRDefault="00883F67" w:rsidP="0053413A">
      <w:pPr>
        <w:rPr>
          <w:rFonts w:eastAsia="Calibri"/>
        </w:rPr>
      </w:pPr>
    </w:p>
    <w:p w:rsidR="00883F67" w:rsidRDefault="00883F67" w:rsidP="0053413A">
      <w:pPr>
        <w:rPr>
          <w:rFonts w:eastAsia="Calibri"/>
        </w:rPr>
      </w:pPr>
      <w:r>
        <w:rPr>
          <w:rFonts w:eastAsia="Calibri"/>
        </w:rPr>
        <w:t xml:space="preserve">Côté client : </w:t>
      </w:r>
    </w:p>
    <w:p w:rsidR="00883F67" w:rsidRPr="00E161C0" w:rsidRDefault="00883F67" w:rsidP="0053413A">
      <w:pPr>
        <w:pStyle w:val="Paragraphedeliste"/>
        <w:numPr>
          <w:ilvl w:val="0"/>
          <w:numId w:val="32"/>
        </w:numPr>
      </w:pPr>
      <w:r w:rsidRPr="00E161C0">
        <w:rPr>
          <w:rFonts w:eastAsia="Calibri"/>
        </w:rPr>
        <w:t>Mise à jour et visualisation de nouvelles même sans com</w:t>
      </w:r>
      <w:r w:rsidR="009358A0">
        <w:rPr>
          <w:rFonts w:eastAsia="Calibri"/>
        </w:rPr>
        <w:t xml:space="preserve">pte </w:t>
      </w:r>
      <w:proofErr w:type="spellStart"/>
      <w:r w:rsidR="009358A0">
        <w:rPr>
          <w:rFonts w:eastAsia="Calibri"/>
        </w:rPr>
        <w:t>Twitter</w:t>
      </w:r>
      <w:proofErr w:type="spellEnd"/>
      <w:r w:rsidR="009358A0">
        <w:rPr>
          <w:rFonts w:eastAsia="Calibri"/>
        </w:rPr>
        <w:t xml:space="preserve"> (alors via le site w</w:t>
      </w:r>
      <w:r w:rsidRPr="00E161C0">
        <w:rPr>
          <w:rFonts w:eastAsia="Calibri"/>
        </w:rPr>
        <w:t>eb de Graine de Vie).</w:t>
      </w:r>
      <w:bookmarkStart w:id="29" w:name="h.j167urgpyw47"/>
      <w:bookmarkEnd w:id="29"/>
    </w:p>
    <w:p w:rsidR="00883F67" w:rsidRPr="00E161C0" w:rsidRDefault="00883F67" w:rsidP="0053413A">
      <w:pPr>
        <w:pStyle w:val="Titre3"/>
        <w:numPr>
          <w:ilvl w:val="2"/>
          <w:numId w:val="18"/>
        </w:numPr>
      </w:pPr>
      <w:bookmarkStart w:id="30" w:name="_Toc285539897"/>
      <w:r w:rsidRPr="002C1A1F">
        <w:t>Intégration avec Facebook</w:t>
      </w:r>
      <w:bookmarkEnd w:id="30"/>
    </w:p>
    <w:p w:rsidR="00C212E9" w:rsidRDefault="00883F67" w:rsidP="0053413A">
      <w:r w:rsidRPr="00E161C0">
        <w:t xml:space="preserve">Facebook est un réseau social mondial, au même titre que </w:t>
      </w:r>
      <w:proofErr w:type="spellStart"/>
      <w:r w:rsidRPr="00E161C0">
        <w:t>Twitter</w:t>
      </w:r>
      <w:proofErr w:type="spellEnd"/>
      <w:r w:rsidRPr="00E161C0">
        <w:t>, qui prend de plus en plus d’importance dans la vie quotidienne de beaucoup de personnes. Les cha</w:t>
      </w:r>
      <w:r w:rsidR="007B31E9">
        <w:t>î</w:t>
      </w:r>
      <w:r w:rsidRPr="00E161C0">
        <w:t xml:space="preserve">nes de télévision, des marques de tout genre, les musiciens, organisations et autres sont sur Facebook. </w:t>
      </w:r>
    </w:p>
    <w:p w:rsidR="00C212E9" w:rsidRDefault="00883F67" w:rsidP="0053413A">
      <w:r w:rsidRPr="00E161C0">
        <w:lastRenderedPageBreak/>
        <w:t>Outre la fonction de « journal intime</w:t>
      </w:r>
      <w:r w:rsidR="007B31E9">
        <w:t> »</w:t>
      </w:r>
      <w:r w:rsidRPr="00E161C0">
        <w:t xml:space="preserve"> où les gens partagent tout ce qu’ils font, c’est aussi devenu un moyen de médiatisation et un espace publicitaire mondial. Tout le monde est ami avec tout le monde et </w:t>
      </w:r>
      <w:r w:rsidR="00C212E9">
        <w:t>partage</w:t>
      </w:r>
      <w:r w:rsidRPr="00E161C0">
        <w:t xml:space="preserve"> tout, alors pourquoi ne pas partager une bonne cause. </w:t>
      </w:r>
    </w:p>
    <w:p w:rsidR="00883F67" w:rsidRPr="00E161C0" w:rsidRDefault="00883F67" w:rsidP="0053413A">
      <w:r w:rsidRPr="00E161C0">
        <w:t xml:space="preserve">Une page Facebook de Graine de </w:t>
      </w:r>
      <w:r w:rsidR="007B31E9">
        <w:t>V</w:t>
      </w:r>
      <w:r w:rsidRPr="00E161C0">
        <w:t xml:space="preserve">ie permettra une visibilité plus étendue et pourra faire </w:t>
      </w:r>
      <w:r w:rsidR="007B31E9" w:rsidRPr="00E161C0">
        <w:t>conna</w:t>
      </w:r>
      <w:r w:rsidR="007B31E9">
        <w:t>î</w:t>
      </w:r>
      <w:r w:rsidR="007B31E9" w:rsidRPr="00E161C0">
        <w:t xml:space="preserve">tre </w:t>
      </w:r>
      <w:r w:rsidRPr="00E161C0">
        <w:t xml:space="preserve">l’organisation à un nouveau public par le principe des publications. </w:t>
      </w:r>
    </w:p>
    <w:p w:rsidR="00883F67" w:rsidRDefault="00883F67" w:rsidP="0053413A">
      <w:r>
        <w:t>Fonctionnalités côté administrateur :</w:t>
      </w:r>
    </w:p>
    <w:p w:rsidR="00883F67" w:rsidRPr="00E161C0" w:rsidRDefault="00883F67" w:rsidP="0053413A">
      <w:pPr>
        <w:pStyle w:val="Paragraphedeliste"/>
        <w:numPr>
          <w:ilvl w:val="0"/>
          <w:numId w:val="32"/>
        </w:numPr>
      </w:pPr>
      <w:r w:rsidRPr="00E161C0">
        <w:t xml:space="preserve">Ajouter un bouton </w:t>
      </w:r>
      <w:r w:rsidR="007B31E9">
        <w:t>« </w:t>
      </w:r>
      <w:r w:rsidRPr="00E161C0">
        <w:t xml:space="preserve">partager sur Facebook » ou « J’aime ça » sur les pages souhaitées. Cela, permettra aux </w:t>
      </w:r>
      <w:r w:rsidR="00C212E9">
        <w:t>visiteurs</w:t>
      </w:r>
      <w:r w:rsidRPr="00E161C0">
        <w:t xml:space="preserve"> qui le </w:t>
      </w:r>
      <w:r w:rsidR="007B31E9">
        <w:t>désirent</w:t>
      </w:r>
      <w:r w:rsidR="007B31E9" w:rsidRPr="00E161C0">
        <w:t xml:space="preserve"> </w:t>
      </w:r>
      <w:r w:rsidRPr="00E161C0">
        <w:t xml:space="preserve">de publier l’adresse du site ou des citations sur leur profil visible </w:t>
      </w:r>
      <w:r w:rsidR="00C212E9">
        <w:t>par</w:t>
      </w:r>
      <w:r w:rsidRPr="00E161C0">
        <w:t xml:space="preserve"> tous leurs </w:t>
      </w:r>
      <w:r w:rsidR="007B31E9">
        <w:t>« </w:t>
      </w:r>
      <w:r w:rsidRPr="00E161C0">
        <w:t>amis ». L'intégration permettra la visualisation des photos des amis des visiteurs qui ont déjà approuvé un article ou le site.</w:t>
      </w:r>
      <w:bookmarkStart w:id="31" w:name="h.dpcfq6sabzpv"/>
      <w:bookmarkEnd w:id="31"/>
    </w:p>
    <w:p w:rsidR="00883F67" w:rsidRPr="002C1A1F" w:rsidRDefault="00883F67" w:rsidP="0053413A">
      <w:pPr>
        <w:pStyle w:val="Titre2"/>
        <w:numPr>
          <w:ilvl w:val="1"/>
          <w:numId w:val="18"/>
        </w:numPr>
      </w:pPr>
      <w:bookmarkStart w:id="32" w:name="_Toc285539898"/>
      <w:r w:rsidRPr="002C1A1F">
        <w:t>Outils de statistiques</w:t>
      </w:r>
      <w:bookmarkEnd w:id="32"/>
    </w:p>
    <w:p w:rsidR="00883F67" w:rsidRDefault="00883F67" w:rsidP="0053413A">
      <w:r w:rsidRPr="002C1A1F">
        <w:t>Afin que les visiteurs parcourent les différentes pages du site et y restent suffisamment longtemps, nous rencontrons le besoin d’optimiser au mieux la v</w:t>
      </w:r>
      <w:r w:rsidR="00F2123F">
        <w:t xml:space="preserve">isibilité des liens hypertextes, des </w:t>
      </w:r>
      <w:r w:rsidRPr="002C1A1F">
        <w:t xml:space="preserve">images cliquables et </w:t>
      </w:r>
      <w:r w:rsidR="005A54C9">
        <w:t xml:space="preserve">de </w:t>
      </w:r>
      <w:r w:rsidRPr="002C1A1F">
        <w:t xml:space="preserve">la structure des pages. Pour cela, nous </w:t>
      </w:r>
      <w:r w:rsidR="009358A0">
        <w:t>allons analyser</w:t>
      </w:r>
      <w:r w:rsidRPr="002C1A1F">
        <w:t xml:space="preserve"> différentes statistiques. </w:t>
      </w:r>
    </w:p>
    <w:p w:rsidR="00883F67" w:rsidRPr="002C1A1F" w:rsidRDefault="00883F67" w:rsidP="0053413A"/>
    <w:p w:rsidR="005A54C9" w:rsidRDefault="00883F67" w:rsidP="0053413A">
      <w:r w:rsidRPr="002C1A1F">
        <w:t>Le nombre de visites et le temps moyen passé sur chaque page nous permettrait de conclure sur l’utilité d’une page, le nombre de clics sur un lien d</w:t>
      </w:r>
      <w:r w:rsidR="005A54C9">
        <w:t>e voir la pertinence de ce lien et</w:t>
      </w:r>
      <w:r w:rsidRPr="002C1A1F">
        <w:t xml:space="preserve"> le taux de rebond de voir si les pages d’entrées sur le site sont pertinentes.</w:t>
      </w:r>
    </w:p>
    <w:p w:rsidR="00883F67" w:rsidRDefault="00883F67" w:rsidP="0053413A">
      <w:r w:rsidRPr="002C1A1F">
        <w:t>L’analyse des sources naturelles nous permettrait également de voir d’où viennent les visit</w:t>
      </w:r>
      <w:r w:rsidR="005A54C9">
        <w:t>eurs avant d’entrer sur le site et</w:t>
      </w:r>
      <w:r w:rsidRPr="002C1A1F">
        <w:t xml:space="preserve"> la géographie des visiteurs de voir si les personnes d’un certain pays sont intéressées par les activités de l’organisation et donc de traduire les pages en leur langue, etc.</w:t>
      </w:r>
    </w:p>
    <w:p w:rsidR="00883F67" w:rsidRDefault="00883F67" w:rsidP="0053413A"/>
    <w:p w:rsidR="00883F67" w:rsidRPr="009358A0" w:rsidRDefault="00883F67" w:rsidP="0053413A">
      <w:r w:rsidRPr="002C1A1F">
        <w:t>A cet effet, plusieurs outils sont disponibles sur le web :</w:t>
      </w:r>
      <w:hyperlink r:id="rId25" w:history="1">
        <w:r w:rsidRPr="002C1A1F">
          <w:t xml:space="preserve"> </w:t>
        </w:r>
      </w:hyperlink>
      <w:hyperlink r:id="rId26" w:history="1">
        <w:r w:rsidRPr="009358A0">
          <w:rPr>
            <w:rStyle w:val="Lienhypertexte"/>
            <w:color w:val="auto"/>
            <w:u w:val="none"/>
          </w:rPr>
          <w:t>Google</w:t>
        </w:r>
      </w:hyperlink>
      <w:hyperlink r:id="rId27" w:history="1">
        <w:r w:rsidRPr="009358A0">
          <w:rPr>
            <w:rStyle w:val="Lienhypertexte"/>
            <w:color w:val="auto"/>
            <w:u w:val="none"/>
          </w:rPr>
          <w:t xml:space="preserve"> </w:t>
        </w:r>
      </w:hyperlink>
      <w:hyperlink r:id="rId28" w:history="1">
        <w:proofErr w:type="spellStart"/>
        <w:r w:rsidRPr="009358A0">
          <w:rPr>
            <w:rStyle w:val="Lienhypertexte"/>
            <w:color w:val="auto"/>
            <w:u w:val="none"/>
          </w:rPr>
          <w:t>Analytics</w:t>
        </w:r>
        <w:proofErr w:type="spellEnd"/>
      </w:hyperlink>
      <w:r w:rsidRPr="009358A0">
        <w:t>,</w:t>
      </w:r>
      <w:hyperlink r:id="rId29" w:history="1">
        <w:r w:rsidRPr="009358A0">
          <w:rPr>
            <w:rStyle w:val="Lienhypertexte"/>
            <w:color w:val="auto"/>
            <w:u w:val="none"/>
          </w:rPr>
          <w:t xml:space="preserve"> </w:t>
        </w:r>
      </w:hyperlink>
      <w:hyperlink r:id="rId30" w:history="1">
        <w:proofErr w:type="spellStart"/>
        <w:r w:rsidRPr="009358A0">
          <w:rPr>
            <w:rStyle w:val="Lienhypertexte"/>
            <w:color w:val="auto"/>
            <w:u w:val="none"/>
          </w:rPr>
          <w:t>Xiti</w:t>
        </w:r>
        <w:proofErr w:type="spellEnd"/>
      </w:hyperlink>
      <w:r w:rsidRPr="009358A0">
        <w:t>,</w:t>
      </w:r>
      <w:hyperlink r:id="rId31" w:history="1">
        <w:r w:rsidRPr="009358A0">
          <w:rPr>
            <w:rStyle w:val="Lienhypertexte"/>
            <w:color w:val="auto"/>
            <w:u w:val="none"/>
          </w:rPr>
          <w:t xml:space="preserve"> </w:t>
        </w:r>
      </w:hyperlink>
      <w:hyperlink r:id="rId32" w:history="1">
        <w:proofErr w:type="spellStart"/>
        <w:r w:rsidRPr="009358A0">
          <w:rPr>
            <w:rStyle w:val="Lienhypertexte"/>
            <w:color w:val="auto"/>
            <w:u w:val="none"/>
          </w:rPr>
          <w:t>ClickHeat</w:t>
        </w:r>
        <w:proofErr w:type="spellEnd"/>
      </w:hyperlink>
      <w:r w:rsidRPr="009358A0">
        <w:t>, etc.</w:t>
      </w:r>
    </w:p>
    <w:p w:rsidR="00883F67" w:rsidRPr="002C1A1F" w:rsidRDefault="00883F67" w:rsidP="0053413A"/>
    <w:p w:rsidR="00883F67" w:rsidRDefault="00883F67" w:rsidP="0053413A">
      <w:r w:rsidRPr="002C1A1F">
        <w:t xml:space="preserve">Grâce à des scripts disposés sur chaque page du site, Google </w:t>
      </w:r>
      <w:proofErr w:type="spellStart"/>
      <w:r w:rsidRPr="002C1A1F">
        <w:t>Analytics</w:t>
      </w:r>
      <w:proofErr w:type="spellEnd"/>
      <w:r w:rsidRPr="002C1A1F">
        <w:t xml:space="preserve"> ou </w:t>
      </w:r>
      <w:proofErr w:type="spellStart"/>
      <w:r w:rsidRPr="002C1A1F">
        <w:t>Xiti</w:t>
      </w:r>
      <w:proofErr w:type="spellEnd"/>
      <w:r w:rsidRPr="002C1A1F">
        <w:t xml:space="preserve">, par exemple, permettront de mesurer de nombreuses statistiques (dont une partie a été citée ci-dessus) et </w:t>
      </w:r>
      <w:proofErr w:type="spellStart"/>
      <w:r w:rsidRPr="002C1A1F">
        <w:t>ClickHeat</w:t>
      </w:r>
      <w:proofErr w:type="spellEnd"/>
      <w:r w:rsidRPr="002C1A1F">
        <w:t xml:space="preserve"> permettra de voir l’emplacement des clics des visiteurs et donc remarquer si les liens sont bien visibles et utiles.</w:t>
      </w:r>
    </w:p>
    <w:p w:rsidR="00883F67" w:rsidRPr="002C1A1F" w:rsidRDefault="00883F67" w:rsidP="0053413A"/>
    <w:p w:rsidR="009E2AE8" w:rsidRPr="002C1A1F" w:rsidRDefault="009E2AE8" w:rsidP="0053413A">
      <w:pPr>
        <w:pStyle w:val="Titre2"/>
        <w:numPr>
          <w:ilvl w:val="1"/>
          <w:numId w:val="18"/>
        </w:numPr>
      </w:pPr>
      <w:bookmarkStart w:id="33" w:name="_Toc285539899"/>
      <w:r w:rsidRPr="002C1A1F">
        <w:t>Système de contact avancé et nouvelle adresse mail</w:t>
      </w:r>
      <w:bookmarkEnd w:id="33"/>
      <w:r w:rsidRPr="002C1A1F">
        <w:t xml:space="preserve"> </w:t>
      </w:r>
    </w:p>
    <w:p w:rsidR="0007329A" w:rsidRDefault="009E2AE8" w:rsidP="0053413A">
      <w:r w:rsidRPr="002C1A1F">
        <w:t xml:space="preserve">Nous aimerions activer l’adresse mail xxx@grainedevie.org. Cela est très facilement réalisable et nous </w:t>
      </w:r>
      <w:r w:rsidR="009358A0">
        <w:t>configurerons</w:t>
      </w:r>
      <w:r w:rsidRPr="002C1A1F">
        <w:t xml:space="preserve"> le compte </w:t>
      </w:r>
      <w:r w:rsidR="007B31E9">
        <w:t>« </w:t>
      </w:r>
      <w:r w:rsidRPr="002C1A1F">
        <w:t>live</w:t>
      </w:r>
      <w:r w:rsidR="007B31E9">
        <w:t> »</w:t>
      </w:r>
      <w:r w:rsidRPr="002C1A1F">
        <w:t xml:space="preserve"> du client afin que celui-ci puisse depuis sa messagerie actuelle envoyer et recevoir des mails depuis cette nouvelle </w:t>
      </w:r>
      <w:r w:rsidRPr="002C1A1F">
        <w:lastRenderedPageBreak/>
        <w:t>adresse. Elle e</w:t>
      </w:r>
      <w:r w:rsidR="007E19A6" w:rsidRPr="002C1A1F">
        <w:t>st juste rajoutée dans un souci</w:t>
      </w:r>
      <w:r w:rsidRPr="002C1A1F">
        <w:t xml:space="preserve"> d’image mais ne change rien aux habitudes du président de Graine de </w:t>
      </w:r>
      <w:r w:rsidR="007B31E9">
        <w:t>V</w:t>
      </w:r>
      <w:r w:rsidR="007B31E9" w:rsidRPr="002C1A1F">
        <w:t>ie</w:t>
      </w:r>
      <w:r w:rsidRPr="002C1A1F">
        <w:t>.</w:t>
      </w:r>
    </w:p>
    <w:p w:rsidR="009E2AE8" w:rsidRPr="002C1A1F" w:rsidRDefault="009E2AE8" w:rsidP="0053413A">
      <w:r w:rsidRPr="002C1A1F">
        <w:tab/>
      </w:r>
    </w:p>
    <w:p w:rsidR="009E2AE8" w:rsidRPr="002C1A1F" w:rsidRDefault="009E2AE8" w:rsidP="0053413A">
      <w:r w:rsidRPr="002C1A1F">
        <w:t>Nous allons également proposer ici un module de gestion de messages en interne afin de faciliter le traitement de ceux-ci. Ce module de g</w:t>
      </w:r>
      <w:r w:rsidR="009E17B5" w:rsidRPr="002C1A1F">
        <w:t>estion de message</w:t>
      </w:r>
      <w:r w:rsidR="007B31E9">
        <w:t>s</w:t>
      </w:r>
      <w:r w:rsidR="009E17B5" w:rsidRPr="002C1A1F">
        <w:t xml:space="preserve"> interne</w:t>
      </w:r>
      <w:r w:rsidR="007B31E9">
        <w:t>s</w:t>
      </w:r>
      <w:r w:rsidR="009E17B5" w:rsidRPr="002C1A1F">
        <w:t xml:space="preserve"> peut ê</w:t>
      </w:r>
      <w:r w:rsidRPr="002C1A1F">
        <w:t>tre vu comme la partie non visible d’un module plus grand ayant comme partie visible pour le client la foire aux questions</w:t>
      </w:r>
      <w:r w:rsidR="007B31E9">
        <w:t xml:space="preserve"> (FAQ)</w:t>
      </w:r>
      <w:r w:rsidRPr="002C1A1F">
        <w:t xml:space="preserve">. Ce module que nous appellerons </w:t>
      </w:r>
      <w:r w:rsidR="007B31E9">
        <w:t>« </w:t>
      </w:r>
      <w:r w:rsidRPr="002C1A1F">
        <w:t>Messagerie interne</w:t>
      </w:r>
      <w:r w:rsidR="007B31E9">
        <w:t> »</w:t>
      </w:r>
      <w:r w:rsidRPr="002C1A1F">
        <w:t xml:space="preserve"> est imaginé avec les fonctionnalités administrateur suivantes :</w:t>
      </w:r>
    </w:p>
    <w:p w:rsidR="009E2AE8" w:rsidRPr="002C1A1F" w:rsidRDefault="00CB22F5" w:rsidP="00CB22F5">
      <w:pPr>
        <w:pStyle w:val="Paragraphedeliste"/>
        <w:numPr>
          <w:ilvl w:val="0"/>
          <w:numId w:val="3"/>
        </w:numPr>
        <w:tabs>
          <w:tab w:val="clear" w:pos="360"/>
        </w:tabs>
        <w:ind w:left="1843"/>
      </w:pPr>
      <w:r>
        <w:t>Paramétrage</w:t>
      </w:r>
      <w:r w:rsidR="009E2AE8" w:rsidRPr="002C1A1F">
        <w:t xml:space="preserve"> de la fréquence des alertes mails envoyé</w:t>
      </w:r>
      <w:r>
        <w:t>e</w:t>
      </w:r>
      <w:r w:rsidR="009E2AE8" w:rsidRPr="002C1A1F">
        <w:t>s par le système vers l’administrateur en ca</w:t>
      </w:r>
      <w:r>
        <w:t>s de nouveaux messages (Exemples :</w:t>
      </w:r>
      <w:r w:rsidR="009E2AE8" w:rsidRPr="002C1A1F">
        <w:t xml:space="preserve"> à chaque message reçu, tous les jours, tous les deux jours,...).</w:t>
      </w:r>
    </w:p>
    <w:p w:rsidR="0007329A" w:rsidRPr="0007329A" w:rsidRDefault="009E2AE8" w:rsidP="00CB22F5">
      <w:pPr>
        <w:pStyle w:val="Paragraphedeliste"/>
        <w:numPr>
          <w:ilvl w:val="0"/>
          <w:numId w:val="3"/>
        </w:numPr>
        <w:tabs>
          <w:tab w:val="clear" w:pos="360"/>
        </w:tabs>
        <w:ind w:left="1843"/>
      </w:pPr>
      <w:r w:rsidRPr="0007329A">
        <w:t>Proposition pour l’administrateur de déléguer les réponses à d’autres administrateurs ou de choisir une réponse prédéfinie</w:t>
      </w:r>
      <w:r w:rsidR="0007329A">
        <w:t>.</w:t>
      </w:r>
    </w:p>
    <w:p w:rsidR="009E2AE8" w:rsidRPr="002C1A1F" w:rsidRDefault="009E2AE8" w:rsidP="00CB22F5">
      <w:pPr>
        <w:pStyle w:val="Paragraphedeliste"/>
        <w:numPr>
          <w:ilvl w:val="0"/>
          <w:numId w:val="8"/>
        </w:numPr>
        <w:tabs>
          <w:tab w:val="clear" w:pos="360"/>
        </w:tabs>
        <w:ind w:left="1843"/>
      </w:pPr>
      <w:r w:rsidRPr="002C1A1F">
        <w:t xml:space="preserve">Possibilité d’éditer une réponse </w:t>
      </w:r>
      <w:r w:rsidR="00CB22F5">
        <w:t>prédéfinie.</w:t>
      </w:r>
    </w:p>
    <w:p w:rsidR="009E2AE8" w:rsidRPr="002C1A1F" w:rsidRDefault="009E2AE8" w:rsidP="00CB22F5">
      <w:pPr>
        <w:pStyle w:val="Paragraphedeliste"/>
        <w:numPr>
          <w:ilvl w:val="0"/>
          <w:numId w:val="8"/>
        </w:numPr>
        <w:tabs>
          <w:tab w:val="clear" w:pos="360"/>
        </w:tabs>
        <w:ind w:left="1843"/>
      </w:pPr>
      <w:r w:rsidRPr="002C1A1F">
        <w:t>Possibilité d’enregistrer une réponse dans le module “Foire aux questions” et ainsi la rendre public sur le site Internet. De manière plus générale</w:t>
      </w:r>
      <w:r w:rsidR="0013473B">
        <w:t>,</w:t>
      </w:r>
      <w:r w:rsidRPr="002C1A1F">
        <w:t xml:space="preserve"> possibilité de publier pour d’autres modules des réponses types.</w:t>
      </w:r>
    </w:p>
    <w:p w:rsidR="009E2AE8" w:rsidRPr="002C1A1F" w:rsidRDefault="009E2AE8" w:rsidP="00CB22F5">
      <w:pPr>
        <w:pStyle w:val="Paragraphedeliste"/>
        <w:numPr>
          <w:ilvl w:val="0"/>
          <w:numId w:val="8"/>
        </w:numPr>
        <w:tabs>
          <w:tab w:val="clear" w:pos="360"/>
        </w:tabs>
        <w:ind w:left="1843"/>
      </w:pPr>
      <w:r w:rsidRPr="002C1A1F">
        <w:t xml:space="preserve">Possibilité de classer les messages dans des dossiers </w:t>
      </w:r>
      <w:r w:rsidR="00BA335D" w:rsidRPr="002C1A1F">
        <w:t>personnalisables</w:t>
      </w:r>
      <w:r w:rsidR="00AD3CA3">
        <w:t>.</w:t>
      </w:r>
    </w:p>
    <w:p w:rsidR="009E2AE8" w:rsidRPr="002C1A1F" w:rsidRDefault="009E2AE8" w:rsidP="00CB22F5">
      <w:pPr>
        <w:pStyle w:val="Paragraphedeliste"/>
        <w:numPr>
          <w:ilvl w:val="0"/>
          <w:numId w:val="8"/>
        </w:numPr>
        <w:tabs>
          <w:tab w:val="clear" w:pos="360"/>
        </w:tabs>
        <w:ind w:left="1843"/>
      </w:pPr>
      <w:r w:rsidRPr="002C1A1F">
        <w:t>Tri des messages en fonction des destinataires (suivi des correspondances)</w:t>
      </w:r>
      <w:r w:rsidR="00AD3CA3">
        <w:t>.</w:t>
      </w:r>
    </w:p>
    <w:p w:rsidR="009E2AE8" w:rsidRPr="002C1A1F" w:rsidRDefault="009E2AE8" w:rsidP="00CB22F5">
      <w:pPr>
        <w:pStyle w:val="Paragraphedeliste"/>
        <w:numPr>
          <w:ilvl w:val="0"/>
          <w:numId w:val="8"/>
        </w:numPr>
        <w:tabs>
          <w:tab w:val="clear" w:pos="360"/>
        </w:tabs>
        <w:ind w:left="1843"/>
      </w:pPr>
      <w:r w:rsidRPr="002C1A1F">
        <w:t xml:space="preserve">Analyse de </w:t>
      </w:r>
      <w:r w:rsidR="00AD3CA3" w:rsidRPr="002C1A1F">
        <w:t>mots</w:t>
      </w:r>
      <w:r w:rsidR="00AD3CA3">
        <w:t>-</w:t>
      </w:r>
      <w:r w:rsidR="001D2F95">
        <w:t>clés (t</w:t>
      </w:r>
      <w:r w:rsidRPr="002C1A1F">
        <w:t>ag</w:t>
      </w:r>
      <w:r w:rsidR="001D2F95">
        <w:t>s</w:t>
      </w:r>
      <w:r w:rsidRPr="002C1A1F">
        <w:t>) afin de suggérer des réponses types</w:t>
      </w:r>
      <w:r w:rsidR="00AD3CA3">
        <w:t>.</w:t>
      </w:r>
    </w:p>
    <w:p w:rsidR="009E2AE8" w:rsidRPr="002C1A1F" w:rsidRDefault="009E2AE8" w:rsidP="0053413A"/>
    <w:p w:rsidR="009E2AE8" w:rsidRPr="002C1A1F" w:rsidRDefault="009E2AE8" w:rsidP="0053413A">
      <w:r w:rsidRPr="002C1A1F">
        <w:t>Coté client, le module présentera les fonctionnalité</w:t>
      </w:r>
      <w:r w:rsidR="00BA335D" w:rsidRPr="002C1A1F">
        <w:t>s</w:t>
      </w:r>
      <w:r w:rsidRPr="002C1A1F">
        <w:t xml:space="preserve"> suivantes :</w:t>
      </w:r>
    </w:p>
    <w:p w:rsidR="009E2AE8" w:rsidRPr="002C1A1F" w:rsidRDefault="009E2AE8" w:rsidP="0013473B">
      <w:pPr>
        <w:pStyle w:val="Paragraphedeliste"/>
        <w:numPr>
          <w:ilvl w:val="0"/>
          <w:numId w:val="9"/>
        </w:numPr>
        <w:tabs>
          <w:tab w:val="clear" w:pos="360"/>
        </w:tabs>
        <w:ind w:left="1843"/>
      </w:pPr>
      <w:r w:rsidRPr="002C1A1F">
        <w:t>Formulaire de contact (</w:t>
      </w:r>
      <w:r w:rsidR="00AD3CA3">
        <w:t>o</w:t>
      </w:r>
      <w:r w:rsidR="00AD3CA3" w:rsidRPr="002C1A1F">
        <w:t xml:space="preserve">u </w:t>
      </w:r>
      <w:r w:rsidRPr="002C1A1F">
        <w:t>éventuellement envoi via un autre module)</w:t>
      </w:r>
      <w:r w:rsidR="00AD3CA3">
        <w:t>.</w:t>
      </w:r>
    </w:p>
    <w:p w:rsidR="009E2AE8" w:rsidRPr="002C1A1F" w:rsidRDefault="009E2AE8" w:rsidP="0013473B">
      <w:pPr>
        <w:pStyle w:val="Paragraphedeliste"/>
        <w:numPr>
          <w:ilvl w:val="0"/>
          <w:numId w:val="9"/>
        </w:numPr>
        <w:tabs>
          <w:tab w:val="clear" w:pos="360"/>
        </w:tabs>
        <w:ind w:left="1843"/>
      </w:pPr>
      <w:r w:rsidRPr="002C1A1F">
        <w:t xml:space="preserve">Système de </w:t>
      </w:r>
      <w:r w:rsidR="001D2F95">
        <w:t>suivi</w:t>
      </w:r>
      <w:r w:rsidRPr="002C1A1F">
        <w:t xml:space="preserve"> (</w:t>
      </w:r>
      <w:r w:rsidR="00AD3CA3">
        <w:t>n</w:t>
      </w:r>
      <w:r w:rsidR="00AD3CA3" w:rsidRPr="002C1A1F">
        <w:t xml:space="preserve">uméro </w:t>
      </w:r>
      <w:r w:rsidRPr="002C1A1F">
        <w:t>de question et statut de celle-ci)</w:t>
      </w:r>
      <w:r w:rsidR="00AD3CA3">
        <w:t>.</w:t>
      </w:r>
    </w:p>
    <w:p w:rsidR="009E2AE8" w:rsidRPr="002C1A1F" w:rsidRDefault="001D2F95" w:rsidP="0013473B">
      <w:pPr>
        <w:pStyle w:val="Paragraphedeliste"/>
        <w:numPr>
          <w:ilvl w:val="0"/>
          <w:numId w:val="9"/>
        </w:numPr>
        <w:tabs>
          <w:tab w:val="clear" w:pos="360"/>
        </w:tabs>
        <w:ind w:left="1843"/>
      </w:pPr>
      <w:r>
        <w:t>Réponses types</w:t>
      </w:r>
      <w:r w:rsidR="009E2AE8" w:rsidRPr="002C1A1F">
        <w:t xml:space="preserve"> suggérées avant la demande de questions (</w:t>
      </w:r>
      <w:r w:rsidR="00AD3CA3">
        <w:t>v</w:t>
      </w:r>
      <w:r w:rsidR="00AD3CA3" w:rsidRPr="002C1A1F">
        <w:t xml:space="preserve">ia </w:t>
      </w:r>
      <w:r w:rsidR="009E2AE8" w:rsidRPr="002C1A1F">
        <w:t>le module de FAQ)</w:t>
      </w:r>
      <w:r w:rsidR="00AD3CA3">
        <w:t>.</w:t>
      </w:r>
    </w:p>
    <w:p w:rsidR="0007329A" w:rsidRDefault="00BC6ACD" w:rsidP="0013473B">
      <w:pPr>
        <w:jc w:val="center"/>
      </w:pPr>
      <w:r>
        <w:rPr>
          <w:noProof/>
          <w:lang w:val="fr-BE" w:eastAsia="fr-BE"/>
        </w:rPr>
        <w:drawing>
          <wp:inline distT="0" distB="0" distL="0" distR="0">
            <wp:extent cx="4114800" cy="2620645"/>
            <wp:effectExtent l="0" t="0" r="0" b="8255"/>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114800" cy="2620645"/>
                    </a:xfrm>
                    <a:prstGeom prst="rect">
                      <a:avLst/>
                    </a:prstGeom>
                    <a:noFill/>
                    <a:ln>
                      <a:noFill/>
                    </a:ln>
                  </pic:spPr>
                </pic:pic>
              </a:graphicData>
            </a:graphic>
          </wp:inline>
        </w:drawing>
      </w:r>
    </w:p>
    <w:p w:rsidR="0007329A" w:rsidRDefault="0007329A" w:rsidP="0013473B">
      <w:pPr>
        <w:pStyle w:val="Lgende"/>
        <w:jc w:val="center"/>
      </w:pPr>
      <w:r>
        <w:t xml:space="preserve">Figure </w:t>
      </w:r>
      <w:fldSimple w:instr=" SEQ Figure \* ARABIC ">
        <w:r w:rsidR="00A33B82">
          <w:rPr>
            <w:noProof/>
          </w:rPr>
          <w:t>5</w:t>
        </w:r>
      </w:fldSimple>
      <w:r>
        <w:t xml:space="preserve"> - Illustration de l'interface administrateur de ce module</w:t>
      </w:r>
    </w:p>
    <w:p w:rsidR="009E23A7" w:rsidRPr="009E23A7" w:rsidRDefault="009E23A7" w:rsidP="0053413A"/>
    <w:p w:rsidR="00883F67" w:rsidRPr="002C1A1F" w:rsidRDefault="00883F67" w:rsidP="0053413A">
      <w:pPr>
        <w:pStyle w:val="Titre2"/>
        <w:numPr>
          <w:ilvl w:val="1"/>
          <w:numId w:val="18"/>
        </w:numPr>
      </w:pPr>
      <w:bookmarkStart w:id="34" w:name="h.qo4uojgg3yc"/>
      <w:bookmarkStart w:id="35" w:name="_Toc285539900"/>
      <w:bookmarkEnd w:id="34"/>
      <w:r w:rsidRPr="002C1A1F">
        <w:lastRenderedPageBreak/>
        <w:t>Press-book</w:t>
      </w:r>
      <w:bookmarkEnd w:id="35"/>
    </w:p>
    <w:p w:rsidR="00883F67" w:rsidRDefault="00883F67" w:rsidP="0053413A">
      <w:r w:rsidRPr="002C1A1F">
        <w:t>Afin de montrer aux visiteurs la popularité de Graine de Vie (montrer qu’on en parle), un press-book est indispensable. Celui-ci reprendrait tous les articles de presse et reportages vidéo parlant de près ou de loin de l’organisation.</w:t>
      </w:r>
    </w:p>
    <w:p w:rsidR="00883F67" w:rsidRPr="002C1A1F" w:rsidRDefault="00883F67" w:rsidP="0053413A"/>
    <w:p w:rsidR="00883F67" w:rsidRDefault="00883F67" w:rsidP="0053413A">
      <w:r w:rsidRPr="002C1A1F">
        <w:t>Un administrateur du site pourra transférer sur le site les articles ou reportages en indiquant leur date de parution, une légende facultative et le journal ou la chaîne télévisée en question.</w:t>
      </w:r>
    </w:p>
    <w:p w:rsidR="00883F67" w:rsidRPr="002C1A1F" w:rsidRDefault="00883F67" w:rsidP="0053413A"/>
    <w:p w:rsidR="00883F67" w:rsidRDefault="00883F67" w:rsidP="0053413A">
      <w:r w:rsidRPr="002C1A1F">
        <w:t xml:space="preserve">Pour les reportages, nous pourrions utiliser une chaîne </w:t>
      </w:r>
      <w:proofErr w:type="spellStart"/>
      <w:r w:rsidRPr="002C1A1F">
        <w:t>YouTube</w:t>
      </w:r>
      <w:proofErr w:type="spellEnd"/>
      <w:r w:rsidRPr="002C1A1F">
        <w:t xml:space="preserve"> dédiée à Graine de Vie et la possibilité d’intégrer les vidéos au site.</w:t>
      </w:r>
    </w:p>
    <w:p w:rsidR="00883F67" w:rsidRPr="002C1A1F" w:rsidRDefault="00883F67" w:rsidP="0053413A"/>
    <w:p w:rsidR="00883F67" w:rsidRDefault="00883F67" w:rsidP="0053413A">
      <w:r w:rsidRPr="002C1A1F">
        <w:t>Il serait aussi intéressant de proposer aux visiteurs qui auraient trouvé des articles, de les faire parvenir par un formulaire d’envoi. Lorsqu’un article serait posté, on le retrouverait dans la partie administration du site pour validation. Un administrateur n’aurait plus qu’à remplir les informations concernant l’article et le valider pour le rendre accessible publiquement.</w:t>
      </w:r>
    </w:p>
    <w:p w:rsidR="00883F67" w:rsidRPr="002C1A1F" w:rsidRDefault="00883F67" w:rsidP="0053413A"/>
    <w:p w:rsidR="00883F67" w:rsidRPr="002C1A1F" w:rsidRDefault="00883F67" w:rsidP="0053413A">
      <w:r w:rsidRPr="002C1A1F">
        <w:t>Fonctionnalités utilisateur du module :</w:t>
      </w:r>
    </w:p>
    <w:p w:rsidR="00883F67" w:rsidRPr="002C1A1F" w:rsidRDefault="00883F67" w:rsidP="00086469">
      <w:pPr>
        <w:pStyle w:val="Paragraphedeliste"/>
        <w:numPr>
          <w:ilvl w:val="0"/>
          <w:numId w:val="14"/>
        </w:numPr>
        <w:tabs>
          <w:tab w:val="clear" w:pos="360"/>
        </w:tabs>
        <w:ind w:left="1843"/>
      </w:pPr>
      <w:r w:rsidRPr="002C1A1F">
        <w:t xml:space="preserve">Connexion par un compte utilisateur interne au site ou externe (Facebook, Google,…) ou présence d’un </w:t>
      </w:r>
      <w:proofErr w:type="spellStart"/>
      <w:r w:rsidRPr="002C1A1F">
        <w:t>Captcha</w:t>
      </w:r>
      <w:proofErr w:type="spellEnd"/>
      <w:r w:rsidRPr="002C1A1F">
        <w:t xml:space="preserve"> afin de bloquer certains </w:t>
      </w:r>
      <w:proofErr w:type="spellStart"/>
      <w:r w:rsidRPr="002C1A1F">
        <w:t>spams</w:t>
      </w:r>
      <w:proofErr w:type="spellEnd"/>
      <w:r w:rsidR="000A0319">
        <w:t>.</w:t>
      </w:r>
    </w:p>
    <w:p w:rsidR="00883F67" w:rsidRDefault="00883F67" w:rsidP="00086469">
      <w:pPr>
        <w:pStyle w:val="Paragraphedeliste"/>
        <w:numPr>
          <w:ilvl w:val="0"/>
          <w:numId w:val="14"/>
        </w:numPr>
        <w:tabs>
          <w:tab w:val="clear" w:pos="360"/>
        </w:tabs>
        <w:ind w:left="1843"/>
      </w:pPr>
      <w:r w:rsidRPr="002C1A1F">
        <w:t>Formulaire comportant les champs facultatifs de nom, e-mail, de téléchargement d’un fichier (image ou vidéo) et une zone texte de commentaire</w:t>
      </w:r>
      <w:r w:rsidR="000A0319">
        <w:t>.</w:t>
      </w:r>
    </w:p>
    <w:p w:rsidR="00883F67" w:rsidRPr="002C1A1F" w:rsidRDefault="00883F67" w:rsidP="0053413A"/>
    <w:p w:rsidR="00883F67" w:rsidRPr="002C1A1F" w:rsidRDefault="00883F67" w:rsidP="0053413A">
      <w:r w:rsidRPr="002C1A1F">
        <w:t>Fonctionnalités administrateur du module :</w:t>
      </w:r>
    </w:p>
    <w:p w:rsidR="00883F67" w:rsidRPr="002C1A1F" w:rsidRDefault="00883F67" w:rsidP="00086469">
      <w:pPr>
        <w:pStyle w:val="Paragraphedeliste"/>
        <w:numPr>
          <w:ilvl w:val="0"/>
          <w:numId w:val="15"/>
        </w:numPr>
        <w:ind w:left="1843"/>
      </w:pPr>
      <w:r w:rsidRPr="002C1A1F">
        <w:t>Activation/Désactivation du module</w:t>
      </w:r>
      <w:r w:rsidR="000A0319">
        <w:t>.</w:t>
      </w:r>
    </w:p>
    <w:p w:rsidR="00883F67" w:rsidRPr="002C1A1F" w:rsidRDefault="00883F67" w:rsidP="00086469">
      <w:pPr>
        <w:pStyle w:val="Paragraphedeliste"/>
        <w:numPr>
          <w:ilvl w:val="0"/>
          <w:numId w:val="15"/>
        </w:numPr>
        <w:ind w:left="1843"/>
      </w:pPr>
      <w:r w:rsidRPr="002C1A1F">
        <w:t>Gérer la validation d’un article posté par un visiteur</w:t>
      </w:r>
      <w:r w:rsidR="000A0319">
        <w:t>.</w:t>
      </w:r>
    </w:p>
    <w:p w:rsidR="00883F67" w:rsidRPr="002C1A1F" w:rsidRDefault="00883F67" w:rsidP="00086469">
      <w:pPr>
        <w:pStyle w:val="Paragraphedeliste"/>
        <w:numPr>
          <w:ilvl w:val="0"/>
          <w:numId w:val="15"/>
        </w:numPr>
        <w:ind w:left="1843"/>
      </w:pPr>
      <w:r w:rsidRPr="002C1A1F">
        <w:t>Modifier et ajouter des articles (images ou vidéos) par un formulaire comportant en plus les champs de date de parution, auteur ou journal ou chaîne TV</w:t>
      </w:r>
      <w:r w:rsidR="000A0319">
        <w:t>.</w:t>
      </w:r>
    </w:p>
    <w:p w:rsidR="00883F67" w:rsidRPr="002C1A1F" w:rsidRDefault="00883F67" w:rsidP="0053413A">
      <w:pPr>
        <w:pStyle w:val="Titre2"/>
        <w:numPr>
          <w:ilvl w:val="1"/>
          <w:numId w:val="18"/>
        </w:numPr>
      </w:pPr>
      <w:bookmarkStart w:id="36" w:name="_Toc285539901"/>
      <w:r w:rsidRPr="002C1A1F">
        <w:t>Génération d'images à poster sur des sites</w:t>
      </w:r>
      <w:bookmarkEnd w:id="36"/>
    </w:p>
    <w:p w:rsidR="00883F67" w:rsidRDefault="00883F67" w:rsidP="0053413A">
      <w:r w:rsidRPr="002C1A1F">
        <w:t xml:space="preserve">Dans la continuité du système de partenariats, nous proposons un module permettant la génération de petites images pouvant être intégrées dans le site d’un partenaire et qui serait un lien vers le site de </w:t>
      </w:r>
      <w:r w:rsidR="000A0319">
        <w:t>G</w:t>
      </w:r>
      <w:r w:rsidR="000A0319" w:rsidRPr="002C1A1F">
        <w:t xml:space="preserve">raine </w:t>
      </w:r>
      <w:r w:rsidRPr="002C1A1F">
        <w:t xml:space="preserve">de </w:t>
      </w:r>
      <w:r w:rsidR="000A0319">
        <w:t>V</w:t>
      </w:r>
      <w:r w:rsidR="000A0319" w:rsidRPr="002C1A1F">
        <w:t>ie</w:t>
      </w:r>
      <w:r w:rsidRPr="002C1A1F">
        <w:t xml:space="preserve">. Ce système est très intéressant car il crée ce que l’on appelle des </w:t>
      </w:r>
      <w:r w:rsidR="000A0319">
        <w:t>« </w:t>
      </w:r>
      <w:r w:rsidRPr="002C1A1F">
        <w:t>back-links</w:t>
      </w:r>
      <w:r w:rsidR="000A0319">
        <w:t> »</w:t>
      </w:r>
      <w:r w:rsidRPr="002C1A1F">
        <w:t>, ce qui permet d’optimiser le référencement du site.</w:t>
      </w:r>
    </w:p>
    <w:p w:rsidR="00883F67" w:rsidRPr="002C1A1F" w:rsidRDefault="00883F67" w:rsidP="0053413A"/>
    <w:p w:rsidR="00883F67" w:rsidRDefault="00883F67" w:rsidP="0053413A">
      <w:r w:rsidRPr="002C1A1F">
        <w:t xml:space="preserve">Avec une vision plus large, et en complément de la possibilité de publications d’informations sur les réseaux sociaux, nous pouvons rendre disponibles des images, avec un lien direct, le code </w:t>
      </w:r>
      <w:r w:rsidR="00AC0645">
        <w:t>HTML</w:t>
      </w:r>
      <w:r w:rsidRPr="002C1A1F">
        <w:t xml:space="preserve"> permettant son intégration directe sur des blogs ou encore le pseudo-code nécessaire pour son intégration sur un forum.</w:t>
      </w:r>
    </w:p>
    <w:p w:rsidR="00883F67" w:rsidRPr="002C1A1F" w:rsidRDefault="00883F67" w:rsidP="0053413A"/>
    <w:p w:rsidR="00883F67" w:rsidRDefault="00883F67" w:rsidP="0053413A">
      <w:r w:rsidRPr="002C1A1F">
        <w:lastRenderedPageBreak/>
        <w:t>Ainsi, si un membre influent d’une communauté place un lien imagé vers notre site, cela peut avoir un effet influent sur les autres membres, qui voient ainsi l’association recommandée par quelqu’un qu’ils connaissent et en qui ils ont confiance. Ce système n’est en réalité qu’une version améliorée et à plus grande échelle du principe de bouche-à-oreille, qui est la base de la communication pour une ONG.</w:t>
      </w:r>
    </w:p>
    <w:p w:rsidR="00883F67" w:rsidRPr="002C1A1F" w:rsidRDefault="00883F67" w:rsidP="0053413A"/>
    <w:p w:rsidR="00883F67" w:rsidRDefault="00883F67" w:rsidP="0053413A">
      <w:r w:rsidRPr="002C1A1F">
        <w:t xml:space="preserve">On peut également générer après un </w:t>
      </w:r>
      <w:r>
        <w:t>don une image similaire à celle présenté</w:t>
      </w:r>
      <w:r w:rsidR="00DE3567">
        <w:t>e</w:t>
      </w:r>
      <w:r>
        <w:t xml:space="preserve"> en </w:t>
      </w:r>
      <w:r w:rsidR="001F0561">
        <w:fldChar w:fldCharType="begin"/>
      </w:r>
      <w:r>
        <w:instrText xml:space="preserve"> REF _Ref285394058 \h </w:instrText>
      </w:r>
      <w:r w:rsidR="001F0561">
        <w:fldChar w:fldCharType="separate"/>
      </w:r>
      <w:r w:rsidR="00A33B82">
        <w:t xml:space="preserve">Figure </w:t>
      </w:r>
      <w:r w:rsidR="00A33B82">
        <w:rPr>
          <w:noProof/>
        </w:rPr>
        <w:t>6</w:t>
      </w:r>
      <w:r w:rsidR="001F0561">
        <w:fldChar w:fldCharType="end"/>
      </w:r>
      <w:r w:rsidRPr="002C1A1F">
        <w:t>, mais contenant une information relative par exemple au nombre de tonnes de CO</w:t>
      </w:r>
      <w:r w:rsidRPr="00AE31B5">
        <w:rPr>
          <w:vertAlign w:val="subscript"/>
        </w:rPr>
        <w:t>2</w:t>
      </w:r>
      <w:r w:rsidRPr="002C1A1F">
        <w:t xml:space="preserve"> compensées (pour ne pas indiquer directement la somme dépensée, ce qui aurait des effets pervers).</w:t>
      </w:r>
    </w:p>
    <w:p w:rsidR="00883F67" w:rsidRPr="002C1A1F" w:rsidRDefault="00883F67" w:rsidP="0053413A"/>
    <w:p w:rsidR="00883F67" w:rsidRDefault="00883F67" w:rsidP="0053413A">
      <w:r w:rsidRPr="002C1A1F">
        <w:t>Ce module nécessite la création d’une image de base de bonne qualité et attirante mais la charge de travail en terme de programmation est relativement faible. La durée totale de la réalisation de ce module est estimée à 20h.</w:t>
      </w:r>
    </w:p>
    <w:p w:rsidR="00883F67" w:rsidRDefault="00883F67" w:rsidP="0053413A"/>
    <w:p w:rsidR="00883F67" w:rsidRDefault="00883F67" w:rsidP="00AC0645">
      <w:pPr>
        <w:jc w:val="center"/>
      </w:pPr>
      <w:r>
        <w:rPr>
          <w:noProof/>
          <w:lang w:val="fr-BE" w:eastAsia="fr-BE"/>
        </w:rPr>
        <w:drawing>
          <wp:inline distT="0" distB="0" distL="0" distR="0">
            <wp:extent cx="3432412" cy="643075"/>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3432532" cy="643097"/>
                    </a:xfrm>
                    <a:prstGeom prst="rect">
                      <a:avLst/>
                    </a:prstGeom>
                  </pic:spPr>
                </pic:pic>
              </a:graphicData>
            </a:graphic>
          </wp:inline>
        </w:drawing>
      </w:r>
    </w:p>
    <w:p w:rsidR="00883F67" w:rsidRPr="002C1A1F" w:rsidRDefault="00883F67" w:rsidP="00AC0645">
      <w:pPr>
        <w:pStyle w:val="Lgende"/>
        <w:jc w:val="center"/>
      </w:pPr>
      <w:bookmarkStart w:id="37" w:name="_Ref285394058"/>
      <w:r>
        <w:t xml:space="preserve">Figure </w:t>
      </w:r>
      <w:fldSimple w:instr=" SEQ Figure \* ARABIC ">
        <w:r w:rsidR="00A33B82">
          <w:rPr>
            <w:noProof/>
          </w:rPr>
          <w:t>6</w:t>
        </w:r>
      </w:fldSimple>
      <w:bookmarkEnd w:id="37"/>
      <w:r>
        <w:t xml:space="preserve"> - Projet image Graine de vie</w:t>
      </w:r>
    </w:p>
    <w:p w:rsidR="00A33B82" w:rsidRPr="002C1A1F" w:rsidRDefault="00A33B82" w:rsidP="0053413A">
      <w:pPr>
        <w:pStyle w:val="Titre2"/>
        <w:numPr>
          <w:ilvl w:val="1"/>
          <w:numId w:val="18"/>
        </w:numPr>
      </w:pPr>
      <w:bookmarkStart w:id="38" w:name="_Toc285539902"/>
      <w:r w:rsidRPr="002C1A1F">
        <w:t>Citations aléatoires</w:t>
      </w:r>
      <w:bookmarkEnd w:id="38"/>
    </w:p>
    <w:p w:rsidR="00A33B82" w:rsidRDefault="00A33B82" w:rsidP="0053413A">
      <w:r w:rsidRPr="002C1A1F">
        <w:t>Dans l</w:t>
      </w:r>
      <w:r w:rsidR="00A465C2">
        <w:t>e but d’accrocher et d’interpel</w:t>
      </w:r>
      <w:r w:rsidRPr="002C1A1F">
        <w:t>er le visiteur (le sensibiliser à la cause écologique), nous avons trouvé très pertinente l’idée d’afficher des citations se rapportant au thème de l’écologie et de tout ce qui touche à l’environnement. Nous pouvons améliorer son exploitation en recherchant d’autres citations ou extraits de discours et en les affichant (ainsi que leur auteur), dans la langue du visiteur, aléatoirement sur chaque page. Actuellement, c’est une image qui reprend la citation mais nous proposons plutôt la forme textuelle, pour que le visiteur puisse la sélectionner et la faire partager à ses proches.</w:t>
      </w:r>
    </w:p>
    <w:p w:rsidR="00A33B82" w:rsidRPr="002C1A1F" w:rsidRDefault="00A33B82" w:rsidP="0053413A"/>
    <w:p w:rsidR="00A33B82" w:rsidRPr="002C1A1F" w:rsidRDefault="00A33B82" w:rsidP="0053413A">
      <w:r w:rsidRPr="002C1A1F">
        <w:t>Au niveau de la partie administration, une page sera mise en place pour gérer une liste des citations. Pour chacune, un champ sera disponible pour renseigner l’auteur et une zone texte pour chaque langue du site. Une traduction automatique est à déconseiller car les traducteurs actuels sont encore loin d’être parfaits et encore moins pour des phrases philosophiques.</w:t>
      </w:r>
    </w:p>
    <w:p w:rsidR="00A33B82" w:rsidRPr="002C1A1F" w:rsidRDefault="00A33B82" w:rsidP="0053413A"/>
    <w:p w:rsidR="00A33B82" w:rsidRPr="002C1A1F" w:rsidRDefault="00A33B82" w:rsidP="0053413A">
      <w:r w:rsidRPr="002C1A1F">
        <w:t>Fonctionnalités administrateur du module :</w:t>
      </w:r>
    </w:p>
    <w:p w:rsidR="00A33B82" w:rsidRPr="002C1A1F" w:rsidRDefault="00A33B82" w:rsidP="008620A8">
      <w:pPr>
        <w:pStyle w:val="Paragraphedeliste"/>
        <w:numPr>
          <w:ilvl w:val="0"/>
          <w:numId w:val="13"/>
        </w:numPr>
        <w:tabs>
          <w:tab w:val="clear" w:pos="360"/>
        </w:tabs>
        <w:ind w:left="1843"/>
      </w:pPr>
      <w:r w:rsidRPr="002C1A1F">
        <w:t>Activation/Désactivation du module</w:t>
      </w:r>
      <w:r w:rsidR="00FD1377">
        <w:t>.</w:t>
      </w:r>
    </w:p>
    <w:p w:rsidR="00A33B82" w:rsidRPr="002C1A1F" w:rsidRDefault="00A33B82" w:rsidP="008620A8">
      <w:pPr>
        <w:pStyle w:val="Paragraphedeliste"/>
        <w:numPr>
          <w:ilvl w:val="0"/>
          <w:numId w:val="13"/>
        </w:numPr>
        <w:tabs>
          <w:tab w:val="clear" w:pos="360"/>
        </w:tabs>
        <w:ind w:left="1843"/>
      </w:pPr>
      <w:r w:rsidRPr="002C1A1F">
        <w:t>Gérer l’auteur de chaque citation</w:t>
      </w:r>
      <w:r w:rsidR="00FD1377">
        <w:t>.</w:t>
      </w:r>
    </w:p>
    <w:p w:rsidR="00A33B82" w:rsidRPr="002C1A1F" w:rsidRDefault="00A33B82" w:rsidP="008620A8">
      <w:pPr>
        <w:pStyle w:val="Paragraphedeliste"/>
        <w:numPr>
          <w:ilvl w:val="0"/>
          <w:numId w:val="13"/>
        </w:numPr>
        <w:tabs>
          <w:tab w:val="clear" w:pos="360"/>
        </w:tabs>
        <w:ind w:left="1843"/>
      </w:pPr>
      <w:r w:rsidRPr="002C1A1F">
        <w:t>Gérer le texte des citations pour chaque langue du site</w:t>
      </w:r>
      <w:r w:rsidR="00FD1377">
        <w:t>.</w:t>
      </w:r>
    </w:p>
    <w:p w:rsidR="009E2AE8" w:rsidRPr="002C1A1F" w:rsidRDefault="009E2AE8" w:rsidP="0053413A">
      <w:pPr>
        <w:pStyle w:val="Titre2"/>
        <w:numPr>
          <w:ilvl w:val="1"/>
          <w:numId w:val="18"/>
        </w:numPr>
      </w:pPr>
      <w:bookmarkStart w:id="39" w:name="_Toc285539903"/>
      <w:r w:rsidRPr="002C1A1F">
        <w:lastRenderedPageBreak/>
        <w:t xml:space="preserve">Publication des </w:t>
      </w:r>
      <w:r w:rsidR="00FD1377">
        <w:t>« </w:t>
      </w:r>
      <w:r w:rsidRPr="002C1A1F">
        <w:t>résultats</w:t>
      </w:r>
      <w:r w:rsidR="00FD1377">
        <w:t> »</w:t>
      </w:r>
      <w:r w:rsidRPr="002C1A1F">
        <w:t xml:space="preserve"> financiers</w:t>
      </w:r>
      <w:bookmarkEnd w:id="39"/>
    </w:p>
    <w:p w:rsidR="009E2AE8" w:rsidRPr="002C1A1F" w:rsidRDefault="009E2AE8" w:rsidP="0053413A">
      <w:r w:rsidRPr="002C1A1F">
        <w:t>Il s'agit ici d’un module se rapprochant assez fort de la philosophie de l’édition de</w:t>
      </w:r>
      <w:r w:rsidR="00FD1377">
        <w:t>s</w:t>
      </w:r>
      <w:r w:rsidRPr="002C1A1F">
        <w:t xml:space="preserve"> pages. Mais comme les phrases seront les mêmes d’année en année mais seuls les chiffres changeront, ce module demandera les informations utiles et s’occupera des calculs et de la mise en phrase du contenu.</w:t>
      </w:r>
    </w:p>
    <w:p w:rsidR="009E2AE8" w:rsidRPr="002C1A1F" w:rsidRDefault="009E2AE8" w:rsidP="0053413A"/>
    <w:p w:rsidR="009E2AE8" w:rsidRPr="002C1A1F" w:rsidRDefault="009E2AE8" w:rsidP="0053413A">
      <w:r w:rsidRPr="002C1A1F">
        <w:t>Les fonctionnalités côté administrateur de ce module de publication des résultats financiers sont les suivants :</w:t>
      </w:r>
    </w:p>
    <w:p w:rsidR="009E2AE8" w:rsidRPr="002C1A1F" w:rsidRDefault="009E2AE8" w:rsidP="008620A8">
      <w:pPr>
        <w:pStyle w:val="Paragraphedeliste"/>
        <w:numPr>
          <w:ilvl w:val="0"/>
          <w:numId w:val="10"/>
        </w:numPr>
        <w:tabs>
          <w:tab w:val="clear" w:pos="360"/>
        </w:tabs>
        <w:ind w:left="1843"/>
      </w:pPr>
      <w:r w:rsidRPr="002C1A1F">
        <w:t>Formulaire d’entrée des données utiles (</w:t>
      </w:r>
      <w:r w:rsidR="00133928">
        <w:t>à</w:t>
      </w:r>
      <w:r w:rsidR="00133928" w:rsidRPr="002C1A1F">
        <w:t xml:space="preserve"> </w:t>
      </w:r>
      <w:r w:rsidRPr="002C1A1F">
        <w:t>déterminer par la suite)</w:t>
      </w:r>
      <w:r w:rsidR="00FD1377">
        <w:t>.</w:t>
      </w:r>
    </w:p>
    <w:p w:rsidR="009E2AE8" w:rsidRPr="002C1A1F" w:rsidRDefault="009E2AE8" w:rsidP="008620A8">
      <w:pPr>
        <w:pStyle w:val="Paragraphedeliste"/>
        <w:numPr>
          <w:ilvl w:val="0"/>
          <w:numId w:val="10"/>
        </w:numPr>
        <w:tabs>
          <w:tab w:val="clear" w:pos="360"/>
        </w:tabs>
        <w:ind w:left="1843"/>
      </w:pPr>
      <w:r w:rsidRPr="002C1A1F">
        <w:t xml:space="preserve">Possibilité de </w:t>
      </w:r>
      <w:r w:rsidR="006312D2" w:rsidRPr="002C1A1F">
        <w:t>connexion</w:t>
      </w:r>
      <w:r w:rsidRPr="002C1A1F">
        <w:t xml:space="preserve"> avec le module de comptabilité afin d’y extraire les données disponibles</w:t>
      </w:r>
      <w:r w:rsidR="00FD1377">
        <w:t>.</w:t>
      </w:r>
    </w:p>
    <w:p w:rsidR="009E2AE8" w:rsidRPr="002C1A1F" w:rsidRDefault="009E2AE8" w:rsidP="0053413A"/>
    <w:p w:rsidR="009E2AE8" w:rsidRPr="002C1A1F" w:rsidRDefault="009E2AE8" w:rsidP="0053413A">
      <w:r w:rsidRPr="002C1A1F">
        <w:t>Les fonctionnalités côté client :</w:t>
      </w:r>
    </w:p>
    <w:p w:rsidR="009E2AE8" w:rsidRPr="002C1A1F" w:rsidRDefault="009E2AE8" w:rsidP="008620A8">
      <w:pPr>
        <w:pStyle w:val="Paragraphedeliste"/>
        <w:numPr>
          <w:ilvl w:val="0"/>
          <w:numId w:val="11"/>
        </w:numPr>
        <w:tabs>
          <w:tab w:val="clear" w:pos="360"/>
        </w:tabs>
        <w:ind w:left="1843"/>
      </w:pPr>
      <w:r w:rsidRPr="002C1A1F">
        <w:t>Affichage des bilans et résultats</w:t>
      </w:r>
      <w:r w:rsidR="00FD1377">
        <w:t>.</w:t>
      </w:r>
    </w:p>
    <w:p w:rsidR="009E2AE8" w:rsidRPr="002C1A1F" w:rsidRDefault="009E2AE8" w:rsidP="008620A8">
      <w:pPr>
        <w:pStyle w:val="Paragraphedeliste"/>
        <w:numPr>
          <w:ilvl w:val="0"/>
          <w:numId w:val="11"/>
        </w:numPr>
        <w:tabs>
          <w:tab w:val="clear" w:pos="360"/>
        </w:tabs>
        <w:ind w:left="1843"/>
      </w:pPr>
      <w:r w:rsidRPr="002C1A1F">
        <w:t>Possibilité de consulter des archives</w:t>
      </w:r>
      <w:r w:rsidR="00FD1377">
        <w:t>.</w:t>
      </w:r>
    </w:p>
    <w:p w:rsidR="009E2AE8" w:rsidRPr="002C1A1F" w:rsidRDefault="009E2AE8" w:rsidP="0053413A"/>
    <w:p w:rsidR="009E2AE8" w:rsidRPr="002C1A1F" w:rsidRDefault="009E2AE8" w:rsidP="0053413A">
      <w:pPr>
        <w:pStyle w:val="Titre2"/>
        <w:numPr>
          <w:ilvl w:val="1"/>
          <w:numId w:val="18"/>
        </w:numPr>
      </w:pPr>
      <w:bookmarkStart w:id="40" w:name="h.mu7mq7meoxdv"/>
      <w:bookmarkStart w:id="41" w:name="h.btqe8x24oyzk"/>
      <w:bookmarkStart w:id="42" w:name="h.972xzbr8i2qo"/>
      <w:bookmarkStart w:id="43" w:name="h.4elt42k0zllo"/>
      <w:bookmarkStart w:id="44" w:name="h.2nzu5ggk0bsm"/>
      <w:bookmarkStart w:id="45" w:name="h.h1vzoqfu5ysh"/>
      <w:bookmarkStart w:id="46" w:name="h.v8kkzmf3ghc"/>
      <w:bookmarkStart w:id="47" w:name="h.587gbgbhiypw"/>
      <w:bookmarkStart w:id="48" w:name="h.u92uuntcxiob"/>
      <w:bookmarkStart w:id="49" w:name="h.x16aw8fp4nub"/>
      <w:bookmarkStart w:id="50" w:name="h.nbpr0wak80u8"/>
      <w:bookmarkStart w:id="51" w:name="h.rrfsqe1zvolp"/>
      <w:bookmarkStart w:id="52" w:name="h.txt832lxo648"/>
      <w:bookmarkStart w:id="53" w:name="h.6iauluoupnu1"/>
      <w:bookmarkStart w:id="54" w:name="h.8rk564ea546x"/>
      <w:bookmarkStart w:id="55" w:name="_Toc285539904"/>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2C1A1F">
        <w:t>Recherche</w:t>
      </w:r>
      <w:bookmarkEnd w:id="55"/>
    </w:p>
    <w:p w:rsidR="009E2AE8" w:rsidRDefault="009E2AE8" w:rsidP="0053413A">
      <w:r w:rsidRPr="002C1A1F">
        <w:t>Il est toujours intéressant pour un visiteur qui ne sait pas trop où chercher une information d’avoir à sa disposition un moteur de recherche performant intégré au site.</w:t>
      </w:r>
    </w:p>
    <w:p w:rsidR="00F76CA6" w:rsidRPr="002C1A1F" w:rsidRDefault="00F76CA6" w:rsidP="0053413A"/>
    <w:p w:rsidR="009E2AE8" w:rsidRDefault="009E2AE8" w:rsidP="0053413A">
      <w:r w:rsidRPr="002C1A1F">
        <w:t>Google propose justement un outil afin de répondre à cette demande : “</w:t>
      </w:r>
      <w:hyperlink r:id="rId35" w:history="1">
        <w:r w:rsidRPr="002C1A1F">
          <w:rPr>
            <w:color w:val="000099"/>
            <w:u w:val="single"/>
          </w:rPr>
          <w:t>Custom</w:t>
        </w:r>
      </w:hyperlink>
      <w:hyperlink r:id="rId36" w:history="1">
        <w:r w:rsidRPr="002C1A1F">
          <w:rPr>
            <w:color w:val="000099"/>
            <w:u w:val="single"/>
          </w:rPr>
          <w:t xml:space="preserve"> </w:t>
        </w:r>
      </w:hyperlink>
      <w:hyperlink r:id="rId37" w:history="1">
        <w:proofErr w:type="spellStart"/>
        <w:r w:rsidRPr="002C1A1F">
          <w:rPr>
            <w:color w:val="000099"/>
            <w:u w:val="single"/>
          </w:rPr>
          <w:t>Search</w:t>
        </w:r>
        <w:proofErr w:type="spellEnd"/>
      </w:hyperlink>
      <w:hyperlink r:id="rId38" w:history="1">
        <w:r w:rsidRPr="002C1A1F">
          <w:rPr>
            <w:color w:val="000099"/>
            <w:u w:val="single"/>
          </w:rPr>
          <w:t xml:space="preserve"> </w:t>
        </w:r>
      </w:hyperlink>
      <w:hyperlink r:id="rId39" w:history="1">
        <w:proofErr w:type="spellStart"/>
        <w:r w:rsidRPr="002C1A1F">
          <w:rPr>
            <w:color w:val="000099"/>
            <w:u w:val="single"/>
          </w:rPr>
          <w:t>Engine</w:t>
        </w:r>
        <w:proofErr w:type="spellEnd"/>
      </w:hyperlink>
      <w:r w:rsidRPr="002C1A1F">
        <w:t>”. Grâce à celui-ci, nous pouvons intégrer complètement une page spécifique de recherche au site et contenter rapidement tout un chacun qui chercherait un renseignement a priori plus difficile à trouver.</w:t>
      </w:r>
    </w:p>
    <w:p w:rsidR="00F76CA6" w:rsidRDefault="00F76CA6" w:rsidP="0053413A"/>
    <w:p w:rsidR="009E2AE8" w:rsidRPr="002C1A1F" w:rsidRDefault="00EF021B" w:rsidP="0053413A">
      <w:r>
        <w:t xml:space="preserve">Cette fonctionnalité sera </w:t>
      </w:r>
      <w:r w:rsidR="00A33B82">
        <w:t>implémentée</w:t>
      </w:r>
      <w:r>
        <w:t xml:space="preserve"> sous forme de module.</w:t>
      </w:r>
    </w:p>
    <w:p w:rsidR="00A33B82" w:rsidRDefault="00A33B82" w:rsidP="00AE31B5">
      <w:pPr>
        <w:ind w:left="0" w:firstLine="0"/>
        <w:rPr>
          <w:rFonts w:ascii="Cambria" w:hAnsi="Cambria"/>
          <w:color w:val="21798E"/>
          <w:sz w:val="28"/>
          <w:szCs w:val="28"/>
        </w:rPr>
      </w:pPr>
      <w:bookmarkStart w:id="56" w:name="h.xixfgss4ot0l"/>
      <w:bookmarkEnd w:id="56"/>
    </w:p>
    <w:p w:rsidR="00F76CA6" w:rsidRPr="00E349E2" w:rsidRDefault="005020E5" w:rsidP="00E349E2">
      <w:pPr>
        <w:pStyle w:val="Titre1"/>
        <w:numPr>
          <w:ilvl w:val="0"/>
          <w:numId w:val="24"/>
        </w:numPr>
      </w:pPr>
      <w:bookmarkStart w:id="57" w:name="h.lrxas2z5xslk"/>
      <w:bookmarkStart w:id="58" w:name="_Toc285539905"/>
      <w:bookmarkEnd w:id="57"/>
      <w:r>
        <w:t>Maquette préliminaire</w:t>
      </w:r>
      <w:bookmarkEnd w:id="58"/>
    </w:p>
    <w:p w:rsidR="009E2AE8" w:rsidRPr="00F76CA6" w:rsidRDefault="009E2AE8" w:rsidP="0053413A">
      <w:pPr>
        <w:pStyle w:val="Titre1"/>
        <w:numPr>
          <w:ilvl w:val="0"/>
          <w:numId w:val="24"/>
        </w:numPr>
      </w:pPr>
      <w:bookmarkStart w:id="59" w:name="_Toc285539906"/>
      <w:r w:rsidRPr="002C1A1F">
        <w:t>Partenariats</w:t>
      </w:r>
      <w:bookmarkEnd w:id="59"/>
    </w:p>
    <w:p w:rsidR="009E2AE8" w:rsidRPr="002C1A1F" w:rsidRDefault="009E2AE8" w:rsidP="0053413A">
      <w:r w:rsidRPr="002C1A1F">
        <w:t>Pour ce projet, nous allons nous renforcer d’une série de partenariats. Ils sont expliqués ci-après dans l’ordre d’importance qu’on leur attache.</w:t>
      </w:r>
    </w:p>
    <w:p w:rsidR="009E2AE8" w:rsidRPr="002C1A1F" w:rsidRDefault="009E2AE8" w:rsidP="0053413A">
      <w:pPr>
        <w:pStyle w:val="Titre2"/>
        <w:numPr>
          <w:ilvl w:val="0"/>
          <w:numId w:val="36"/>
        </w:numPr>
      </w:pPr>
      <w:bookmarkStart w:id="60" w:name="h.102v1dzbd4bj"/>
      <w:bookmarkStart w:id="61" w:name="_Toc285539907"/>
      <w:bookmarkEnd w:id="60"/>
      <w:r w:rsidRPr="002C1A1F">
        <w:t>École d’interprétariat international</w:t>
      </w:r>
      <w:bookmarkEnd w:id="61"/>
    </w:p>
    <w:p w:rsidR="009E2AE8" w:rsidRDefault="009E2AE8" w:rsidP="0053413A">
      <w:r w:rsidRPr="002C1A1F">
        <w:t xml:space="preserve">Le site web de Graine </w:t>
      </w:r>
      <w:r w:rsidR="006E0800" w:rsidRPr="002C1A1F">
        <w:t>de Vie s’adressant à de nombreuses</w:t>
      </w:r>
      <w:r w:rsidRPr="002C1A1F">
        <w:t xml:space="preserve"> personnes d’horizons différents, il est essentiel que celui-ci soit multilingue. Nous devons donc traduire le site dans différentes langues comme le néerlandais, l’anglais, l’espagnol,... Afin de réaliser ces traductions nous allons nous mettre en relation avec différents professeurs de l’EII </w:t>
      </w:r>
      <w:r w:rsidRPr="002C1A1F">
        <w:lastRenderedPageBreak/>
        <w:t xml:space="preserve">afin d’assurer une qualité de traduction mais également dans le but d’assurer la continuité du partenariat que nous n’aurions pas avec des étudiants. Nous pourrions également consulter le service de langue de la </w:t>
      </w:r>
      <w:proofErr w:type="spellStart"/>
      <w:r w:rsidRPr="002C1A1F">
        <w:t>FPMs</w:t>
      </w:r>
      <w:proofErr w:type="spellEnd"/>
      <w:r w:rsidRPr="002C1A1F">
        <w:t xml:space="preserve"> mais ceux-ci ne sont pas spécialisés dans la traduction.</w:t>
      </w:r>
    </w:p>
    <w:p w:rsidR="00F76CA6" w:rsidRPr="002C1A1F" w:rsidRDefault="00F76CA6" w:rsidP="0053413A"/>
    <w:p w:rsidR="009E2AE8" w:rsidRPr="002C1A1F" w:rsidRDefault="009E2AE8" w:rsidP="0053413A">
      <w:r w:rsidRPr="002C1A1F">
        <w:t xml:space="preserve">Nous comptons 25 heures de travail afin de réaliser les contacts, prendre les rendez-vous, sensibiliser les élèves et enseignants à l’intérêt du travail et rassembler le résultat du travail. </w:t>
      </w:r>
      <w:r w:rsidRPr="002C1A1F">
        <w:tab/>
      </w:r>
      <w:r w:rsidRPr="002C1A1F">
        <w:tab/>
      </w:r>
    </w:p>
    <w:p w:rsidR="009E2AE8" w:rsidRPr="00F76CA6" w:rsidRDefault="009E2AE8" w:rsidP="0053413A">
      <w:pPr>
        <w:pStyle w:val="Titre2"/>
        <w:numPr>
          <w:ilvl w:val="0"/>
          <w:numId w:val="36"/>
        </w:numPr>
      </w:pPr>
      <w:bookmarkStart w:id="62" w:name="h.4z5ui2cl0q2t"/>
      <w:bookmarkStart w:id="63" w:name="_Toc285539908"/>
      <w:bookmarkEnd w:id="62"/>
      <w:r w:rsidRPr="002C1A1F">
        <w:t>Hébergement</w:t>
      </w:r>
      <w:bookmarkEnd w:id="63"/>
    </w:p>
    <w:p w:rsidR="009E2AE8" w:rsidRDefault="00FA7914" w:rsidP="0053413A">
      <w:r w:rsidRPr="002C1A1F">
        <w:t>Un</w:t>
      </w:r>
      <w:r w:rsidR="009E2AE8" w:rsidRPr="002C1A1F">
        <w:t xml:space="preserve"> site web sans hébergement n’est pas possible. Il y a hébergement et hébergement : on peut trouver un hébergement gratuit comme on peut trouver des hébergements à plusieurs centaines d’euros par an, voire beaucoup plus pour des sites internet à fort trafic. Le critère principal de notre choix sera la fiabilité dans le temps de l’hébergement. Ce critère est en effet important car nous n’avons pas l’assurance qu’il y aura toujours quelqu’un pour remettre le site en place en cas de problème avec un hébergeur. Le second critère à prendre en compte est le coût de l’hébergement qui doit en principe être nul.</w:t>
      </w:r>
    </w:p>
    <w:p w:rsidR="00F76CA6" w:rsidRPr="002C1A1F" w:rsidRDefault="00F76CA6" w:rsidP="0053413A"/>
    <w:p w:rsidR="009E2AE8" w:rsidRDefault="009E2AE8" w:rsidP="0053413A">
      <w:r w:rsidRPr="002C1A1F">
        <w:t xml:space="preserve">Afin d’atteindre les deux objectifs, l’idéal serait de trouver un partenariat gagnant-gagnant avec un hébergeur. L’hébergeur pourrait être la </w:t>
      </w:r>
      <w:r w:rsidR="00133928">
        <w:t>F</w:t>
      </w:r>
      <w:r w:rsidR="00133928" w:rsidRPr="002C1A1F">
        <w:t xml:space="preserve">aculté </w:t>
      </w:r>
      <w:r w:rsidRPr="002C1A1F">
        <w:t>ou un hébergeur professionnel reconnu. Nous allons donc dans un premier temps contacter le centre informatique de l’</w:t>
      </w:r>
      <w:proofErr w:type="spellStart"/>
      <w:r w:rsidRPr="002C1A1F">
        <w:t>UMons</w:t>
      </w:r>
      <w:proofErr w:type="spellEnd"/>
      <w:r w:rsidRPr="002C1A1F">
        <w:t xml:space="preserve"> afin de voir si un partenariat est possible. Si cette démarche n’aboutit pas, nous contacterons des hébergeurs reconnus tels qu’OVH, Belgacom,… Avant de rencontrer les partenaires potentiels, nous étudierons les besoins du futur hébergement (espace disque, trafic, …).</w:t>
      </w:r>
    </w:p>
    <w:p w:rsidR="00F76CA6" w:rsidRPr="002C1A1F" w:rsidRDefault="00F76CA6" w:rsidP="0053413A"/>
    <w:p w:rsidR="009E2AE8" w:rsidRDefault="009E2AE8" w:rsidP="0053413A">
      <w:r w:rsidRPr="002C1A1F">
        <w:t>Les vidéos seront mises en ligne via un site d’hébergement de vidéos (</w:t>
      </w:r>
      <w:proofErr w:type="spellStart"/>
      <w:r w:rsidRPr="002C1A1F">
        <w:t>Youtube</w:t>
      </w:r>
      <w:proofErr w:type="spellEnd"/>
      <w:r w:rsidRPr="002C1A1F">
        <w:t xml:space="preserve">, </w:t>
      </w:r>
      <w:proofErr w:type="spellStart"/>
      <w:r w:rsidRPr="002C1A1F">
        <w:t>Vimeo</w:t>
      </w:r>
      <w:proofErr w:type="spellEnd"/>
      <w:r w:rsidRPr="002C1A1F">
        <w:t>,…). Une étude sera réalisée afin de déterminer le site le plus adapté à nos besoins.</w:t>
      </w:r>
    </w:p>
    <w:p w:rsidR="00F76CA6" w:rsidRPr="002C1A1F" w:rsidRDefault="00F76CA6" w:rsidP="0053413A"/>
    <w:p w:rsidR="009E2AE8" w:rsidRDefault="009E2AE8" w:rsidP="0053413A">
      <w:r w:rsidRPr="002C1A1F">
        <w:t xml:space="preserve">Les photos seront probablement hébergées </w:t>
      </w:r>
      <w:r w:rsidR="00133928">
        <w:t>sur</w:t>
      </w:r>
      <w:r w:rsidR="00133928" w:rsidRPr="002C1A1F">
        <w:t xml:space="preserve"> </w:t>
      </w:r>
      <w:r w:rsidRPr="002C1A1F">
        <w:t xml:space="preserve">le site et non sur un site </w:t>
      </w:r>
      <w:r w:rsidR="007B19D3" w:rsidRPr="002C1A1F">
        <w:t>tiers</w:t>
      </w:r>
      <w:r w:rsidRPr="002C1A1F">
        <w:t>. Une étude sera cependant faite concernant l’apport des solutions proposées par Picasa ou ses concurrents.</w:t>
      </w:r>
    </w:p>
    <w:p w:rsidR="00F76CA6" w:rsidRPr="002C1A1F" w:rsidRDefault="00F76CA6" w:rsidP="0053413A"/>
    <w:p w:rsidR="009E2AE8" w:rsidRPr="002C1A1F" w:rsidRDefault="009E2AE8" w:rsidP="0053413A">
      <w:r w:rsidRPr="002C1A1F">
        <w:t>La prise de contacts pour l’hébergement est évaluée à 2 à 10 heures de travail et les études concernant les solutions pour les photos et vidéos prendront 16 heures. L’étude des besoins prendra quant à elle 3 heures. Total : 25 heures</w:t>
      </w:r>
      <w:r w:rsidR="00133928">
        <w:t>.</w:t>
      </w:r>
    </w:p>
    <w:p w:rsidR="009E2AE8" w:rsidRPr="002C1A1F" w:rsidRDefault="009E2AE8" w:rsidP="0053413A">
      <w:pPr>
        <w:pStyle w:val="Titre2"/>
        <w:numPr>
          <w:ilvl w:val="0"/>
          <w:numId w:val="36"/>
        </w:numPr>
      </w:pPr>
      <w:bookmarkStart w:id="64" w:name="_Toc285539909"/>
      <w:r w:rsidRPr="002C1A1F">
        <w:t>Marketing</w:t>
      </w:r>
      <w:bookmarkEnd w:id="64"/>
    </w:p>
    <w:p w:rsidR="009E2AE8" w:rsidRDefault="009E2AE8" w:rsidP="0053413A">
      <w:r w:rsidRPr="002C1A1F">
        <w:t xml:space="preserve">Le marketing est une partie essentielle dans ce projet car elle permettra d’obtenir des dons en provenance des internautes, sans quoi notre site ne servirait à rien. Plus </w:t>
      </w:r>
      <w:r w:rsidRPr="002C1A1F">
        <w:lastRenderedPageBreak/>
        <w:t>concrètement, cela correspond aux techniques mettant en valeur l’organisation et faisant sa publicité.</w:t>
      </w:r>
    </w:p>
    <w:p w:rsidR="00F76CA6" w:rsidRPr="002C1A1F" w:rsidRDefault="00F76CA6" w:rsidP="0053413A"/>
    <w:p w:rsidR="00F76CA6" w:rsidRDefault="009E2AE8" w:rsidP="0053413A">
      <w:r w:rsidRPr="002C1A1F">
        <w:t xml:space="preserve">N’ayant aucune connaissance sur le sujet, nous envisageons de nous renseigner dans des livres se trouvant à la bibliothèque de notre faculté ainsi qu’auprès de M. </w:t>
      </w:r>
      <w:proofErr w:type="spellStart"/>
      <w:r w:rsidRPr="002C1A1F">
        <w:t>Vankerkem</w:t>
      </w:r>
      <w:proofErr w:type="spellEnd"/>
      <w:r w:rsidRPr="002C1A1F">
        <w:t xml:space="preserve"> et de la faculté </w:t>
      </w:r>
      <w:proofErr w:type="spellStart"/>
      <w:r w:rsidR="00133928" w:rsidRPr="00133928">
        <w:t>Warocqué</w:t>
      </w:r>
      <w:proofErr w:type="spellEnd"/>
      <w:r w:rsidRPr="002C1A1F">
        <w:t>.</w:t>
      </w:r>
    </w:p>
    <w:p w:rsidR="009E2AE8" w:rsidRPr="002C1A1F" w:rsidRDefault="009E2AE8" w:rsidP="0053413A">
      <w:r w:rsidRPr="002C1A1F">
        <w:t xml:space="preserve"> </w:t>
      </w:r>
    </w:p>
    <w:p w:rsidR="009E2AE8" w:rsidRPr="002C1A1F" w:rsidRDefault="009E2AE8" w:rsidP="0053413A">
      <w:r w:rsidRPr="002C1A1F">
        <w:t>Nous estimons à 10 heures la prise de contact et 60 heures pour la formation.</w:t>
      </w:r>
    </w:p>
    <w:p w:rsidR="009E2AE8" w:rsidRPr="002C1A1F" w:rsidRDefault="009E2AE8" w:rsidP="0053413A"/>
    <w:p w:rsidR="009E2AE8" w:rsidRPr="002C1A1F" w:rsidRDefault="009E2AE8" w:rsidP="0053413A">
      <w:pPr>
        <w:pStyle w:val="Titre2"/>
        <w:numPr>
          <w:ilvl w:val="0"/>
          <w:numId w:val="36"/>
        </w:numPr>
      </w:pPr>
      <w:bookmarkStart w:id="65" w:name="_Toc285539910"/>
      <w:r w:rsidRPr="002C1A1F">
        <w:t>Référencement</w:t>
      </w:r>
      <w:bookmarkEnd w:id="65"/>
    </w:p>
    <w:p w:rsidR="009E2AE8" w:rsidRDefault="009E2AE8" w:rsidP="0053413A">
      <w:r w:rsidRPr="002C1A1F">
        <w:t xml:space="preserve">Le référencement est un point indispensable lors de la réalisation d’un site web car de sa mise en place dépend la visibilité du site sur les moteurs de recherches et donc de sa popularité. Cette mise en place se fait </w:t>
      </w:r>
      <w:r w:rsidR="007B19D3" w:rsidRPr="002C1A1F">
        <w:t>en majeure partie via le code (</w:t>
      </w:r>
      <w:r w:rsidRPr="002C1A1F">
        <w:t>URL Rewriting, maillage interne,...), cependant il existe également la partie référencement à l’aide de sites partenaires qui consiste à posséder des liens de notre site sur d’autres.</w:t>
      </w:r>
    </w:p>
    <w:p w:rsidR="00F76CA6" w:rsidRPr="002C1A1F" w:rsidRDefault="00F76CA6" w:rsidP="0053413A"/>
    <w:p w:rsidR="009E2AE8" w:rsidRDefault="009E2AE8" w:rsidP="0053413A">
      <w:r w:rsidRPr="002C1A1F">
        <w:t xml:space="preserve">Pour ce faire, il faudra tout d’abord permettre aux internautes de poster le contenu des pages Web sur leur profil de réseaux sociaux à l’aide d’un onglet </w:t>
      </w:r>
      <w:proofErr w:type="spellStart"/>
      <w:r w:rsidR="006E1298" w:rsidRPr="002C1A1F">
        <w:t>Add</w:t>
      </w:r>
      <w:r w:rsidR="006E1298">
        <w:t>T</w:t>
      </w:r>
      <w:r w:rsidR="006E1298" w:rsidRPr="002C1A1F">
        <w:t>his</w:t>
      </w:r>
      <w:proofErr w:type="spellEnd"/>
      <w:r w:rsidR="006E1298" w:rsidRPr="002C1A1F">
        <w:t xml:space="preserve"> </w:t>
      </w:r>
      <w:r w:rsidRPr="002C1A1F">
        <w:t xml:space="preserve">et mettre en place un système publiant automatiquement les nouveaux articles du site sur les réseaux sociaux. De cette manière, ces derniers, étant indexés par Google, référenceront à la fois les liens de notre site postés par les internautes ainsi que les nouveaux articles publiés automatiquement. Dès lors, une prise de contact avec l’administrateur des pages de l’ONG Graine de Vie se trouvant sur les médias sociaux sera indispensable afin d’en obtenir l’accès. Ensuite, il nous faudra faire </w:t>
      </w:r>
      <w:r w:rsidR="007832E4" w:rsidRPr="002C1A1F">
        <w:t>appara</w:t>
      </w:r>
      <w:r w:rsidR="007832E4">
        <w:t>î</w:t>
      </w:r>
      <w:r w:rsidR="007832E4" w:rsidRPr="002C1A1F">
        <w:t xml:space="preserve">tre </w:t>
      </w:r>
      <w:r w:rsidRPr="002C1A1F">
        <w:t xml:space="preserve">le lien de notre site sur les pages Wikipédia en rapport avec les thèmes de la reforestation, de l’empreinte écologique, sur la page de Madagascar, celle du village </w:t>
      </w:r>
      <w:proofErr w:type="spellStart"/>
      <w:r w:rsidRPr="002C1A1F">
        <w:t>Ambohitralanana</w:t>
      </w:r>
      <w:proofErr w:type="spellEnd"/>
      <w:r w:rsidRPr="002C1A1F">
        <w:t xml:space="preserve"> où se trouvent les pépinières de l’ONG, et celle du groupe musical Suarez. Enfin, notre site devra également apparaître sur les sites </w:t>
      </w:r>
      <w:r w:rsidR="0036721D">
        <w:t>« </w:t>
      </w:r>
      <w:r w:rsidRPr="002C1A1F">
        <w:t>annuaires</w:t>
      </w:r>
      <w:r w:rsidR="0036721D">
        <w:t> »</w:t>
      </w:r>
      <w:r w:rsidRPr="002C1A1F">
        <w:t xml:space="preserve"> les plus populaires.</w:t>
      </w:r>
    </w:p>
    <w:p w:rsidR="00F76CA6" w:rsidRPr="002C1A1F" w:rsidRDefault="00F76CA6" w:rsidP="0053413A"/>
    <w:p w:rsidR="009E2AE8" w:rsidRPr="002C1A1F" w:rsidRDefault="009E2AE8" w:rsidP="0053413A">
      <w:r w:rsidRPr="002C1A1F">
        <w:t>Nous estimons à 30 heures de travail pour le référencement via les sites partenaires.</w:t>
      </w:r>
    </w:p>
    <w:p w:rsidR="009E2AE8" w:rsidRPr="002C1A1F" w:rsidRDefault="009E2AE8" w:rsidP="0053413A"/>
    <w:p w:rsidR="009E2AE8" w:rsidRPr="002C1A1F" w:rsidRDefault="009E2AE8" w:rsidP="0053413A">
      <w:pPr>
        <w:pStyle w:val="Titre2"/>
        <w:numPr>
          <w:ilvl w:val="0"/>
          <w:numId w:val="36"/>
        </w:numPr>
      </w:pPr>
      <w:bookmarkStart w:id="66" w:name="_Toc285539911"/>
      <w:r w:rsidRPr="002C1A1F">
        <w:t>Calculateur d’empreinte</w:t>
      </w:r>
      <w:bookmarkEnd w:id="66"/>
    </w:p>
    <w:p w:rsidR="009E2AE8" w:rsidRDefault="009E2AE8" w:rsidP="0053413A">
      <w:r w:rsidRPr="002C1A1F">
        <w:t xml:space="preserve">Afin de pouvoir développer un calculateur d’empreinte écologique, il nous faudra nous renseigner sur la méthode exacte de calcul de cette dernière. Dès lors, une prise de contact avec </w:t>
      </w:r>
      <w:r w:rsidR="00AD7516" w:rsidRPr="002C1A1F">
        <w:t>M</w:t>
      </w:r>
      <w:r w:rsidR="00AD7516">
        <w:t>.</w:t>
      </w:r>
      <w:r w:rsidR="00AD7516" w:rsidRPr="002C1A1F">
        <w:t xml:space="preserve"> </w:t>
      </w:r>
      <w:r w:rsidRPr="002C1A1F">
        <w:t xml:space="preserve">De </w:t>
      </w:r>
      <w:proofErr w:type="spellStart"/>
      <w:r w:rsidRPr="002C1A1F">
        <w:t>Weireld</w:t>
      </w:r>
      <w:proofErr w:type="spellEnd"/>
      <w:r w:rsidRPr="002C1A1F">
        <w:t xml:space="preserve">, professeur dans notre </w:t>
      </w:r>
      <w:r w:rsidR="00A91F73">
        <w:t>F</w:t>
      </w:r>
      <w:r w:rsidR="00A91F73" w:rsidRPr="002C1A1F">
        <w:t xml:space="preserve">aculté </w:t>
      </w:r>
      <w:r w:rsidRPr="002C1A1F">
        <w:t>(</w:t>
      </w:r>
      <w:r w:rsidR="00EF3408">
        <w:t xml:space="preserve">en l’occurrence pour le cours </w:t>
      </w:r>
      <w:r w:rsidRPr="002C1A1F">
        <w:t xml:space="preserve">d’Environnement et </w:t>
      </w:r>
      <w:r w:rsidR="00A91F73">
        <w:t>P</w:t>
      </w:r>
      <w:r w:rsidR="00A91F73" w:rsidRPr="002C1A1F">
        <w:t xml:space="preserve">rocédés </w:t>
      </w:r>
      <w:r w:rsidRPr="002C1A1F">
        <w:t>industriels) s’avère évidente. Aussi, nous pourrions comparer la méthode de ce dernier à celles d’autres facultés ou d’autres organisations sérieuses dans le but d’en tirer une méthode de calcul la plus fiable possible.</w:t>
      </w:r>
    </w:p>
    <w:p w:rsidR="00F76CA6" w:rsidRPr="002C1A1F" w:rsidRDefault="00F76CA6" w:rsidP="0053413A"/>
    <w:p w:rsidR="009E2AE8" w:rsidRPr="002C1A1F" w:rsidRDefault="009E2AE8" w:rsidP="0053413A">
      <w:r w:rsidRPr="002C1A1F">
        <w:lastRenderedPageBreak/>
        <w:t>Nous estimons la documentation à 20 heures de travail et l’implémentation à 20 heures également.</w:t>
      </w:r>
    </w:p>
    <w:p w:rsidR="009E2AE8" w:rsidRPr="002C1A1F" w:rsidRDefault="009E2AE8" w:rsidP="0053413A"/>
    <w:p w:rsidR="009E2AE8" w:rsidRPr="002C1A1F" w:rsidRDefault="009E2AE8" w:rsidP="0053413A">
      <w:pPr>
        <w:pStyle w:val="Titre2"/>
        <w:numPr>
          <w:ilvl w:val="0"/>
          <w:numId w:val="36"/>
        </w:numPr>
      </w:pPr>
      <w:bookmarkStart w:id="67" w:name="_Toc285539912"/>
      <w:r w:rsidRPr="002C1A1F">
        <w:t>Sondage</w:t>
      </w:r>
      <w:bookmarkEnd w:id="67"/>
    </w:p>
    <w:p w:rsidR="009E2AE8" w:rsidRDefault="009E2AE8" w:rsidP="0053413A">
      <w:r w:rsidRPr="002C1A1F">
        <w:t>Un sondage nous permettrait d’acquérir un avis global sur notre produit auprès de la tranche de la population susceptible de réaliser des dons, c’est à dire toute personne âgée de plus de 18 ans. De cette manière, nous pourrions optimiser notre produit afin qu’il corresponde au mieux aux attentes des internautes.</w:t>
      </w:r>
    </w:p>
    <w:p w:rsidR="00F76CA6" w:rsidRPr="002C1A1F" w:rsidRDefault="00F76CA6" w:rsidP="0053413A"/>
    <w:p w:rsidR="009E2AE8" w:rsidRDefault="007D6DB4" w:rsidP="0053413A">
      <w:r w:rsidRPr="00CC7FD8">
        <w:t>Afin de se renseigner sur les finesses du marketing, n</w:t>
      </w:r>
      <w:r w:rsidR="009E2AE8" w:rsidRPr="00CC7FD8">
        <w:t>ous devrons prendre contact</w:t>
      </w:r>
      <w:r w:rsidR="009E2AE8" w:rsidRPr="002C1A1F">
        <w:t xml:space="preserve"> avec Monsieur </w:t>
      </w:r>
      <w:proofErr w:type="spellStart"/>
      <w:r w:rsidR="009E2AE8" w:rsidRPr="002C1A1F">
        <w:t>Vankerkem</w:t>
      </w:r>
      <w:proofErr w:type="spellEnd"/>
      <w:r w:rsidR="009E2AE8" w:rsidRPr="002C1A1F">
        <w:t xml:space="preserve"> ainsi qu’avec la </w:t>
      </w:r>
      <w:r w:rsidR="00F1563C">
        <w:t>F</w:t>
      </w:r>
      <w:r w:rsidR="00F1563C" w:rsidRPr="002C1A1F">
        <w:t xml:space="preserve">aculté </w:t>
      </w:r>
      <w:r w:rsidR="009E2AE8" w:rsidRPr="002C1A1F">
        <w:t xml:space="preserve">de </w:t>
      </w:r>
      <w:r w:rsidR="00F1563C">
        <w:t>S</w:t>
      </w:r>
      <w:r w:rsidR="009E2AE8" w:rsidRPr="002C1A1F">
        <w:t xml:space="preserve">ciences de </w:t>
      </w:r>
      <w:r w:rsidR="00F1563C">
        <w:t>G</w:t>
      </w:r>
      <w:r w:rsidR="009E2AE8" w:rsidRPr="002C1A1F">
        <w:t xml:space="preserve">estion </w:t>
      </w:r>
      <w:proofErr w:type="spellStart"/>
      <w:r w:rsidR="00133928">
        <w:t>Warocqué</w:t>
      </w:r>
      <w:proofErr w:type="spellEnd"/>
      <w:r w:rsidR="009E2AE8" w:rsidRPr="002C1A1F">
        <w:t xml:space="preserve"> et l’université </w:t>
      </w:r>
      <w:proofErr w:type="spellStart"/>
      <w:r w:rsidR="00ED7DB2" w:rsidRPr="00ED7DB2">
        <w:t>FUCaM</w:t>
      </w:r>
      <w:proofErr w:type="spellEnd"/>
      <w:r w:rsidR="009E2AE8" w:rsidRPr="002C1A1F">
        <w:t xml:space="preserve"> dans le but de réaliser une étude de marché la plus efficiente possible.</w:t>
      </w:r>
    </w:p>
    <w:p w:rsidR="00F76CA6" w:rsidRPr="002C1A1F" w:rsidRDefault="00F76CA6" w:rsidP="0053413A"/>
    <w:p w:rsidR="00F76CA6" w:rsidRDefault="009E2AE8" w:rsidP="0053413A">
      <w:r w:rsidRPr="002C1A1F">
        <w:t>Nous estimons 50 heures de travail au total pour la réalisation de ce point.</w:t>
      </w:r>
      <w:bookmarkStart w:id="68" w:name="h.k0mjbdf81kms"/>
      <w:bookmarkEnd w:id="68"/>
    </w:p>
    <w:p w:rsidR="00F76CA6" w:rsidRDefault="00F76CA6" w:rsidP="0053413A"/>
    <w:p w:rsidR="009E2AE8" w:rsidRPr="002C1A1F" w:rsidRDefault="009E2AE8" w:rsidP="0053413A">
      <w:pPr>
        <w:pStyle w:val="Titre2"/>
        <w:numPr>
          <w:ilvl w:val="0"/>
          <w:numId w:val="36"/>
        </w:numPr>
      </w:pPr>
      <w:bookmarkStart w:id="69" w:name="_Toc285539913"/>
      <w:r w:rsidRPr="002C1A1F">
        <w:t>Ergonomie - Design</w:t>
      </w:r>
      <w:bookmarkEnd w:id="69"/>
    </w:p>
    <w:p w:rsidR="009E2AE8" w:rsidRDefault="009E2AE8" w:rsidP="0053413A">
      <w:r w:rsidRPr="002C1A1F">
        <w:t>Afin de pouvoir offrir un site web présentant la meilleure ergonomie possible, nous allons nous renseigner sur l’ergonomie des sites web notamment grâce aux projets réalisés par différents étudiants.</w:t>
      </w:r>
    </w:p>
    <w:p w:rsidR="00F76CA6" w:rsidRDefault="00F76CA6" w:rsidP="0053413A"/>
    <w:p w:rsidR="009E2AE8" w:rsidRDefault="009E2AE8" w:rsidP="0053413A">
      <w:r w:rsidRPr="002C1A1F">
        <w:t>Nous souhaitons également offrir un site web avec le meilleur design possible, nous allons nous renseigner auprès de différentes écoles de design afin d’obtenir des conseils. Nous pensons prendre contact avec l'École Supérieur des Arts Plastiques et Visuels car il</w:t>
      </w:r>
      <w:r w:rsidR="005F6C89" w:rsidRPr="002C1A1F">
        <w:t>s</w:t>
      </w:r>
      <w:r w:rsidRPr="002C1A1F">
        <w:t xml:space="preserve"> possèdent un Master en </w:t>
      </w:r>
      <w:r w:rsidR="00325718">
        <w:t>A</w:t>
      </w:r>
      <w:r w:rsidR="00325718" w:rsidRPr="002C1A1F">
        <w:t xml:space="preserve">rts </w:t>
      </w:r>
      <w:r w:rsidRPr="002C1A1F">
        <w:t xml:space="preserve">numériques (Master à finalité spécialisée en Communication &amp; Programmation). Nous pensons également  prendre contact avec la Haute </w:t>
      </w:r>
      <w:r w:rsidR="00325718">
        <w:t>E</w:t>
      </w:r>
      <w:r w:rsidR="00325718" w:rsidRPr="002C1A1F">
        <w:t xml:space="preserve">cole </w:t>
      </w:r>
      <w:r w:rsidRPr="002C1A1F">
        <w:t xml:space="preserve">Louvain en Hainaut car ils possèdent une section publicité qui pourrait nous aider afin de rendre la publicité de Graine de </w:t>
      </w:r>
      <w:r w:rsidR="00955C8E">
        <w:t>V</w:t>
      </w:r>
      <w:r w:rsidR="00955C8E" w:rsidRPr="002C1A1F">
        <w:t xml:space="preserve">ie </w:t>
      </w:r>
      <w:proofErr w:type="gramStart"/>
      <w:r w:rsidRPr="002C1A1F">
        <w:t>la meilleure</w:t>
      </w:r>
      <w:proofErr w:type="gramEnd"/>
      <w:r w:rsidRPr="002C1A1F">
        <w:t xml:space="preserve"> possible. Nous pensons également prendre contact avec l’IRAM promotion sociale qui propose une formation Webmaster - Designer.</w:t>
      </w:r>
    </w:p>
    <w:p w:rsidR="00F76CA6" w:rsidRPr="002C1A1F" w:rsidRDefault="00F76CA6" w:rsidP="0053413A"/>
    <w:p w:rsidR="009E2AE8" w:rsidRPr="002C1A1F" w:rsidRDefault="009E2AE8" w:rsidP="0053413A">
      <w:r w:rsidRPr="002C1A1F">
        <w:t>Nous estimons 36 heures de prises de contacts et de réunions.</w:t>
      </w:r>
    </w:p>
    <w:p w:rsidR="009E2AE8" w:rsidRPr="002C1A1F" w:rsidRDefault="009E2AE8" w:rsidP="0053413A"/>
    <w:p w:rsidR="009E2AE8" w:rsidRPr="002C1A1F" w:rsidRDefault="009E2AE8" w:rsidP="0053413A">
      <w:pPr>
        <w:pStyle w:val="Titre2"/>
        <w:numPr>
          <w:ilvl w:val="0"/>
          <w:numId w:val="36"/>
        </w:numPr>
      </w:pPr>
      <w:bookmarkStart w:id="70" w:name="h.54u8r01ukqs2"/>
      <w:bookmarkStart w:id="71" w:name="_Toc285539914"/>
      <w:bookmarkEnd w:id="70"/>
      <w:r w:rsidRPr="002C1A1F">
        <w:t>Autres entreprises</w:t>
      </w:r>
      <w:bookmarkEnd w:id="71"/>
      <w:r w:rsidRPr="002C1A1F">
        <w:t xml:space="preserve"> </w:t>
      </w:r>
    </w:p>
    <w:p w:rsidR="009E2AE8" w:rsidRDefault="009E2AE8" w:rsidP="0053413A">
      <w:r w:rsidRPr="002C1A1F">
        <w:t xml:space="preserve">Graine de Vie dispose déjà de 9 partenaires affichés sur sa page d’accueil, mais seulement deux des sites renvoient un lien vers le nôtre. Nous contacterons donc les sites n’affichant pas Graine de Vie afin de leur demander de le faire. Nous rechercherons également d’autres partenariats. Les très grosses organisations telles que WWF et </w:t>
      </w:r>
      <w:proofErr w:type="spellStart"/>
      <w:r w:rsidRPr="002C1A1F">
        <w:t>Greanpeace</w:t>
      </w:r>
      <w:proofErr w:type="spellEnd"/>
      <w:r w:rsidRPr="002C1A1F">
        <w:t xml:space="preserve"> n’ont pas </w:t>
      </w:r>
      <w:r w:rsidR="005F6C89" w:rsidRPr="002C1A1F">
        <w:t>beaucoup</w:t>
      </w:r>
      <w:r w:rsidRPr="002C1A1F">
        <w:t xml:space="preserve"> à gagner en s’associant à nous. Elles n’ont </w:t>
      </w:r>
      <w:r w:rsidRPr="002C1A1F">
        <w:lastRenderedPageBreak/>
        <w:t xml:space="preserve">d’ailleurs pas de section </w:t>
      </w:r>
      <w:r w:rsidR="00581FD3">
        <w:t>« </w:t>
      </w:r>
      <w:r w:rsidRPr="002C1A1F">
        <w:t>partenaires</w:t>
      </w:r>
      <w:r w:rsidR="00581FD3">
        <w:t> »</w:t>
      </w:r>
      <w:r w:rsidRPr="002C1A1F">
        <w:t xml:space="preserve"> sur leur site. Nous rechercherons donc des associations plus petites, des groupes musicaux, des organisateurs d’événements.</w:t>
      </w:r>
    </w:p>
    <w:p w:rsidR="00F76CA6" w:rsidRPr="002C1A1F" w:rsidRDefault="00F76CA6" w:rsidP="0053413A"/>
    <w:p w:rsidR="00F76CA6" w:rsidRDefault="009E2AE8" w:rsidP="0053413A">
      <w:r w:rsidRPr="002C1A1F">
        <w:t>Le temps accordé à la recherche de partenaires est sans limite supérieure mais nous y consacrerons au minimum 10 heures.</w:t>
      </w:r>
      <w:bookmarkStart w:id="72" w:name="h.ws6ahlxmexc4"/>
      <w:bookmarkEnd w:id="72"/>
    </w:p>
    <w:p w:rsidR="00E161C0" w:rsidRDefault="00E161C0" w:rsidP="0053413A">
      <w:pPr>
        <w:rPr>
          <w:rFonts w:ascii="Cambria" w:hAnsi="Cambria"/>
          <w:color w:val="21798E"/>
          <w:sz w:val="28"/>
          <w:szCs w:val="28"/>
        </w:rPr>
      </w:pPr>
      <w:r>
        <w:br w:type="page"/>
      </w:r>
    </w:p>
    <w:p w:rsidR="009E2AE8" w:rsidRPr="002C1A1F" w:rsidRDefault="009E2AE8" w:rsidP="0053413A">
      <w:pPr>
        <w:pStyle w:val="Titre1"/>
        <w:numPr>
          <w:ilvl w:val="0"/>
          <w:numId w:val="24"/>
        </w:numPr>
      </w:pPr>
      <w:bookmarkStart w:id="73" w:name="_Toc285539915"/>
      <w:r w:rsidRPr="002C1A1F">
        <w:lastRenderedPageBreak/>
        <w:t>Estimation du temps/coût</w:t>
      </w:r>
      <w:bookmarkEnd w:id="73"/>
    </w:p>
    <w:p w:rsidR="009E2AE8" w:rsidRPr="002C1A1F" w:rsidRDefault="009E2AE8" w:rsidP="0053413A"/>
    <w:tbl>
      <w:tblPr>
        <w:tblStyle w:val="Tableauliste1"/>
        <w:tblW w:w="9678" w:type="dxa"/>
        <w:tblLook w:val="0000" w:firstRow="0" w:lastRow="0" w:firstColumn="0" w:lastColumn="0" w:noHBand="0" w:noVBand="0"/>
      </w:tblPr>
      <w:tblGrid>
        <w:gridCol w:w="5137"/>
        <w:gridCol w:w="2484"/>
        <w:gridCol w:w="2057"/>
      </w:tblGrid>
      <w:tr w:rsidR="009E2AE8" w:rsidRPr="002C1A1F" w:rsidTr="00F33540">
        <w:trPr>
          <w:cnfStyle w:val="000000100000" w:firstRow="0" w:lastRow="0" w:firstColumn="0" w:lastColumn="0" w:oddVBand="0" w:evenVBand="0" w:oddHBand="1" w:evenHBand="0" w:firstRowFirstColumn="0" w:firstRowLastColumn="0" w:lastRowFirstColumn="0" w:lastRowLastColumn="0"/>
        </w:trPr>
        <w:tc>
          <w:tcPr>
            <w:tcW w:w="5137" w:type="dxa"/>
          </w:tcPr>
          <w:p w:rsidR="009E2AE8" w:rsidRPr="002C1A1F" w:rsidRDefault="009E2AE8" w:rsidP="00F33540">
            <w:pPr>
              <w:ind w:hanging="22"/>
              <w:jc w:val="center"/>
            </w:pPr>
            <w:r w:rsidRPr="002C1A1F">
              <w:t>Nom</w:t>
            </w:r>
          </w:p>
        </w:tc>
        <w:tc>
          <w:tcPr>
            <w:tcW w:w="2484" w:type="dxa"/>
          </w:tcPr>
          <w:p w:rsidR="009E2AE8" w:rsidRPr="002C1A1F" w:rsidRDefault="009E2AE8" w:rsidP="00F33540">
            <w:pPr>
              <w:ind w:hanging="22"/>
              <w:jc w:val="center"/>
            </w:pPr>
            <w:r w:rsidRPr="002C1A1F">
              <w:t>Temps</w:t>
            </w:r>
            <w:r w:rsidR="00E161C0">
              <w:t xml:space="preserve"> [heures]</w:t>
            </w:r>
          </w:p>
        </w:tc>
        <w:tc>
          <w:tcPr>
            <w:tcW w:w="2057" w:type="dxa"/>
          </w:tcPr>
          <w:p w:rsidR="009E2AE8" w:rsidRPr="002C1A1F" w:rsidRDefault="009E2AE8" w:rsidP="00F33540">
            <w:pPr>
              <w:ind w:hanging="22"/>
              <w:jc w:val="center"/>
            </w:pPr>
            <w:r w:rsidRPr="002C1A1F">
              <w:t>Coût</w:t>
            </w:r>
          </w:p>
        </w:tc>
      </w:tr>
      <w:tr w:rsidR="009E2AE8" w:rsidRPr="002C1A1F" w:rsidTr="00F33540">
        <w:trPr>
          <w:cnfStyle w:val="000000010000" w:firstRow="0" w:lastRow="0" w:firstColumn="0" w:lastColumn="0" w:oddVBand="0" w:evenVBand="0" w:oddHBand="0" w:evenHBand="1" w:firstRowFirstColumn="0" w:firstRowLastColumn="0" w:lastRowFirstColumn="0" w:lastRowLastColumn="0"/>
        </w:trPr>
        <w:tc>
          <w:tcPr>
            <w:tcW w:w="5137" w:type="dxa"/>
          </w:tcPr>
          <w:p w:rsidR="009E2AE8" w:rsidRPr="002C1A1F" w:rsidRDefault="009E2AE8" w:rsidP="00F33540">
            <w:pPr>
              <w:ind w:hanging="22"/>
            </w:pPr>
            <w:r w:rsidRPr="002C1A1F">
              <w:t>Rapports</w:t>
            </w:r>
            <w:r w:rsidR="00A33B82">
              <w:t xml:space="preserve"> et réunions</w:t>
            </w:r>
          </w:p>
        </w:tc>
        <w:tc>
          <w:tcPr>
            <w:tcW w:w="2484" w:type="dxa"/>
          </w:tcPr>
          <w:p w:rsidR="009E2AE8" w:rsidRPr="002C1A1F" w:rsidRDefault="008C760C" w:rsidP="00F33540">
            <w:pPr>
              <w:ind w:hanging="22"/>
            </w:pPr>
            <w:r>
              <w:t>40</w:t>
            </w:r>
            <w:r w:rsidR="00A33B82">
              <w:t>0</w:t>
            </w:r>
          </w:p>
        </w:tc>
        <w:tc>
          <w:tcPr>
            <w:tcW w:w="2057" w:type="dxa"/>
          </w:tcPr>
          <w:p w:rsidR="009E2AE8" w:rsidRPr="002C1A1F" w:rsidRDefault="009E2AE8" w:rsidP="00F33540">
            <w:pPr>
              <w:ind w:hanging="22"/>
            </w:pPr>
          </w:p>
        </w:tc>
      </w:tr>
      <w:tr w:rsidR="00D80389" w:rsidRPr="002C1A1F" w:rsidTr="00F33540">
        <w:trPr>
          <w:cnfStyle w:val="000000100000" w:firstRow="0" w:lastRow="0" w:firstColumn="0" w:lastColumn="0" w:oddVBand="0" w:evenVBand="0" w:oddHBand="1" w:evenHBand="0" w:firstRowFirstColumn="0" w:firstRowLastColumn="0" w:lastRowFirstColumn="0" w:lastRowLastColumn="0"/>
        </w:trPr>
        <w:tc>
          <w:tcPr>
            <w:tcW w:w="5137" w:type="dxa"/>
          </w:tcPr>
          <w:p w:rsidR="00D80389" w:rsidRPr="00B4498F" w:rsidRDefault="00D80389" w:rsidP="00B4498F">
            <w:pPr>
              <w:ind w:left="993" w:hanging="22"/>
              <w:rPr>
                <w:b/>
                <w:u w:val="single"/>
              </w:rPr>
            </w:pPr>
            <w:r w:rsidRPr="00B4498F">
              <w:rPr>
                <w:b/>
                <w:u w:val="single"/>
              </w:rPr>
              <w:t>Modules avec les nouvelles fonction</w:t>
            </w:r>
            <w:r w:rsidR="00B4498F" w:rsidRPr="00B4498F">
              <w:rPr>
                <w:b/>
                <w:u w:val="single"/>
              </w:rPr>
              <w:t>n</w:t>
            </w:r>
            <w:r w:rsidRPr="00B4498F">
              <w:rPr>
                <w:b/>
                <w:u w:val="single"/>
              </w:rPr>
              <w:t>alités</w:t>
            </w:r>
          </w:p>
        </w:tc>
        <w:tc>
          <w:tcPr>
            <w:tcW w:w="2484" w:type="dxa"/>
          </w:tcPr>
          <w:p w:rsidR="00D80389" w:rsidRPr="002C1A1F" w:rsidRDefault="00D80389" w:rsidP="00F33540">
            <w:pPr>
              <w:ind w:hanging="22"/>
            </w:pPr>
            <w:r>
              <w:t>0</w:t>
            </w:r>
          </w:p>
        </w:tc>
        <w:tc>
          <w:tcPr>
            <w:tcW w:w="2057" w:type="dxa"/>
          </w:tcPr>
          <w:p w:rsidR="00D80389" w:rsidRPr="002C1A1F" w:rsidRDefault="00D80389" w:rsidP="00F33540">
            <w:pPr>
              <w:ind w:hanging="22"/>
            </w:pPr>
          </w:p>
        </w:tc>
      </w:tr>
      <w:tr w:rsidR="009E2AE8" w:rsidRPr="002C1A1F" w:rsidTr="00F33540">
        <w:trPr>
          <w:cnfStyle w:val="000000010000" w:firstRow="0" w:lastRow="0" w:firstColumn="0" w:lastColumn="0" w:oddVBand="0" w:evenVBand="0" w:oddHBand="0" w:evenHBand="1" w:firstRowFirstColumn="0" w:firstRowLastColumn="0" w:lastRowFirstColumn="0" w:lastRowLastColumn="0"/>
        </w:trPr>
        <w:tc>
          <w:tcPr>
            <w:tcW w:w="5137" w:type="dxa"/>
          </w:tcPr>
          <w:p w:rsidR="009E2AE8" w:rsidRPr="002C1A1F" w:rsidRDefault="009E2AE8" w:rsidP="00F33540">
            <w:pPr>
              <w:ind w:hanging="22"/>
            </w:pPr>
            <w:r w:rsidRPr="002C1A1F">
              <w:t>Gestion des dons (documentation comprise)</w:t>
            </w:r>
          </w:p>
        </w:tc>
        <w:tc>
          <w:tcPr>
            <w:tcW w:w="2484" w:type="dxa"/>
          </w:tcPr>
          <w:p w:rsidR="009E2AE8" w:rsidRPr="002C1A1F" w:rsidRDefault="009E2AE8" w:rsidP="00F33540">
            <w:pPr>
              <w:ind w:hanging="22"/>
            </w:pPr>
            <w:r w:rsidRPr="002C1A1F">
              <w:t xml:space="preserve">150 </w:t>
            </w:r>
          </w:p>
        </w:tc>
        <w:tc>
          <w:tcPr>
            <w:tcW w:w="2057" w:type="dxa"/>
          </w:tcPr>
          <w:p w:rsidR="009E2AE8" w:rsidRPr="002C1A1F" w:rsidRDefault="009E2AE8" w:rsidP="00F33540">
            <w:pPr>
              <w:ind w:hanging="22"/>
            </w:pPr>
          </w:p>
        </w:tc>
      </w:tr>
      <w:tr w:rsidR="009E2AE8" w:rsidRPr="002C1A1F" w:rsidTr="00F33540">
        <w:trPr>
          <w:cnfStyle w:val="000000100000" w:firstRow="0" w:lastRow="0" w:firstColumn="0" w:lastColumn="0" w:oddVBand="0" w:evenVBand="0" w:oddHBand="1" w:evenHBand="0" w:firstRowFirstColumn="0" w:firstRowLastColumn="0" w:lastRowFirstColumn="0" w:lastRowLastColumn="0"/>
        </w:trPr>
        <w:tc>
          <w:tcPr>
            <w:tcW w:w="5137" w:type="dxa"/>
          </w:tcPr>
          <w:p w:rsidR="009E2AE8" w:rsidRPr="002C1A1F" w:rsidRDefault="009E2AE8" w:rsidP="00F33540">
            <w:pPr>
              <w:ind w:hanging="22"/>
            </w:pPr>
            <w:r w:rsidRPr="002C1A1F">
              <w:t>Réseaux Sociaux</w:t>
            </w:r>
          </w:p>
        </w:tc>
        <w:tc>
          <w:tcPr>
            <w:tcW w:w="2484" w:type="dxa"/>
          </w:tcPr>
          <w:p w:rsidR="009E2AE8" w:rsidRPr="002C1A1F" w:rsidRDefault="009E2AE8" w:rsidP="00F33540">
            <w:pPr>
              <w:ind w:hanging="22"/>
            </w:pPr>
            <w:r w:rsidRPr="002C1A1F">
              <w:t xml:space="preserve">40 </w:t>
            </w:r>
          </w:p>
        </w:tc>
        <w:tc>
          <w:tcPr>
            <w:tcW w:w="2057" w:type="dxa"/>
          </w:tcPr>
          <w:p w:rsidR="009E2AE8" w:rsidRPr="002C1A1F" w:rsidRDefault="009E2AE8" w:rsidP="00F33540">
            <w:pPr>
              <w:ind w:hanging="22"/>
            </w:pPr>
          </w:p>
        </w:tc>
      </w:tr>
      <w:tr w:rsidR="009E2AE8" w:rsidRPr="002C1A1F" w:rsidTr="00F33540">
        <w:trPr>
          <w:cnfStyle w:val="000000010000" w:firstRow="0" w:lastRow="0" w:firstColumn="0" w:lastColumn="0" w:oddVBand="0" w:evenVBand="0" w:oddHBand="0" w:evenHBand="1" w:firstRowFirstColumn="0" w:firstRowLastColumn="0" w:lastRowFirstColumn="0" w:lastRowLastColumn="0"/>
        </w:trPr>
        <w:tc>
          <w:tcPr>
            <w:tcW w:w="5137" w:type="dxa"/>
          </w:tcPr>
          <w:p w:rsidR="009E2AE8" w:rsidRPr="002C1A1F" w:rsidRDefault="008C760C" w:rsidP="00F33540">
            <w:pPr>
              <w:ind w:hanging="22"/>
            </w:pPr>
            <w:r>
              <w:t>Gale</w:t>
            </w:r>
            <w:r w:rsidR="009E2AE8" w:rsidRPr="002C1A1F">
              <w:t>rie Photo et Vidéo</w:t>
            </w:r>
          </w:p>
        </w:tc>
        <w:tc>
          <w:tcPr>
            <w:tcW w:w="2484" w:type="dxa"/>
          </w:tcPr>
          <w:p w:rsidR="009E2AE8" w:rsidRPr="002C1A1F" w:rsidRDefault="009E2AE8" w:rsidP="00F33540">
            <w:pPr>
              <w:ind w:hanging="22"/>
            </w:pPr>
            <w:r w:rsidRPr="002C1A1F">
              <w:t xml:space="preserve">120 </w:t>
            </w:r>
          </w:p>
        </w:tc>
        <w:tc>
          <w:tcPr>
            <w:tcW w:w="2057" w:type="dxa"/>
          </w:tcPr>
          <w:p w:rsidR="009E2AE8" w:rsidRPr="002C1A1F" w:rsidRDefault="009E2AE8" w:rsidP="00F33540">
            <w:pPr>
              <w:ind w:hanging="22"/>
            </w:pPr>
          </w:p>
        </w:tc>
      </w:tr>
      <w:tr w:rsidR="009E2AE8" w:rsidRPr="002C1A1F" w:rsidTr="00F33540">
        <w:trPr>
          <w:cnfStyle w:val="000000100000" w:firstRow="0" w:lastRow="0" w:firstColumn="0" w:lastColumn="0" w:oddVBand="0" w:evenVBand="0" w:oddHBand="1" w:evenHBand="0" w:firstRowFirstColumn="0" w:firstRowLastColumn="0" w:lastRowFirstColumn="0" w:lastRowLastColumn="0"/>
        </w:trPr>
        <w:tc>
          <w:tcPr>
            <w:tcW w:w="5137" w:type="dxa"/>
          </w:tcPr>
          <w:p w:rsidR="009E2AE8" w:rsidRPr="002C1A1F" w:rsidRDefault="009E2AE8" w:rsidP="00F33540">
            <w:pPr>
              <w:ind w:hanging="22"/>
            </w:pPr>
            <w:r w:rsidRPr="002C1A1F">
              <w:t>Newsletter</w:t>
            </w:r>
          </w:p>
        </w:tc>
        <w:tc>
          <w:tcPr>
            <w:tcW w:w="2484" w:type="dxa"/>
          </w:tcPr>
          <w:p w:rsidR="009E2AE8" w:rsidRPr="002C1A1F" w:rsidRDefault="009E2AE8" w:rsidP="00F33540">
            <w:pPr>
              <w:ind w:hanging="22"/>
            </w:pPr>
            <w:r w:rsidRPr="002C1A1F">
              <w:t>40</w:t>
            </w:r>
          </w:p>
        </w:tc>
        <w:tc>
          <w:tcPr>
            <w:tcW w:w="2057" w:type="dxa"/>
          </w:tcPr>
          <w:p w:rsidR="009E2AE8" w:rsidRPr="002C1A1F" w:rsidRDefault="009E2AE8" w:rsidP="00F33540">
            <w:pPr>
              <w:ind w:hanging="22"/>
            </w:pPr>
          </w:p>
        </w:tc>
      </w:tr>
      <w:tr w:rsidR="009E2AE8" w:rsidRPr="002C1A1F" w:rsidTr="00F33540">
        <w:trPr>
          <w:cnfStyle w:val="000000010000" w:firstRow="0" w:lastRow="0" w:firstColumn="0" w:lastColumn="0" w:oddVBand="0" w:evenVBand="0" w:oddHBand="0" w:evenHBand="1" w:firstRowFirstColumn="0" w:firstRowLastColumn="0" w:lastRowFirstColumn="0" w:lastRowLastColumn="0"/>
        </w:trPr>
        <w:tc>
          <w:tcPr>
            <w:tcW w:w="5137" w:type="dxa"/>
          </w:tcPr>
          <w:p w:rsidR="009E2AE8" w:rsidRPr="002C1A1F" w:rsidRDefault="009E2AE8" w:rsidP="00F33540">
            <w:pPr>
              <w:ind w:hanging="22"/>
            </w:pPr>
            <w:r w:rsidRPr="002C1A1F">
              <w:t>Edition User-</w:t>
            </w:r>
            <w:proofErr w:type="spellStart"/>
            <w:r w:rsidRPr="002C1A1F">
              <w:t>Friendly</w:t>
            </w:r>
            <w:proofErr w:type="spellEnd"/>
            <w:r w:rsidRPr="002C1A1F">
              <w:t xml:space="preserve"> de toute</w:t>
            </w:r>
            <w:r w:rsidR="004E73BF" w:rsidRPr="002C1A1F">
              <w:t>s</w:t>
            </w:r>
            <w:r w:rsidRPr="002C1A1F">
              <w:t xml:space="preserve"> les pages (Gestionnaire de Contenu)</w:t>
            </w:r>
          </w:p>
        </w:tc>
        <w:tc>
          <w:tcPr>
            <w:tcW w:w="2484" w:type="dxa"/>
          </w:tcPr>
          <w:p w:rsidR="009E2AE8" w:rsidRPr="002C1A1F" w:rsidRDefault="00E161C0" w:rsidP="00F33540">
            <w:pPr>
              <w:ind w:hanging="22"/>
            </w:pPr>
            <w:r>
              <w:t>300</w:t>
            </w:r>
          </w:p>
        </w:tc>
        <w:tc>
          <w:tcPr>
            <w:tcW w:w="2057" w:type="dxa"/>
          </w:tcPr>
          <w:p w:rsidR="009E2AE8" w:rsidRPr="002C1A1F" w:rsidRDefault="009E2AE8" w:rsidP="00F33540">
            <w:pPr>
              <w:ind w:hanging="22"/>
            </w:pPr>
          </w:p>
        </w:tc>
      </w:tr>
      <w:tr w:rsidR="009E2AE8" w:rsidRPr="002C1A1F" w:rsidTr="00F33540">
        <w:trPr>
          <w:cnfStyle w:val="000000100000" w:firstRow="0" w:lastRow="0" w:firstColumn="0" w:lastColumn="0" w:oddVBand="0" w:evenVBand="0" w:oddHBand="1" w:evenHBand="0" w:firstRowFirstColumn="0" w:firstRowLastColumn="0" w:lastRowFirstColumn="0" w:lastRowLastColumn="0"/>
        </w:trPr>
        <w:tc>
          <w:tcPr>
            <w:tcW w:w="5137" w:type="dxa"/>
          </w:tcPr>
          <w:p w:rsidR="009E2AE8" w:rsidRPr="002C1A1F" w:rsidRDefault="009E2AE8" w:rsidP="00F33540">
            <w:pPr>
              <w:ind w:hanging="22"/>
            </w:pPr>
            <w:r w:rsidRPr="002C1A1F">
              <w:t>Gestionnaire des Abonnements</w:t>
            </w:r>
          </w:p>
        </w:tc>
        <w:tc>
          <w:tcPr>
            <w:tcW w:w="2484" w:type="dxa"/>
          </w:tcPr>
          <w:p w:rsidR="009E2AE8" w:rsidRPr="002C1A1F" w:rsidRDefault="00E161C0" w:rsidP="00F33540">
            <w:pPr>
              <w:ind w:hanging="22"/>
            </w:pPr>
            <w:r>
              <w:t>40</w:t>
            </w:r>
          </w:p>
        </w:tc>
        <w:tc>
          <w:tcPr>
            <w:tcW w:w="2057" w:type="dxa"/>
          </w:tcPr>
          <w:p w:rsidR="009E2AE8" w:rsidRPr="002C1A1F" w:rsidRDefault="009E2AE8" w:rsidP="00F33540">
            <w:pPr>
              <w:ind w:hanging="22"/>
            </w:pPr>
          </w:p>
        </w:tc>
      </w:tr>
      <w:tr w:rsidR="009E2AE8" w:rsidRPr="002C1A1F" w:rsidTr="00F33540">
        <w:trPr>
          <w:cnfStyle w:val="000000010000" w:firstRow="0" w:lastRow="0" w:firstColumn="0" w:lastColumn="0" w:oddVBand="0" w:evenVBand="0" w:oddHBand="0" w:evenHBand="1" w:firstRowFirstColumn="0" w:firstRowLastColumn="0" w:lastRowFirstColumn="0" w:lastRowLastColumn="0"/>
        </w:trPr>
        <w:tc>
          <w:tcPr>
            <w:tcW w:w="5137" w:type="dxa"/>
          </w:tcPr>
          <w:p w:rsidR="009E2AE8" w:rsidRPr="002C1A1F" w:rsidRDefault="009E2AE8" w:rsidP="00F33540">
            <w:pPr>
              <w:ind w:hanging="22"/>
            </w:pPr>
            <w:r w:rsidRPr="002C1A1F">
              <w:t>Mo</w:t>
            </w:r>
            <w:r w:rsidR="004E73BF" w:rsidRPr="002C1A1F">
              <w:t>dule mult</w:t>
            </w:r>
            <w:r w:rsidRPr="002C1A1F">
              <w:t>ilingue</w:t>
            </w:r>
          </w:p>
        </w:tc>
        <w:tc>
          <w:tcPr>
            <w:tcW w:w="2484" w:type="dxa"/>
          </w:tcPr>
          <w:p w:rsidR="009E2AE8" w:rsidRPr="002C1A1F" w:rsidRDefault="00E161C0" w:rsidP="00F33540">
            <w:pPr>
              <w:ind w:hanging="22"/>
            </w:pPr>
            <w:r>
              <w:t>100</w:t>
            </w:r>
          </w:p>
        </w:tc>
        <w:tc>
          <w:tcPr>
            <w:tcW w:w="2057" w:type="dxa"/>
          </w:tcPr>
          <w:p w:rsidR="009E2AE8" w:rsidRPr="002C1A1F" w:rsidRDefault="009E2AE8" w:rsidP="00F33540">
            <w:pPr>
              <w:ind w:hanging="22"/>
            </w:pPr>
          </w:p>
        </w:tc>
      </w:tr>
      <w:tr w:rsidR="009E2AE8" w:rsidRPr="002C1A1F" w:rsidTr="00F33540">
        <w:trPr>
          <w:cnfStyle w:val="000000100000" w:firstRow="0" w:lastRow="0" w:firstColumn="0" w:lastColumn="0" w:oddVBand="0" w:evenVBand="0" w:oddHBand="1" w:evenHBand="0" w:firstRowFirstColumn="0" w:firstRowLastColumn="0" w:lastRowFirstColumn="0" w:lastRowLastColumn="0"/>
        </w:trPr>
        <w:tc>
          <w:tcPr>
            <w:tcW w:w="5137" w:type="dxa"/>
          </w:tcPr>
          <w:p w:rsidR="009E2AE8" w:rsidRPr="002C1A1F" w:rsidRDefault="009E2AE8" w:rsidP="00F33540">
            <w:pPr>
              <w:ind w:hanging="22"/>
            </w:pPr>
            <w:r w:rsidRPr="002C1A1F">
              <w:t>FAQ</w:t>
            </w:r>
          </w:p>
        </w:tc>
        <w:tc>
          <w:tcPr>
            <w:tcW w:w="2484" w:type="dxa"/>
          </w:tcPr>
          <w:p w:rsidR="009E2AE8" w:rsidRPr="002C1A1F" w:rsidRDefault="00E161C0" w:rsidP="00F33540">
            <w:pPr>
              <w:ind w:hanging="22"/>
            </w:pPr>
            <w:r>
              <w:t>60</w:t>
            </w:r>
          </w:p>
        </w:tc>
        <w:tc>
          <w:tcPr>
            <w:tcW w:w="2057" w:type="dxa"/>
          </w:tcPr>
          <w:p w:rsidR="009E2AE8" w:rsidRPr="002C1A1F" w:rsidRDefault="009E2AE8" w:rsidP="00F33540">
            <w:pPr>
              <w:ind w:hanging="22"/>
            </w:pPr>
          </w:p>
        </w:tc>
      </w:tr>
      <w:tr w:rsidR="009E2AE8" w:rsidRPr="002C1A1F" w:rsidTr="00F33540">
        <w:trPr>
          <w:cnfStyle w:val="000000010000" w:firstRow="0" w:lastRow="0" w:firstColumn="0" w:lastColumn="0" w:oddVBand="0" w:evenVBand="0" w:oddHBand="0" w:evenHBand="1" w:firstRowFirstColumn="0" w:firstRowLastColumn="0" w:lastRowFirstColumn="0" w:lastRowLastColumn="0"/>
        </w:trPr>
        <w:tc>
          <w:tcPr>
            <w:tcW w:w="5137" w:type="dxa"/>
          </w:tcPr>
          <w:p w:rsidR="009E2AE8" w:rsidRPr="002C1A1F" w:rsidRDefault="009E2AE8" w:rsidP="00F33540">
            <w:pPr>
              <w:ind w:hanging="22"/>
            </w:pPr>
            <w:r w:rsidRPr="002C1A1F">
              <w:t>Messagerie interne</w:t>
            </w:r>
          </w:p>
        </w:tc>
        <w:tc>
          <w:tcPr>
            <w:tcW w:w="2484" w:type="dxa"/>
          </w:tcPr>
          <w:p w:rsidR="009E2AE8" w:rsidRPr="002C1A1F" w:rsidRDefault="00E161C0" w:rsidP="00F33540">
            <w:pPr>
              <w:ind w:hanging="22"/>
            </w:pPr>
            <w:r>
              <w:t>100</w:t>
            </w:r>
          </w:p>
        </w:tc>
        <w:tc>
          <w:tcPr>
            <w:tcW w:w="2057" w:type="dxa"/>
          </w:tcPr>
          <w:p w:rsidR="009E2AE8" w:rsidRPr="002C1A1F" w:rsidRDefault="009E2AE8" w:rsidP="00F33540">
            <w:pPr>
              <w:ind w:hanging="22"/>
            </w:pPr>
          </w:p>
        </w:tc>
      </w:tr>
      <w:tr w:rsidR="009E2AE8" w:rsidRPr="002C1A1F" w:rsidTr="00F33540">
        <w:trPr>
          <w:cnfStyle w:val="000000100000" w:firstRow="0" w:lastRow="0" w:firstColumn="0" w:lastColumn="0" w:oddVBand="0" w:evenVBand="0" w:oddHBand="1" w:evenHBand="0" w:firstRowFirstColumn="0" w:firstRowLastColumn="0" w:lastRowFirstColumn="0" w:lastRowLastColumn="0"/>
        </w:trPr>
        <w:tc>
          <w:tcPr>
            <w:tcW w:w="5137" w:type="dxa"/>
          </w:tcPr>
          <w:p w:rsidR="009E2AE8" w:rsidRPr="002C1A1F" w:rsidRDefault="009E2AE8" w:rsidP="00F33540">
            <w:pPr>
              <w:ind w:hanging="22"/>
            </w:pPr>
            <w:r w:rsidRPr="002C1A1F">
              <w:t>Publication de résultats financier</w:t>
            </w:r>
            <w:r w:rsidR="004E73BF" w:rsidRPr="002C1A1F">
              <w:t>s</w:t>
            </w:r>
            <w:r w:rsidRPr="002C1A1F">
              <w:t xml:space="preserve"> en ligne</w:t>
            </w:r>
          </w:p>
        </w:tc>
        <w:tc>
          <w:tcPr>
            <w:tcW w:w="2484" w:type="dxa"/>
          </w:tcPr>
          <w:p w:rsidR="009E2AE8" w:rsidRPr="002C1A1F" w:rsidRDefault="008375FD" w:rsidP="00F33540">
            <w:pPr>
              <w:ind w:hanging="22"/>
            </w:pPr>
            <w:r>
              <w:t>120</w:t>
            </w:r>
          </w:p>
        </w:tc>
        <w:tc>
          <w:tcPr>
            <w:tcW w:w="2057" w:type="dxa"/>
          </w:tcPr>
          <w:p w:rsidR="009E2AE8" w:rsidRPr="002C1A1F" w:rsidRDefault="009E2AE8" w:rsidP="00F33540">
            <w:pPr>
              <w:ind w:hanging="22"/>
            </w:pPr>
          </w:p>
        </w:tc>
      </w:tr>
      <w:tr w:rsidR="00EF021B" w:rsidRPr="002C1A1F" w:rsidTr="00F33540">
        <w:trPr>
          <w:cnfStyle w:val="000000010000" w:firstRow="0" w:lastRow="0" w:firstColumn="0" w:lastColumn="0" w:oddVBand="0" w:evenVBand="0" w:oddHBand="0" w:evenHBand="1" w:firstRowFirstColumn="0" w:firstRowLastColumn="0" w:lastRowFirstColumn="0" w:lastRowLastColumn="0"/>
        </w:trPr>
        <w:tc>
          <w:tcPr>
            <w:tcW w:w="5137" w:type="dxa"/>
          </w:tcPr>
          <w:p w:rsidR="00EF021B" w:rsidRPr="002C1A1F" w:rsidRDefault="00EF021B" w:rsidP="00F33540">
            <w:pPr>
              <w:ind w:hanging="22"/>
            </w:pPr>
            <w:r>
              <w:t>Compteur dynamique</w:t>
            </w:r>
          </w:p>
        </w:tc>
        <w:tc>
          <w:tcPr>
            <w:tcW w:w="2484" w:type="dxa"/>
          </w:tcPr>
          <w:p w:rsidR="00EF021B" w:rsidRDefault="00EF021B" w:rsidP="00F33540">
            <w:pPr>
              <w:ind w:hanging="22"/>
            </w:pPr>
            <w:r>
              <w:t>40</w:t>
            </w:r>
          </w:p>
        </w:tc>
        <w:tc>
          <w:tcPr>
            <w:tcW w:w="2057" w:type="dxa"/>
          </w:tcPr>
          <w:p w:rsidR="00EF021B" w:rsidRPr="002C1A1F" w:rsidRDefault="00EF021B" w:rsidP="00F33540">
            <w:pPr>
              <w:ind w:hanging="22"/>
            </w:pPr>
          </w:p>
        </w:tc>
      </w:tr>
      <w:tr w:rsidR="00EF021B" w:rsidRPr="002C1A1F" w:rsidTr="00F33540">
        <w:trPr>
          <w:cnfStyle w:val="000000100000" w:firstRow="0" w:lastRow="0" w:firstColumn="0" w:lastColumn="0" w:oddVBand="0" w:evenVBand="0" w:oddHBand="1" w:evenHBand="0" w:firstRowFirstColumn="0" w:firstRowLastColumn="0" w:lastRowFirstColumn="0" w:lastRowLastColumn="0"/>
        </w:trPr>
        <w:tc>
          <w:tcPr>
            <w:tcW w:w="5137" w:type="dxa"/>
          </w:tcPr>
          <w:p w:rsidR="00EF021B" w:rsidRDefault="00EF021B" w:rsidP="00F33540">
            <w:pPr>
              <w:ind w:hanging="22"/>
            </w:pPr>
            <w:r>
              <w:t>Livre d’or</w:t>
            </w:r>
          </w:p>
        </w:tc>
        <w:tc>
          <w:tcPr>
            <w:tcW w:w="2484" w:type="dxa"/>
          </w:tcPr>
          <w:p w:rsidR="00EF021B" w:rsidRDefault="00EF021B" w:rsidP="00F33540">
            <w:pPr>
              <w:ind w:hanging="22"/>
            </w:pPr>
            <w:r>
              <w:t>80</w:t>
            </w:r>
          </w:p>
        </w:tc>
        <w:tc>
          <w:tcPr>
            <w:tcW w:w="2057" w:type="dxa"/>
          </w:tcPr>
          <w:p w:rsidR="00EF021B" w:rsidRPr="002C1A1F" w:rsidRDefault="00EF021B" w:rsidP="00F33540">
            <w:pPr>
              <w:ind w:hanging="22"/>
            </w:pPr>
          </w:p>
        </w:tc>
      </w:tr>
      <w:tr w:rsidR="00EF021B" w:rsidRPr="002C1A1F" w:rsidTr="00F33540">
        <w:trPr>
          <w:cnfStyle w:val="000000010000" w:firstRow="0" w:lastRow="0" w:firstColumn="0" w:lastColumn="0" w:oddVBand="0" w:evenVBand="0" w:oddHBand="0" w:evenHBand="1" w:firstRowFirstColumn="0" w:firstRowLastColumn="0" w:lastRowFirstColumn="0" w:lastRowLastColumn="0"/>
        </w:trPr>
        <w:tc>
          <w:tcPr>
            <w:tcW w:w="5137" w:type="dxa"/>
          </w:tcPr>
          <w:p w:rsidR="00EF021B" w:rsidRDefault="00EF021B" w:rsidP="00F33540">
            <w:pPr>
              <w:ind w:hanging="22"/>
            </w:pPr>
            <w:r>
              <w:t>Recherche</w:t>
            </w:r>
          </w:p>
        </w:tc>
        <w:tc>
          <w:tcPr>
            <w:tcW w:w="2484" w:type="dxa"/>
          </w:tcPr>
          <w:p w:rsidR="00EF021B" w:rsidRDefault="00EF021B" w:rsidP="00F33540">
            <w:pPr>
              <w:ind w:hanging="22"/>
            </w:pPr>
            <w:r>
              <w:t>24</w:t>
            </w:r>
          </w:p>
        </w:tc>
        <w:tc>
          <w:tcPr>
            <w:tcW w:w="2057" w:type="dxa"/>
          </w:tcPr>
          <w:p w:rsidR="00EF021B" w:rsidRPr="002C1A1F" w:rsidRDefault="00EF021B" w:rsidP="00F33540">
            <w:pPr>
              <w:ind w:hanging="22"/>
            </w:pPr>
          </w:p>
        </w:tc>
      </w:tr>
      <w:tr w:rsidR="00EF021B" w:rsidRPr="002C1A1F" w:rsidTr="00F33540">
        <w:trPr>
          <w:cnfStyle w:val="000000100000" w:firstRow="0" w:lastRow="0" w:firstColumn="0" w:lastColumn="0" w:oddVBand="0" w:evenVBand="0" w:oddHBand="1" w:evenHBand="0" w:firstRowFirstColumn="0" w:firstRowLastColumn="0" w:lastRowFirstColumn="0" w:lastRowLastColumn="0"/>
        </w:trPr>
        <w:tc>
          <w:tcPr>
            <w:tcW w:w="5137" w:type="dxa"/>
          </w:tcPr>
          <w:p w:rsidR="00EF021B" w:rsidRDefault="00EF021B" w:rsidP="00F33540">
            <w:pPr>
              <w:ind w:hanging="22"/>
            </w:pPr>
            <w:r>
              <w:t>Press</w:t>
            </w:r>
            <w:r w:rsidR="00A33B82">
              <w:t>-</w:t>
            </w:r>
            <w:r>
              <w:t>book</w:t>
            </w:r>
          </w:p>
        </w:tc>
        <w:tc>
          <w:tcPr>
            <w:tcW w:w="2484" w:type="dxa"/>
          </w:tcPr>
          <w:p w:rsidR="00EF021B" w:rsidRDefault="00EF021B" w:rsidP="00F33540">
            <w:pPr>
              <w:ind w:hanging="22"/>
            </w:pPr>
            <w:r>
              <w:t>40</w:t>
            </w:r>
          </w:p>
        </w:tc>
        <w:tc>
          <w:tcPr>
            <w:tcW w:w="2057" w:type="dxa"/>
          </w:tcPr>
          <w:p w:rsidR="00EF021B" w:rsidRPr="002C1A1F" w:rsidRDefault="00EF021B" w:rsidP="00F33540">
            <w:pPr>
              <w:ind w:hanging="22"/>
            </w:pPr>
          </w:p>
        </w:tc>
      </w:tr>
      <w:tr w:rsidR="00EF021B" w:rsidRPr="002C1A1F" w:rsidTr="00F33540">
        <w:trPr>
          <w:cnfStyle w:val="000000010000" w:firstRow="0" w:lastRow="0" w:firstColumn="0" w:lastColumn="0" w:oddVBand="0" w:evenVBand="0" w:oddHBand="0" w:evenHBand="1" w:firstRowFirstColumn="0" w:firstRowLastColumn="0" w:lastRowFirstColumn="0" w:lastRowLastColumn="0"/>
        </w:trPr>
        <w:tc>
          <w:tcPr>
            <w:tcW w:w="5137" w:type="dxa"/>
          </w:tcPr>
          <w:p w:rsidR="00EF021B" w:rsidRDefault="00EF021B" w:rsidP="00F33540">
            <w:pPr>
              <w:ind w:hanging="22"/>
            </w:pPr>
            <w:r>
              <w:t>Citation aléatoire</w:t>
            </w:r>
          </w:p>
        </w:tc>
        <w:tc>
          <w:tcPr>
            <w:tcW w:w="2484" w:type="dxa"/>
          </w:tcPr>
          <w:p w:rsidR="00EF021B" w:rsidRDefault="00EF021B" w:rsidP="00F33540">
            <w:pPr>
              <w:ind w:hanging="22"/>
            </w:pPr>
            <w:r>
              <w:t>25</w:t>
            </w:r>
          </w:p>
        </w:tc>
        <w:tc>
          <w:tcPr>
            <w:tcW w:w="2057" w:type="dxa"/>
          </w:tcPr>
          <w:p w:rsidR="00EF021B" w:rsidRPr="002C1A1F" w:rsidRDefault="00EF021B" w:rsidP="00F33540">
            <w:pPr>
              <w:ind w:hanging="22"/>
            </w:pPr>
          </w:p>
        </w:tc>
      </w:tr>
      <w:tr w:rsidR="00484661" w:rsidRPr="002C1A1F" w:rsidTr="00F33540">
        <w:trPr>
          <w:cnfStyle w:val="000000100000" w:firstRow="0" w:lastRow="0" w:firstColumn="0" w:lastColumn="0" w:oddVBand="0" w:evenVBand="0" w:oddHBand="1" w:evenHBand="0" w:firstRowFirstColumn="0" w:firstRowLastColumn="0" w:lastRowFirstColumn="0" w:lastRowLastColumn="0"/>
        </w:trPr>
        <w:tc>
          <w:tcPr>
            <w:tcW w:w="5137" w:type="dxa"/>
          </w:tcPr>
          <w:p w:rsidR="00484661" w:rsidRDefault="00484661" w:rsidP="00F33540">
            <w:pPr>
              <w:ind w:hanging="22"/>
            </w:pPr>
            <w:r>
              <w:t xml:space="preserve">Statistique </w:t>
            </w:r>
          </w:p>
        </w:tc>
        <w:tc>
          <w:tcPr>
            <w:tcW w:w="2484" w:type="dxa"/>
          </w:tcPr>
          <w:p w:rsidR="00484661" w:rsidRDefault="00484661" w:rsidP="00F33540">
            <w:pPr>
              <w:ind w:hanging="22"/>
            </w:pPr>
            <w:r>
              <w:t>20</w:t>
            </w:r>
          </w:p>
        </w:tc>
        <w:tc>
          <w:tcPr>
            <w:tcW w:w="2057" w:type="dxa"/>
          </w:tcPr>
          <w:p w:rsidR="00484661" w:rsidRPr="002C1A1F" w:rsidRDefault="00484661" w:rsidP="00F33540">
            <w:pPr>
              <w:ind w:hanging="22"/>
            </w:pPr>
          </w:p>
        </w:tc>
      </w:tr>
      <w:tr w:rsidR="00484661" w:rsidRPr="002C1A1F" w:rsidTr="00F33540">
        <w:trPr>
          <w:cnfStyle w:val="000000010000" w:firstRow="0" w:lastRow="0" w:firstColumn="0" w:lastColumn="0" w:oddVBand="0" w:evenVBand="0" w:oddHBand="0" w:evenHBand="1" w:firstRowFirstColumn="0" w:firstRowLastColumn="0" w:lastRowFirstColumn="0" w:lastRowLastColumn="0"/>
        </w:trPr>
        <w:tc>
          <w:tcPr>
            <w:tcW w:w="5137" w:type="dxa"/>
          </w:tcPr>
          <w:p w:rsidR="00484661" w:rsidRDefault="00484661" w:rsidP="00F33540">
            <w:pPr>
              <w:ind w:hanging="22"/>
            </w:pPr>
            <w:r>
              <w:t>Décomposition en module</w:t>
            </w:r>
          </w:p>
        </w:tc>
        <w:tc>
          <w:tcPr>
            <w:tcW w:w="2484" w:type="dxa"/>
          </w:tcPr>
          <w:p w:rsidR="00484661" w:rsidRDefault="00484661" w:rsidP="00F33540">
            <w:pPr>
              <w:ind w:hanging="22"/>
            </w:pPr>
            <w:r>
              <w:t>40</w:t>
            </w:r>
          </w:p>
        </w:tc>
        <w:tc>
          <w:tcPr>
            <w:tcW w:w="2057" w:type="dxa"/>
          </w:tcPr>
          <w:p w:rsidR="00484661" w:rsidRPr="002C1A1F" w:rsidRDefault="00484661" w:rsidP="00F33540">
            <w:pPr>
              <w:ind w:hanging="22"/>
            </w:pPr>
          </w:p>
        </w:tc>
      </w:tr>
      <w:tr w:rsidR="00484661" w:rsidRPr="002C1A1F" w:rsidTr="00F33540">
        <w:trPr>
          <w:cnfStyle w:val="000000100000" w:firstRow="0" w:lastRow="0" w:firstColumn="0" w:lastColumn="0" w:oddVBand="0" w:evenVBand="0" w:oddHBand="1" w:evenHBand="0" w:firstRowFirstColumn="0" w:firstRowLastColumn="0" w:lastRowFirstColumn="0" w:lastRowLastColumn="0"/>
        </w:trPr>
        <w:tc>
          <w:tcPr>
            <w:tcW w:w="5137" w:type="dxa"/>
          </w:tcPr>
          <w:p w:rsidR="00484661" w:rsidRDefault="00484661" w:rsidP="00F33540">
            <w:pPr>
              <w:ind w:hanging="22"/>
            </w:pPr>
            <w:r>
              <w:t>Compte d’utilisateur</w:t>
            </w:r>
          </w:p>
        </w:tc>
        <w:tc>
          <w:tcPr>
            <w:tcW w:w="2484" w:type="dxa"/>
          </w:tcPr>
          <w:p w:rsidR="00484661" w:rsidRDefault="00484661" w:rsidP="00F33540">
            <w:pPr>
              <w:ind w:hanging="22"/>
            </w:pPr>
            <w:r>
              <w:t>15</w:t>
            </w:r>
          </w:p>
        </w:tc>
        <w:tc>
          <w:tcPr>
            <w:tcW w:w="2057" w:type="dxa"/>
          </w:tcPr>
          <w:p w:rsidR="00484661" w:rsidRPr="002C1A1F" w:rsidRDefault="00484661" w:rsidP="00F33540">
            <w:pPr>
              <w:ind w:hanging="22"/>
            </w:pPr>
          </w:p>
        </w:tc>
      </w:tr>
      <w:tr w:rsidR="00883F67" w:rsidRPr="002C1A1F" w:rsidTr="00F33540">
        <w:trPr>
          <w:cnfStyle w:val="000000010000" w:firstRow="0" w:lastRow="0" w:firstColumn="0" w:lastColumn="0" w:oddVBand="0" w:evenVBand="0" w:oddHBand="0" w:evenHBand="1" w:firstRowFirstColumn="0" w:firstRowLastColumn="0" w:lastRowFirstColumn="0" w:lastRowLastColumn="0"/>
        </w:trPr>
        <w:tc>
          <w:tcPr>
            <w:tcW w:w="5137" w:type="dxa"/>
          </w:tcPr>
          <w:p w:rsidR="00883F67" w:rsidRDefault="00883F67" w:rsidP="00F33540">
            <w:pPr>
              <w:ind w:hanging="22"/>
            </w:pPr>
            <w:r>
              <w:lastRenderedPageBreak/>
              <w:t>Génération d’image à poster sur les sites</w:t>
            </w:r>
          </w:p>
        </w:tc>
        <w:tc>
          <w:tcPr>
            <w:tcW w:w="2484" w:type="dxa"/>
          </w:tcPr>
          <w:p w:rsidR="00883F67" w:rsidRDefault="00883F67" w:rsidP="00F33540">
            <w:pPr>
              <w:ind w:hanging="22"/>
            </w:pPr>
            <w:r>
              <w:t>20</w:t>
            </w:r>
          </w:p>
        </w:tc>
        <w:tc>
          <w:tcPr>
            <w:tcW w:w="2057" w:type="dxa"/>
          </w:tcPr>
          <w:p w:rsidR="00883F67" w:rsidRPr="002C1A1F" w:rsidRDefault="00883F67" w:rsidP="00F33540">
            <w:pPr>
              <w:ind w:hanging="22"/>
            </w:pPr>
          </w:p>
        </w:tc>
      </w:tr>
      <w:tr w:rsidR="00883F67" w:rsidRPr="002C1A1F" w:rsidTr="00F33540">
        <w:trPr>
          <w:cnfStyle w:val="000000100000" w:firstRow="0" w:lastRow="0" w:firstColumn="0" w:lastColumn="0" w:oddVBand="0" w:evenVBand="0" w:oddHBand="1" w:evenHBand="0" w:firstRowFirstColumn="0" w:firstRowLastColumn="0" w:lastRowFirstColumn="0" w:lastRowLastColumn="0"/>
        </w:trPr>
        <w:tc>
          <w:tcPr>
            <w:tcW w:w="5137" w:type="dxa"/>
          </w:tcPr>
          <w:p w:rsidR="00883F67" w:rsidRDefault="00883F67" w:rsidP="00F33540">
            <w:pPr>
              <w:ind w:hanging="22"/>
            </w:pPr>
            <w:r>
              <w:t>Partenariat</w:t>
            </w:r>
          </w:p>
        </w:tc>
        <w:tc>
          <w:tcPr>
            <w:tcW w:w="2484" w:type="dxa"/>
          </w:tcPr>
          <w:p w:rsidR="00883F67" w:rsidRDefault="00883F67" w:rsidP="00F33540">
            <w:pPr>
              <w:ind w:hanging="22"/>
            </w:pPr>
            <w:r>
              <w:t>12</w:t>
            </w:r>
          </w:p>
        </w:tc>
        <w:tc>
          <w:tcPr>
            <w:tcW w:w="2057" w:type="dxa"/>
          </w:tcPr>
          <w:p w:rsidR="00883F67" w:rsidRPr="002C1A1F" w:rsidRDefault="00883F67" w:rsidP="00F33540">
            <w:pPr>
              <w:ind w:hanging="22"/>
            </w:pPr>
          </w:p>
        </w:tc>
      </w:tr>
      <w:tr w:rsidR="00883F67" w:rsidRPr="002C1A1F" w:rsidTr="00F33540">
        <w:trPr>
          <w:cnfStyle w:val="000000010000" w:firstRow="0" w:lastRow="0" w:firstColumn="0" w:lastColumn="0" w:oddVBand="0" w:evenVBand="0" w:oddHBand="0" w:evenHBand="1" w:firstRowFirstColumn="0" w:firstRowLastColumn="0" w:lastRowFirstColumn="0" w:lastRowLastColumn="0"/>
        </w:trPr>
        <w:tc>
          <w:tcPr>
            <w:tcW w:w="5137" w:type="dxa"/>
          </w:tcPr>
          <w:p w:rsidR="00883F67" w:rsidRDefault="00883F67" w:rsidP="00F33540">
            <w:pPr>
              <w:ind w:hanging="22"/>
            </w:pPr>
            <w:r>
              <w:t>Calculateur d’empreinte écologique</w:t>
            </w:r>
          </w:p>
        </w:tc>
        <w:tc>
          <w:tcPr>
            <w:tcW w:w="2484" w:type="dxa"/>
          </w:tcPr>
          <w:p w:rsidR="00883F67" w:rsidRDefault="00883F67" w:rsidP="00F33540">
            <w:pPr>
              <w:ind w:hanging="22"/>
            </w:pPr>
            <w:r>
              <w:t>45</w:t>
            </w:r>
          </w:p>
        </w:tc>
        <w:tc>
          <w:tcPr>
            <w:tcW w:w="2057" w:type="dxa"/>
          </w:tcPr>
          <w:p w:rsidR="00883F67" w:rsidRPr="002C1A1F" w:rsidRDefault="00883F67" w:rsidP="00F33540">
            <w:pPr>
              <w:ind w:hanging="22"/>
            </w:pPr>
          </w:p>
        </w:tc>
      </w:tr>
      <w:tr w:rsidR="00A33B82" w:rsidRPr="002C1A1F" w:rsidTr="00F33540">
        <w:trPr>
          <w:cnfStyle w:val="000000100000" w:firstRow="0" w:lastRow="0" w:firstColumn="0" w:lastColumn="0" w:oddVBand="0" w:evenVBand="0" w:oddHBand="1" w:evenHBand="0" w:firstRowFirstColumn="0" w:firstRowLastColumn="0" w:lastRowFirstColumn="0" w:lastRowLastColumn="0"/>
        </w:trPr>
        <w:tc>
          <w:tcPr>
            <w:tcW w:w="5137" w:type="dxa"/>
          </w:tcPr>
          <w:p w:rsidR="00A33B82" w:rsidRPr="00432180" w:rsidRDefault="00A33B82" w:rsidP="00F33540">
            <w:pPr>
              <w:ind w:hanging="22"/>
              <w:rPr>
                <w:b/>
                <w:u w:val="single"/>
              </w:rPr>
            </w:pPr>
            <w:r w:rsidRPr="00432180">
              <w:rPr>
                <w:b/>
                <w:u w:val="single"/>
              </w:rPr>
              <w:t>Partenariats</w:t>
            </w:r>
          </w:p>
        </w:tc>
        <w:tc>
          <w:tcPr>
            <w:tcW w:w="2484" w:type="dxa"/>
          </w:tcPr>
          <w:p w:rsidR="00A33B82" w:rsidRDefault="00A33B82" w:rsidP="00F33540">
            <w:pPr>
              <w:ind w:hanging="22"/>
            </w:pPr>
            <w:r>
              <w:t>0</w:t>
            </w:r>
          </w:p>
        </w:tc>
        <w:tc>
          <w:tcPr>
            <w:tcW w:w="2057" w:type="dxa"/>
          </w:tcPr>
          <w:p w:rsidR="00A33B82" w:rsidRPr="002C1A1F" w:rsidRDefault="00A33B82" w:rsidP="00F33540">
            <w:pPr>
              <w:ind w:hanging="22"/>
            </w:pPr>
          </w:p>
        </w:tc>
      </w:tr>
      <w:tr w:rsidR="00A33B82" w:rsidRPr="002C1A1F" w:rsidTr="00F33540">
        <w:trPr>
          <w:cnfStyle w:val="000000010000" w:firstRow="0" w:lastRow="0" w:firstColumn="0" w:lastColumn="0" w:oddVBand="0" w:evenVBand="0" w:oddHBand="0" w:evenHBand="1" w:firstRowFirstColumn="0" w:firstRowLastColumn="0" w:lastRowFirstColumn="0" w:lastRowLastColumn="0"/>
        </w:trPr>
        <w:tc>
          <w:tcPr>
            <w:tcW w:w="5137" w:type="dxa"/>
          </w:tcPr>
          <w:p w:rsidR="00A33B82" w:rsidRDefault="00A33B82" w:rsidP="00F33540">
            <w:pPr>
              <w:ind w:hanging="22"/>
            </w:pPr>
            <w:r>
              <w:t>Ecole d’interprétariat international</w:t>
            </w:r>
          </w:p>
        </w:tc>
        <w:tc>
          <w:tcPr>
            <w:tcW w:w="2484" w:type="dxa"/>
          </w:tcPr>
          <w:p w:rsidR="00A33B82" w:rsidRDefault="00A33B82" w:rsidP="00F33540">
            <w:pPr>
              <w:ind w:hanging="22"/>
            </w:pPr>
            <w:r>
              <w:t>25</w:t>
            </w:r>
          </w:p>
        </w:tc>
        <w:tc>
          <w:tcPr>
            <w:tcW w:w="2057" w:type="dxa"/>
          </w:tcPr>
          <w:p w:rsidR="00A33B82" w:rsidRPr="002C1A1F" w:rsidRDefault="00A33B82" w:rsidP="00F33540">
            <w:pPr>
              <w:ind w:hanging="22"/>
            </w:pPr>
          </w:p>
        </w:tc>
      </w:tr>
      <w:tr w:rsidR="00A33B82" w:rsidRPr="002C1A1F" w:rsidTr="00F33540">
        <w:trPr>
          <w:cnfStyle w:val="000000100000" w:firstRow="0" w:lastRow="0" w:firstColumn="0" w:lastColumn="0" w:oddVBand="0" w:evenVBand="0" w:oddHBand="1" w:evenHBand="0" w:firstRowFirstColumn="0" w:firstRowLastColumn="0" w:lastRowFirstColumn="0" w:lastRowLastColumn="0"/>
        </w:trPr>
        <w:tc>
          <w:tcPr>
            <w:tcW w:w="5137" w:type="dxa"/>
          </w:tcPr>
          <w:p w:rsidR="00A33B82" w:rsidRDefault="00A33B82" w:rsidP="00F33540">
            <w:pPr>
              <w:ind w:hanging="22"/>
            </w:pPr>
            <w:r>
              <w:t>Hébergement</w:t>
            </w:r>
          </w:p>
        </w:tc>
        <w:tc>
          <w:tcPr>
            <w:tcW w:w="2484" w:type="dxa"/>
          </w:tcPr>
          <w:p w:rsidR="00A33B82" w:rsidRDefault="00A33B82" w:rsidP="00F33540">
            <w:pPr>
              <w:ind w:hanging="22"/>
            </w:pPr>
            <w:r>
              <w:t>25</w:t>
            </w:r>
          </w:p>
        </w:tc>
        <w:tc>
          <w:tcPr>
            <w:tcW w:w="2057" w:type="dxa"/>
          </w:tcPr>
          <w:p w:rsidR="00A33B82" w:rsidRPr="002C1A1F" w:rsidRDefault="00A33B82" w:rsidP="00F33540">
            <w:pPr>
              <w:ind w:hanging="22"/>
            </w:pPr>
          </w:p>
        </w:tc>
      </w:tr>
      <w:tr w:rsidR="00A33B82" w:rsidRPr="002C1A1F" w:rsidTr="00F33540">
        <w:trPr>
          <w:cnfStyle w:val="000000010000" w:firstRow="0" w:lastRow="0" w:firstColumn="0" w:lastColumn="0" w:oddVBand="0" w:evenVBand="0" w:oddHBand="0" w:evenHBand="1" w:firstRowFirstColumn="0" w:firstRowLastColumn="0" w:lastRowFirstColumn="0" w:lastRowLastColumn="0"/>
        </w:trPr>
        <w:tc>
          <w:tcPr>
            <w:tcW w:w="5137" w:type="dxa"/>
          </w:tcPr>
          <w:p w:rsidR="00A33B82" w:rsidRDefault="00A33B82" w:rsidP="00F33540">
            <w:pPr>
              <w:ind w:hanging="22"/>
            </w:pPr>
            <w:r>
              <w:t>Marketing</w:t>
            </w:r>
          </w:p>
        </w:tc>
        <w:tc>
          <w:tcPr>
            <w:tcW w:w="2484" w:type="dxa"/>
          </w:tcPr>
          <w:p w:rsidR="00A33B82" w:rsidRDefault="00A33B82" w:rsidP="00F33540">
            <w:pPr>
              <w:ind w:hanging="22"/>
            </w:pPr>
            <w:r>
              <w:t>70</w:t>
            </w:r>
          </w:p>
        </w:tc>
        <w:tc>
          <w:tcPr>
            <w:tcW w:w="2057" w:type="dxa"/>
          </w:tcPr>
          <w:p w:rsidR="00A33B82" w:rsidRPr="002C1A1F" w:rsidRDefault="00A33B82" w:rsidP="00F33540">
            <w:pPr>
              <w:ind w:hanging="22"/>
            </w:pPr>
          </w:p>
        </w:tc>
      </w:tr>
      <w:tr w:rsidR="00A33B82" w:rsidRPr="002C1A1F" w:rsidTr="00F33540">
        <w:trPr>
          <w:cnfStyle w:val="000000100000" w:firstRow="0" w:lastRow="0" w:firstColumn="0" w:lastColumn="0" w:oddVBand="0" w:evenVBand="0" w:oddHBand="1" w:evenHBand="0" w:firstRowFirstColumn="0" w:firstRowLastColumn="0" w:lastRowFirstColumn="0" w:lastRowLastColumn="0"/>
        </w:trPr>
        <w:tc>
          <w:tcPr>
            <w:tcW w:w="5137" w:type="dxa"/>
          </w:tcPr>
          <w:p w:rsidR="00A33B82" w:rsidRDefault="00A33B82" w:rsidP="00F33540">
            <w:pPr>
              <w:ind w:hanging="22"/>
            </w:pPr>
            <w:r>
              <w:t>Référencement</w:t>
            </w:r>
          </w:p>
        </w:tc>
        <w:tc>
          <w:tcPr>
            <w:tcW w:w="2484" w:type="dxa"/>
          </w:tcPr>
          <w:p w:rsidR="00A33B82" w:rsidRDefault="00A33B82" w:rsidP="00F33540">
            <w:pPr>
              <w:ind w:hanging="22"/>
            </w:pPr>
            <w:r>
              <w:t>30</w:t>
            </w:r>
          </w:p>
        </w:tc>
        <w:tc>
          <w:tcPr>
            <w:tcW w:w="2057" w:type="dxa"/>
          </w:tcPr>
          <w:p w:rsidR="00A33B82" w:rsidRPr="002C1A1F" w:rsidRDefault="00A33B82" w:rsidP="00F33540">
            <w:pPr>
              <w:ind w:hanging="22"/>
            </w:pPr>
          </w:p>
        </w:tc>
      </w:tr>
      <w:tr w:rsidR="00A33B82" w:rsidRPr="002C1A1F" w:rsidTr="00F33540">
        <w:trPr>
          <w:cnfStyle w:val="000000010000" w:firstRow="0" w:lastRow="0" w:firstColumn="0" w:lastColumn="0" w:oddVBand="0" w:evenVBand="0" w:oddHBand="0" w:evenHBand="1" w:firstRowFirstColumn="0" w:firstRowLastColumn="0" w:lastRowFirstColumn="0" w:lastRowLastColumn="0"/>
        </w:trPr>
        <w:tc>
          <w:tcPr>
            <w:tcW w:w="5137" w:type="dxa"/>
          </w:tcPr>
          <w:p w:rsidR="00A33B82" w:rsidRDefault="00A33B82" w:rsidP="00F33540">
            <w:pPr>
              <w:ind w:hanging="22"/>
            </w:pPr>
            <w:r>
              <w:t>Calculateur d’empreinte écologique</w:t>
            </w:r>
          </w:p>
        </w:tc>
        <w:tc>
          <w:tcPr>
            <w:tcW w:w="2484" w:type="dxa"/>
          </w:tcPr>
          <w:p w:rsidR="00A33B82" w:rsidRDefault="00A33B82" w:rsidP="00F33540">
            <w:pPr>
              <w:ind w:hanging="22"/>
            </w:pPr>
            <w:r>
              <w:t>40</w:t>
            </w:r>
          </w:p>
        </w:tc>
        <w:tc>
          <w:tcPr>
            <w:tcW w:w="2057" w:type="dxa"/>
          </w:tcPr>
          <w:p w:rsidR="00A33B82" w:rsidRPr="002C1A1F" w:rsidRDefault="00A33B82" w:rsidP="00F33540">
            <w:pPr>
              <w:ind w:hanging="22"/>
            </w:pPr>
          </w:p>
        </w:tc>
      </w:tr>
      <w:tr w:rsidR="00A33B82" w:rsidRPr="002C1A1F" w:rsidTr="00F33540">
        <w:trPr>
          <w:cnfStyle w:val="000000100000" w:firstRow="0" w:lastRow="0" w:firstColumn="0" w:lastColumn="0" w:oddVBand="0" w:evenVBand="0" w:oddHBand="1" w:evenHBand="0" w:firstRowFirstColumn="0" w:firstRowLastColumn="0" w:lastRowFirstColumn="0" w:lastRowLastColumn="0"/>
        </w:trPr>
        <w:tc>
          <w:tcPr>
            <w:tcW w:w="5137" w:type="dxa"/>
          </w:tcPr>
          <w:p w:rsidR="00A33B82" w:rsidRDefault="00A33B82" w:rsidP="00F33540">
            <w:pPr>
              <w:ind w:hanging="22"/>
            </w:pPr>
            <w:r>
              <w:t>Sondage</w:t>
            </w:r>
          </w:p>
        </w:tc>
        <w:tc>
          <w:tcPr>
            <w:tcW w:w="2484" w:type="dxa"/>
          </w:tcPr>
          <w:p w:rsidR="00A33B82" w:rsidRDefault="00A33B82" w:rsidP="00F33540">
            <w:pPr>
              <w:ind w:hanging="22"/>
            </w:pPr>
            <w:r>
              <w:t>50</w:t>
            </w:r>
          </w:p>
        </w:tc>
        <w:tc>
          <w:tcPr>
            <w:tcW w:w="2057" w:type="dxa"/>
          </w:tcPr>
          <w:p w:rsidR="00A33B82" w:rsidRPr="002C1A1F" w:rsidRDefault="00A33B82" w:rsidP="00F33540">
            <w:pPr>
              <w:ind w:hanging="22"/>
            </w:pPr>
          </w:p>
        </w:tc>
      </w:tr>
      <w:tr w:rsidR="00A33B82" w:rsidRPr="002C1A1F" w:rsidTr="00F33540">
        <w:trPr>
          <w:cnfStyle w:val="000000010000" w:firstRow="0" w:lastRow="0" w:firstColumn="0" w:lastColumn="0" w:oddVBand="0" w:evenVBand="0" w:oddHBand="0" w:evenHBand="1" w:firstRowFirstColumn="0" w:firstRowLastColumn="0" w:lastRowFirstColumn="0" w:lastRowLastColumn="0"/>
        </w:trPr>
        <w:tc>
          <w:tcPr>
            <w:tcW w:w="5137" w:type="dxa"/>
          </w:tcPr>
          <w:p w:rsidR="00A33B82" w:rsidRDefault="00A33B82" w:rsidP="00F33540">
            <w:pPr>
              <w:ind w:hanging="22"/>
            </w:pPr>
            <w:r>
              <w:t>Ergonomie – design</w:t>
            </w:r>
          </w:p>
        </w:tc>
        <w:tc>
          <w:tcPr>
            <w:tcW w:w="2484" w:type="dxa"/>
          </w:tcPr>
          <w:p w:rsidR="00A33B82" w:rsidRDefault="00A33B82" w:rsidP="00F33540">
            <w:pPr>
              <w:ind w:hanging="22"/>
            </w:pPr>
            <w:r>
              <w:t>36</w:t>
            </w:r>
          </w:p>
        </w:tc>
        <w:tc>
          <w:tcPr>
            <w:tcW w:w="2057" w:type="dxa"/>
          </w:tcPr>
          <w:p w:rsidR="00A33B82" w:rsidRPr="002C1A1F" w:rsidRDefault="00A33B82" w:rsidP="00F33540">
            <w:pPr>
              <w:ind w:hanging="22"/>
            </w:pPr>
          </w:p>
        </w:tc>
      </w:tr>
      <w:tr w:rsidR="00A33B82" w:rsidRPr="002C1A1F" w:rsidTr="00F33540">
        <w:trPr>
          <w:cnfStyle w:val="000000100000" w:firstRow="0" w:lastRow="0" w:firstColumn="0" w:lastColumn="0" w:oddVBand="0" w:evenVBand="0" w:oddHBand="1" w:evenHBand="0" w:firstRowFirstColumn="0" w:firstRowLastColumn="0" w:lastRowFirstColumn="0" w:lastRowLastColumn="0"/>
        </w:trPr>
        <w:tc>
          <w:tcPr>
            <w:tcW w:w="5137" w:type="dxa"/>
          </w:tcPr>
          <w:p w:rsidR="00A33B82" w:rsidRDefault="00A33B82" w:rsidP="00F33540">
            <w:pPr>
              <w:ind w:hanging="22"/>
            </w:pPr>
            <w:r>
              <w:t>Autres entreprises</w:t>
            </w:r>
          </w:p>
        </w:tc>
        <w:tc>
          <w:tcPr>
            <w:tcW w:w="2484" w:type="dxa"/>
          </w:tcPr>
          <w:p w:rsidR="00A33B82" w:rsidRDefault="00432180" w:rsidP="00F33540">
            <w:pPr>
              <w:ind w:hanging="22"/>
            </w:pPr>
            <w:r>
              <w:t>30</w:t>
            </w:r>
          </w:p>
        </w:tc>
        <w:tc>
          <w:tcPr>
            <w:tcW w:w="2057" w:type="dxa"/>
          </w:tcPr>
          <w:p w:rsidR="00A33B82" w:rsidRPr="002C1A1F" w:rsidRDefault="00A33B82" w:rsidP="00F33540">
            <w:pPr>
              <w:ind w:hanging="22"/>
            </w:pPr>
          </w:p>
        </w:tc>
      </w:tr>
      <w:tr w:rsidR="00A33B82" w:rsidRPr="002C1A1F" w:rsidTr="00F33540">
        <w:trPr>
          <w:cnfStyle w:val="000000010000" w:firstRow="0" w:lastRow="0" w:firstColumn="0" w:lastColumn="0" w:oddVBand="0" w:evenVBand="0" w:oddHBand="0" w:evenHBand="1" w:firstRowFirstColumn="0" w:firstRowLastColumn="0" w:lastRowFirstColumn="0" w:lastRowLastColumn="0"/>
        </w:trPr>
        <w:tc>
          <w:tcPr>
            <w:tcW w:w="5137" w:type="dxa"/>
          </w:tcPr>
          <w:p w:rsidR="00A33B82" w:rsidRPr="00A33B82" w:rsidRDefault="00A33B82" w:rsidP="00F33540">
            <w:pPr>
              <w:ind w:hanging="22"/>
            </w:pPr>
            <w:r w:rsidRPr="00A33B82">
              <w:t>TOTAUX :</w:t>
            </w:r>
          </w:p>
        </w:tc>
        <w:tc>
          <w:tcPr>
            <w:tcW w:w="2484" w:type="dxa"/>
          </w:tcPr>
          <w:p w:rsidR="00A33B82" w:rsidRDefault="001F0561" w:rsidP="00F33540">
            <w:pPr>
              <w:ind w:hanging="22"/>
            </w:pPr>
            <w:r>
              <w:fldChar w:fldCharType="begin"/>
            </w:r>
            <w:r w:rsidR="00A33B82">
              <w:instrText xml:space="preserve"> =SUM(ABOVE) </w:instrText>
            </w:r>
            <w:r>
              <w:fldChar w:fldCharType="separate"/>
            </w:r>
            <w:r w:rsidR="00432180">
              <w:rPr>
                <w:noProof/>
              </w:rPr>
              <w:t>2137</w:t>
            </w:r>
            <w:r>
              <w:fldChar w:fldCharType="end"/>
            </w:r>
          </w:p>
        </w:tc>
        <w:tc>
          <w:tcPr>
            <w:tcW w:w="2057" w:type="dxa"/>
          </w:tcPr>
          <w:p w:rsidR="00A33B82" w:rsidRPr="002C1A1F" w:rsidRDefault="00A33B82" w:rsidP="00F33540">
            <w:pPr>
              <w:ind w:hanging="22"/>
            </w:pPr>
          </w:p>
        </w:tc>
      </w:tr>
    </w:tbl>
    <w:p w:rsidR="009E2AE8" w:rsidRPr="002C1A1F" w:rsidRDefault="009E2AE8" w:rsidP="0053413A"/>
    <w:p w:rsidR="00E161C0" w:rsidRDefault="00E161C0" w:rsidP="0053413A">
      <w:pPr>
        <w:rPr>
          <w:rFonts w:ascii="Cambria" w:hAnsi="Cambria"/>
          <w:color w:val="21798E"/>
          <w:sz w:val="28"/>
          <w:szCs w:val="28"/>
        </w:rPr>
      </w:pPr>
      <w:bookmarkStart w:id="74" w:name="h.agmuns2y5bec"/>
      <w:bookmarkEnd w:id="74"/>
      <w:r>
        <w:br w:type="page"/>
      </w:r>
    </w:p>
    <w:p w:rsidR="009E2AE8" w:rsidRPr="002C1A1F" w:rsidRDefault="009E2AE8" w:rsidP="0053413A">
      <w:pPr>
        <w:pStyle w:val="Titre1"/>
        <w:numPr>
          <w:ilvl w:val="0"/>
          <w:numId w:val="24"/>
        </w:numPr>
      </w:pPr>
      <w:bookmarkStart w:id="75" w:name="_Toc285539916"/>
      <w:r w:rsidRPr="002C1A1F">
        <w:lastRenderedPageBreak/>
        <w:t>Conclusion</w:t>
      </w:r>
      <w:bookmarkEnd w:id="75"/>
    </w:p>
    <w:p w:rsidR="00600404" w:rsidRDefault="00A00614" w:rsidP="0053413A">
      <w:pPr>
        <w:pStyle w:val="Paragraphedeliste"/>
        <w:rPr>
          <w:rFonts w:eastAsia="Arial"/>
        </w:rPr>
      </w:pPr>
      <w:r w:rsidRPr="002C1A1F">
        <w:rPr>
          <w:rFonts w:eastAsia="Arial"/>
        </w:rPr>
        <w:t xml:space="preserve">On constate que les idées d’améliorations sont abondantes, </w:t>
      </w:r>
      <w:r w:rsidR="0097378B" w:rsidRPr="002C1A1F">
        <w:rPr>
          <w:rFonts w:eastAsia="Arial"/>
        </w:rPr>
        <w:t>l’étude approximative nous</w:t>
      </w:r>
      <w:r w:rsidR="00D80389">
        <w:rPr>
          <w:rFonts w:eastAsia="Arial"/>
        </w:rPr>
        <w:t xml:space="preserve"> </w:t>
      </w:r>
      <w:r w:rsidR="008375FD">
        <w:rPr>
          <w:rFonts w:eastAsia="Arial"/>
        </w:rPr>
        <w:t>promet d’ores et déjà plus de 21</w:t>
      </w:r>
      <w:r w:rsidR="00D80389">
        <w:rPr>
          <w:rFonts w:eastAsia="Arial"/>
        </w:rPr>
        <w:t>00</w:t>
      </w:r>
      <w:r w:rsidR="0097378B" w:rsidRPr="002C1A1F">
        <w:rPr>
          <w:rFonts w:eastAsia="Arial"/>
        </w:rPr>
        <w:t xml:space="preserve"> heures de travail pour une équipe de 10 étudiants, ce qui revient à travailler </w:t>
      </w:r>
      <w:r w:rsidR="008375FD">
        <w:rPr>
          <w:rFonts w:eastAsia="Arial"/>
        </w:rPr>
        <w:t>21</w:t>
      </w:r>
      <w:r w:rsidR="00D80389">
        <w:rPr>
          <w:rFonts w:eastAsia="Arial"/>
        </w:rPr>
        <w:t>0</w:t>
      </w:r>
      <w:r w:rsidR="0097378B" w:rsidRPr="002C1A1F">
        <w:rPr>
          <w:rFonts w:eastAsia="Arial"/>
        </w:rPr>
        <w:t xml:space="preserve"> heure</w:t>
      </w:r>
      <w:r w:rsidR="00600404" w:rsidRPr="002C1A1F">
        <w:rPr>
          <w:rFonts w:eastAsia="Arial"/>
        </w:rPr>
        <w:t xml:space="preserve">s chacun, autrement dit </w:t>
      </w:r>
      <w:r w:rsidR="008375FD">
        <w:rPr>
          <w:rFonts w:eastAsia="Arial"/>
        </w:rPr>
        <w:t>7</w:t>
      </w:r>
      <w:r w:rsidR="00600404" w:rsidRPr="002C1A1F">
        <w:rPr>
          <w:rFonts w:eastAsia="Arial"/>
        </w:rPr>
        <w:t xml:space="preserve"> ETC</w:t>
      </w:r>
      <w:r w:rsidR="00D80389">
        <w:rPr>
          <w:rFonts w:eastAsia="Arial"/>
        </w:rPr>
        <w:t>S. On se rend compte, dès le départ de l’importance de pouvoir sélectionner et définir les priorités de développement.</w:t>
      </w:r>
    </w:p>
    <w:p w:rsidR="00E161C0" w:rsidRPr="002C1A1F" w:rsidRDefault="00E161C0" w:rsidP="0053413A">
      <w:pPr>
        <w:pStyle w:val="Paragraphedeliste"/>
        <w:rPr>
          <w:rFonts w:eastAsia="Arial"/>
        </w:rPr>
      </w:pPr>
    </w:p>
    <w:p w:rsidR="009E2AE8" w:rsidRPr="002C1A1F" w:rsidRDefault="00A00614" w:rsidP="0053413A">
      <w:pPr>
        <w:pStyle w:val="Paragraphedeliste"/>
        <w:rPr>
          <w:rFonts w:eastAsia="Arial"/>
        </w:rPr>
      </w:pPr>
      <w:r w:rsidRPr="002C1A1F">
        <w:rPr>
          <w:rFonts w:eastAsia="Arial"/>
        </w:rPr>
        <w:t xml:space="preserve">C’est sur base de ce dossier que l’on pourra établir </w:t>
      </w:r>
      <w:r w:rsidR="008443E5">
        <w:rPr>
          <w:rFonts w:eastAsia="Arial"/>
        </w:rPr>
        <w:t>un cahier des charges technique</w:t>
      </w:r>
      <w:r w:rsidRPr="002C1A1F">
        <w:rPr>
          <w:rFonts w:eastAsia="Arial"/>
        </w:rPr>
        <w:t xml:space="preserve"> reprenant chaque point et stipulant les techniques</w:t>
      </w:r>
      <w:r w:rsidR="001D337F" w:rsidRPr="002C1A1F">
        <w:rPr>
          <w:rFonts w:eastAsia="Arial"/>
        </w:rPr>
        <w:t xml:space="preserve"> et outils qui seront utilisés, il est néanmoins utile d’établir un cahier des charges simplifié pouvant être distribué au client final.</w:t>
      </w:r>
    </w:p>
    <w:p w:rsidR="001D337F" w:rsidRPr="002C1A1F" w:rsidRDefault="001D337F" w:rsidP="0053413A">
      <w:pPr>
        <w:pStyle w:val="Paragraphedeliste"/>
        <w:rPr>
          <w:rFonts w:eastAsia="Arial"/>
        </w:rPr>
      </w:pPr>
    </w:p>
    <w:p w:rsidR="000974A5" w:rsidRPr="002C1A1F" w:rsidRDefault="000974A5" w:rsidP="0053413A">
      <w:bookmarkStart w:id="76" w:name="h.q5xzd36622rr"/>
      <w:bookmarkEnd w:id="76"/>
    </w:p>
    <w:sectPr w:rsidR="000974A5" w:rsidRPr="002C1A1F" w:rsidSect="002C1A1F">
      <w:headerReference w:type="default" r:id="rId40"/>
      <w:footerReference w:type="default" r:id="rId41"/>
      <w:headerReference w:type="first" r:id="rId42"/>
      <w:footerReference w:type="first" r:id="rId4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056" w:rsidRDefault="00470056" w:rsidP="0053413A">
      <w:r>
        <w:separator/>
      </w:r>
    </w:p>
  </w:endnote>
  <w:endnote w:type="continuationSeparator" w:id="0">
    <w:p w:rsidR="00470056" w:rsidRDefault="00470056" w:rsidP="0053413A">
      <w:r>
        <w:continuationSeparator/>
      </w:r>
    </w:p>
  </w:endnote>
  <w:endnote w:id="1">
    <w:p w:rsidR="00753D76" w:rsidRDefault="00753D76" w:rsidP="0053413A">
      <w:pPr>
        <w:pStyle w:val="Notedefin"/>
      </w:pPr>
      <w:r>
        <w:rPr>
          <w:rStyle w:val="Appeldenotedefin"/>
        </w:rPr>
        <w:endnoteRef/>
      </w:r>
      <w:r>
        <w:t xml:space="preserve"> Les étudiants concernés  sont :</w:t>
      </w:r>
    </w:p>
    <w:p w:rsidR="00753D76" w:rsidRDefault="00753D76" w:rsidP="0053413A">
      <w:pPr>
        <w:pStyle w:val="Notedefin"/>
        <w:numPr>
          <w:ilvl w:val="0"/>
          <w:numId w:val="37"/>
        </w:numPr>
      </w:pPr>
      <w:proofErr w:type="spellStart"/>
      <w:r>
        <w:t>Anoutchine</w:t>
      </w:r>
      <w:proofErr w:type="spellEnd"/>
      <w:r>
        <w:t xml:space="preserve"> Alexandre</w:t>
      </w:r>
    </w:p>
    <w:p w:rsidR="00753D76" w:rsidRDefault="00753D76" w:rsidP="0053413A">
      <w:pPr>
        <w:pStyle w:val="Notedefin"/>
        <w:numPr>
          <w:ilvl w:val="0"/>
          <w:numId w:val="37"/>
        </w:numPr>
      </w:pPr>
      <w:r>
        <w:t>Boucher Noémie</w:t>
      </w:r>
    </w:p>
    <w:p w:rsidR="00753D76" w:rsidRDefault="00753D76" w:rsidP="0053413A">
      <w:pPr>
        <w:pStyle w:val="Notedefin"/>
        <w:numPr>
          <w:ilvl w:val="0"/>
          <w:numId w:val="37"/>
        </w:numPr>
      </w:pPr>
      <w:r>
        <w:t>Cardon Laurent</w:t>
      </w:r>
    </w:p>
    <w:p w:rsidR="00753D76" w:rsidRDefault="00753D76" w:rsidP="0053413A">
      <w:pPr>
        <w:pStyle w:val="Notedefin"/>
        <w:numPr>
          <w:ilvl w:val="0"/>
          <w:numId w:val="37"/>
        </w:numPr>
      </w:pPr>
      <w:r>
        <w:t>Deltour Olivier</w:t>
      </w:r>
    </w:p>
    <w:p w:rsidR="00753D76" w:rsidRDefault="00753D76" w:rsidP="0053413A">
      <w:pPr>
        <w:pStyle w:val="Notedefin"/>
        <w:numPr>
          <w:ilvl w:val="0"/>
          <w:numId w:val="37"/>
        </w:numPr>
      </w:pPr>
      <w:proofErr w:type="spellStart"/>
      <w:r>
        <w:t>Dechamps</w:t>
      </w:r>
      <w:proofErr w:type="spellEnd"/>
      <w:r>
        <w:t xml:space="preserve"> Nicolas</w:t>
      </w:r>
    </w:p>
    <w:p w:rsidR="00753D76" w:rsidRDefault="00753D76" w:rsidP="0053413A">
      <w:pPr>
        <w:pStyle w:val="Notedefin"/>
        <w:numPr>
          <w:ilvl w:val="0"/>
          <w:numId w:val="37"/>
        </w:numPr>
      </w:pPr>
      <w:r>
        <w:t>Di Marino Luca</w:t>
      </w:r>
    </w:p>
    <w:p w:rsidR="00753D76" w:rsidRDefault="00753D76" w:rsidP="0053413A">
      <w:pPr>
        <w:pStyle w:val="Notedefin"/>
        <w:numPr>
          <w:ilvl w:val="0"/>
          <w:numId w:val="37"/>
        </w:numPr>
      </w:pPr>
      <w:proofErr w:type="spellStart"/>
      <w:r>
        <w:t>Coutinho</w:t>
      </w:r>
      <w:proofErr w:type="spellEnd"/>
      <w:r>
        <w:t xml:space="preserve"> Menezes Nilo</w:t>
      </w:r>
    </w:p>
    <w:p w:rsidR="00753D76" w:rsidRDefault="00753D76" w:rsidP="0053413A">
      <w:pPr>
        <w:pStyle w:val="Notedefin"/>
        <w:numPr>
          <w:ilvl w:val="0"/>
          <w:numId w:val="37"/>
        </w:numPr>
      </w:pPr>
      <w:r>
        <w:t>Millecam Sébastien</w:t>
      </w:r>
    </w:p>
    <w:p w:rsidR="00753D76" w:rsidRDefault="00753D76" w:rsidP="0053413A">
      <w:pPr>
        <w:pStyle w:val="Notedefin"/>
        <w:numPr>
          <w:ilvl w:val="0"/>
          <w:numId w:val="37"/>
        </w:numPr>
      </w:pPr>
      <w:proofErr w:type="spellStart"/>
      <w:r>
        <w:t>Nanfack</w:t>
      </w:r>
      <w:proofErr w:type="spellEnd"/>
      <w:r>
        <w:t xml:space="preserve"> </w:t>
      </w:r>
      <w:proofErr w:type="spellStart"/>
      <w:r>
        <w:t>Appolinaire</w:t>
      </w:r>
      <w:proofErr w:type="spellEnd"/>
    </w:p>
    <w:p w:rsidR="00753D76" w:rsidRDefault="00753D76" w:rsidP="0053413A">
      <w:pPr>
        <w:pStyle w:val="Notedefin"/>
        <w:numPr>
          <w:ilvl w:val="0"/>
          <w:numId w:val="37"/>
        </w:numPr>
      </w:pPr>
      <w:r>
        <w:t>Neirynck Kévin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76" w:rsidRDefault="00753D76" w:rsidP="0053413A">
    <w:r>
      <w:t xml:space="preserve">Page </w:t>
    </w:r>
    <w:r>
      <w:fldChar w:fldCharType="begin"/>
    </w:r>
    <w:r>
      <w:instrText>PAGE  \* Arabic  \* MERGEFORMAT</w:instrText>
    </w:r>
    <w:r>
      <w:fldChar w:fldCharType="separate"/>
    </w:r>
    <w:r w:rsidR="0028474B">
      <w:rPr>
        <w:noProof/>
      </w:rPr>
      <w:t>7</w:t>
    </w:r>
    <w:r>
      <w:rPr>
        <w:noProof/>
      </w:rPr>
      <w:fldChar w:fldCharType="end"/>
    </w:r>
    <w:r>
      <w:t xml:space="preserve"> sur </w:t>
    </w:r>
    <w:fldSimple w:instr="NUMPAGES  \* Arabic  \* MERGEFORMAT">
      <w:r w:rsidR="0028474B">
        <w:rPr>
          <w:noProof/>
        </w:rPr>
        <w:t>26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47"/>
      <w:gridCol w:w="4748"/>
    </w:tblGrid>
    <w:tr w:rsidR="00753D76" w:rsidRPr="002C1A1F" w:rsidTr="002C1A1F">
      <w:tc>
        <w:tcPr>
          <w:tcW w:w="4747" w:type="dxa"/>
          <w:shd w:val="clear" w:color="auto" w:fill="auto"/>
          <w:vAlign w:val="center"/>
        </w:tcPr>
        <w:p w:rsidR="00753D76" w:rsidRPr="002C1A1F" w:rsidRDefault="00753D76" w:rsidP="00753CF9">
          <w:pPr>
            <w:pStyle w:val="Pieddepage"/>
            <w:ind w:firstLine="0"/>
          </w:pPr>
          <w:r w:rsidRPr="002C1A1F">
            <w:t>Année académique 2010-2011</w:t>
          </w:r>
        </w:p>
      </w:tc>
      <w:tc>
        <w:tcPr>
          <w:tcW w:w="4748" w:type="dxa"/>
          <w:shd w:val="clear" w:color="auto" w:fill="auto"/>
        </w:tcPr>
        <w:p w:rsidR="00753D76" w:rsidRPr="002C1A1F" w:rsidRDefault="00753D76" w:rsidP="0053413A">
          <w:pPr>
            <w:pStyle w:val="Pieddepage"/>
          </w:pPr>
          <w:r>
            <w:rPr>
              <w:noProof/>
              <w:lang w:val="fr-BE" w:eastAsia="fr-BE"/>
            </w:rPr>
            <w:drawing>
              <wp:inline distT="0" distB="0" distL="0" distR="0">
                <wp:extent cx="1466850" cy="716280"/>
                <wp:effectExtent l="0" t="0" r="0" b="7620"/>
                <wp:docPr id="113" name="Image 68" descr="Description : F:\Mes documents\Documents\Unnif\Général\Logos\Logo Académie Présent.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8" descr="Description : F:\Mes documents\Documents\Unnif\Général\Logos\Logo Académie Présent. 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716280"/>
                        </a:xfrm>
                        <a:prstGeom prst="rect">
                          <a:avLst/>
                        </a:prstGeom>
                        <a:noFill/>
                        <a:ln>
                          <a:noFill/>
                        </a:ln>
                      </pic:spPr>
                    </pic:pic>
                  </a:graphicData>
                </a:graphic>
              </wp:inline>
            </w:drawing>
          </w:r>
        </w:p>
      </w:tc>
    </w:tr>
  </w:tbl>
  <w:p w:rsidR="00753D76" w:rsidRDefault="00753D76" w:rsidP="0053413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056" w:rsidRDefault="00470056" w:rsidP="0053413A">
      <w:r>
        <w:separator/>
      </w:r>
    </w:p>
  </w:footnote>
  <w:footnote w:type="continuationSeparator" w:id="0">
    <w:p w:rsidR="00470056" w:rsidRDefault="00470056" w:rsidP="0053413A">
      <w:r>
        <w:continuationSeparator/>
      </w:r>
    </w:p>
  </w:footnote>
  <w:footnote w:id="1">
    <w:p w:rsidR="00753D76" w:rsidRDefault="00753D76" w:rsidP="0053413A">
      <w:pPr>
        <w:pStyle w:val="Notedebasdepage"/>
      </w:pPr>
      <w:r>
        <w:rPr>
          <w:rStyle w:val="Appelnotedebasdep"/>
        </w:rPr>
        <w:footnoteRef/>
      </w:r>
      <w:r>
        <w:t xml:space="preserve"> Source : </w:t>
      </w:r>
      <w:hyperlink r:id="rId1" w:history="1">
        <w:r w:rsidRPr="002C1A1F">
          <w:rPr>
            <w:color w:val="000099"/>
            <w:u w:val="single"/>
          </w:rPr>
          <w:t>http</w:t>
        </w:r>
      </w:hyperlink>
      <w:hyperlink r:id="rId2" w:history="1">
        <w:r w:rsidRPr="002C1A1F">
          <w:rPr>
            <w:color w:val="000099"/>
            <w:u w:val="single"/>
          </w:rPr>
          <w:t>://</w:t>
        </w:r>
      </w:hyperlink>
      <w:hyperlink r:id="rId3" w:history="1">
        <w:r w:rsidRPr="002C1A1F">
          <w:rPr>
            <w:color w:val="000099"/>
            <w:u w:val="single"/>
          </w:rPr>
          <w:t>www</w:t>
        </w:r>
      </w:hyperlink>
      <w:hyperlink r:id="rId4" w:history="1">
        <w:r w:rsidRPr="002C1A1F">
          <w:rPr>
            <w:color w:val="000099"/>
            <w:u w:val="single"/>
          </w:rPr>
          <w:t>.</w:t>
        </w:r>
      </w:hyperlink>
      <w:hyperlink r:id="rId5" w:history="1">
        <w:proofErr w:type="gramStart"/>
        <w:r w:rsidRPr="002C1A1F">
          <w:rPr>
            <w:color w:val="000099"/>
            <w:u w:val="single"/>
          </w:rPr>
          <w:t>alwaysdata</w:t>
        </w:r>
        <w:proofErr w:type="gramEnd"/>
      </w:hyperlink>
      <w:hyperlink r:id="rId6" w:history="1">
        <w:r w:rsidRPr="002C1A1F">
          <w:rPr>
            <w:color w:val="000099"/>
            <w:u w:val="single"/>
          </w:rPr>
          <w:t>.</w:t>
        </w:r>
      </w:hyperlink>
      <w:hyperlink r:id="rId7" w:history="1">
        <w:proofErr w:type="gramStart"/>
        <w:r w:rsidRPr="002C1A1F">
          <w:rPr>
            <w:color w:val="000099"/>
            <w:u w:val="single"/>
          </w:rPr>
          <w:t>com</w:t>
        </w:r>
        <w:proofErr w:type="gramEnd"/>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D76" w:rsidRDefault="00753D76" w:rsidP="00FC2D15">
    <w:pPr>
      <w:ind w:left="0" w:firstLine="0"/>
    </w:pPr>
    <w:r>
      <w:t>Les 1</w:t>
    </w:r>
    <w:r w:rsidRPr="00581103">
      <w:rPr>
        <w:vertAlign w:val="superscript"/>
      </w:rPr>
      <w:t xml:space="preserve">ières </w:t>
    </w:r>
    <w:r>
      <w:t>Master en Informatique &amp; Gestion                                              Cahier des charges non technique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793"/>
      <w:gridCol w:w="4606"/>
    </w:tblGrid>
    <w:tr w:rsidR="00753D76" w:rsidRPr="002C1A1F" w:rsidTr="002C1A1F">
      <w:tc>
        <w:tcPr>
          <w:tcW w:w="4606" w:type="dxa"/>
          <w:shd w:val="clear" w:color="auto" w:fill="auto"/>
        </w:tcPr>
        <w:p w:rsidR="00753D76" w:rsidRPr="002C1A1F" w:rsidRDefault="00753D76" w:rsidP="007E1C0F">
          <w:pPr>
            <w:pStyle w:val="En-tte"/>
            <w:ind w:hanging="22"/>
          </w:pPr>
          <w:r>
            <w:rPr>
              <w:noProof/>
              <w:lang w:val="fr-BE" w:eastAsia="fr-BE"/>
            </w:rPr>
            <w:drawing>
              <wp:inline distT="0" distB="0" distL="0" distR="0">
                <wp:extent cx="2005965" cy="716280"/>
                <wp:effectExtent l="0" t="0" r="0" b="7620"/>
                <wp:docPr id="115"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5965" cy="716280"/>
                        </a:xfrm>
                        <a:prstGeom prst="rect">
                          <a:avLst/>
                        </a:prstGeom>
                        <a:noFill/>
                        <a:ln>
                          <a:noFill/>
                        </a:ln>
                      </pic:spPr>
                    </pic:pic>
                  </a:graphicData>
                </a:graphic>
              </wp:inline>
            </w:drawing>
          </w:r>
        </w:p>
      </w:tc>
      <w:tc>
        <w:tcPr>
          <w:tcW w:w="4606" w:type="dxa"/>
          <w:shd w:val="clear" w:color="auto" w:fill="auto"/>
        </w:tcPr>
        <w:p w:rsidR="00753D76" w:rsidRPr="002C1A1F" w:rsidRDefault="00753D76" w:rsidP="0053413A">
          <w:pPr>
            <w:pStyle w:val="En-tte"/>
          </w:pPr>
          <w:r>
            <w:rPr>
              <w:noProof/>
              <w:lang w:val="fr-BE" w:eastAsia="fr-BE"/>
            </w:rPr>
            <w:drawing>
              <wp:inline distT="0" distB="0" distL="0" distR="0">
                <wp:extent cx="1692275" cy="716280"/>
                <wp:effectExtent l="0" t="0" r="3175" b="7620"/>
                <wp:docPr id="114"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92275" cy="716280"/>
                        </a:xfrm>
                        <a:prstGeom prst="rect">
                          <a:avLst/>
                        </a:prstGeom>
                        <a:noFill/>
                        <a:ln>
                          <a:noFill/>
                        </a:ln>
                      </pic:spPr>
                    </pic:pic>
                  </a:graphicData>
                </a:graphic>
              </wp:inline>
            </w:drawing>
          </w:r>
        </w:p>
      </w:tc>
    </w:tr>
  </w:tbl>
  <w:p w:rsidR="00753D76" w:rsidRDefault="00753D76" w:rsidP="0053413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366ECE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BDC3B7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78A152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BE06EF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232C7F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4787DD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EFC76C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0968B6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7F677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277AB70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B405F4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6AAE5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7F21C4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99C3E0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416E33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ECE831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76F292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BC0FBB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A05C6B4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9A6DAB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B26EAB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6009C9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99EF50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AC2BC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D093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AFC229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61EC5E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A7B2C53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ABC5AF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1ACB7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0A7A691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D646C2D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7E06E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504E47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5B4BD1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D5A7D2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5620A0A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67B03EE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8344D0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53647A0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B5A163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90A30F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19A113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6C83A7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8FE0CA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44780EE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5AFA4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E92BCB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5478050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E20879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BFC635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B48149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AB846F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CF86DE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282EE23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D754359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B384CE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502580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456EF5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94406A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45BC9D6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15458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51E28A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tplc="11401F4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38EF7F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62A61F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E92E75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D3A627A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5D0DA7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7CEEF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AECA2F5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EE46EE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tplc="BFA0145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2B56DA0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D8CBE1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00C6A7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128932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ED0599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9D4FD0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27ED9C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34E1F1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0A"/>
    <w:multiLevelType w:val="hybridMultilevel"/>
    <w:tmpl w:val="0000000A"/>
    <w:lvl w:ilvl="0" w:tplc="C04A87D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5488AC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73B67DB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44CF1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4149B7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2680EF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9246CD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A26662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B9E071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0B"/>
    <w:multiLevelType w:val="hybridMultilevel"/>
    <w:tmpl w:val="0000000B"/>
    <w:lvl w:ilvl="0" w:tplc="5734DB6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FECDF0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35A6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990288E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062B6A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550DBB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03E47EE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514467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912341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nsid w:val="0000000C"/>
    <w:multiLevelType w:val="hybridMultilevel"/>
    <w:tmpl w:val="0000000C"/>
    <w:lvl w:ilvl="0" w:tplc="D2A23B6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2BC08B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36C3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5DA15C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74627A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DBC9D3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462331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F1A5ED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576103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D"/>
    <w:multiLevelType w:val="hybridMultilevel"/>
    <w:tmpl w:val="0000000D"/>
    <w:lvl w:ilvl="0" w:tplc="D318D2C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DC7E814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8AAF62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E9EBFF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20BAE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3841B5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2F4AF1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8CBE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7D68A6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E"/>
    <w:multiLevelType w:val="hybridMultilevel"/>
    <w:tmpl w:val="0000000E"/>
    <w:lvl w:ilvl="0" w:tplc="1DB6225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2AB6093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AC0203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B3040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A746C6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B5AFDE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E4CB8F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23AE5D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21A90B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F"/>
    <w:multiLevelType w:val="hybridMultilevel"/>
    <w:tmpl w:val="0000000F"/>
    <w:lvl w:ilvl="0" w:tplc="60D64D0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308C1D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3010E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05106E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B0A7BF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33422C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418B0D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54A0F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4E0349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00000010"/>
    <w:multiLevelType w:val="hybridMultilevel"/>
    <w:tmpl w:val="00000010"/>
    <w:lvl w:ilvl="0" w:tplc="69A69EE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67A4984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8C8A2E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DD634D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CD8A7A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4A2EE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6AC8EC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C44976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41C389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6">
    <w:nsid w:val="00000011"/>
    <w:multiLevelType w:val="hybridMultilevel"/>
    <w:tmpl w:val="00000011"/>
    <w:lvl w:ilvl="0" w:tplc="130E63D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C2C79A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23E812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DE4115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A4C229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49031E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610184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70C63B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0D4E9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nsid w:val="18BA4DB8"/>
    <w:multiLevelType w:val="hybridMultilevel"/>
    <w:tmpl w:val="F4DC3672"/>
    <w:lvl w:ilvl="0" w:tplc="040C0001">
      <w:start w:val="1"/>
      <w:numFmt w:val="bullet"/>
      <w:lvlText w:val=""/>
      <w:lvlJc w:val="left"/>
      <w:pPr>
        <w:ind w:left="3060" w:hanging="360"/>
      </w:pPr>
      <w:rPr>
        <w:rFonts w:ascii="Symbol" w:hAnsi="Symbol" w:hint="default"/>
      </w:rPr>
    </w:lvl>
    <w:lvl w:ilvl="1" w:tplc="040C0003" w:tentative="1">
      <w:start w:val="1"/>
      <w:numFmt w:val="bullet"/>
      <w:lvlText w:val="o"/>
      <w:lvlJc w:val="left"/>
      <w:pPr>
        <w:ind w:left="3780" w:hanging="360"/>
      </w:pPr>
      <w:rPr>
        <w:rFonts w:ascii="Courier New" w:hAnsi="Courier New" w:cs="Courier New" w:hint="default"/>
      </w:rPr>
    </w:lvl>
    <w:lvl w:ilvl="2" w:tplc="040C0005" w:tentative="1">
      <w:start w:val="1"/>
      <w:numFmt w:val="bullet"/>
      <w:lvlText w:val=""/>
      <w:lvlJc w:val="left"/>
      <w:pPr>
        <w:ind w:left="4500" w:hanging="360"/>
      </w:pPr>
      <w:rPr>
        <w:rFonts w:ascii="Wingdings" w:hAnsi="Wingdings" w:hint="default"/>
      </w:rPr>
    </w:lvl>
    <w:lvl w:ilvl="3" w:tplc="040C0001" w:tentative="1">
      <w:start w:val="1"/>
      <w:numFmt w:val="bullet"/>
      <w:lvlText w:val=""/>
      <w:lvlJc w:val="left"/>
      <w:pPr>
        <w:ind w:left="5220" w:hanging="360"/>
      </w:pPr>
      <w:rPr>
        <w:rFonts w:ascii="Symbol" w:hAnsi="Symbol" w:hint="default"/>
      </w:rPr>
    </w:lvl>
    <w:lvl w:ilvl="4" w:tplc="040C0003" w:tentative="1">
      <w:start w:val="1"/>
      <w:numFmt w:val="bullet"/>
      <w:lvlText w:val="o"/>
      <w:lvlJc w:val="left"/>
      <w:pPr>
        <w:ind w:left="5940" w:hanging="360"/>
      </w:pPr>
      <w:rPr>
        <w:rFonts w:ascii="Courier New" w:hAnsi="Courier New" w:cs="Courier New" w:hint="default"/>
      </w:rPr>
    </w:lvl>
    <w:lvl w:ilvl="5" w:tplc="040C0005" w:tentative="1">
      <w:start w:val="1"/>
      <w:numFmt w:val="bullet"/>
      <w:lvlText w:val=""/>
      <w:lvlJc w:val="left"/>
      <w:pPr>
        <w:ind w:left="6660" w:hanging="360"/>
      </w:pPr>
      <w:rPr>
        <w:rFonts w:ascii="Wingdings" w:hAnsi="Wingdings" w:hint="default"/>
      </w:rPr>
    </w:lvl>
    <w:lvl w:ilvl="6" w:tplc="040C0001" w:tentative="1">
      <w:start w:val="1"/>
      <w:numFmt w:val="bullet"/>
      <w:lvlText w:val=""/>
      <w:lvlJc w:val="left"/>
      <w:pPr>
        <w:ind w:left="7380" w:hanging="360"/>
      </w:pPr>
      <w:rPr>
        <w:rFonts w:ascii="Symbol" w:hAnsi="Symbol" w:hint="default"/>
      </w:rPr>
    </w:lvl>
    <w:lvl w:ilvl="7" w:tplc="040C0003" w:tentative="1">
      <w:start w:val="1"/>
      <w:numFmt w:val="bullet"/>
      <w:lvlText w:val="o"/>
      <w:lvlJc w:val="left"/>
      <w:pPr>
        <w:ind w:left="8100" w:hanging="360"/>
      </w:pPr>
      <w:rPr>
        <w:rFonts w:ascii="Courier New" w:hAnsi="Courier New" w:cs="Courier New" w:hint="default"/>
      </w:rPr>
    </w:lvl>
    <w:lvl w:ilvl="8" w:tplc="040C0005" w:tentative="1">
      <w:start w:val="1"/>
      <w:numFmt w:val="bullet"/>
      <w:lvlText w:val=""/>
      <w:lvlJc w:val="left"/>
      <w:pPr>
        <w:ind w:left="8820" w:hanging="360"/>
      </w:pPr>
      <w:rPr>
        <w:rFonts w:ascii="Wingdings" w:hAnsi="Wingdings" w:hint="default"/>
      </w:rPr>
    </w:lvl>
  </w:abstractNum>
  <w:abstractNum w:abstractNumId="18">
    <w:nsid w:val="1B1703F2"/>
    <w:multiLevelType w:val="hybridMultilevel"/>
    <w:tmpl w:val="6D3033F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9">
    <w:nsid w:val="265D69EA"/>
    <w:multiLevelType w:val="hybridMultilevel"/>
    <w:tmpl w:val="2D5ED40A"/>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0">
    <w:nsid w:val="336B4D4D"/>
    <w:multiLevelType w:val="hybridMultilevel"/>
    <w:tmpl w:val="DBDE84F2"/>
    <w:lvl w:ilvl="0" w:tplc="040C0001">
      <w:start w:val="1"/>
      <w:numFmt w:val="bullet"/>
      <w:lvlText w:val=""/>
      <w:lvlJc w:val="left"/>
      <w:pPr>
        <w:ind w:left="2880" w:hanging="360"/>
      </w:pPr>
      <w:rPr>
        <w:rFonts w:ascii="Symbol" w:hAnsi="Symbol" w:hint="default"/>
      </w:rPr>
    </w:lvl>
    <w:lvl w:ilvl="1" w:tplc="040C0003">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1">
    <w:nsid w:val="3A6624D6"/>
    <w:multiLevelType w:val="hybridMultilevel"/>
    <w:tmpl w:val="A0E29B6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2">
    <w:nsid w:val="3EFD30FD"/>
    <w:multiLevelType w:val="hybridMultilevel"/>
    <w:tmpl w:val="300E0012"/>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23">
    <w:nsid w:val="405F2CC5"/>
    <w:multiLevelType w:val="hybridMultilevel"/>
    <w:tmpl w:val="847C319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4">
    <w:nsid w:val="49977804"/>
    <w:multiLevelType w:val="hybridMultilevel"/>
    <w:tmpl w:val="26EC8D2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5">
    <w:nsid w:val="50A20BC3"/>
    <w:multiLevelType w:val="hybridMultilevel"/>
    <w:tmpl w:val="E91A478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6">
    <w:nsid w:val="5182324E"/>
    <w:multiLevelType w:val="hybridMultilevel"/>
    <w:tmpl w:val="4380D72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52C23657"/>
    <w:multiLevelType w:val="hybridMultilevel"/>
    <w:tmpl w:val="77962B6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8">
    <w:nsid w:val="558B719D"/>
    <w:multiLevelType w:val="hybridMultilevel"/>
    <w:tmpl w:val="A56476B0"/>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9">
    <w:nsid w:val="5B46584D"/>
    <w:multiLevelType w:val="hybridMultilevel"/>
    <w:tmpl w:val="02F85D4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0">
    <w:nsid w:val="64E9164E"/>
    <w:multiLevelType w:val="hybridMultilevel"/>
    <w:tmpl w:val="9F701B1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7FC7604"/>
    <w:multiLevelType w:val="hybridMultilevel"/>
    <w:tmpl w:val="530A291C"/>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32">
    <w:nsid w:val="69C20BC7"/>
    <w:multiLevelType w:val="hybridMultilevel"/>
    <w:tmpl w:val="3D50B8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ACC599E"/>
    <w:multiLevelType w:val="hybridMultilevel"/>
    <w:tmpl w:val="BB8ED63A"/>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34">
    <w:nsid w:val="74A3591A"/>
    <w:multiLevelType w:val="hybridMultilevel"/>
    <w:tmpl w:val="6A023DA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5">
    <w:nsid w:val="77012BFE"/>
    <w:multiLevelType w:val="hybridMultilevel"/>
    <w:tmpl w:val="DD800218"/>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36">
    <w:nsid w:val="78D30555"/>
    <w:multiLevelType w:val="hybridMultilevel"/>
    <w:tmpl w:val="7868BB60"/>
    <w:lvl w:ilvl="0" w:tplc="080C0001">
      <w:start w:val="1"/>
      <w:numFmt w:val="bullet"/>
      <w:lvlText w:val=""/>
      <w:lvlJc w:val="left"/>
      <w:pPr>
        <w:ind w:left="2563" w:hanging="360"/>
      </w:pPr>
      <w:rPr>
        <w:rFonts w:ascii="Symbol" w:hAnsi="Symbol" w:hint="default"/>
      </w:rPr>
    </w:lvl>
    <w:lvl w:ilvl="1" w:tplc="080C0003" w:tentative="1">
      <w:start w:val="1"/>
      <w:numFmt w:val="bullet"/>
      <w:lvlText w:val="o"/>
      <w:lvlJc w:val="left"/>
      <w:pPr>
        <w:ind w:left="3283" w:hanging="360"/>
      </w:pPr>
      <w:rPr>
        <w:rFonts w:ascii="Courier New" w:hAnsi="Courier New" w:cs="Courier New" w:hint="default"/>
      </w:rPr>
    </w:lvl>
    <w:lvl w:ilvl="2" w:tplc="080C0005" w:tentative="1">
      <w:start w:val="1"/>
      <w:numFmt w:val="bullet"/>
      <w:lvlText w:val=""/>
      <w:lvlJc w:val="left"/>
      <w:pPr>
        <w:ind w:left="4003" w:hanging="360"/>
      </w:pPr>
      <w:rPr>
        <w:rFonts w:ascii="Wingdings" w:hAnsi="Wingdings" w:hint="default"/>
      </w:rPr>
    </w:lvl>
    <w:lvl w:ilvl="3" w:tplc="080C0001" w:tentative="1">
      <w:start w:val="1"/>
      <w:numFmt w:val="bullet"/>
      <w:lvlText w:val=""/>
      <w:lvlJc w:val="left"/>
      <w:pPr>
        <w:ind w:left="4723" w:hanging="360"/>
      </w:pPr>
      <w:rPr>
        <w:rFonts w:ascii="Symbol" w:hAnsi="Symbol" w:hint="default"/>
      </w:rPr>
    </w:lvl>
    <w:lvl w:ilvl="4" w:tplc="080C0003" w:tentative="1">
      <w:start w:val="1"/>
      <w:numFmt w:val="bullet"/>
      <w:lvlText w:val="o"/>
      <w:lvlJc w:val="left"/>
      <w:pPr>
        <w:ind w:left="5443" w:hanging="360"/>
      </w:pPr>
      <w:rPr>
        <w:rFonts w:ascii="Courier New" w:hAnsi="Courier New" w:cs="Courier New" w:hint="default"/>
      </w:rPr>
    </w:lvl>
    <w:lvl w:ilvl="5" w:tplc="080C0005" w:tentative="1">
      <w:start w:val="1"/>
      <w:numFmt w:val="bullet"/>
      <w:lvlText w:val=""/>
      <w:lvlJc w:val="left"/>
      <w:pPr>
        <w:ind w:left="6163" w:hanging="360"/>
      </w:pPr>
      <w:rPr>
        <w:rFonts w:ascii="Wingdings" w:hAnsi="Wingdings" w:hint="default"/>
      </w:rPr>
    </w:lvl>
    <w:lvl w:ilvl="6" w:tplc="080C0001" w:tentative="1">
      <w:start w:val="1"/>
      <w:numFmt w:val="bullet"/>
      <w:lvlText w:val=""/>
      <w:lvlJc w:val="left"/>
      <w:pPr>
        <w:ind w:left="6883" w:hanging="360"/>
      </w:pPr>
      <w:rPr>
        <w:rFonts w:ascii="Symbol" w:hAnsi="Symbol" w:hint="default"/>
      </w:rPr>
    </w:lvl>
    <w:lvl w:ilvl="7" w:tplc="080C0003" w:tentative="1">
      <w:start w:val="1"/>
      <w:numFmt w:val="bullet"/>
      <w:lvlText w:val="o"/>
      <w:lvlJc w:val="left"/>
      <w:pPr>
        <w:ind w:left="7603" w:hanging="360"/>
      </w:pPr>
      <w:rPr>
        <w:rFonts w:ascii="Courier New" w:hAnsi="Courier New" w:cs="Courier New" w:hint="default"/>
      </w:rPr>
    </w:lvl>
    <w:lvl w:ilvl="8" w:tplc="080C0005" w:tentative="1">
      <w:start w:val="1"/>
      <w:numFmt w:val="bullet"/>
      <w:lvlText w:val=""/>
      <w:lvlJc w:val="left"/>
      <w:pPr>
        <w:ind w:left="8323" w:hanging="360"/>
      </w:pPr>
      <w:rPr>
        <w:rFonts w:ascii="Wingdings" w:hAnsi="Wingdings" w:hint="default"/>
      </w:rPr>
    </w:lvl>
  </w:abstractNum>
  <w:abstractNum w:abstractNumId="37">
    <w:nsid w:val="7F0F3245"/>
    <w:multiLevelType w:val="hybridMultilevel"/>
    <w:tmpl w:val="61AC8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30"/>
  </w:num>
  <w:num w:numId="19">
    <w:abstractNumId w:val="18"/>
  </w:num>
  <w:num w:numId="20">
    <w:abstractNumId w:val="34"/>
  </w:num>
  <w:num w:numId="21">
    <w:abstractNumId w:val="29"/>
  </w:num>
  <w:num w:numId="22">
    <w:abstractNumId w:val="21"/>
  </w:num>
  <w:num w:numId="23">
    <w:abstractNumId w:val="22"/>
  </w:num>
  <w:num w:numId="24">
    <w:abstractNumId w:val="32"/>
  </w:num>
  <w:num w:numId="25">
    <w:abstractNumId w:val="19"/>
  </w:num>
  <w:num w:numId="26">
    <w:abstractNumId w:val="20"/>
  </w:num>
  <w:num w:numId="27">
    <w:abstractNumId w:val="35"/>
  </w:num>
  <w:num w:numId="28">
    <w:abstractNumId w:val="23"/>
  </w:num>
  <w:num w:numId="29">
    <w:abstractNumId w:val="25"/>
  </w:num>
  <w:num w:numId="30">
    <w:abstractNumId w:val="27"/>
  </w:num>
  <w:num w:numId="31">
    <w:abstractNumId w:val="24"/>
  </w:num>
  <w:num w:numId="32">
    <w:abstractNumId w:val="17"/>
  </w:num>
  <w:num w:numId="33">
    <w:abstractNumId w:val="28"/>
  </w:num>
  <w:num w:numId="34">
    <w:abstractNumId w:val="33"/>
  </w:num>
  <w:num w:numId="35">
    <w:abstractNumId w:val="31"/>
  </w:num>
  <w:num w:numId="36">
    <w:abstractNumId w:val="26"/>
  </w:num>
  <w:num w:numId="37">
    <w:abstractNumId w:val="3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65F"/>
    <w:rsid w:val="000052E1"/>
    <w:rsid w:val="00021A7A"/>
    <w:rsid w:val="00051F31"/>
    <w:rsid w:val="00062F50"/>
    <w:rsid w:val="0007329A"/>
    <w:rsid w:val="00086135"/>
    <w:rsid w:val="00086469"/>
    <w:rsid w:val="0009586E"/>
    <w:rsid w:val="000974A5"/>
    <w:rsid w:val="000A0319"/>
    <w:rsid w:val="000A3689"/>
    <w:rsid w:val="00111B20"/>
    <w:rsid w:val="00123E6B"/>
    <w:rsid w:val="00133928"/>
    <w:rsid w:val="0013473B"/>
    <w:rsid w:val="00140958"/>
    <w:rsid w:val="001436FD"/>
    <w:rsid w:val="0018007A"/>
    <w:rsid w:val="00191DB5"/>
    <w:rsid w:val="001D2A13"/>
    <w:rsid w:val="001D2F95"/>
    <w:rsid w:val="001D337F"/>
    <w:rsid w:val="001F0561"/>
    <w:rsid w:val="00216F2C"/>
    <w:rsid w:val="00224752"/>
    <w:rsid w:val="00225AD8"/>
    <w:rsid w:val="00226C02"/>
    <w:rsid w:val="00241D70"/>
    <w:rsid w:val="00281081"/>
    <w:rsid w:val="00283799"/>
    <w:rsid w:val="0028474B"/>
    <w:rsid w:val="002918CE"/>
    <w:rsid w:val="002B5740"/>
    <w:rsid w:val="002C0043"/>
    <w:rsid w:val="002C1A1F"/>
    <w:rsid w:val="002C1E1D"/>
    <w:rsid w:val="002F1C67"/>
    <w:rsid w:val="0030223D"/>
    <w:rsid w:val="003213AC"/>
    <w:rsid w:val="00325718"/>
    <w:rsid w:val="00326C1C"/>
    <w:rsid w:val="003312A9"/>
    <w:rsid w:val="0036210F"/>
    <w:rsid w:val="003640F5"/>
    <w:rsid w:val="0036721D"/>
    <w:rsid w:val="00387481"/>
    <w:rsid w:val="00392BBD"/>
    <w:rsid w:val="003F4D20"/>
    <w:rsid w:val="003F6037"/>
    <w:rsid w:val="003F7796"/>
    <w:rsid w:val="00422DB4"/>
    <w:rsid w:val="00432180"/>
    <w:rsid w:val="00442928"/>
    <w:rsid w:val="0044361F"/>
    <w:rsid w:val="0045166C"/>
    <w:rsid w:val="00470056"/>
    <w:rsid w:val="004708C4"/>
    <w:rsid w:val="00484661"/>
    <w:rsid w:val="004858D9"/>
    <w:rsid w:val="004927DE"/>
    <w:rsid w:val="004C4D5B"/>
    <w:rsid w:val="004D2F0C"/>
    <w:rsid w:val="004E73BF"/>
    <w:rsid w:val="005020E5"/>
    <w:rsid w:val="00510F9F"/>
    <w:rsid w:val="00517B84"/>
    <w:rsid w:val="0053413A"/>
    <w:rsid w:val="0055587D"/>
    <w:rsid w:val="00556AC2"/>
    <w:rsid w:val="00562482"/>
    <w:rsid w:val="00570E92"/>
    <w:rsid w:val="00581103"/>
    <w:rsid w:val="00581FD3"/>
    <w:rsid w:val="0058470C"/>
    <w:rsid w:val="005A17BC"/>
    <w:rsid w:val="005A54C9"/>
    <w:rsid w:val="005C2288"/>
    <w:rsid w:val="005C6FA4"/>
    <w:rsid w:val="005E0027"/>
    <w:rsid w:val="005E0AAD"/>
    <w:rsid w:val="005F6C89"/>
    <w:rsid w:val="00600404"/>
    <w:rsid w:val="006272EF"/>
    <w:rsid w:val="006312D2"/>
    <w:rsid w:val="00683282"/>
    <w:rsid w:val="006850C0"/>
    <w:rsid w:val="00693E21"/>
    <w:rsid w:val="006963C2"/>
    <w:rsid w:val="006B355B"/>
    <w:rsid w:val="006B3B10"/>
    <w:rsid w:val="006B7E28"/>
    <w:rsid w:val="006E0800"/>
    <w:rsid w:val="006E1298"/>
    <w:rsid w:val="00731B09"/>
    <w:rsid w:val="00734300"/>
    <w:rsid w:val="00736989"/>
    <w:rsid w:val="00742BC1"/>
    <w:rsid w:val="00753CF9"/>
    <w:rsid w:val="00753D76"/>
    <w:rsid w:val="00764EDD"/>
    <w:rsid w:val="007832E4"/>
    <w:rsid w:val="007B19D3"/>
    <w:rsid w:val="007B31E9"/>
    <w:rsid w:val="007C5FB2"/>
    <w:rsid w:val="007D6DB4"/>
    <w:rsid w:val="007E19A6"/>
    <w:rsid w:val="007E1C0F"/>
    <w:rsid w:val="007F031E"/>
    <w:rsid w:val="007F1E21"/>
    <w:rsid w:val="007F7E5D"/>
    <w:rsid w:val="008375FD"/>
    <w:rsid w:val="00837683"/>
    <w:rsid w:val="008443E5"/>
    <w:rsid w:val="008473FC"/>
    <w:rsid w:val="00852284"/>
    <w:rsid w:val="00857CE5"/>
    <w:rsid w:val="008620A8"/>
    <w:rsid w:val="00865CA0"/>
    <w:rsid w:val="00870BE1"/>
    <w:rsid w:val="008732F2"/>
    <w:rsid w:val="00883F67"/>
    <w:rsid w:val="008A1A3E"/>
    <w:rsid w:val="008B6EEC"/>
    <w:rsid w:val="008C0030"/>
    <w:rsid w:val="008C5F84"/>
    <w:rsid w:val="008C760C"/>
    <w:rsid w:val="008E4097"/>
    <w:rsid w:val="009358A0"/>
    <w:rsid w:val="00945A02"/>
    <w:rsid w:val="00955C8E"/>
    <w:rsid w:val="0097378B"/>
    <w:rsid w:val="009A03D8"/>
    <w:rsid w:val="009A6824"/>
    <w:rsid w:val="009D1DFA"/>
    <w:rsid w:val="009E17B5"/>
    <w:rsid w:val="009E23A7"/>
    <w:rsid w:val="009E2AE8"/>
    <w:rsid w:val="00A00614"/>
    <w:rsid w:val="00A23511"/>
    <w:rsid w:val="00A33B82"/>
    <w:rsid w:val="00A465C2"/>
    <w:rsid w:val="00A51A0C"/>
    <w:rsid w:val="00A6658D"/>
    <w:rsid w:val="00A77B3E"/>
    <w:rsid w:val="00A86714"/>
    <w:rsid w:val="00A91F73"/>
    <w:rsid w:val="00A93023"/>
    <w:rsid w:val="00AB1AE1"/>
    <w:rsid w:val="00AC0645"/>
    <w:rsid w:val="00AD3CA3"/>
    <w:rsid w:val="00AD3F71"/>
    <w:rsid w:val="00AD6DD4"/>
    <w:rsid w:val="00AD7516"/>
    <w:rsid w:val="00AE31B5"/>
    <w:rsid w:val="00B00518"/>
    <w:rsid w:val="00B3397B"/>
    <w:rsid w:val="00B3575C"/>
    <w:rsid w:val="00B4498F"/>
    <w:rsid w:val="00B52767"/>
    <w:rsid w:val="00B61EC5"/>
    <w:rsid w:val="00B709CD"/>
    <w:rsid w:val="00B804EE"/>
    <w:rsid w:val="00BA335D"/>
    <w:rsid w:val="00BB2F5B"/>
    <w:rsid w:val="00BC4341"/>
    <w:rsid w:val="00BC6ACD"/>
    <w:rsid w:val="00BF2660"/>
    <w:rsid w:val="00C212E9"/>
    <w:rsid w:val="00C255ED"/>
    <w:rsid w:val="00C86367"/>
    <w:rsid w:val="00CB22F5"/>
    <w:rsid w:val="00CB7300"/>
    <w:rsid w:val="00CC464D"/>
    <w:rsid w:val="00CC647F"/>
    <w:rsid w:val="00CC7FD8"/>
    <w:rsid w:val="00CD423B"/>
    <w:rsid w:val="00CE5A27"/>
    <w:rsid w:val="00D038BC"/>
    <w:rsid w:val="00D042FA"/>
    <w:rsid w:val="00D34C95"/>
    <w:rsid w:val="00D47567"/>
    <w:rsid w:val="00D65AC0"/>
    <w:rsid w:val="00D72053"/>
    <w:rsid w:val="00D7223C"/>
    <w:rsid w:val="00D80389"/>
    <w:rsid w:val="00D84CED"/>
    <w:rsid w:val="00DD749C"/>
    <w:rsid w:val="00DE3567"/>
    <w:rsid w:val="00E15528"/>
    <w:rsid w:val="00E161C0"/>
    <w:rsid w:val="00E17709"/>
    <w:rsid w:val="00E349E2"/>
    <w:rsid w:val="00E51DCD"/>
    <w:rsid w:val="00E63DD6"/>
    <w:rsid w:val="00E9765B"/>
    <w:rsid w:val="00EA0B81"/>
    <w:rsid w:val="00EA5D08"/>
    <w:rsid w:val="00EB7E60"/>
    <w:rsid w:val="00ED7DB2"/>
    <w:rsid w:val="00EF021B"/>
    <w:rsid w:val="00EF1874"/>
    <w:rsid w:val="00EF2BF7"/>
    <w:rsid w:val="00EF3408"/>
    <w:rsid w:val="00F1563C"/>
    <w:rsid w:val="00F2123F"/>
    <w:rsid w:val="00F22013"/>
    <w:rsid w:val="00F33540"/>
    <w:rsid w:val="00F54205"/>
    <w:rsid w:val="00F61D1F"/>
    <w:rsid w:val="00F76CA6"/>
    <w:rsid w:val="00F87B0E"/>
    <w:rsid w:val="00F97A07"/>
    <w:rsid w:val="00FA2E47"/>
    <w:rsid w:val="00FA36AE"/>
    <w:rsid w:val="00FA7914"/>
    <w:rsid w:val="00FC2D15"/>
    <w:rsid w:val="00FD1377"/>
    <w:rsid w:val="00FD1F8F"/>
    <w:rsid w:val="00FD31EE"/>
    <w:rsid w:val="00FE264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413A"/>
    <w:pPr>
      <w:spacing w:line="276" w:lineRule="auto"/>
      <w:ind w:left="1440" w:firstLine="403"/>
      <w:jc w:val="both"/>
    </w:pPr>
    <w:rPr>
      <w:rFonts w:cs="Calibri"/>
      <w:sz w:val="22"/>
      <w:szCs w:val="22"/>
    </w:rPr>
  </w:style>
  <w:style w:type="paragraph" w:styleId="Titre1">
    <w:name w:val="heading 1"/>
    <w:basedOn w:val="Normal"/>
    <w:next w:val="Normal"/>
    <w:link w:val="Titre1Car"/>
    <w:uiPriority w:val="9"/>
    <w:qFormat/>
    <w:rsid w:val="002C1A1F"/>
    <w:pPr>
      <w:keepNext/>
      <w:keepLines/>
      <w:spacing w:before="480"/>
      <w:outlineLvl w:val="0"/>
    </w:pPr>
    <w:rPr>
      <w:rFonts w:ascii="Cambria" w:hAnsi="Cambria"/>
      <w:b/>
      <w:bCs/>
      <w:color w:val="21798E"/>
      <w:sz w:val="28"/>
      <w:szCs w:val="28"/>
    </w:rPr>
  </w:style>
  <w:style w:type="paragraph" w:styleId="Titre2">
    <w:name w:val="heading 2"/>
    <w:basedOn w:val="Normal"/>
    <w:next w:val="Normal"/>
    <w:link w:val="Titre2Car"/>
    <w:uiPriority w:val="9"/>
    <w:unhideWhenUsed/>
    <w:qFormat/>
    <w:rsid w:val="002C1A1F"/>
    <w:pPr>
      <w:keepNext/>
      <w:keepLines/>
      <w:spacing w:before="200"/>
      <w:outlineLvl w:val="1"/>
    </w:pPr>
    <w:rPr>
      <w:rFonts w:ascii="Cambria" w:hAnsi="Cambria"/>
      <w:b/>
      <w:bCs/>
      <w:color w:val="2DA2BF"/>
      <w:sz w:val="26"/>
      <w:szCs w:val="26"/>
    </w:rPr>
  </w:style>
  <w:style w:type="paragraph" w:styleId="Titre3">
    <w:name w:val="heading 3"/>
    <w:basedOn w:val="Normal"/>
    <w:next w:val="Normal"/>
    <w:link w:val="Titre3Car"/>
    <w:uiPriority w:val="9"/>
    <w:unhideWhenUsed/>
    <w:qFormat/>
    <w:rsid w:val="002C1A1F"/>
    <w:pPr>
      <w:keepNext/>
      <w:keepLines/>
      <w:spacing w:before="200"/>
      <w:outlineLvl w:val="2"/>
    </w:pPr>
    <w:rPr>
      <w:rFonts w:ascii="Cambria" w:hAnsi="Cambria"/>
      <w:b/>
      <w:bCs/>
      <w:color w:val="2DA2BF"/>
    </w:rPr>
  </w:style>
  <w:style w:type="paragraph" w:styleId="Titre4">
    <w:name w:val="heading 4"/>
    <w:basedOn w:val="Normal"/>
    <w:next w:val="Normal"/>
    <w:link w:val="Titre4Car"/>
    <w:uiPriority w:val="9"/>
    <w:unhideWhenUsed/>
    <w:qFormat/>
    <w:rsid w:val="002C1A1F"/>
    <w:pPr>
      <w:keepNext/>
      <w:keepLines/>
      <w:spacing w:before="200"/>
      <w:outlineLvl w:val="3"/>
    </w:pPr>
    <w:rPr>
      <w:rFonts w:ascii="Cambria" w:hAnsi="Cambria"/>
      <w:b/>
      <w:bCs/>
      <w:i/>
      <w:iCs/>
      <w:color w:val="2DA2BF"/>
    </w:rPr>
  </w:style>
  <w:style w:type="paragraph" w:styleId="Titre5">
    <w:name w:val="heading 5"/>
    <w:basedOn w:val="Normal"/>
    <w:next w:val="Normal"/>
    <w:link w:val="Titre5Car"/>
    <w:uiPriority w:val="9"/>
    <w:unhideWhenUsed/>
    <w:qFormat/>
    <w:rsid w:val="002C1A1F"/>
    <w:pPr>
      <w:keepNext/>
      <w:keepLines/>
      <w:spacing w:before="200"/>
      <w:outlineLvl w:val="4"/>
    </w:pPr>
    <w:rPr>
      <w:rFonts w:ascii="Cambria" w:hAnsi="Cambria"/>
      <w:color w:val="16505E"/>
    </w:rPr>
  </w:style>
  <w:style w:type="paragraph" w:styleId="Titre6">
    <w:name w:val="heading 6"/>
    <w:basedOn w:val="Normal"/>
    <w:next w:val="Normal"/>
    <w:link w:val="Titre6Car"/>
    <w:uiPriority w:val="9"/>
    <w:unhideWhenUsed/>
    <w:qFormat/>
    <w:rsid w:val="002C1A1F"/>
    <w:pPr>
      <w:keepNext/>
      <w:keepLines/>
      <w:spacing w:before="200"/>
      <w:outlineLvl w:val="5"/>
    </w:pPr>
    <w:rPr>
      <w:rFonts w:ascii="Cambria" w:hAnsi="Cambria"/>
      <w:i/>
      <w:iCs/>
      <w:color w:val="16505E"/>
    </w:rPr>
  </w:style>
  <w:style w:type="paragraph" w:styleId="Titre7">
    <w:name w:val="heading 7"/>
    <w:basedOn w:val="Normal"/>
    <w:next w:val="Normal"/>
    <w:link w:val="Titre7Car"/>
    <w:uiPriority w:val="9"/>
    <w:semiHidden/>
    <w:unhideWhenUsed/>
    <w:qFormat/>
    <w:rsid w:val="002C1A1F"/>
    <w:pPr>
      <w:keepNext/>
      <w:keepLines/>
      <w:spacing w:before="200"/>
      <w:outlineLvl w:val="6"/>
    </w:pPr>
    <w:rPr>
      <w:rFonts w:ascii="Cambria" w:hAnsi="Cambria"/>
      <w:i/>
      <w:iCs/>
      <w:color w:val="404040"/>
    </w:rPr>
  </w:style>
  <w:style w:type="paragraph" w:styleId="Titre8">
    <w:name w:val="heading 8"/>
    <w:basedOn w:val="Normal"/>
    <w:next w:val="Normal"/>
    <w:link w:val="Titre8Car"/>
    <w:uiPriority w:val="9"/>
    <w:semiHidden/>
    <w:unhideWhenUsed/>
    <w:qFormat/>
    <w:rsid w:val="002C1A1F"/>
    <w:pPr>
      <w:keepNext/>
      <w:keepLines/>
      <w:spacing w:before="200"/>
      <w:outlineLvl w:val="7"/>
    </w:pPr>
    <w:rPr>
      <w:rFonts w:ascii="Cambria" w:hAnsi="Cambria"/>
      <w:color w:val="2DA2BF"/>
      <w:sz w:val="20"/>
      <w:szCs w:val="20"/>
    </w:rPr>
  </w:style>
  <w:style w:type="paragraph" w:styleId="Titre9">
    <w:name w:val="heading 9"/>
    <w:basedOn w:val="Normal"/>
    <w:next w:val="Normal"/>
    <w:link w:val="Titre9Car"/>
    <w:uiPriority w:val="9"/>
    <w:semiHidden/>
    <w:unhideWhenUsed/>
    <w:qFormat/>
    <w:rsid w:val="002C1A1F"/>
    <w:pPr>
      <w:keepNext/>
      <w:keepLines/>
      <w:spacing w:before="200"/>
      <w:outlineLvl w:val="8"/>
    </w:pPr>
    <w:rPr>
      <w:rFonts w:ascii="Cambria" w:hAnsi="Cambria"/>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5AC0"/>
    <w:pPr>
      <w:contextualSpacing/>
    </w:pPr>
  </w:style>
  <w:style w:type="character" w:customStyle="1" w:styleId="Titre1Car">
    <w:name w:val="Titre 1 Car"/>
    <w:link w:val="Titre1"/>
    <w:uiPriority w:val="9"/>
    <w:rsid w:val="002C1A1F"/>
    <w:rPr>
      <w:rFonts w:ascii="Cambria" w:eastAsia="Times New Roman" w:hAnsi="Cambria" w:cs="Times New Roman"/>
      <w:b/>
      <w:bCs/>
      <w:color w:val="21798E"/>
      <w:sz w:val="28"/>
      <w:szCs w:val="28"/>
    </w:rPr>
  </w:style>
  <w:style w:type="character" w:customStyle="1" w:styleId="Titre2Car">
    <w:name w:val="Titre 2 Car"/>
    <w:link w:val="Titre2"/>
    <w:uiPriority w:val="9"/>
    <w:rsid w:val="002C1A1F"/>
    <w:rPr>
      <w:rFonts w:ascii="Cambria" w:eastAsia="Times New Roman" w:hAnsi="Cambria" w:cs="Times New Roman"/>
      <w:b/>
      <w:bCs/>
      <w:color w:val="2DA2BF"/>
      <w:sz w:val="26"/>
      <w:szCs w:val="26"/>
    </w:rPr>
  </w:style>
  <w:style w:type="character" w:customStyle="1" w:styleId="Titre3Car">
    <w:name w:val="Titre 3 Car"/>
    <w:link w:val="Titre3"/>
    <w:uiPriority w:val="9"/>
    <w:rsid w:val="002C1A1F"/>
    <w:rPr>
      <w:rFonts w:ascii="Cambria" w:eastAsia="Times New Roman" w:hAnsi="Cambria" w:cs="Times New Roman"/>
      <w:b/>
      <w:bCs/>
      <w:color w:val="2DA2BF"/>
    </w:rPr>
  </w:style>
  <w:style w:type="character" w:customStyle="1" w:styleId="Titre4Car">
    <w:name w:val="Titre 4 Car"/>
    <w:link w:val="Titre4"/>
    <w:uiPriority w:val="9"/>
    <w:rsid w:val="002C1A1F"/>
    <w:rPr>
      <w:rFonts w:ascii="Cambria" w:eastAsia="Times New Roman" w:hAnsi="Cambria" w:cs="Times New Roman"/>
      <w:b/>
      <w:bCs/>
      <w:i/>
      <w:iCs/>
      <w:color w:val="2DA2BF"/>
    </w:rPr>
  </w:style>
  <w:style w:type="character" w:customStyle="1" w:styleId="Titre5Car">
    <w:name w:val="Titre 5 Car"/>
    <w:link w:val="Titre5"/>
    <w:uiPriority w:val="9"/>
    <w:rsid w:val="002C1A1F"/>
    <w:rPr>
      <w:rFonts w:ascii="Cambria" w:eastAsia="Times New Roman" w:hAnsi="Cambria" w:cs="Times New Roman"/>
      <w:color w:val="16505E"/>
    </w:rPr>
  </w:style>
  <w:style w:type="character" w:customStyle="1" w:styleId="Titre6Car">
    <w:name w:val="Titre 6 Car"/>
    <w:link w:val="Titre6"/>
    <w:uiPriority w:val="9"/>
    <w:rsid w:val="002C1A1F"/>
    <w:rPr>
      <w:rFonts w:ascii="Cambria" w:eastAsia="Times New Roman" w:hAnsi="Cambria" w:cs="Times New Roman"/>
      <w:i/>
      <w:iCs/>
      <w:color w:val="16505E"/>
    </w:rPr>
  </w:style>
  <w:style w:type="character" w:customStyle="1" w:styleId="Titre7Car">
    <w:name w:val="Titre 7 Car"/>
    <w:link w:val="Titre7"/>
    <w:uiPriority w:val="9"/>
    <w:semiHidden/>
    <w:rsid w:val="002C1A1F"/>
    <w:rPr>
      <w:rFonts w:ascii="Cambria" w:eastAsia="Times New Roman" w:hAnsi="Cambria" w:cs="Times New Roman"/>
      <w:i/>
      <w:iCs/>
      <w:color w:val="404040"/>
    </w:rPr>
  </w:style>
  <w:style w:type="character" w:customStyle="1" w:styleId="Titre8Car">
    <w:name w:val="Titre 8 Car"/>
    <w:link w:val="Titre8"/>
    <w:uiPriority w:val="9"/>
    <w:semiHidden/>
    <w:rsid w:val="002C1A1F"/>
    <w:rPr>
      <w:rFonts w:ascii="Cambria" w:eastAsia="Times New Roman" w:hAnsi="Cambria" w:cs="Times New Roman"/>
      <w:color w:val="2DA2BF"/>
      <w:sz w:val="20"/>
      <w:szCs w:val="20"/>
    </w:rPr>
  </w:style>
  <w:style w:type="character" w:customStyle="1" w:styleId="Titre9Car">
    <w:name w:val="Titre 9 Car"/>
    <w:link w:val="Titre9"/>
    <w:uiPriority w:val="9"/>
    <w:semiHidden/>
    <w:rsid w:val="002C1A1F"/>
    <w:rPr>
      <w:rFonts w:ascii="Cambria" w:eastAsia="Times New Roman" w:hAnsi="Cambria" w:cs="Times New Roman"/>
      <w:i/>
      <w:iCs/>
      <w:color w:val="404040"/>
      <w:sz w:val="20"/>
      <w:szCs w:val="20"/>
    </w:rPr>
  </w:style>
  <w:style w:type="paragraph" w:styleId="Lgende">
    <w:name w:val="caption"/>
    <w:basedOn w:val="Normal"/>
    <w:next w:val="Normal"/>
    <w:uiPriority w:val="35"/>
    <w:unhideWhenUsed/>
    <w:qFormat/>
    <w:rsid w:val="002C1A1F"/>
    <w:pPr>
      <w:spacing w:line="240" w:lineRule="auto"/>
    </w:pPr>
    <w:rPr>
      <w:b/>
      <w:bCs/>
      <w:color w:val="2DA2BF"/>
      <w:sz w:val="18"/>
      <w:szCs w:val="18"/>
    </w:rPr>
  </w:style>
  <w:style w:type="paragraph" w:styleId="Titre">
    <w:name w:val="Title"/>
    <w:basedOn w:val="Normal"/>
    <w:next w:val="Normal"/>
    <w:link w:val="TitreCar"/>
    <w:uiPriority w:val="10"/>
    <w:qFormat/>
    <w:rsid w:val="002C1A1F"/>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reCar">
    <w:name w:val="Titre Car"/>
    <w:link w:val="Titre"/>
    <w:uiPriority w:val="10"/>
    <w:rsid w:val="002C1A1F"/>
    <w:rPr>
      <w:rFonts w:ascii="Cambria" w:eastAsia="Times New Roman" w:hAnsi="Cambria" w:cs="Times New Roman"/>
      <w:color w:val="343434"/>
      <w:spacing w:val="5"/>
      <w:kern w:val="28"/>
      <w:sz w:val="52"/>
      <w:szCs w:val="52"/>
    </w:rPr>
  </w:style>
  <w:style w:type="paragraph" w:styleId="Sous-titre">
    <w:name w:val="Subtitle"/>
    <w:basedOn w:val="Normal"/>
    <w:next w:val="Normal"/>
    <w:link w:val="Sous-titreCar"/>
    <w:uiPriority w:val="11"/>
    <w:qFormat/>
    <w:rsid w:val="002C1A1F"/>
    <w:pPr>
      <w:numPr>
        <w:ilvl w:val="1"/>
      </w:numPr>
      <w:ind w:left="1440" w:firstLine="403"/>
    </w:pPr>
    <w:rPr>
      <w:rFonts w:ascii="Cambria" w:hAnsi="Cambria"/>
      <w:i/>
      <w:iCs/>
      <w:color w:val="2DA2BF"/>
      <w:spacing w:val="15"/>
      <w:sz w:val="24"/>
      <w:szCs w:val="24"/>
    </w:rPr>
  </w:style>
  <w:style w:type="character" w:customStyle="1" w:styleId="Sous-titreCar">
    <w:name w:val="Sous-titre Car"/>
    <w:link w:val="Sous-titre"/>
    <w:uiPriority w:val="11"/>
    <w:rsid w:val="002C1A1F"/>
    <w:rPr>
      <w:rFonts w:ascii="Cambria" w:eastAsia="Times New Roman" w:hAnsi="Cambria" w:cs="Times New Roman"/>
      <w:i/>
      <w:iCs/>
      <w:color w:val="2DA2BF"/>
      <w:spacing w:val="15"/>
      <w:sz w:val="24"/>
      <w:szCs w:val="24"/>
    </w:rPr>
  </w:style>
  <w:style w:type="character" w:styleId="lev">
    <w:name w:val="Strong"/>
    <w:uiPriority w:val="22"/>
    <w:qFormat/>
    <w:rsid w:val="002C1A1F"/>
    <w:rPr>
      <w:b/>
      <w:bCs/>
    </w:rPr>
  </w:style>
  <w:style w:type="character" w:styleId="Accentuation">
    <w:name w:val="Emphasis"/>
    <w:uiPriority w:val="20"/>
    <w:qFormat/>
    <w:rsid w:val="002C1A1F"/>
    <w:rPr>
      <w:i/>
      <w:iCs/>
    </w:rPr>
  </w:style>
  <w:style w:type="paragraph" w:styleId="Sansinterligne">
    <w:name w:val="No Spacing"/>
    <w:link w:val="SansinterligneCar"/>
    <w:uiPriority w:val="1"/>
    <w:qFormat/>
    <w:rsid w:val="002C1A1F"/>
    <w:rPr>
      <w:sz w:val="22"/>
      <w:szCs w:val="22"/>
    </w:rPr>
  </w:style>
  <w:style w:type="paragraph" w:styleId="Citation">
    <w:name w:val="Quote"/>
    <w:basedOn w:val="Normal"/>
    <w:next w:val="Normal"/>
    <w:link w:val="CitationCar"/>
    <w:uiPriority w:val="29"/>
    <w:qFormat/>
    <w:rsid w:val="002C1A1F"/>
    <w:rPr>
      <w:i/>
      <w:iCs/>
      <w:color w:val="000000"/>
    </w:rPr>
  </w:style>
  <w:style w:type="character" w:customStyle="1" w:styleId="CitationCar">
    <w:name w:val="Citation Car"/>
    <w:link w:val="Citation"/>
    <w:uiPriority w:val="29"/>
    <w:rsid w:val="002C1A1F"/>
    <w:rPr>
      <w:i/>
      <w:iCs/>
      <w:color w:val="000000"/>
    </w:rPr>
  </w:style>
  <w:style w:type="paragraph" w:styleId="Citationintense">
    <w:name w:val="Intense Quote"/>
    <w:basedOn w:val="Normal"/>
    <w:next w:val="Normal"/>
    <w:link w:val="CitationintenseCar"/>
    <w:uiPriority w:val="30"/>
    <w:qFormat/>
    <w:rsid w:val="002C1A1F"/>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2C1A1F"/>
    <w:rPr>
      <w:b/>
      <w:bCs/>
      <w:i/>
      <w:iCs/>
      <w:color w:val="2DA2BF"/>
    </w:rPr>
  </w:style>
  <w:style w:type="character" w:styleId="Emphaseple">
    <w:name w:val="Subtle Emphasis"/>
    <w:uiPriority w:val="19"/>
    <w:qFormat/>
    <w:rsid w:val="002C1A1F"/>
    <w:rPr>
      <w:i/>
      <w:iCs/>
      <w:color w:val="808080"/>
    </w:rPr>
  </w:style>
  <w:style w:type="character" w:styleId="Emphaseintense">
    <w:name w:val="Intense Emphasis"/>
    <w:uiPriority w:val="21"/>
    <w:qFormat/>
    <w:rsid w:val="002C1A1F"/>
    <w:rPr>
      <w:b/>
      <w:bCs/>
      <w:i/>
      <w:iCs/>
      <w:color w:val="2DA2BF"/>
    </w:rPr>
  </w:style>
  <w:style w:type="character" w:styleId="Rfrenceple">
    <w:name w:val="Subtle Reference"/>
    <w:uiPriority w:val="31"/>
    <w:qFormat/>
    <w:rsid w:val="002C1A1F"/>
    <w:rPr>
      <w:smallCaps/>
      <w:color w:val="DA1F28"/>
      <w:u w:val="single"/>
    </w:rPr>
  </w:style>
  <w:style w:type="character" w:styleId="Rfrenceintense">
    <w:name w:val="Intense Reference"/>
    <w:uiPriority w:val="32"/>
    <w:qFormat/>
    <w:rsid w:val="002C1A1F"/>
    <w:rPr>
      <w:b/>
      <w:bCs/>
      <w:smallCaps/>
      <w:color w:val="DA1F28"/>
      <w:spacing w:val="5"/>
      <w:u w:val="single"/>
    </w:rPr>
  </w:style>
  <w:style w:type="character" w:styleId="Titredulivre">
    <w:name w:val="Book Title"/>
    <w:uiPriority w:val="33"/>
    <w:qFormat/>
    <w:rsid w:val="002C1A1F"/>
    <w:rPr>
      <w:b/>
      <w:bCs/>
      <w:smallCaps/>
      <w:spacing w:val="5"/>
    </w:rPr>
  </w:style>
  <w:style w:type="paragraph" w:styleId="En-ttedetabledesmatires">
    <w:name w:val="TOC Heading"/>
    <w:basedOn w:val="Titre1"/>
    <w:next w:val="Normal"/>
    <w:uiPriority w:val="39"/>
    <w:unhideWhenUsed/>
    <w:qFormat/>
    <w:rsid w:val="002C1A1F"/>
    <w:pPr>
      <w:outlineLvl w:val="9"/>
    </w:pPr>
  </w:style>
  <w:style w:type="character" w:customStyle="1" w:styleId="SansinterligneCar">
    <w:name w:val="Sans interligne Car"/>
    <w:link w:val="Sansinterligne"/>
    <w:uiPriority w:val="1"/>
    <w:rsid w:val="002C1A1F"/>
  </w:style>
  <w:style w:type="paragraph" w:styleId="Textedebulles">
    <w:name w:val="Balloon Text"/>
    <w:basedOn w:val="Normal"/>
    <w:link w:val="TextedebullesCar"/>
    <w:rsid w:val="002C1A1F"/>
    <w:pPr>
      <w:spacing w:line="240" w:lineRule="auto"/>
    </w:pPr>
    <w:rPr>
      <w:rFonts w:ascii="Tahoma" w:hAnsi="Tahoma" w:cs="Tahoma"/>
      <w:sz w:val="16"/>
      <w:szCs w:val="16"/>
    </w:rPr>
  </w:style>
  <w:style w:type="character" w:customStyle="1" w:styleId="TextedebullesCar">
    <w:name w:val="Texte de bulles Car"/>
    <w:link w:val="Textedebulles"/>
    <w:rsid w:val="002C1A1F"/>
    <w:rPr>
      <w:rFonts w:ascii="Tahoma" w:hAnsi="Tahoma" w:cs="Tahoma"/>
      <w:sz w:val="16"/>
      <w:szCs w:val="16"/>
    </w:rPr>
  </w:style>
  <w:style w:type="paragraph" w:styleId="En-tte">
    <w:name w:val="header"/>
    <w:basedOn w:val="Normal"/>
    <w:link w:val="En-tteCar"/>
    <w:uiPriority w:val="99"/>
    <w:rsid w:val="002C1A1F"/>
    <w:pPr>
      <w:tabs>
        <w:tab w:val="center" w:pos="4536"/>
        <w:tab w:val="right" w:pos="9072"/>
      </w:tabs>
    </w:pPr>
  </w:style>
  <w:style w:type="character" w:customStyle="1" w:styleId="En-tteCar">
    <w:name w:val="En-tête Car"/>
    <w:basedOn w:val="Policepardfaut"/>
    <w:link w:val="En-tte"/>
    <w:uiPriority w:val="99"/>
    <w:rsid w:val="002C1A1F"/>
  </w:style>
  <w:style w:type="paragraph" w:styleId="Pieddepage">
    <w:name w:val="footer"/>
    <w:basedOn w:val="Normal"/>
    <w:link w:val="PieddepageCar"/>
    <w:uiPriority w:val="99"/>
    <w:rsid w:val="002C1A1F"/>
    <w:pPr>
      <w:tabs>
        <w:tab w:val="center" w:pos="4536"/>
        <w:tab w:val="right" w:pos="9072"/>
      </w:tabs>
    </w:pPr>
  </w:style>
  <w:style w:type="character" w:customStyle="1" w:styleId="PieddepageCar">
    <w:name w:val="Pied de page Car"/>
    <w:basedOn w:val="Policepardfaut"/>
    <w:link w:val="Pieddepage"/>
    <w:uiPriority w:val="99"/>
    <w:rsid w:val="002C1A1F"/>
  </w:style>
  <w:style w:type="table" w:styleId="Grilledutableau">
    <w:name w:val="Table Grid"/>
    <w:basedOn w:val="TableauNormal"/>
    <w:uiPriority w:val="59"/>
    <w:rsid w:val="002C1A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rsid w:val="009E23A7"/>
    <w:pPr>
      <w:tabs>
        <w:tab w:val="left" w:pos="660"/>
        <w:tab w:val="right" w:leader="dot" w:pos="9350"/>
      </w:tabs>
      <w:spacing w:line="240" w:lineRule="auto"/>
      <w:ind w:left="220"/>
    </w:pPr>
  </w:style>
  <w:style w:type="paragraph" w:styleId="TM1">
    <w:name w:val="toc 1"/>
    <w:basedOn w:val="Normal"/>
    <w:next w:val="Normal"/>
    <w:autoRedefine/>
    <w:uiPriority w:val="39"/>
    <w:rsid w:val="00581103"/>
    <w:pPr>
      <w:tabs>
        <w:tab w:val="left" w:pos="440"/>
        <w:tab w:val="right" w:leader="dot" w:pos="9350"/>
      </w:tabs>
    </w:pPr>
  </w:style>
  <w:style w:type="paragraph" w:styleId="TM3">
    <w:name w:val="toc 3"/>
    <w:basedOn w:val="Normal"/>
    <w:next w:val="Normal"/>
    <w:autoRedefine/>
    <w:uiPriority w:val="39"/>
    <w:rsid w:val="00CC464D"/>
    <w:pPr>
      <w:ind w:left="440"/>
    </w:pPr>
  </w:style>
  <w:style w:type="character" w:styleId="Lienhypertexte">
    <w:name w:val="Hyperlink"/>
    <w:uiPriority w:val="99"/>
    <w:unhideWhenUsed/>
    <w:rsid w:val="00CC464D"/>
    <w:rPr>
      <w:color w:val="0000FF"/>
      <w:u w:val="single"/>
    </w:rPr>
  </w:style>
  <w:style w:type="character" w:styleId="Marquedecommentaire">
    <w:name w:val="annotation reference"/>
    <w:basedOn w:val="Policepardfaut"/>
    <w:rsid w:val="00E51DCD"/>
    <w:rPr>
      <w:sz w:val="16"/>
      <w:szCs w:val="16"/>
    </w:rPr>
  </w:style>
  <w:style w:type="paragraph" w:styleId="Commentaire">
    <w:name w:val="annotation text"/>
    <w:basedOn w:val="Normal"/>
    <w:link w:val="CommentaireCar"/>
    <w:rsid w:val="00E51DCD"/>
    <w:rPr>
      <w:sz w:val="20"/>
      <w:szCs w:val="20"/>
    </w:rPr>
  </w:style>
  <w:style w:type="character" w:customStyle="1" w:styleId="CommentaireCar">
    <w:name w:val="Commentaire Car"/>
    <w:basedOn w:val="Policepardfaut"/>
    <w:link w:val="Commentaire"/>
    <w:rsid w:val="00E51DCD"/>
  </w:style>
  <w:style w:type="paragraph" w:styleId="Objetducommentaire">
    <w:name w:val="annotation subject"/>
    <w:basedOn w:val="Commentaire"/>
    <w:next w:val="Commentaire"/>
    <w:link w:val="ObjetducommentaireCar"/>
    <w:rsid w:val="00E51DCD"/>
    <w:rPr>
      <w:b/>
      <w:bCs/>
    </w:rPr>
  </w:style>
  <w:style w:type="character" w:customStyle="1" w:styleId="ObjetducommentaireCar">
    <w:name w:val="Objet du commentaire Car"/>
    <w:basedOn w:val="CommentaireCar"/>
    <w:link w:val="Objetducommentaire"/>
    <w:rsid w:val="00E51DCD"/>
    <w:rPr>
      <w:b/>
      <w:bCs/>
    </w:rPr>
  </w:style>
  <w:style w:type="character" w:styleId="Textedelespacerserv">
    <w:name w:val="Placeholder Text"/>
    <w:basedOn w:val="Policepardfaut"/>
    <w:uiPriority w:val="99"/>
    <w:semiHidden/>
    <w:rsid w:val="00392BBD"/>
    <w:rPr>
      <w:color w:val="808080"/>
    </w:rPr>
  </w:style>
  <w:style w:type="table" w:styleId="Tableauliste1">
    <w:name w:val="Table List 1"/>
    <w:basedOn w:val="TableauNormal"/>
    <w:rsid w:val="00E161C0"/>
    <w:pPr>
      <w:spacing w:after="200" w:line="276"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tedebasdepage">
    <w:name w:val="footnote text"/>
    <w:basedOn w:val="Normal"/>
    <w:link w:val="NotedebasdepageCar"/>
    <w:rsid w:val="00EF021B"/>
    <w:pPr>
      <w:spacing w:line="240" w:lineRule="auto"/>
    </w:pPr>
    <w:rPr>
      <w:sz w:val="20"/>
      <w:szCs w:val="20"/>
    </w:rPr>
  </w:style>
  <w:style w:type="character" w:customStyle="1" w:styleId="NotedebasdepageCar">
    <w:name w:val="Note de bas de page Car"/>
    <w:basedOn w:val="Policepardfaut"/>
    <w:link w:val="Notedebasdepage"/>
    <w:rsid w:val="00EF021B"/>
  </w:style>
  <w:style w:type="character" w:styleId="Appelnotedebasdep">
    <w:name w:val="footnote reference"/>
    <w:basedOn w:val="Policepardfaut"/>
    <w:rsid w:val="00EF021B"/>
    <w:rPr>
      <w:vertAlign w:val="superscript"/>
    </w:rPr>
  </w:style>
  <w:style w:type="paragraph" w:styleId="Notedefin">
    <w:name w:val="endnote text"/>
    <w:basedOn w:val="Normal"/>
    <w:link w:val="NotedefinCar"/>
    <w:rsid w:val="00D80389"/>
    <w:pPr>
      <w:spacing w:line="240" w:lineRule="auto"/>
    </w:pPr>
    <w:rPr>
      <w:sz w:val="20"/>
      <w:szCs w:val="20"/>
    </w:rPr>
  </w:style>
  <w:style w:type="character" w:customStyle="1" w:styleId="NotedefinCar">
    <w:name w:val="Note de fin Car"/>
    <w:basedOn w:val="Policepardfaut"/>
    <w:link w:val="Notedefin"/>
    <w:rsid w:val="00D80389"/>
  </w:style>
  <w:style w:type="character" w:styleId="Appeldenotedefin">
    <w:name w:val="endnote reference"/>
    <w:basedOn w:val="Policepardfaut"/>
    <w:rsid w:val="00D8038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413A"/>
    <w:pPr>
      <w:spacing w:line="276" w:lineRule="auto"/>
      <w:ind w:left="1440" w:firstLine="403"/>
      <w:jc w:val="both"/>
    </w:pPr>
    <w:rPr>
      <w:rFonts w:cs="Calibri"/>
      <w:sz w:val="22"/>
      <w:szCs w:val="22"/>
    </w:rPr>
  </w:style>
  <w:style w:type="paragraph" w:styleId="Titre1">
    <w:name w:val="heading 1"/>
    <w:basedOn w:val="Normal"/>
    <w:next w:val="Normal"/>
    <w:link w:val="Titre1Car"/>
    <w:uiPriority w:val="9"/>
    <w:qFormat/>
    <w:rsid w:val="002C1A1F"/>
    <w:pPr>
      <w:keepNext/>
      <w:keepLines/>
      <w:spacing w:before="480"/>
      <w:outlineLvl w:val="0"/>
    </w:pPr>
    <w:rPr>
      <w:rFonts w:ascii="Cambria" w:hAnsi="Cambria"/>
      <w:b/>
      <w:bCs/>
      <w:color w:val="21798E"/>
      <w:sz w:val="28"/>
      <w:szCs w:val="28"/>
    </w:rPr>
  </w:style>
  <w:style w:type="paragraph" w:styleId="Titre2">
    <w:name w:val="heading 2"/>
    <w:basedOn w:val="Normal"/>
    <w:next w:val="Normal"/>
    <w:link w:val="Titre2Car"/>
    <w:uiPriority w:val="9"/>
    <w:unhideWhenUsed/>
    <w:qFormat/>
    <w:rsid w:val="002C1A1F"/>
    <w:pPr>
      <w:keepNext/>
      <w:keepLines/>
      <w:spacing w:before="200"/>
      <w:outlineLvl w:val="1"/>
    </w:pPr>
    <w:rPr>
      <w:rFonts w:ascii="Cambria" w:hAnsi="Cambria"/>
      <w:b/>
      <w:bCs/>
      <w:color w:val="2DA2BF"/>
      <w:sz w:val="26"/>
      <w:szCs w:val="26"/>
    </w:rPr>
  </w:style>
  <w:style w:type="paragraph" w:styleId="Titre3">
    <w:name w:val="heading 3"/>
    <w:basedOn w:val="Normal"/>
    <w:next w:val="Normal"/>
    <w:link w:val="Titre3Car"/>
    <w:uiPriority w:val="9"/>
    <w:unhideWhenUsed/>
    <w:qFormat/>
    <w:rsid w:val="002C1A1F"/>
    <w:pPr>
      <w:keepNext/>
      <w:keepLines/>
      <w:spacing w:before="200"/>
      <w:outlineLvl w:val="2"/>
    </w:pPr>
    <w:rPr>
      <w:rFonts w:ascii="Cambria" w:hAnsi="Cambria"/>
      <w:b/>
      <w:bCs/>
      <w:color w:val="2DA2BF"/>
    </w:rPr>
  </w:style>
  <w:style w:type="paragraph" w:styleId="Titre4">
    <w:name w:val="heading 4"/>
    <w:basedOn w:val="Normal"/>
    <w:next w:val="Normal"/>
    <w:link w:val="Titre4Car"/>
    <w:uiPriority w:val="9"/>
    <w:unhideWhenUsed/>
    <w:qFormat/>
    <w:rsid w:val="002C1A1F"/>
    <w:pPr>
      <w:keepNext/>
      <w:keepLines/>
      <w:spacing w:before="200"/>
      <w:outlineLvl w:val="3"/>
    </w:pPr>
    <w:rPr>
      <w:rFonts w:ascii="Cambria" w:hAnsi="Cambria"/>
      <w:b/>
      <w:bCs/>
      <w:i/>
      <w:iCs/>
      <w:color w:val="2DA2BF"/>
    </w:rPr>
  </w:style>
  <w:style w:type="paragraph" w:styleId="Titre5">
    <w:name w:val="heading 5"/>
    <w:basedOn w:val="Normal"/>
    <w:next w:val="Normal"/>
    <w:link w:val="Titre5Car"/>
    <w:uiPriority w:val="9"/>
    <w:unhideWhenUsed/>
    <w:qFormat/>
    <w:rsid w:val="002C1A1F"/>
    <w:pPr>
      <w:keepNext/>
      <w:keepLines/>
      <w:spacing w:before="200"/>
      <w:outlineLvl w:val="4"/>
    </w:pPr>
    <w:rPr>
      <w:rFonts w:ascii="Cambria" w:hAnsi="Cambria"/>
      <w:color w:val="16505E"/>
    </w:rPr>
  </w:style>
  <w:style w:type="paragraph" w:styleId="Titre6">
    <w:name w:val="heading 6"/>
    <w:basedOn w:val="Normal"/>
    <w:next w:val="Normal"/>
    <w:link w:val="Titre6Car"/>
    <w:uiPriority w:val="9"/>
    <w:unhideWhenUsed/>
    <w:qFormat/>
    <w:rsid w:val="002C1A1F"/>
    <w:pPr>
      <w:keepNext/>
      <w:keepLines/>
      <w:spacing w:before="200"/>
      <w:outlineLvl w:val="5"/>
    </w:pPr>
    <w:rPr>
      <w:rFonts w:ascii="Cambria" w:hAnsi="Cambria"/>
      <w:i/>
      <w:iCs/>
      <w:color w:val="16505E"/>
    </w:rPr>
  </w:style>
  <w:style w:type="paragraph" w:styleId="Titre7">
    <w:name w:val="heading 7"/>
    <w:basedOn w:val="Normal"/>
    <w:next w:val="Normal"/>
    <w:link w:val="Titre7Car"/>
    <w:uiPriority w:val="9"/>
    <w:semiHidden/>
    <w:unhideWhenUsed/>
    <w:qFormat/>
    <w:rsid w:val="002C1A1F"/>
    <w:pPr>
      <w:keepNext/>
      <w:keepLines/>
      <w:spacing w:before="200"/>
      <w:outlineLvl w:val="6"/>
    </w:pPr>
    <w:rPr>
      <w:rFonts w:ascii="Cambria" w:hAnsi="Cambria"/>
      <w:i/>
      <w:iCs/>
      <w:color w:val="404040"/>
    </w:rPr>
  </w:style>
  <w:style w:type="paragraph" w:styleId="Titre8">
    <w:name w:val="heading 8"/>
    <w:basedOn w:val="Normal"/>
    <w:next w:val="Normal"/>
    <w:link w:val="Titre8Car"/>
    <w:uiPriority w:val="9"/>
    <w:semiHidden/>
    <w:unhideWhenUsed/>
    <w:qFormat/>
    <w:rsid w:val="002C1A1F"/>
    <w:pPr>
      <w:keepNext/>
      <w:keepLines/>
      <w:spacing w:before="200"/>
      <w:outlineLvl w:val="7"/>
    </w:pPr>
    <w:rPr>
      <w:rFonts w:ascii="Cambria" w:hAnsi="Cambria"/>
      <w:color w:val="2DA2BF"/>
      <w:sz w:val="20"/>
      <w:szCs w:val="20"/>
    </w:rPr>
  </w:style>
  <w:style w:type="paragraph" w:styleId="Titre9">
    <w:name w:val="heading 9"/>
    <w:basedOn w:val="Normal"/>
    <w:next w:val="Normal"/>
    <w:link w:val="Titre9Car"/>
    <w:uiPriority w:val="9"/>
    <w:semiHidden/>
    <w:unhideWhenUsed/>
    <w:qFormat/>
    <w:rsid w:val="002C1A1F"/>
    <w:pPr>
      <w:keepNext/>
      <w:keepLines/>
      <w:spacing w:before="200"/>
      <w:outlineLvl w:val="8"/>
    </w:pPr>
    <w:rPr>
      <w:rFonts w:ascii="Cambria" w:hAnsi="Cambria"/>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5AC0"/>
    <w:pPr>
      <w:contextualSpacing/>
    </w:pPr>
  </w:style>
  <w:style w:type="character" w:customStyle="1" w:styleId="Titre1Car">
    <w:name w:val="Titre 1 Car"/>
    <w:link w:val="Titre1"/>
    <w:uiPriority w:val="9"/>
    <w:rsid w:val="002C1A1F"/>
    <w:rPr>
      <w:rFonts w:ascii="Cambria" w:eastAsia="Times New Roman" w:hAnsi="Cambria" w:cs="Times New Roman"/>
      <w:b/>
      <w:bCs/>
      <w:color w:val="21798E"/>
      <w:sz w:val="28"/>
      <w:szCs w:val="28"/>
    </w:rPr>
  </w:style>
  <w:style w:type="character" w:customStyle="1" w:styleId="Titre2Car">
    <w:name w:val="Titre 2 Car"/>
    <w:link w:val="Titre2"/>
    <w:uiPriority w:val="9"/>
    <w:rsid w:val="002C1A1F"/>
    <w:rPr>
      <w:rFonts w:ascii="Cambria" w:eastAsia="Times New Roman" w:hAnsi="Cambria" w:cs="Times New Roman"/>
      <w:b/>
      <w:bCs/>
      <w:color w:val="2DA2BF"/>
      <w:sz w:val="26"/>
      <w:szCs w:val="26"/>
    </w:rPr>
  </w:style>
  <w:style w:type="character" w:customStyle="1" w:styleId="Titre3Car">
    <w:name w:val="Titre 3 Car"/>
    <w:link w:val="Titre3"/>
    <w:uiPriority w:val="9"/>
    <w:rsid w:val="002C1A1F"/>
    <w:rPr>
      <w:rFonts w:ascii="Cambria" w:eastAsia="Times New Roman" w:hAnsi="Cambria" w:cs="Times New Roman"/>
      <w:b/>
      <w:bCs/>
      <w:color w:val="2DA2BF"/>
    </w:rPr>
  </w:style>
  <w:style w:type="character" w:customStyle="1" w:styleId="Titre4Car">
    <w:name w:val="Titre 4 Car"/>
    <w:link w:val="Titre4"/>
    <w:uiPriority w:val="9"/>
    <w:rsid w:val="002C1A1F"/>
    <w:rPr>
      <w:rFonts w:ascii="Cambria" w:eastAsia="Times New Roman" w:hAnsi="Cambria" w:cs="Times New Roman"/>
      <w:b/>
      <w:bCs/>
      <w:i/>
      <w:iCs/>
      <w:color w:val="2DA2BF"/>
    </w:rPr>
  </w:style>
  <w:style w:type="character" w:customStyle="1" w:styleId="Titre5Car">
    <w:name w:val="Titre 5 Car"/>
    <w:link w:val="Titre5"/>
    <w:uiPriority w:val="9"/>
    <w:rsid w:val="002C1A1F"/>
    <w:rPr>
      <w:rFonts w:ascii="Cambria" w:eastAsia="Times New Roman" w:hAnsi="Cambria" w:cs="Times New Roman"/>
      <w:color w:val="16505E"/>
    </w:rPr>
  </w:style>
  <w:style w:type="character" w:customStyle="1" w:styleId="Titre6Car">
    <w:name w:val="Titre 6 Car"/>
    <w:link w:val="Titre6"/>
    <w:uiPriority w:val="9"/>
    <w:rsid w:val="002C1A1F"/>
    <w:rPr>
      <w:rFonts w:ascii="Cambria" w:eastAsia="Times New Roman" w:hAnsi="Cambria" w:cs="Times New Roman"/>
      <w:i/>
      <w:iCs/>
      <w:color w:val="16505E"/>
    </w:rPr>
  </w:style>
  <w:style w:type="character" w:customStyle="1" w:styleId="Titre7Car">
    <w:name w:val="Titre 7 Car"/>
    <w:link w:val="Titre7"/>
    <w:uiPriority w:val="9"/>
    <w:semiHidden/>
    <w:rsid w:val="002C1A1F"/>
    <w:rPr>
      <w:rFonts w:ascii="Cambria" w:eastAsia="Times New Roman" w:hAnsi="Cambria" w:cs="Times New Roman"/>
      <w:i/>
      <w:iCs/>
      <w:color w:val="404040"/>
    </w:rPr>
  </w:style>
  <w:style w:type="character" w:customStyle="1" w:styleId="Titre8Car">
    <w:name w:val="Titre 8 Car"/>
    <w:link w:val="Titre8"/>
    <w:uiPriority w:val="9"/>
    <w:semiHidden/>
    <w:rsid w:val="002C1A1F"/>
    <w:rPr>
      <w:rFonts w:ascii="Cambria" w:eastAsia="Times New Roman" w:hAnsi="Cambria" w:cs="Times New Roman"/>
      <w:color w:val="2DA2BF"/>
      <w:sz w:val="20"/>
      <w:szCs w:val="20"/>
    </w:rPr>
  </w:style>
  <w:style w:type="character" w:customStyle="1" w:styleId="Titre9Car">
    <w:name w:val="Titre 9 Car"/>
    <w:link w:val="Titre9"/>
    <w:uiPriority w:val="9"/>
    <w:semiHidden/>
    <w:rsid w:val="002C1A1F"/>
    <w:rPr>
      <w:rFonts w:ascii="Cambria" w:eastAsia="Times New Roman" w:hAnsi="Cambria" w:cs="Times New Roman"/>
      <w:i/>
      <w:iCs/>
      <w:color w:val="404040"/>
      <w:sz w:val="20"/>
      <w:szCs w:val="20"/>
    </w:rPr>
  </w:style>
  <w:style w:type="paragraph" w:styleId="Lgende">
    <w:name w:val="caption"/>
    <w:basedOn w:val="Normal"/>
    <w:next w:val="Normal"/>
    <w:uiPriority w:val="35"/>
    <w:unhideWhenUsed/>
    <w:qFormat/>
    <w:rsid w:val="002C1A1F"/>
    <w:pPr>
      <w:spacing w:line="240" w:lineRule="auto"/>
    </w:pPr>
    <w:rPr>
      <w:b/>
      <w:bCs/>
      <w:color w:val="2DA2BF"/>
      <w:sz w:val="18"/>
      <w:szCs w:val="18"/>
    </w:rPr>
  </w:style>
  <w:style w:type="paragraph" w:styleId="Titre">
    <w:name w:val="Title"/>
    <w:basedOn w:val="Normal"/>
    <w:next w:val="Normal"/>
    <w:link w:val="TitreCar"/>
    <w:uiPriority w:val="10"/>
    <w:qFormat/>
    <w:rsid w:val="002C1A1F"/>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reCar">
    <w:name w:val="Titre Car"/>
    <w:link w:val="Titre"/>
    <w:uiPriority w:val="10"/>
    <w:rsid w:val="002C1A1F"/>
    <w:rPr>
      <w:rFonts w:ascii="Cambria" w:eastAsia="Times New Roman" w:hAnsi="Cambria" w:cs="Times New Roman"/>
      <w:color w:val="343434"/>
      <w:spacing w:val="5"/>
      <w:kern w:val="28"/>
      <w:sz w:val="52"/>
      <w:szCs w:val="52"/>
    </w:rPr>
  </w:style>
  <w:style w:type="paragraph" w:styleId="Sous-titre">
    <w:name w:val="Subtitle"/>
    <w:basedOn w:val="Normal"/>
    <w:next w:val="Normal"/>
    <w:link w:val="Sous-titreCar"/>
    <w:uiPriority w:val="11"/>
    <w:qFormat/>
    <w:rsid w:val="002C1A1F"/>
    <w:pPr>
      <w:numPr>
        <w:ilvl w:val="1"/>
      </w:numPr>
      <w:ind w:left="1440" w:firstLine="403"/>
    </w:pPr>
    <w:rPr>
      <w:rFonts w:ascii="Cambria" w:hAnsi="Cambria"/>
      <w:i/>
      <w:iCs/>
      <w:color w:val="2DA2BF"/>
      <w:spacing w:val="15"/>
      <w:sz w:val="24"/>
      <w:szCs w:val="24"/>
    </w:rPr>
  </w:style>
  <w:style w:type="character" w:customStyle="1" w:styleId="Sous-titreCar">
    <w:name w:val="Sous-titre Car"/>
    <w:link w:val="Sous-titre"/>
    <w:uiPriority w:val="11"/>
    <w:rsid w:val="002C1A1F"/>
    <w:rPr>
      <w:rFonts w:ascii="Cambria" w:eastAsia="Times New Roman" w:hAnsi="Cambria" w:cs="Times New Roman"/>
      <w:i/>
      <w:iCs/>
      <w:color w:val="2DA2BF"/>
      <w:spacing w:val="15"/>
      <w:sz w:val="24"/>
      <w:szCs w:val="24"/>
    </w:rPr>
  </w:style>
  <w:style w:type="character" w:styleId="lev">
    <w:name w:val="Strong"/>
    <w:uiPriority w:val="22"/>
    <w:qFormat/>
    <w:rsid w:val="002C1A1F"/>
    <w:rPr>
      <w:b/>
      <w:bCs/>
    </w:rPr>
  </w:style>
  <w:style w:type="character" w:styleId="Accentuation">
    <w:name w:val="Emphasis"/>
    <w:uiPriority w:val="20"/>
    <w:qFormat/>
    <w:rsid w:val="002C1A1F"/>
    <w:rPr>
      <w:i/>
      <w:iCs/>
    </w:rPr>
  </w:style>
  <w:style w:type="paragraph" w:styleId="Sansinterligne">
    <w:name w:val="No Spacing"/>
    <w:link w:val="SansinterligneCar"/>
    <w:uiPriority w:val="1"/>
    <w:qFormat/>
    <w:rsid w:val="002C1A1F"/>
    <w:rPr>
      <w:sz w:val="22"/>
      <w:szCs w:val="22"/>
    </w:rPr>
  </w:style>
  <w:style w:type="paragraph" w:styleId="Citation">
    <w:name w:val="Quote"/>
    <w:basedOn w:val="Normal"/>
    <w:next w:val="Normal"/>
    <w:link w:val="CitationCar"/>
    <w:uiPriority w:val="29"/>
    <w:qFormat/>
    <w:rsid w:val="002C1A1F"/>
    <w:rPr>
      <w:i/>
      <w:iCs/>
      <w:color w:val="000000"/>
    </w:rPr>
  </w:style>
  <w:style w:type="character" w:customStyle="1" w:styleId="CitationCar">
    <w:name w:val="Citation Car"/>
    <w:link w:val="Citation"/>
    <w:uiPriority w:val="29"/>
    <w:rsid w:val="002C1A1F"/>
    <w:rPr>
      <w:i/>
      <w:iCs/>
      <w:color w:val="000000"/>
    </w:rPr>
  </w:style>
  <w:style w:type="paragraph" w:styleId="Citationintense">
    <w:name w:val="Intense Quote"/>
    <w:basedOn w:val="Normal"/>
    <w:next w:val="Normal"/>
    <w:link w:val="CitationintenseCar"/>
    <w:uiPriority w:val="30"/>
    <w:qFormat/>
    <w:rsid w:val="002C1A1F"/>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2C1A1F"/>
    <w:rPr>
      <w:b/>
      <w:bCs/>
      <w:i/>
      <w:iCs/>
      <w:color w:val="2DA2BF"/>
    </w:rPr>
  </w:style>
  <w:style w:type="character" w:styleId="Emphaseple">
    <w:name w:val="Subtle Emphasis"/>
    <w:uiPriority w:val="19"/>
    <w:qFormat/>
    <w:rsid w:val="002C1A1F"/>
    <w:rPr>
      <w:i/>
      <w:iCs/>
      <w:color w:val="808080"/>
    </w:rPr>
  </w:style>
  <w:style w:type="character" w:styleId="Emphaseintense">
    <w:name w:val="Intense Emphasis"/>
    <w:uiPriority w:val="21"/>
    <w:qFormat/>
    <w:rsid w:val="002C1A1F"/>
    <w:rPr>
      <w:b/>
      <w:bCs/>
      <w:i/>
      <w:iCs/>
      <w:color w:val="2DA2BF"/>
    </w:rPr>
  </w:style>
  <w:style w:type="character" w:styleId="Rfrenceple">
    <w:name w:val="Subtle Reference"/>
    <w:uiPriority w:val="31"/>
    <w:qFormat/>
    <w:rsid w:val="002C1A1F"/>
    <w:rPr>
      <w:smallCaps/>
      <w:color w:val="DA1F28"/>
      <w:u w:val="single"/>
    </w:rPr>
  </w:style>
  <w:style w:type="character" w:styleId="Rfrenceintense">
    <w:name w:val="Intense Reference"/>
    <w:uiPriority w:val="32"/>
    <w:qFormat/>
    <w:rsid w:val="002C1A1F"/>
    <w:rPr>
      <w:b/>
      <w:bCs/>
      <w:smallCaps/>
      <w:color w:val="DA1F28"/>
      <w:spacing w:val="5"/>
      <w:u w:val="single"/>
    </w:rPr>
  </w:style>
  <w:style w:type="character" w:styleId="Titredulivre">
    <w:name w:val="Book Title"/>
    <w:uiPriority w:val="33"/>
    <w:qFormat/>
    <w:rsid w:val="002C1A1F"/>
    <w:rPr>
      <w:b/>
      <w:bCs/>
      <w:smallCaps/>
      <w:spacing w:val="5"/>
    </w:rPr>
  </w:style>
  <w:style w:type="paragraph" w:styleId="En-ttedetabledesmatires">
    <w:name w:val="TOC Heading"/>
    <w:basedOn w:val="Titre1"/>
    <w:next w:val="Normal"/>
    <w:uiPriority w:val="39"/>
    <w:unhideWhenUsed/>
    <w:qFormat/>
    <w:rsid w:val="002C1A1F"/>
    <w:pPr>
      <w:outlineLvl w:val="9"/>
    </w:pPr>
  </w:style>
  <w:style w:type="character" w:customStyle="1" w:styleId="SansinterligneCar">
    <w:name w:val="Sans interligne Car"/>
    <w:link w:val="Sansinterligne"/>
    <w:uiPriority w:val="1"/>
    <w:rsid w:val="002C1A1F"/>
  </w:style>
  <w:style w:type="paragraph" w:styleId="Textedebulles">
    <w:name w:val="Balloon Text"/>
    <w:basedOn w:val="Normal"/>
    <w:link w:val="TextedebullesCar"/>
    <w:rsid w:val="002C1A1F"/>
    <w:pPr>
      <w:spacing w:line="240" w:lineRule="auto"/>
    </w:pPr>
    <w:rPr>
      <w:rFonts w:ascii="Tahoma" w:hAnsi="Tahoma" w:cs="Tahoma"/>
      <w:sz w:val="16"/>
      <w:szCs w:val="16"/>
    </w:rPr>
  </w:style>
  <w:style w:type="character" w:customStyle="1" w:styleId="TextedebullesCar">
    <w:name w:val="Texte de bulles Car"/>
    <w:link w:val="Textedebulles"/>
    <w:rsid w:val="002C1A1F"/>
    <w:rPr>
      <w:rFonts w:ascii="Tahoma" w:hAnsi="Tahoma" w:cs="Tahoma"/>
      <w:sz w:val="16"/>
      <w:szCs w:val="16"/>
    </w:rPr>
  </w:style>
  <w:style w:type="paragraph" w:styleId="En-tte">
    <w:name w:val="header"/>
    <w:basedOn w:val="Normal"/>
    <w:link w:val="En-tteCar"/>
    <w:uiPriority w:val="99"/>
    <w:rsid w:val="002C1A1F"/>
    <w:pPr>
      <w:tabs>
        <w:tab w:val="center" w:pos="4536"/>
        <w:tab w:val="right" w:pos="9072"/>
      </w:tabs>
    </w:pPr>
  </w:style>
  <w:style w:type="character" w:customStyle="1" w:styleId="En-tteCar">
    <w:name w:val="En-tête Car"/>
    <w:basedOn w:val="Policepardfaut"/>
    <w:link w:val="En-tte"/>
    <w:uiPriority w:val="99"/>
    <w:rsid w:val="002C1A1F"/>
  </w:style>
  <w:style w:type="paragraph" w:styleId="Pieddepage">
    <w:name w:val="footer"/>
    <w:basedOn w:val="Normal"/>
    <w:link w:val="PieddepageCar"/>
    <w:uiPriority w:val="99"/>
    <w:rsid w:val="002C1A1F"/>
    <w:pPr>
      <w:tabs>
        <w:tab w:val="center" w:pos="4536"/>
        <w:tab w:val="right" w:pos="9072"/>
      </w:tabs>
    </w:pPr>
  </w:style>
  <w:style w:type="character" w:customStyle="1" w:styleId="PieddepageCar">
    <w:name w:val="Pied de page Car"/>
    <w:basedOn w:val="Policepardfaut"/>
    <w:link w:val="Pieddepage"/>
    <w:uiPriority w:val="99"/>
    <w:rsid w:val="002C1A1F"/>
  </w:style>
  <w:style w:type="table" w:styleId="Grilledutableau">
    <w:name w:val="Table Grid"/>
    <w:basedOn w:val="TableauNormal"/>
    <w:uiPriority w:val="59"/>
    <w:rsid w:val="002C1A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2">
    <w:name w:val="toc 2"/>
    <w:basedOn w:val="Normal"/>
    <w:next w:val="Normal"/>
    <w:autoRedefine/>
    <w:uiPriority w:val="39"/>
    <w:rsid w:val="009E23A7"/>
    <w:pPr>
      <w:tabs>
        <w:tab w:val="left" w:pos="660"/>
        <w:tab w:val="right" w:leader="dot" w:pos="9350"/>
      </w:tabs>
      <w:spacing w:line="240" w:lineRule="auto"/>
      <w:ind w:left="220"/>
    </w:pPr>
  </w:style>
  <w:style w:type="paragraph" w:styleId="TM1">
    <w:name w:val="toc 1"/>
    <w:basedOn w:val="Normal"/>
    <w:next w:val="Normal"/>
    <w:autoRedefine/>
    <w:uiPriority w:val="39"/>
    <w:rsid w:val="00581103"/>
    <w:pPr>
      <w:tabs>
        <w:tab w:val="left" w:pos="440"/>
        <w:tab w:val="right" w:leader="dot" w:pos="9350"/>
      </w:tabs>
    </w:pPr>
  </w:style>
  <w:style w:type="paragraph" w:styleId="TM3">
    <w:name w:val="toc 3"/>
    <w:basedOn w:val="Normal"/>
    <w:next w:val="Normal"/>
    <w:autoRedefine/>
    <w:uiPriority w:val="39"/>
    <w:rsid w:val="00CC464D"/>
    <w:pPr>
      <w:ind w:left="440"/>
    </w:pPr>
  </w:style>
  <w:style w:type="character" w:styleId="Lienhypertexte">
    <w:name w:val="Hyperlink"/>
    <w:uiPriority w:val="99"/>
    <w:unhideWhenUsed/>
    <w:rsid w:val="00CC464D"/>
    <w:rPr>
      <w:color w:val="0000FF"/>
      <w:u w:val="single"/>
    </w:rPr>
  </w:style>
  <w:style w:type="character" w:styleId="Marquedecommentaire">
    <w:name w:val="annotation reference"/>
    <w:basedOn w:val="Policepardfaut"/>
    <w:rsid w:val="00E51DCD"/>
    <w:rPr>
      <w:sz w:val="16"/>
      <w:szCs w:val="16"/>
    </w:rPr>
  </w:style>
  <w:style w:type="paragraph" w:styleId="Commentaire">
    <w:name w:val="annotation text"/>
    <w:basedOn w:val="Normal"/>
    <w:link w:val="CommentaireCar"/>
    <w:rsid w:val="00E51DCD"/>
    <w:rPr>
      <w:sz w:val="20"/>
      <w:szCs w:val="20"/>
    </w:rPr>
  </w:style>
  <w:style w:type="character" w:customStyle="1" w:styleId="CommentaireCar">
    <w:name w:val="Commentaire Car"/>
    <w:basedOn w:val="Policepardfaut"/>
    <w:link w:val="Commentaire"/>
    <w:rsid w:val="00E51DCD"/>
  </w:style>
  <w:style w:type="paragraph" w:styleId="Objetducommentaire">
    <w:name w:val="annotation subject"/>
    <w:basedOn w:val="Commentaire"/>
    <w:next w:val="Commentaire"/>
    <w:link w:val="ObjetducommentaireCar"/>
    <w:rsid w:val="00E51DCD"/>
    <w:rPr>
      <w:b/>
      <w:bCs/>
    </w:rPr>
  </w:style>
  <w:style w:type="character" w:customStyle="1" w:styleId="ObjetducommentaireCar">
    <w:name w:val="Objet du commentaire Car"/>
    <w:basedOn w:val="CommentaireCar"/>
    <w:link w:val="Objetducommentaire"/>
    <w:rsid w:val="00E51DCD"/>
    <w:rPr>
      <w:b/>
      <w:bCs/>
    </w:rPr>
  </w:style>
  <w:style w:type="character" w:styleId="Textedelespacerserv">
    <w:name w:val="Placeholder Text"/>
    <w:basedOn w:val="Policepardfaut"/>
    <w:uiPriority w:val="99"/>
    <w:semiHidden/>
    <w:rsid w:val="00392BBD"/>
    <w:rPr>
      <w:color w:val="808080"/>
    </w:rPr>
  </w:style>
  <w:style w:type="table" w:styleId="Tableauliste1">
    <w:name w:val="Table List 1"/>
    <w:basedOn w:val="TableauNormal"/>
    <w:rsid w:val="00E161C0"/>
    <w:pPr>
      <w:spacing w:after="200" w:line="276"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tedebasdepage">
    <w:name w:val="footnote text"/>
    <w:basedOn w:val="Normal"/>
    <w:link w:val="NotedebasdepageCar"/>
    <w:rsid w:val="00EF021B"/>
    <w:pPr>
      <w:spacing w:line="240" w:lineRule="auto"/>
    </w:pPr>
    <w:rPr>
      <w:sz w:val="20"/>
      <w:szCs w:val="20"/>
    </w:rPr>
  </w:style>
  <w:style w:type="character" w:customStyle="1" w:styleId="NotedebasdepageCar">
    <w:name w:val="Note de bas de page Car"/>
    <w:basedOn w:val="Policepardfaut"/>
    <w:link w:val="Notedebasdepage"/>
    <w:rsid w:val="00EF021B"/>
  </w:style>
  <w:style w:type="character" w:styleId="Appelnotedebasdep">
    <w:name w:val="footnote reference"/>
    <w:basedOn w:val="Policepardfaut"/>
    <w:rsid w:val="00EF021B"/>
    <w:rPr>
      <w:vertAlign w:val="superscript"/>
    </w:rPr>
  </w:style>
  <w:style w:type="paragraph" w:styleId="Notedefin">
    <w:name w:val="endnote text"/>
    <w:basedOn w:val="Normal"/>
    <w:link w:val="NotedefinCar"/>
    <w:rsid w:val="00D80389"/>
    <w:pPr>
      <w:spacing w:line="240" w:lineRule="auto"/>
    </w:pPr>
    <w:rPr>
      <w:sz w:val="20"/>
      <w:szCs w:val="20"/>
    </w:rPr>
  </w:style>
  <w:style w:type="character" w:customStyle="1" w:styleId="NotedefinCar">
    <w:name w:val="Note de fin Car"/>
    <w:basedOn w:val="Policepardfaut"/>
    <w:link w:val="Notedefin"/>
    <w:rsid w:val="00D80389"/>
  </w:style>
  <w:style w:type="character" w:styleId="Appeldenotedefin">
    <w:name w:val="endnote reference"/>
    <w:basedOn w:val="Policepardfaut"/>
    <w:rsid w:val="00D803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582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google.com/url?q=http%3A%2F%2Fopenid.net%2F&amp;sa=D&amp;sntz=1&amp;usg=AFQjCNFQ3rr1wJlEG1YSv_6oPyPAl6U8MA" TargetMode="External"/><Relationship Id="rId18" Type="http://schemas.openxmlformats.org/officeDocument/2006/relationships/hyperlink" Target="http://www.google.com/url?q=http%3A%2F%2Flerecorddumonde.be%2F&amp;sa=D&amp;sntz=1&amp;usg=AFQjCNEYu_XD42Ek1cikD2Ge4_cadxJQXA" TargetMode="External"/><Relationship Id="rId26" Type="http://schemas.openxmlformats.org/officeDocument/2006/relationships/hyperlink" Target="http://www.google.com/analytics/" TargetMode="External"/><Relationship Id="rId39" Type="http://schemas.openxmlformats.org/officeDocument/2006/relationships/hyperlink" Target="http://www.google.com/cse/" TargetMode="External"/><Relationship Id="rId21" Type="http://schemas.openxmlformats.org/officeDocument/2006/relationships/hyperlink" Target="http://www.google.com/url?q=http%3A%2F%2Flerecorddumonde.be%2F&amp;sa=D&amp;sntz=1&amp;usg=AFQjCNEYu_XD42Ek1cikD2Ge4_cadxJQXA" TargetMode="External"/><Relationship Id="rId34" Type="http://schemas.openxmlformats.org/officeDocument/2006/relationships/image" Target="media/image6.png"/><Relationship Id="rId42"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google.com/url?q=http%3A%2F%2Fopenid.net%2F&amp;sa=D&amp;sntz=1&amp;usg=AFQjCNFQ3rr1wJlEG1YSv_6oPyPAl6U8MA" TargetMode="External"/><Relationship Id="rId29" Type="http://schemas.openxmlformats.org/officeDocument/2006/relationships/hyperlink" Target="http://www.google.com/url?q=http%3A%2F%2Fwww.atinternet.com%2FProduits%2FSolutions-XiTi.aspx&amp;sa=D&amp;sntz=1&amp;usg=AFQjCNHFiKYMqC00gh-a83lw8Z_d8xrxx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url?q=http%3A%2F%2Fopenid.net%2F&amp;sa=D&amp;sntz=1&amp;usg=AFQjCNFQ3rr1wJlEG1YSv_6oPyPAl6U8MA" TargetMode="External"/><Relationship Id="rId24" Type="http://schemas.openxmlformats.org/officeDocument/2006/relationships/image" Target="media/image4.png"/><Relationship Id="rId32" Type="http://schemas.openxmlformats.org/officeDocument/2006/relationships/hyperlink" Target="http://www.google.com/url?q=http%3A%2F%2Fwww.labsmedia.fr%2Fclickheat%2Findex.html&amp;sa=D&amp;sntz=1&amp;usg=AFQjCNHzn8VtL83bMTrHJPUlFf79MwOOMg" TargetMode="External"/><Relationship Id="rId37" Type="http://schemas.openxmlformats.org/officeDocument/2006/relationships/hyperlink" Target="http://www.google.com/cse/"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google.com/url?q=http%3A%2F%2Fopenid.net%2F&amp;sa=D&amp;sntz=1&amp;usg=AFQjCNFQ3rr1wJlEG1YSv_6oPyPAl6U8MA" TargetMode="External"/><Relationship Id="rId23" Type="http://schemas.openxmlformats.org/officeDocument/2006/relationships/hyperlink" Target="http://www.google.com/url?q=http%3A%2F%2Flerecorddumonde.be%2F&amp;sa=D&amp;sntz=1&amp;usg=AFQjCNEYu_XD42Ek1cikD2Ge4_cadxJQXA" TargetMode="External"/><Relationship Id="rId28" Type="http://schemas.openxmlformats.org/officeDocument/2006/relationships/hyperlink" Target="http://www.google.com/analytics/" TargetMode="External"/><Relationship Id="rId36" Type="http://schemas.openxmlformats.org/officeDocument/2006/relationships/hyperlink" Target="http://www.google.com/cse/" TargetMode="External"/><Relationship Id="rId10" Type="http://schemas.openxmlformats.org/officeDocument/2006/relationships/image" Target="media/image2.png"/><Relationship Id="rId19" Type="http://schemas.openxmlformats.org/officeDocument/2006/relationships/hyperlink" Target="http://www.google.com/url?q=http%3A%2F%2Flerecorddumonde.be%2F&amp;sa=D&amp;sntz=1&amp;usg=AFQjCNEYu_XD42Ek1cikD2Ge4_cadxJQXA" TargetMode="External"/><Relationship Id="rId31" Type="http://schemas.openxmlformats.org/officeDocument/2006/relationships/hyperlink" Target="http://www.google.com/url?q=http%3A%2F%2Fwww.labsmedia.fr%2Fclickheat%2Findex.html&amp;sa=D&amp;sntz=1&amp;usg=AFQjCNHzn8VtL83bMTrHJPUlFf79MwOOMg"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google.com/url?q=http%3A%2F%2Fopenid.net%2F&amp;sa=D&amp;sntz=1&amp;usg=AFQjCNFQ3rr1wJlEG1YSv_6oPyPAl6U8MA" TargetMode="External"/><Relationship Id="rId22" Type="http://schemas.openxmlformats.org/officeDocument/2006/relationships/hyperlink" Target="http://www.google.com/url?q=http%3A%2F%2Flerecorddumonde.be%2F&amp;sa=D&amp;sntz=1&amp;usg=AFQjCNEYu_XD42Ek1cikD2Ge4_cadxJQXA" TargetMode="External"/><Relationship Id="rId27" Type="http://schemas.openxmlformats.org/officeDocument/2006/relationships/hyperlink" Target="http://www.google.com/analytics/" TargetMode="External"/><Relationship Id="rId30" Type="http://schemas.openxmlformats.org/officeDocument/2006/relationships/hyperlink" Target="http://www.google.com/url?q=http%3A%2F%2Fwww.atinternet.com%2FProduits%2FSolutions-XiTi.aspx&amp;sa=D&amp;sntz=1&amp;usg=AFQjCNHFiKYMqC00gh-a83lw8Z_d8xrxxg" TargetMode="External"/><Relationship Id="rId35" Type="http://schemas.openxmlformats.org/officeDocument/2006/relationships/hyperlink" Target="http://www.google.com/cse/" TargetMode="External"/><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google.com/url?q=http%3A%2F%2Fopenid.net%2F&amp;sa=D&amp;sntz=1&amp;usg=AFQjCNFQ3rr1wJlEG1YSv_6oPyPAl6U8MA" TargetMode="External"/><Relationship Id="rId17" Type="http://schemas.openxmlformats.org/officeDocument/2006/relationships/image" Target="media/image3.jpeg"/><Relationship Id="rId25" Type="http://schemas.openxmlformats.org/officeDocument/2006/relationships/hyperlink" Target="http://www.google.com/analytics/" TargetMode="External"/><Relationship Id="rId33" Type="http://schemas.openxmlformats.org/officeDocument/2006/relationships/image" Target="media/image5.jpeg"/><Relationship Id="rId38" Type="http://schemas.openxmlformats.org/officeDocument/2006/relationships/hyperlink" Target="http://www.google.com/cse/" TargetMode="External"/><Relationship Id="rId20" Type="http://schemas.openxmlformats.org/officeDocument/2006/relationships/hyperlink" Target="http://www.google.com/url?q=http%3A%2F%2Flerecorddumonde.be%2F&amp;sa=D&amp;sntz=1&amp;usg=AFQjCNEYu_XD42Ek1cikD2Ge4_cadxJQXA" TargetMode="External"/><Relationship Id="rId4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footnotes.xml.rels><?xml version="1.0" encoding="UTF-8" standalone="yes"?>
<Relationships xmlns="http://schemas.openxmlformats.org/package/2006/relationships"><Relationship Id="rId3" Type="http://schemas.openxmlformats.org/officeDocument/2006/relationships/hyperlink" Target="http://www.google.com/url?q=http%3A%2F%2Fwww.alwaysdata.com&amp;sa=D&amp;sntz=1&amp;usg=AFQjCNFupOuOcPhJNje36kUos6hz3Us0Sw" TargetMode="External"/><Relationship Id="rId7" Type="http://schemas.openxmlformats.org/officeDocument/2006/relationships/hyperlink" Target="http://www.google.com/url?q=http%3A%2F%2Fwww.alwaysdata.com&amp;sa=D&amp;sntz=1&amp;usg=AFQjCNFupOuOcPhJNje36kUos6hz3Us0Sw" TargetMode="External"/><Relationship Id="rId2" Type="http://schemas.openxmlformats.org/officeDocument/2006/relationships/hyperlink" Target="http://www.google.com/url?q=http%3A%2F%2Fwww.alwaysdata.com&amp;sa=D&amp;sntz=1&amp;usg=AFQjCNFupOuOcPhJNje36kUos6hz3Us0Sw" TargetMode="External"/><Relationship Id="rId1" Type="http://schemas.openxmlformats.org/officeDocument/2006/relationships/hyperlink" Target="http://www.google.com/url?q=http%3A%2F%2Fwww.alwaysdata.com&amp;sa=D&amp;sntz=1&amp;usg=AFQjCNFupOuOcPhJNje36kUos6hz3Us0Sw" TargetMode="External"/><Relationship Id="rId6" Type="http://schemas.openxmlformats.org/officeDocument/2006/relationships/hyperlink" Target="http://www.google.com/url?q=http%3A%2F%2Fwww.alwaysdata.com&amp;sa=D&amp;sntz=1&amp;usg=AFQjCNFupOuOcPhJNje36kUos6hz3Us0Sw" TargetMode="External"/><Relationship Id="rId5" Type="http://schemas.openxmlformats.org/officeDocument/2006/relationships/hyperlink" Target="http://www.google.com/url?q=http%3A%2F%2Fwww.alwaysdata.com&amp;sa=D&amp;sntz=1&amp;usg=AFQjCNFupOuOcPhJNje36kUos6hz3Us0Sw" TargetMode="External"/><Relationship Id="rId4" Type="http://schemas.openxmlformats.org/officeDocument/2006/relationships/hyperlink" Target="http://www.google.com/url?q=http%3A%2F%2Fwww.alwaysdata.com&amp;sa=D&amp;sntz=1&amp;usg=AFQjCNFupOuOcPhJNje36kUos6hz3Us0Sw"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03AF0-D936-4015-8366-44474BD75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26</Pages>
  <Words>7643</Words>
  <Characters>42038</Characters>
  <Application>Microsoft Office Word</Application>
  <DocSecurity>0</DocSecurity>
  <Lines>350</Lines>
  <Paragraphs>99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des charges</vt:lpstr>
      <vt:lpstr/>
    </vt:vector>
  </TitlesOfParts>
  <Company>TOSHIBA</Company>
  <LinksUpToDate>false</LinksUpToDate>
  <CharactersWithSpaces>49582</CharactersWithSpaces>
  <SharedDoc>false</SharedDoc>
  <HLinks>
    <vt:vector size="192" baseType="variant">
      <vt:variant>
        <vt:i4>7733375</vt:i4>
      </vt:variant>
      <vt:variant>
        <vt:i4>93</vt:i4>
      </vt:variant>
      <vt:variant>
        <vt:i4>0</vt:i4>
      </vt:variant>
      <vt:variant>
        <vt:i4>5</vt:i4>
      </vt:variant>
      <vt:variant>
        <vt:lpwstr>http://www.google.com/url?q=http%3A%2F%2Fwww.alwaysdata.com&amp;sa=D&amp;sntz=1&amp;usg=AFQjCNFupOuOcPhJNje36kUos6hz3Us0Sw</vt:lpwstr>
      </vt:variant>
      <vt:variant>
        <vt:lpwstr/>
      </vt:variant>
      <vt:variant>
        <vt:i4>7733375</vt:i4>
      </vt:variant>
      <vt:variant>
        <vt:i4>90</vt:i4>
      </vt:variant>
      <vt:variant>
        <vt:i4>0</vt:i4>
      </vt:variant>
      <vt:variant>
        <vt:i4>5</vt:i4>
      </vt:variant>
      <vt:variant>
        <vt:lpwstr>http://www.google.com/url?q=http%3A%2F%2Fwww.alwaysdata.com&amp;sa=D&amp;sntz=1&amp;usg=AFQjCNFupOuOcPhJNje36kUos6hz3Us0Sw</vt:lpwstr>
      </vt:variant>
      <vt:variant>
        <vt:lpwstr/>
      </vt:variant>
      <vt:variant>
        <vt:i4>7733375</vt:i4>
      </vt:variant>
      <vt:variant>
        <vt:i4>87</vt:i4>
      </vt:variant>
      <vt:variant>
        <vt:i4>0</vt:i4>
      </vt:variant>
      <vt:variant>
        <vt:i4>5</vt:i4>
      </vt:variant>
      <vt:variant>
        <vt:lpwstr>http://www.google.com/url?q=http%3A%2F%2Fwww.alwaysdata.com&amp;sa=D&amp;sntz=1&amp;usg=AFQjCNFupOuOcPhJNje36kUos6hz3Us0Sw</vt:lpwstr>
      </vt:variant>
      <vt:variant>
        <vt:lpwstr/>
      </vt:variant>
      <vt:variant>
        <vt:i4>7733375</vt:i4>
      </vt:variant>
      <vt:variant>
        <vt:i4>84</vt:i4>
      </vt:variant>
      <vt:variant>
        <vt:i4>0</vt:i4>
      </vt:variant>
      <vt:variant>
        <vt:i4>5</vt:i4>
      </vt:variant>
      <vt:variant>
        <vt:lpwstr>http://www.google.com/url?q=http%3A%2F%2Fwww.alwaysdata.com&amp;sa=D&amp;sntz=1&amp;usg=AFQjCNFupOuOcPhJNje36kUos6hz3Us0Sw</vt:lpwstr>
      </vt:variant>
      <vt:variant>
        <vt:lpwstr/>
      </vt:variant>
      <vt:variant>
        <vt:i4>7733375</vt:i4>
      </vt:variant>
      <vt:variant>
        <vt:i4>81</vt:i4>
      </vt:variant>
      <vt:variant>
        <vt:i4>0</vt:i4>
      </vt:variant>
      <vt:variant>
        <vt:i4>5</vt:i4>
      </vt:variant>
      <vt:variant>
        <vt:lpwstr>http://www.google.com/url?q=http%3A%2F%2Fwww.alwaysdata.com&amp;sa=D&amp;sntz=1&amp;usg=AFQjCNFupOuOcPhJNje36kUos6hz3Us0Sw</vt:lpwstr>
      </vt:variant>
      <vt:variant>
        <vt:lpwstr/>
      </vt:variant>
      <vt:variant>
        <vt:i4>7733375</vt:i4>
      </vt:variant>
      <vt:variant>
        <vt:i4>78</vt:i4>
      </vt:variant>
      <vt:variant>
        <vt:i4>0</vt:i4>
      </vt:variant>
      <vt:variant>
        <vt:i4>5</vt:i4>
      </vt:variant>
      <vt:variant>
        <vt:lpwstr>http://www.google.com/url?q=http%3A%2F%2Fwww.alwaysdata.com&amp;sa=D&amp;sntz=1&amp;usg=AFQjCNFupOuOcPhJNje36kUos6hz3Us0Sw</vt:lpwstr>
      </vt:variant>
      <vt:variant>
        <vt:lpwstr/>
      </vt:variant>
      <vt:variant>
        <vt:i4>7733375</vt:i4>
      </vt:variant>
      <vt:variant>
        <vt:i4>75</vt:i4>
      </vt:variant>
      <vt:variant>
        <vt:i4>0</vt:i4>
      </vt:variant>
      <vt:variant>
        <vt:i4>5</vt:i4>
      </vt:variant>
      <vt:variant>
        <vt:lpwstr>http://www.google.com/url?q=http%3A%2F%2Fwww.alwaysdata.com&amp;sa=D&amp;sntz=1&amp;usg=AFQjCNFupOuOcPhJNje36kUos6hz3Us0Sw</vt:lpwstr>
      </vt:variant>
      <vt:variant>
        <vt:lpwstr/>
      </vt:variant>
      <vt:variant>
        <vt:i4>8192053</vt:i4>
      </vt:variant>
      <vt:variant>
        <vt:i4>72</vt:i4>
      </vt:variant>
      <vt:variant>
        <vt:i4>0</vt:i4>
      </vt:variant>
      <vt:variant>
        <vt:i4>5</vt:i4>
      </vt:variant>
      <vt:variant>
        <vt:lpwstr>http://www.google.com/cse/</vt:lpwstr>
      </vt:variant>
      <vt:variant>
        <vt:lpwstr/>
      </vt:variant>
      <vt:variant>
        <vt:i4>8192053</vt:i4>
      </vt:variant>
      <vt:variant>
        <vt:i4>69</vt:i4>
      </vt:variant>
      <vt:variant>
        <vt:i4>0</vt:i4>
      </vt:variant>
      <vt:variant>
        <vt:i4>5</vt:i4>
      </vt:variant>
      <vt:variant>
        <vt:lpwstr>http://www.google.com/cse/</vt:lpwstr>
      </vt:variant>
      <vt:variant>
        <vt:lpwstr/>
      </vt:variant>
      <vt:variant>
        <vt:i4>8192053</vt:i4>
      </vt:variant>
      <vt:variant>
        <vt:i4>66</vt:i4>
      </vt:variant>
      <vt:variant>
        <vt:i4>0</vt:i4>
      </vt:variant>
      <vt:variant>
        <vt:i4>5</vt:i4>
      </vt:variant>
      <vt:variant>
        <vt:lpwstr>http://www.google.com/cse/</vt:lpwstr>
      </vt:variant>
      <vt:variant>
        <vt:lpwstr/>
      </vt:variant>
      <vt:variant>
        <vt:i4>8192053</vt:i4>
      </vt:variant>
      <vt:variant>
        <vt:i4>63</vt:i4>
      </vt:variant>
      <vt:variant>
        <vt:i4>0</vt:i4>
      </vt:variant>
      <vt:variant>
        <vt:i4>5</vt:i4>
      </vt:variant>
      <vt:variant>
        <vt:lpwstr>http://www.google.com/cse/</vt:lpwstr>
      </vt:variant>
      <vt:variant>
        <vt:lpwstr/>
      </vt:variant>
      <vt:variant>
        <vt:i4>8192053</vt:i4>
      </vt:variant>
      <vt:variant>
        <vt:i4>60</vt:i4>
      </vt:variant>
      <vt:variant>
        <vt:i4>0</vt:i4>
      </vt:variant>
      <vt:variant>
        <vt:i4>5</vt:i4>
      </vt:variant>
      <vt:variant>
        <vt:lpwstr>http://www.google.com/cse/</vt:lpwstr>
      </vt:variant>
      <vt:variant>
        <vt:lpwstr/>
      </vt:variant>
      <vt:variant>
        <vt:i4>5505054</vt:i4>
      </vt:variant>
      <vt:variant>
        <vt:i4>57</vt:i4>
      </vt:variant>
      <vt:variant>
        <vt:i4>0</vt:i4>
      </vt:variant>
      <vt:variant>
        <vt:i4>5</vt:i4>
      </vt:variant>
      <vt:variant>
        <vt:lpwstr>http://www.google.com/url?q=http%3A%2F%2Flerecorddumonde.be%2F&amp;sa=D&amp;sntz=1&amp;usg=AFQjCNEYu_XD42Ek1cikD2Ge4_cadxJQXA</vt:lpwstr>
      </vt:variant>
      <vt:variant>
        <vt:lpwstr/>
      </vt:variant>
      <vt:variant>
        <vt:i4>5505054</vt:i4>
      </vt:variant>
      <vt:variant>
        <vt:i4>54</vt:i4>
      </vt:variant>
      <vt:variant>
        <vt:i4>0</vt:i4>
      </vt:variant>
      <vt:variant>
        <vt:i4>5</vt:i4>
      </vt:variant>
      <vt:variant>
        <vt:lpwstr>http://www.google.com/url?q=http%3A%2F%2Flerecorddumonde.be%2F&amp;sa=D&amp;sntz=1&amp;usg=AFQjCNEYu_XD42Ek1cikD2Ge4_cadxJQXA</vt:lpwstr>
      </vt:variant>
      <vt:variant>
        <vt:lpwstr/>
      </vt:variant>
      <vt:variant>
        <vt:i4>5505054</vt:i4>
      </vt:variant>
      <vt:variant>
        <vt:i4>51</vt:i4>
      </vt:variant>
      <vt:variant>
        <vt:i4>0</vt:i4>
      </vt:variant>
      <vt:variant>
        <vt:i4>5</vt:i4>
      </vt:variant>
      <vt:variant>
        <vt:lpwstr>http://www.google.com/url?q=http%3A%2F%2Flerecorddumonde.be%2F&amp;sa=D&amp;sntz=1&amp;usg=AFQjCNEYu_XD42Ek1cikD2Ge4_cadxJQXA</vt:lpwstr>
      </vt:variant>
      <vt:variant>
        <vt:lpwstr/>
      </vt:variant>
      <vt:variant>
        <vt:i4>5505054</vt:i4>
      </vt:variant>
      <vt:variant>
        <vt:i4>48</vt:i4>
      </vt:variant>
      <vt:variant>
        <vt:i4>0</vt:i4>
      </vt:variant>
      <vt:variant>
        <vt:i4>5</vt:i4>
      </vt:variant>
      <vt:variant>
        <vt:lpwstr>http://www.google.com/url?q=http%3A%2F%2Flerecorddumonde.be%2F&amp;sa=D&amp;sntz=1&amp;usg=AFQjCNEYu_XD42Ek1cikD2Ge4_cadxJQXA</vt:lpwstr>
      </vt:variant>
      <vt:variant>
        <vt:lpwstr/>
      </vt:variant>
      <vt:variant>
        <vt:i4>5505054</vt:i4>
      </vt:variant>
      <vt:variant>
        <vt:i4>45</vt:i4>
      </vt:variant>
      <vt:variant>
        <vt:i4>0</vt:i4>
      </vt:variant>
      <vt:variant>
        <vt:i4>5</vt:i4>
      </vt:variant>
      <vt:variant>
        <vt:lpwstr>http://www.google.com/url?q=http%3A%2F%2Flerecorddumonde.be%2F&amp;sa=D&amp;sntz=1&amp;usg=AFQjCNEYu_XD42Ek1cikD2Ge4_cadxJQXA</vt:lpwstr>
      </vt:variant>
      <vt:variant>
        <vt:lpwstr/>
      </vt:variant>
      <vt:variant>
        <vt:i4>5505054</vt:i4>
      </vt:variant>
      <vt:variant>
        <vt:i4>42</vt:i4>
      </vt:variant>
      <vt:variant>
        <vt:i4>0</vt:i4>
      </vt:variant>
      <vt:variant>
        <vt:i4>5</vt:i4>
      </vt:variant>
      <vt:variant>
        <vt:lpwstr>http://www.google.com/url?q=http%3A%2F%2Flerecorddumonde.be%2F&amp;sa=D&amp;sntz=1&amp;usg=AFQjCNEYu_XD42Ek1cikD2Ge4_cadxJQXA</vt:lpwstr>
      </vt:variant>
      <vt:variant>
        <vt:lpwstr/>
      </vt:variant>
      <vt:variant>
        <vt:i4>1114193</vt:i4>
      </vt:variant>
      <vt:variant>
        <vt:i4>39</vt:i4>
      </vt:variant>
      <vt:variant>
        <vt:i4>0</vt:i4>
      </vt:variant>
      <vt:variant>
        <vt:i4>5</vt:i4>
      </vt:variant>
      <vt:variant>
        <vt:lpwstr>http://www.google.com/url?q=http%3A%2F%2Fwww.labsmedia.fr%2Fclickheat%2Findex.html&amp;sa=D&amp;sntz=1&amp;usg=AFQjCNHzn8VtL83bMTrHJPUlFf79MwOOMg</vt:lpwstr>
      </vt:variant>
      <vt:variant>
        <vt:lpwstr/>
      </vt:variant>
      <vt:variant>
        <vt:i4>1114193</vt:i4>
      </vt:variant>
      <vt:variant>
        <vt:i4>36</vt:i4>
      </vt:variant>
      <vt:variant>
        <vt:i4>0</vt:i4>
      </vt:variant>
      <vt:variant>
        <vt:i4>5</vt:i4>
      </vt:variant>
      <vt:variant>
        <vt:lpwstr>http://www.google.com/url?q=http%3A%2F%2Fwww.labsmedia.fr%2Fclickheat%2Findex.html&amp;sa=D&amp;sntz=1&amp;usg=AFQjCNHzn8VtL83bMTrHJPUlFf79MwOOMg</vt:lpwstr>
      </vt:variant>
      <vt:variant>
        <vt:lpwstr/>
      </vt:variant>
      <vt:variant>
        <vt:i4>4194429</vt:i4>
      </vt:variant>
      <vt:variant>
        <vt:i4>33</vt:i4>
      </vt:variant>
      <vt:variant>
        <vt:i4>0</vt:i4>
      </vt:variant>
      <vt:variant>
        <vt:i4>5</vt:i4>
      </vt:variant>
      <vt:variant>
        <vt:lpwstr>http://www.google.com/url?q=http%3A%2F%2Fwww.atinternet.com%2FProduits%2FSolutions-XiTi.aspx&amp;sa=D&amp;sntz=1&amp;usg=AFQjCNHFiKYMqC00gh-a83lw8Z_d8xrxxg</vt:lpwstr>
      </vt:variant>
      <vt:variant>
        <vt:lpwstr/>
      </vt:variant>
      <vt:variant>
        <vt:i4>4194429</vt:i4>
      </vt:variant>
      <vt:variant>
        <vt:i4>30</vt:i4>
      </vt:variant>
      <vt:variant>
        <vt:i4>0</vt:i4>
      </vt:variant>
      <vt:variant>
        <vt:i4>5</vt:i4>
      </vt:variant>
      <vt:variant>
        <vt:lpwstr>http://www.google.com/url?q=http%3A%2F%2Fwww.atinternet.com%2FProduits%2FSolutions-XiTi.aspx&amp;sa=D&amp;sntz=1&amp;usg=AFQjCNHFiKYMqC00gh-a83lw8Z_d8xrxxg</vt:lpwstr>
      </vt:variant>
      <vt:variant>
        <vt:lpwstr/>
      </vt:variant>
      <vt:variant>
        <vt:i4>1769552</vt:i4>
      </vt:variant>
      <vt:variant>
        <vt:i4>27</vt:i4>
      </vt:variant>
      <vt:variant>
        <vt:i4>0</vt:i4>
      </vt:variant>
      <vt:variant>
        <vt:i4>5</vt:i4>
      </vt:variant>
      <vt:variant>
        <vt:lpwstr>http://www.google.com/analytics/</vt:lpwstr>
      </vt:variant>
      <vt:variant>
        <vt:lpwstr/>
      </vt:variant>
      <vt:variant>
        <vt:i4>1769552</vt:i4>
      </vt:variant>
      <vt:variant>
        <vt:i4>24</vt:i4>
      </vt:variant>
      <vt:variant>
        <vt:i4>0</vt:i4>
      </vt:variant>
      <vt:variant>
        <vt:i4>5</vt:i4>
      </vt:variant>
      <vt:variant>
        <vt:lpwstr>http://www.google.com/analytics/</vt:lpwstr>
      </vt:variant>
      <vt:variant>
        <vt:lpwstr/>
      </vt:variant>
      <vt:variant>
        <vt:i4>1769552</vt:i4>
      </vt:variant>
      <vt:variant>
        <vt:i4>21</vt:i4>
      </vt:variant>
      <vt:variant>
        <vt:i4>0</vt:i4>
      </vt:variant>
      <vt:variant>
        <vt:i4>5</vt:i4>
      </vt:variant>
      <vt:variant>
        <vt:lpwstr>http://www.google.com/analytics/</vt:lpwstr>
      </vt:variant>
      <vt:variant>
        <vt:lpwstr/>
      </vt:variant>
      <vt:variant>
        <vt:i4>1769552</vt:i4>
      </vt:variant>
      <vt:variant>
        <vt:i4>18</vt:i4>
      </vt:variant>
      <vt:variant>
        <vt:i4>0</vt:i4>
      </vt:variant>
      <vt:variant>
        <vt:i4>5</vt:i4>
      </vt:variant>
      <vt:variant>
        <vt:lpwstr>http://www.google.com/analytics/</vt:lpwstr>
      </vt:variant>
      <vt:variant>
        <vt:lpwstr/>
      </vt:variant>
      <vt:variant>
        <vt:i4>4587626</vt:i4>
      </vt:variant>
      <vt:variant>
        <vt:i4>15</vt:i4>
      </vt:variant>
      <vt:variant>
        <vt:i4>0</vt:i4>
      </vt:variant>
      <vt:variant>
        <vt:i4>5</vt:i4>
      </vt:variant>
      <vt:variant>
        <vt:lpwstr>http://www.google.com/url?q=http%3A%2F%2Fopenid.net%2F&amp;sa=D&amp;sntz=1&amp;usg=AFQjCNFQ3rr1wJlEG1YSv_6oPyPAl6U8MA</vt:lpwstr>
      </vt:variant>
      <vt:variant>
        <vt:lpwstr/>
      </vt:variant>
      <vt:variant>
        <vt:i4>4587626</vt:i4>
      </vt:variant>
      <vt:variant>
        <vt:i4>12</vt:i4>
      </vt:variant>
      <vt:variant>
        <vt:i4>0</vt:i4>
      </vt:variant>
      <vt:variant>
        <vt:i4>5</vt:i4>
      </vt:variant>
      <vt:variant>
        <vt:lpwstr>http://www.google.com/url?q=http%3A%2F%2Fopenid.net%2F&amp;sa=D&amp;sntz=1&amp;usg=AFQjCNFQ3rr1wJlEG1YSv_6oPyPAl6U8MA</vt:lpwstr>
      </vt:variant>
      <vt:variant>
        <vt:lpwstr/>
      </vt:variant>
      <vt:variant>
        <vt:i4>4587626</vt:i4>
      </vt:variant>
      <vt:variant>
        <vt:i4>9</vt:i4>
      </vt:variant>
      <vt:variant>
        <vt:i4>0</vt:i4>
      </vt:variant>
      <vt:variant>
        <vt:i4>5</vt:i4>
      </vt:variant>
      <vt:variant>
        <vt:lpwstr>http://www.google.com/url?q=http%3A%2F%2Fopenid.net%2F&amp;sa=D&amp;sntz=1&amp;usg=AFQjCNFQ3rr1wJlEG1YSv_6oPyPAl6U8MA</vt:lpwstr>
      </vt:variant>
      <vt:variant>
        <vt:lpwstr/>
      </vt:variant>
      <vt:variant>
        <vt:i4>4587626</vt:i4>
      </vt:variant>
      <vt:variant>
        <vt:i4>6</vt:i4>
      </vt:variant>
      <vt:variant>
        <vt:i4>0</vt:i4>
      </vt:variant>
      <vt:variant>
        <vt:i4>5</vt:i4>
      </vt:variant>
      <vt:variant>
        <vt:lpwstr>http://www.google.com/url?q=http%3A%2F%2Fopenid.net%2F&amp;sa=D&amp;sntz=1&amp;usg=AFQjCNFQ3rr1wJlEG1YSv_6oPyPAl6U8MA</vt:lpwstr>
      </vt:variant>
      <vt:variant>
        <vt:lpwstr/>
      </vt:variant>
      <vt:variant>
        <vt:i4>4587626</vt:i4>
      </vt:variant>
      <vt:variant>
        <vt:i4>3</vt:i4>
      </vt:variant>
      <vt:variant>
        <vt:i4>0</vt:i4>
      </vt:variant>
      <vt:variant>
        <vt:i4>5</vt:i4>
      </vt:variant>
      <vt:variant>
        <vt:lpwstr>http://www.google.com/url?q=http%3A%2F%2Fopenid.net%2F&amp;sa=D&amp;sntz=1&amp;usg=AFQjCNFQ3rr1wJlEG1YSv_6oPyPAl6U8MA</vt:lpwstr>
      </vt:variant>
      <vt:variant>
        <vt:lpwstr/>
      </vt:variant>
      <vt:variant>
        <vt:i4>4587626</vt:i4>
      </vt:variant>
      <vt:variant>
        <vt:i4>0</vt:i4>
      </vt:variant>
      <vt:variant>
        <vt:i4>0</vt:i4>
      </vt:variant>
      <vt:variant>
        <vt:i4>5</vt:i4>
      </vt:variant>
      <vt:variant>
        <vt:lpwstr>http://www.google.com/url?q=http%3A%2F%2Fopenid.net%2F&amp;sa=D&amp;sntz=1&amp;usg=AFQjCNFQ3rr1wJlEG1YSv_6oPyPAl6U8MA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Partie 1 – Description non technique</dc:subject>
  <dc:creator>Les 1ière Master Informatique &amp; Gestion</dc:creator>
  <cp:lastModifiedBy>Kévin</cp:lastModifiedBy>
  <cp:revision>4</cp:revision>
  <cp:lastPrinted>1900-12-31T23:00:00Z</cp:lastPrinted>
  <dcterms:created xsi:type="dcterms:W3CDTF">2011-02-15T19:47:00Z</dcterms:created>
  <dcterms:modified xsi:type="dcterms:W3CDTF">2011-02-15T21:06:00Z</dcterms:modified>
</cp:coreProperties>
</file>