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CE1" w:rsidRPr="00854FA1" w:rsidRDefault="005F6E7A" w:rsidP="00A2084D">
      <w:pPr>
        <w:spacing w:afterLines="50" w:line="520" w:lineRule="exact"/>
        <w:ind w:firstLineChars="0" w:firstLine="0"/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选文库</w:t>
      </w:r>
      <w:r w:rsidR="00D44CE1" w:rsidRPr="00620EDF">
        <w:rPr>
          <w:rFonts w:ascii="黑体" w:eastAsia="黑体" w:hAnsi="黑体" w:hint="eastAsia"/>
          <w:b/>
          <w:sz w:val="28"/>
          <w:szCs w:val="28"/>
        </w:rPr>
        <w:t>说明</w:t>
      </w:r>
    </w:p>
    <w:p w:rsidR="00D44CE1" w:rsidRDefault="00D44CE1" w:rsidP="008A1C2D">
      <w:pPr>
        <w:spacing w:afterLines="0" w:line="52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2233B6">
        <w:rPr>
          <w:rFonts w:ascii="仿宋" w:eastAsia="仿宋" w:hAnsi="仿宋" w:hint="eastAsia"/>
          <w:sz w:val="28"/>
          <w:szCs w:val="28"/>
        </w:rPr>
        <w:t>选文库</w:t>
      </w:r>
      <w:r w:rsidR="003267CA" w:rsidRPr="002233B6">
        <w:rPr>
          <w:rFonts w:ascii="仿宋" w:eastAsia="仿宋" w:hAnsi="仿宋" w:hint="eastAsia"/>
          <w:sz w:val="28"/>
          <w:szCs w:val="28"/>
        </w:rPr>
        <w:t>，</w:t>
      </w:r>
      <w:r w:rsidR="00A653D0" w:rsidRPr="002233B6">
        <w:rPr>
          <w:rFonts w:ascii="仿宋" w:eastAsia="仿宋" w:hAnsi="仿宋" w:hint="eastAsia"/>
          <w:sz w:val="28"/>
          <w:szCs w:val="28"/>
        </w:rPr>
        <w:t>旨在将中小学阶段适合各年段儿童阅读的优秀文章</w:t>
      </w:r>
      <w:r w:rsidR="003267CA" w:rsidRPr="002233B6">
        <w:rPr>
          <w:rFonts w:ascii="仿宋" w:eastAsia="仿宋" w:hAnsi="仿宋" w:hint="eastAsia"/>
          <w:sz w:val="28"/>
          <w:szCs w:val="28"/>
        </w:rPr>
        <w:t>汇编成一个</w:t>
      </w:r>
      <w:r w:rsidR="00C65254" w:rsidRPr="002233B6">
        <w:rPr>
          <w:rFonts w:ascii="仿宋" w:eastAsia="仿宋" w:hAnsi="仿宋" w:hint="eastAsia"/>
          <w:sz w:val="28"/>
          <w:szCs w:val="28"/>
        </w:rPr>
        <w:t>或几个</w:t>
      </w:r>
      <w:r w:rsidR="00885C20" w:rsidRPr="00885C20">
        <w:rPr>
          <w:rFonts w:eastAsia="仿宋" w:cstheme="minorHAnsi"/>
          <w:sz w:val="28"/>
          <w:szCs w:val="28"/>
        </w:rPr>
        <w:t>Excel</w:t>
      </w:r>
      <w:r w:rsidR="00885C20">
        <w:rPr>
          <w:rFonts w:ascii="仿宋" w:eastAsia="仿宋" w:hAnsi="仿宋" w:hint="eastAsia"/>
          <w:sz w:val="28"/>
          <w:szCs w:val="28"/>
        </w:rPr>
        <w:t>表格</w:t>
      </w:r>
      <w:r w:rsidR="008D5F90" w:rsidRPr="002233B6">
        <w:rPr>
          <w:rFonts w:ascii="仿宋" w:eastAsia="仿宋" w:hAnsi="仿宋" w:hint="eastAsia"/>
          <w:sz w:val="28"/>
          <w:szCs w:val="28"/>
        </w:rPr>
        <w:t>，</w:t>
      </w:r>
      <w:r w:rsidR="00614646" w:rsidRPr="002233B6">
        <w:rPr>
          <w:rFonts w:ascii="仿宋" w:eastAsia="仿宋" w:hAnsi="仿宋" w:hint="eastAsia"/>
          <w:sz w:val="28"/>
          <w:szCs w:val="28"/>
        </w:rPr>
        <w:t>将优秀文章按照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书名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篇名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作者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国别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内容</w:t>
      </w:r>
      <w:r w:rsidR="00854FA1">
        <w:rPr>
          <w:rFonts w:ascii="仿宋" w:eastAsia="仿宋" w:hAnsi="仿宋" w:hint="eastAsia"/>
          <w:sz w:val="28"/>
          <w:szCs w:val="28"/>
        </w:rPr>
        <w:t>”</w:t>
      </w:r>
      <w:r w:rsidR="001A2EFB">
        <w:rPr>
          <w:rFonts w:ascii="仿宋" w:eastAsia="仿宋" w:hAnsi="仿宋" w:hint="eastAsia"/>
          <w:sz w:val="28"/>
          <w:szCs w:val="28"/>
        </w:rPr>
        <w:t>（一级+</w:t>
      </w:r>
      <w:r w:rsidR="00614646" w:rsidRPr="002233B6">
        <w:rPr>
          <w:rFonts w:ascii="仿宋" w:eastAsia="仿宋" w:hAnsi="仿宋" w:hint="eastAsia"/>
          <w:sz w:val="28"/>
          <w:szCs w:val="28"/>
        </w:rPr>
        <w:t>二级）、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体裁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表达方式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名家</w:t>
      </w:r>
      <w:r w:rsidR="006D5F2B" w:rsidRPr="002233B6">
        <w:rPr>
          <w:rFonts w:ascii="仿宋" w:eastAsia="仿宋" w:hAnsi="仿宋" w:hint="eastAsia"/>
          <w:sz w:val="28"/>
          <w:szCs w:val="28"/>
        </w:rPr>
        <w:t>名篇”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时代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、</w:t>
      </w:r>
      <w:r w:rsidR="006D5F2B" w:rsidRPr="002233B6">
        <w:rPr>
          <w:rFonts w:ascii="仿宋" w:eastAsia="仿宋" w:hAnsi="仿宋" w:hint="eastAsia"/>
          <w:sz w:val="28"/>
          <w:szCs w:val="28"/>
        </w:rPr>
        <w:t>“</w:t>
      </w:r>
      <w:r w:rsidR="00614646" w:rsidRPr="002233B6">
        <w:rPr>
          <w:rFonts w:ascii="仿宋" w:eastAsia="仿宋" w:hAnsi="仿宋" w:hint="eastAsia"/>
          <w:sz w:val="28"/>
          <w:szCs w:val="28"/>
        </w:rPr>
        <w:t>出版年份</w:t>
      </w:r>
      <w:r w:rsidR="006D5F2B" w:rsidRPr="002233B6">
        <w:rPr>
          <w:rFonts w:ascii="仿宋" w:eastAsia="仿宋" w:hAnsi="仿宋" w:hint="eastAsia"/>
          <w:sz w:val="28"/>
          <w:szCs w:val="28"/>
        </w:rPr>
        <w:t>”</w:t>
      </w:r>
      <w:r w:rsidR="00614646" w:rsidRPr="002233B6">
        <w:rPr>
          <w:rFonts w:ascii="仿宋" w:eastAsia="仿宋" w:hAnsi="仿宋" w:hint="eastAsia"/>
          <w:sz w:val="28"/>
          <w:szCs w:val="28"/>
        </w:rPr>
        <w:t>等</w:t>
      </w:r>
      <w:r w:rsidR="00521C33">
        <w:rPr>
          <w:rFonts w:ascii="仿宋" w:eastAsia="仿宋" w:hAnsi="仿宋" w:hint="eastAsia"/>
          <w:sz w:val="28"/>
          <w:szCs w:val="28"/>
        </w:rPr>
        <w:t>项目划分</w:t>
      </w:r>
      <w:r w:rsidR="0067512E" w:rsidRPr="002233B6">
        <w:rPr>
          <w:rFonts w:ascii="仿宋" w:eastAsia="仿宋" w:hAnsi="仿宋" w:hint="eastAsia"/>
          <w:sz w:val="28"/>
          <w:szCs w:val="28"/>
        </w:rPr>
        <w:t>，</w:t>
      </w:r>
      <w:r w:rsidR="004854A7" w:rsidRPr="002233B6">
        <w:rPr>
          <w:rFonts w:ascii="仿宋" w:eastAsia="仿宋" w:hAnsi="仿宋" w:hint="eastAsia"/>
          <w:sz w:val="28"/>
          <w:szCs w:val="28"/>
        </w:rPr>
        <w:t>运</w:t>
      </w:r>
      <w:r w:rsidR="004854A7" w:rsidRPr="00CD3366">
        <w:rPr>
          <w:rFonts w:eastAsia="仿宋" w:hAnsi="仿宋" w:cstheme="minorHAnsi"/>
          <w:sz w:val="28"/>
          <w:szCs w:val="28"/>
        </w:rPr>
        <w:t>用</w:t>
      </w:r>
      <w:r w:rsidR="004854A7" w:rsidRPr="00CD3366">
        <w:rPr>
          <w:rFonts w:eastAsia="仿宋" w:cstheme="minorHAnsi"/>
          <w:sz w:val="28"/>
          <w:szCs w:val="28"/>
        </w:rPr>
        <w:t>Excel</w:t>
      </w:r>
      <w:r w:rsidR="004854A7" w:rsidRPr="002233B6">
        <w:rPr>
          <w:rFonts w:ascii="仿宋" w:eastAsia="仿宋" w:hAnsi="仿宋" w:hint="eastAsia"/>
          <w:sz w:val="28"/>
          <w:szCs w:val="28"/>
        </w:rPr>
        <w:t>表格</w:t>
      </w:r>
      <w:r w:rsidR="00521C33">
        <w:rPr>
          <w:rFonts w:ascii="仿宋" w:eastAsia="仿宋" w:hAnsi="仿宋" w:hint="eastAsia"/>
          <w:sz w:val="28"/>
          <w:szCs w:val="28"/>
        </w:rPr>
        <w:t>进行统计录入，通过</w:t>
      </w:r>
      <w:r w:rsidR="00521C33" w:rsidRPr="00521C33">
        <w:rPr>
          <w:rFonts w:eastAsia="仿宋" w:cstheme="minorHAnsi"/>
          <w:sz w:val="28"/>
          <w:szCs w:val="28"/>
        </w:rPr>
        <w:t>Excel</w:t>
      </w:r>
      <w:r w:rsidR="00521C33">
        <w:rPr>
          <w:rFonts w:ascii="仿宋" w:eastAsia="仿宋" w:hAnsi="仿宋" w:hint="eastAsia"/>
          <w:sz w:val="28"/>
          <w:szCs w:val="28"/>
        </w:rPr>
        <w:t>的</w:t>
      </w:r>
      <w:r w:rsidR="00A63D5C">
        <w:rPr>
          <w:rFonts w:ascii="仿宋" w:eastAsia="仿宋" w:hAnsi="仿宋" w:hint="eastAsia"/>
          <w:sz w:val="28"/>
          <w:szCs w:val="28"/>
        </w:rPr>
        <w:t>筛选选项</w:t>
      </w:r>
      <w:r w:rsidR="00521C33">
        <w:rPr>
          <w:rFonts w:ascii="仿宋" w:eastAsia="仿宋" w:hAnsi="仿宋" w:hint="eastAsia"/>
          <w:sz w:val="28"/>
          <w:szCs w:val="28"/>
        </w:rPr>
        <w:t>实现</w:t>
      </w:r>
      <w:r w:rsidR="00A63D5C">
        <w:rPr>
          <w:rFonts w:ascii="仿宋" w:eastAsia="仿宋" w:hAnsi="仿宋" w:hint="eastAsia"/>
          <w:sz w:val="28"/>
          <w:szCs w:val="28"/>
        </w:rPr>
        <w:t>查找功能</w:t>
      </w:r>
      <w:r w:rsidR="005F1287">
        <w:rPr>
          <w:rFonts w:ascii="仿宋" w:eastAsia="仿宋" w:hAnsi="仿宋" w:hint="eastAsia"/>
          <w:sz w:val="28"/>
          <w:szCs w:val="28"/>
        </w:rPr>
        <w:t>，</w:t>
      </w:r>
      <w:r w:rsidR="00D9680C">
        <w:rPr>
          <w:rFonts w:ascii="仿宋" w:eastAsia="仿宋" w:hAnsi="仿宋" w:hint="eastAsia"/>
          <w:sz w:val="28"/>
          <w:szCs w:val="28"/>
        </w:rPr>
        <w:t>便于编辑老师在编辑选文时</w:t>
      </w:r>
      <w:r w:rsidR="004854A7" w:rsidRPr="002233B6">
        <w:rPr>
          <w:rFonts w:ascii="仿宋" w:eastAsia="仿宋" w:hAnsi="仿宋" w:hint="eastAsia"/>
          <w:sz w:val="28"/>
          <w:szCs w:val="28"/>
        </w:rPr>
        <w:t>查</w:t>
      </w:r>
      <w:r w:rsidR="00331DDA">
        <w:rPr>
          <w:rFonts w:ascii="仿宋" w:eastAsia="仿宋" w:hAnsi="仿宋" w:hint="eastAsia"/>
          <w:sz w:val="28"/>
          <w:szCs w:val="28"/>
        </w:rPr>
        <w:t>找接近</w:t>
      </w:r>
      <w:r w:rsidR="004854A7" w:rsidRPr="002233B6">
        <w:rPr>
          <w:rFonts w:ascii="仿宋" w:eastAsia="仿宋" w:hAnsi="仿宋" w:hint="eastAsia"/>
          <w:sz w:val="28"/>
          <w:szCs w:val="28"/>
        </w:rPr>
        <w:t>各主题的文章。</w:t>
      </w:r>
    </w:p>
    <w:p w:rsidR="000115DF" w:rsidRDefault="002E7805" w:rsidP="008A1C2D">
      <w:pPr>
        <w:spacing w:afterLines="0" w:line="52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466F4B">
        <w:rPr>
          <w:rFonts w:eastAsia="仿宋" w:cstheme="minorHAnsi"/>
          <w:sz w:val="28"/>
          <w:szCs w:val="28"/>
        </w:rPr>
        <w:t>2012</w:t>
      </w:r>
      <w:r w:rsidRPr="00466F4B">
        <w:rPr>
          <w:rFonts w:eastAsia="仿宋" w:hAnsi="仿宋" w:cstheme="minorHAnsi"/>
          <w:sz w:val="28"/>
          <w:szCs w:val="28"/>
        </w:rPr>
        <w:t>年</w:t>
      </w:r>
      <w:r w:rsidRPr="00466F4B">
        <w:rPr>
          <w:rFonts w:eastAsia="仿宋" w:cstheme="minorHAnsi"/>
          <w:sz w:val="28"/>
          <w:szCs w:val="28"/>
        </w:rPr>
        <w:t>3</w:t>
      </w:r>
      <w:r w:rsidRPr="00466F4B">
        <w:rPr>
          <w:rFonts w:eastAsia="仿宋" w:hAnsi="仿宋" w:cstheme="minorHAnsi"/>
          <w:sz w:val="28"/>
          <w:szCs w:val="28"/>
        </w:rPr>
        <w:t>月至</w:t>
      </w:r>
      <w:r w:rsidRPr="00466F4B">
        <w:rPr>
          <w:rFonts w:eastAsia="仿宋" w:cstheme="minorHAnsi"/>
          <w:sz w:val="28"/>
          <w:szCs w:val="28"/>
        </w:rPr>
        <w:t>6</w:t>
      </w:r>
      <w:r w:rsidRPr="00466F4B">
        <w:rPr>
          <w:rFonts w:eastAsia="仿宋" w:hAnsi="仿宋" w:cstheme="minorHAnsi"/>
          <w:sz w:val="28"/>
          <w:szCs w:val="28"/>
        </w:rPr>
        <w:t>月，</w:t>
      </w:r>
      <w:r w:rsidR="005C0837" w:rsidRPr="00466F4B">
        <w:rPr>
          <w:rFonts w:eastAsia="仿宋" w:hAnsi="仿宋" w:cstheme="minorHAnsi"/>
          <w:sz w:val="28"/>
          <w:szCs w:val="28"/>
        </w:rPr>
        <w:t>选文库的工作</w:t>
      </w:r>
      <w:r w:rsidR="00B53EED" w:rsidRPr="00466F4B">
        <w:rPr>
          <w:rFonts w:eastAsia="仿宋" w:hAnsi="仿宋" w:cstheme="minorHAnsi"/>
          <w:sz w:val="28"/>
          <w:szCs w:val="28"/>
        </w:rPr>
        <w:t>集中于小学阶段</w:t>
      </w:r>
      <w:r w:rsidRPr="00466F4B">
        <w:rPr>
          <w:rFonts w:eastAsia="仿宋" w:hAnsi="仿宋" w:cstheme="minorHAnsi"/>
          <w:sz w:val="28"/>
          <w:szCs w:val="28"/>
        </w:rPr>
        <w:t>的优秀文章。</w:t>
      </w:r>
      <w:r w:rsidRPr="00466F4B">
        <w:rPr>
          <w:rFonts w:eastAsia="仿宋" w:cstheme="minorHAnsi"/>
          <w:sz w:val="28"/>
          <w:szCs w:val="28"/>
        </w:rPr>
        <w:t>3</w:t>
      </w:r>
      <w:r w:rsidRPr="00466F4B">
        <w:rPr>
          <w:rFonts w:eastAsia="仿宋" w:hAnsi="仿宋" w:cstheme="minorHAnsi"/>
          <w:sz w:val="28"/>
          <w:szCs w:val="28"/>
        </w:rPr>
        <w:t>月至</w:t>
      </w:r>
      <w:r w:rsidRPr="00466F4B">
        <w:rPr>
          <w:rFonts w:eastAsia="仿宋" w:cstheme="minorHAnsi"/>
          <w:sz w:val="28"/>
          <w:szCs w:val="28"/>
        </w:rPr>
        <w:t>4</w:t>
      </w:r>
      <w:r w:rsidRPr="00466F4B">
        <w:rPr>
          <w:rFonts w:eastAsia="仿宋" w:hAnsi="仿宋" w:cstheme="minorHAnsi"/>
          <w:sz w:val="28"/>
          <w:szCs w:val="28"/>
        </w:rPr>
        <w:t>月</w:t>
      </w:r>
      <w:r w:rsidR="00705E63" w:rsidRPr="00466F4B">
        <w:rPr>
          <w:rFonts w:eastAsia="仿宋" w:hAnsi="仿宋" w:cstheme="minorHAnsi"/>
          <w:sz w:val="28"/>
          <w:szCs w:val="28"/>
        </w:rPr>
        <w:t>中</w:t>
      </w:r>
      <w:r w:rsidR="00705E63">
        <w:rPr>
          <w:rFonts w:ascii="仿宋" w:eastAsia="仿宋" w:hAnsi="仿宋" w:hint="eastAsia"/>
          <w:sz w:val="28"/>
          <w:szCs w:val="28"/>
        </w:rPr>
        <w:t>下旬</w:t>
      </w:r>
      <w:r>
        <w:rPr>
          <w:rFonts w:ascii="仿宋" w:eastAsia="仿宋" w:hAnsi="仿宋" w:hint="eastAsia"/>
          <w:sz w:val="28"/>
          <w:szCs w:val="28"/>
        </w:rPr>
        <w:t>，</w:t>
      </w:r>
      <w:r w:rsidR="005C0837">
        <w:rPr>
          <w:rFonts w:ascii="仿宋" w:eastAsia="仿宋" w:hAnsi="仿宋" w:hint="eastAsia"/>
          <w:sz w:val="28"/>
          <w:szCs w:val="28"/>
        </w:rPr>
        <w:t>已经完成了人教版“语文主题学习”阅读丛书一至六年级优秀文章的统计</w:t>
      </w:r>
      <w:r>
        <w:rPr>
          <w:rFonts w:ascii="仿宋" w:eastAsia="仿宋" w:hAnsi="仿宋" w:hint="eastAsia"/>
          <w:sz w:val="28"/>
          <w:szCs w:val="28"/>
        </w:rPr>
        <w:t>录入。目前</w:t>
      </w:r>
      <w:r w:rsidRPr="00466F4B">
        <w:rPr>
          <w:rFonts w:eastAsia="仿宋" w:hAnsi="仿宋" w:cstheme="minorHAnsi"/>
          <w:sz w:val="28"/>
          <w:szCs w:val="28"/>
        </w:rPr>
        <w:t>（</w:t>
      </w:r>
      <w:r w:rsidR="00705E63" w:rsidRPr="00466F4B">
        <w:rPr>
          <w:rFonts w:eastAsia="仿宋" w:cstheme="minorHAnsi"/>
          <w:sz w:val="28"/>
          <w:szCs w:val="28"/>
        </w:rPr>
        <w:t>4</w:t>
      </w:r>
      <w:r w:rsidR="00705E63" w:rsidRPr="00466F4B">
        <w:rPr>
          <w:rFonts w:eastAsia="仿宋" w:hAnsi="仿宋" w:cstheme="minorHAnsi"/>
          <w:sz w:val="28"/>
          <w:szCs w:val="28"/>
        </w:rPr>
        <w:t>月中下旬至</w:t>
      </w:r>
      <w:r w:rsidRPr="00466F4B">
        <w:rPr>
          <w:rFonts w:eastAsia="仿宋" w:cstheme="minorHAnsi"/>
          <w:sz w:val="28"/>
          <w:szCs w:val="28"/>
        </w:rPr>
        <w:t>5</w:t>
      </w:r>
      <w:r w:rsidRPr="00466F4B">
        <w:rPr>
          <w:rFonts w:eastAsia="仿宋" w:hAnsi="仿宋" w:cstheme="minorHAnsi"/>
          <w:sz w:val="28"/>
          <w:szCs w:val="28"/>
        </w:rPr>
        <w:t>月）</w:t>
      </w:r>
      <w:r>
        <w:rPr>
          <w:rFonts w:ascii="仿宋" w:eastAsia="仿宋" w:hAnsi="仿宋" w:hint="eastAsia"/>
          <w:sz w:val="28"/>
          <w:szCs w:val="28"/>
        </w:rPr>
        <w:t>正在录入民国时期</w:t>
      </w:r>
      <w:r w:rsidR="00B22A37">
        <w:rPr>
          <w:rFonts w:ascii="仿宋" w:eastAsia="仿宋" w:hAnsi="仿宋" w:hint="eastAsia"/>
          <w:sz w:val="28"/>
          <w:szCs w:val="28"/>
        </w:rPr>
        <w:t>小学阶段优秀文章，并计划录入台湾版教材中的相关文章。</w:t>
      </w:r>
    </w:p>
    <w:p w:rsidR="00273EA0" w:rsidRDefault="00273EA0" w:rsidP="008A1C2D">
      <w:pPr>
        <w:spacing w:afterLines="0" w:line="520" w:lineRule="exact"/>
        <w:ind w:firstLineChars="17" w:firstLine="48"/>
        <w:rPr>
          <w:rFonts w:ascii="仿宋" w:eastAsia="仿宋" w:hAnsi="仿宋"/>
          <w:b/>
          <w:sz w:val="28"/>
          <w:szCs w:val="28"/>
        </w:rPr>
      </w:pPr>
    </w:p>
    <w:p w:rsidR="00707805" w:rsidRPr="005662F6" w:rsidRDefault="005F6E7A" w:rsidP="00A2084D">
      <w:pPr>
        <w:spacing w:afterLines="50" w:line="520" w:lineRule="exact"/>
        <w:ind w:firstLineChars="0" w:firstLine="0"/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选文库</w:t>
      </w:r>
      <w:r w:rsidR="00F7266F" w:rsidRPr="00C91139">
        <w:rPr>
          <w:rFonts w:eastAsia="黑体" w:cstheme="minorHAnsi"/>
          <w:b/>
          <w:sz w:val="28"/>
          <w:szCs w:val="28"/>
        </w:rPr>
        <w:t>Excel</w:t>
      </w:r>
      <w:r w:rsidR="00AD7066">
        <w:rPr>
          <w:rFonts w:ascii="黑体" w:eastAsia="黑体" w:hAnsi="黑体" w:hint="eastAsia"/>
          <w:b/>
          <w:sz w:val="28"/>
          <w:szCs w:val="28"/>
        </w:rPr>
        <w:t>表格</w:t>
      </w:r>
      <w:r w:rsidR="003747D3" w:rsidRPr="005662F6">
        <w:rPr>
          <w:rFonts w:ascii="黑体" w:eastAsia="黑体" w:hAnsi="黑体" w:hint="eastAsia"/>
          <w:b/>
          <w:sz w:val="28"/>
          <w:szCs w:val="28"/>
        </w:rPr>
        <w:t>使用说明</w:t>
      </w:r>
    </w:p>
    <w:p w:rsidR="000115DF" w:rsidRDefault="00071103" w:rsidP="008A1C2D">
      <w:pPr>
        <w:pStyle w:val="a6"/>
        <w:numPr>
          <w:ilvl w:val="0"/>
          <w:numId w:val="1"/>
        </w:numPr>
        <w:spacing w:afterLines="0" w:line="520" w:lineRule="exact"/>
        <w:ind w:leftChars="31" w:left="425" w:firstLineChars="0"/>
        <w:rPr>
          <w:rFonts w:ascii="仿宋" w:eastAsia="仿宋" w:hAnsi="仿宋"/>
          <w:sz w:val="28"/>
          <w:szCs w:val="28"/>
        </w:rPr>
      </w:pPr>
      <w:r w:rsidRPr="00DF3A10">
        <w:rPr>
          <w:rFonts w:ascii="仿宋" w:eastAsia="仿宋" w:hAnsi="仿宋" w:hint="eastAsia"/>
          <w:sz w:val="28"/>
          <w:szCs w:val="28"/>
        </w:rPr>
        <w:t>打开</w:t>
      </w:r>
      <w:r w:rsidR="00594F6D" w:rsidRPr="00DF3A10">
        <w:rPr>
          <w:rFonts w:ascii="仿宋" w:eastAsia="仿宋" w:hAnsi="仿宋" w:hint="eastAsia"/>
          <w:sz w:val="28"/>
          <w:szCs w:val="28"/>
        </w:rPr>
        <w:t>人教版“语文主题学习”阅读丛书的</w:t>
      </w:r>
      <w:r w:rsidR="00052BDC" w:rsidRPr="00466F4B">
        <w:rPr>
          <w:rFonts w:eastAsia="仿宋" w:cstheme="minorHAnsi"/>
          <w:sz w:val="28"/>
          <w:szCs w:val="28"/>
        </w:rPr>
        <w:t>Excel</w:t>
      </w:r>
      <w:r w:rsidR="00052BDC" w:rsidRPr="00466F4B">
        <w:rPr>
          <w:rFonts w:eastAsia="仿宋" w:hAnsi="仿宋" w:cstheme="minorHAnsi"/>
          <w:sz w:val="28"/>
          <w:szCs w:val="28"/>
        </w:rPr>
        <w:t>表格</w:t>
      </w:r>
      <w:r w:rsidR="00594F6D" w:rsidRPr="00466F4B">
        <w:rPr>
          <w:rFonts w:eastAsia="仿宋" w:hAnsi="仿宋" w:cstheme="minorHAnsi"/>
          <w:sz w:val="28"/>
          <w:szCs w:val="28"/>
        </w:rPr>
        <w:t>，</w:t>
      </w:r>
      <w:r w:rsidR="00066CAD">
        <w:rPr>
          <w:rFonts w:eastAsia="仿宋" w:hAnsi="仿宋" w:cstheme="minorHAnsi" w:hint="eastAsia"/>
          <w:sz w:val="28"/>
          <w:szCs w:val="28"/>
        </w:rPr>
        <w:t>点击</w:t>
      </w:r>
      <w:r w:rsidR="00066CAD" w:rsidRPr="009737D9">
        <w:rPr>
          <w:rFonts w:ascii="仿宋" w:eastAsia="仿宋" w:hAnsi="仿宋" w:hint="eastAsia"/>
          <w:sz w:val="28"/>
          <w:szCs w:val="28"/>
        </w:rPr>
        <w:t>文档左下角</w:t>
      </w:r>
      <w:r w:rsidR="00594F6D" w:rsidRPr="00DF3A10">
        <w:rPr>
          <w:rFonts w:ascii="仿宋" w:eastAsia="仿宋" w:hAnsi="仿宋" w:hint="eastAsia"/>
          <w:sz w:val="28"/>
          <w:szCs w:val="28"/>
        </w:rPr>
        <w:t>“所有年级”</w:t>
      </w:r>
      <w:r w:rsidR="00066CAD">
        <w:rPr>
          <w:rFonts w:ascii="仿宋" w:eastAsia="仿宋" w:hAnsi="仿宋" w:hint="eastAsia"/>
          <w:sz w:val="28"/>
          <w:szCs w:val="28"/>
        </w:rPr>
        <w:t>表格，</w:t>
      </w:r>
      <w:r w:rsidR="00EF4BA9" w:rsidRPr="009737D9">
        <w:rPr>
          <w:rFonts w:ascii="仿宋" w:eastAsia="仿宋" w:hAnsi="仿宋" w:hint="eastAsia"/>
          <w:sz w:val="28"/>
          <w:szCs w:val="28"/>
        </w:rPr>
        <w:t>如图</w:t>
      </w:r>
      <w:r w:rsidR="009737D9">
        <w:rPr>
          <w:rFonts w:ascii="仿宋" w:eastAsia="仿宋" w:hAnsi="仿宋" w:hint="eastAsia"/>
          <w:sz w:val="28"/>
          <w:szCs w:val="28"/>
        </w:rPr>
        <w:t>所示</w:t>
      </w:r>
      <w:r w:rsidR="00187ABC">
        <w:rPr>
          <w:rFonts w:ascii="仿宋" w:eastAsia="仿宋" w:hAnsi="仿宋" w:hint="eastAsia"/>
          <w:sz w:val="28"/>
          <w:szCs w:val="28"/>
        </w:rPr>
        <w:t>：</w:t>
      </w:r>
      <w:r w:rsidR="00EF4BA9">
        <w:rPr>
          <w:rFonts w:hint="eastAsia"/>
          <w:noProof/>
        </w:rPr>
        <w:drawing>
          <wp:inline distT="0" distB="0" distL="0" distR="0">
            <wp:extent cx="962025" cy="1809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69" t="89947" r="89758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7D3" w:rsidRPr="009737D9" w:rsidRDefault="003747D3" w:rsidP="003747D3">
      <w:pPr>
        <w:pStyle w:val="a6"/>
        <w:spacing w:afterLines="0" w:line="520" w:lineRule="exact"/>
        <w:ind w:left="425" w:firstLineChars="0" w:firstLine="0"/>
        <w:rPr>
          <w:rFonts w:ascii="仿宋" w:eastAsia="仿宋" w:hAnsi="仿宋"/>
          <w:sz w:val="28"/>
          <w:szCs w:val="28"/>
        </w:rPr>
      </w:pPr>
    </w:p>
    <w:p w:rsidR="00E843F3" w:rsidRDefault="00011D62" w:rsidP="00A2084D">
      <w:pPr>
        <w:pStyle w:val="a6"/>
        <w:numPr>
          <w:ilvl w:val="0"/>
          <w:numId w:val="1"/>
        </w:numPr>
        <w:spacing w:afterLines="50" w:line="520" w:lineRule="exact"/>
        <w:ind w:leftChars="31" w:left="425"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全选</w:t>
      </w:r>
      <w:r w:rsidR="0041694A">
        <w:rPr>
          <w:rFonts w:ascii="仿宋" w:eastAsia="仿宋" w:hAnsi="仿宋" w:hint="eastAsia"/>
          <w:sz w:val="28"/>
          <w:szCs w:val="28"/>
        </w:rPr>
        <w:t>划分</w:t>
      </w:r>
      <w:r w:rsidR="00E843F3" w:rsidRPr="00E843F3">
        <w:rPr>
          <w:rFonts w:ascii="仿宋" w:eastAsia="仿宋" w:hAnsi="仿宋" w:hint="eastAsia"/>
          <w:sz w:val="28"/>
          <w:szCs w:val="28"/>
        </w:rPr>
        <w:t>项目一行</w:t>
      </w:r>
      <w:r w:rsidR="00BA7646">
        <w:rPr>
          <w:rFonts w:ascii="仿宋" w:eastAsia="仿宋" w:hAnsi="仿宋" w:hint="eastAsia"/>
          <w:sz w:val="28"/>
          <w:szCs w:val="28"/>
        </w:rPr>
        <w:t>，如图所示</w:t>
      </w:r>
      <w:r w:rsidR="00187ABC">
        <w:rPr>
          <w:rFonts w:ascii="仿宋" w:eastAsia="仿宋" w:hAnsi="仿宋" w:hint="eastAsia"/>
          <w:sz w:val="28"/>
          <w:szCs w:val="28"/>
        </w:rPr>
        <w:t>：</w:t>
      </w:r>
    </w:p>
    <w:tbl>
      <w:tblPr>
        <w:tblStyle w:val="a5"/>
        <w:tblW w:w="13750" w:type="dxa"/>
        <w:jc w:val="center"/>
        <w:tblInd w:w="250" w:type="dxa"/>
        <w:tblLook w:val="04A0"/>
      </w:tblPr>
      <w:tblGrid>
        <w:gridCol w:w="769"/>
        <w:gridCol w:w="790"/>
        <w:gridCol w:w="851"/>
        <w:gridCol w:w="850"/>
        <w:gridCol w:w="851"/>
        <w:gridCol w:w="850"/>
        <w:gridCol w:w="851"/>
        <w:gridCol w:w="1276"/>
        <w:gridCol w:w="1417"/>
        <w:gridCol w:w="851"/>
        <w:gridCol w:w="1275"/>
        <w:gridCol w:w="1276"/>
        <w:gridCol w:w="992"/>
        <w:gridCol w:w="851"/>
      </w:tblGrid>
      <w:tr w:rsidR="003747D3" w:rsidRPr="00AB4459" w:rsidTr="00B30A63">
        <w:trPr>
          <w:trHeight w:val="567"/>
          <w:jc w:val="center"/>
        </w:trPr>
        <w:tc>
          <w:tcPr>
            <w:tcW w:w="769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年级</w:t>
            </w:r>
          </w:p>
        </w:tc>
        <w:tc>
          <w:tcPr>
            <w:tcW w:w="790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学期</w:t>
            </w:r>
          </w:p>
        </w:tc>
        <w:tc>
          <w:tcPr>
            <w:tcW w:w="851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册别</w:t>
            </w:r>
          </w:p>
        </w:tc>
        <w:tc>
          <w:tcPr>
            <w:tcW w:w="850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书名</w:t>
            </w:r>
          </w:p>
        </w:tc>
        <w:tc>
          <w:tcPr>
            <w:tcW w:w="851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篇名</w:t>
            </w:r>
          </w:p>
        </w:tc>
        <w:tc>
          <w:tcPr>
            <w:tcW w:w="850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作者</w:t>
            </w:r>
          </w:p>
        </w:tc>
        <w:tc>
          <w:tcPr>
            <w:tcW w:w="851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国别</w:t>
            </w:r>
          </w:p>
        </w:tc>
        <w:tc>
          <w:tcPr>
            <w:tcW w:w="1276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一级内容</w:t>
            </w:r>
          </w:p>
        </w:tc>
        <w:tc>
          <w:tcPr>
            <w:tcW w:w="1417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二级内容</w:t>
            </w:r>
          </w:p>
        </w:tc>
        <w:tc>
          <w:tcPr>
            <w:tcW w:w="851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体裁</w:t>
            </w:r>
          </w:p>
        </w:tc>
        <w:tc>
          <w:tcPr>
            <w:tcW w:w="1275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表达方式</w:t>
            </w:r>
          </w:p>
        </w:tc>
        <w:tc>
          <w:tcPr>
            <w:tcW w:w="1276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名家名篇</w:t>
            </w:r>
          </w:p>
        </w:tc>
        <w:tc>
          <w:tcPr>
            <w:tcW w:w="992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时代</w:t>
            </w:r>
          </w:p>
        </w:tc>
        <w:tc>
          <w:tcPr>
            <w:tcW w:w="851" w:type="dxa"/>
            <w:vAlign w:val="center"/>
            <w:hideMark/>
          </w:tcPr>
          <w:p w:rsidR="003747D3" w:rsidRPr="004725EE" w:rsidRDefault="003747D3" w:rsidP="00B30A63">
            <w:pPr>
              <w:widowControl/>
              <w:spacing w:afterLines="0"/>
              <w:ind w:firstLineChars="0" w:firstLine="0"/>
              <w:jc w:val="center"/>
              <w:rPr>
                <w:rFonts w:ascii="宋体" w:eastAsia="宋体" w:hAnsi="宋体" w:cs="宋体"/>
                <w:bCs/>
                <w:color w:val="000000"/>
                <w:kern w:val="0"/>
                <w:szCs w:val="21"/>
              </w:rPr>
            </w:pPr>
            <w:r w:rsidRPr="004725EE">
              <w:rPr>
                <w:rFonts w:ascii="宋体" w:eastAsia="宋体" w:hAnsi="宋体" w:cs="宋体" w:hint="eastAsia"/>
                <w:bCs/>
                <w:color w:val="000000"/>
                <w:kern w:val="0"/>
                <w:szCs w:val="21"/>
              </w:rPr>
              <w:t>版本</w:t>
            </w:r>
          </w:p>
        </w:tc>
      </w:tr>
    </w:tbl>
    <w:p w:rsidR="003747D3" w:rsidRDefault="003747D3" w:rsidP="00A2084D">
      <w:pPr>
        <w:spacing w:afterLines="50" w:line="520" w:lineRule="exact"/>
        <w:ind w:firstLineChars="0"/>
        <w:rPr>
          <w:rFonts w:ascii="仿宋" w:eastAsia="仿宋" w:hAnsi="仿宋"/>
          <w:sz w:val="28"/>
          <w:szCs w:val="28"/>
        </w:rPr>
      </w:pPr>
    </w:p>
    <w:p w:rsidR="003747D3" w:rsidRPr="003747D3" w:rsidRDefault="003747D3" w:rsidP="00A2084D">
      <w:pPr>
        <w:spacing w:afterLines="50" w:line="520" w:lineRule="exact"/>
        <w:ind w:firstLineChars="0" w:firstLine="0"/>
        <w:rPr>
          <w:rFonts w:ascii="仿宋" w:eastAsia="仿宋" w:hAnsi="仿宋"/>
          <w:sz w:val="28"/>
          <w:szCs w:val="28"/>
        </w:rPr>
      </w:pPr>
    </w:p>
    <w:p w:rsidR="000F41BC" w:rsidRDefault="000F41BC" w:rsidP="00A2084D">
      <w:pPr>
        <w:pStyle w:val="a6"/>
        <w:numPr>
          <w:ilvl w:val="0"/>
          <w:numId w:val="1"/>
        </w:numPr>
        <w:spacing w:beforeLines="50" w:afterLines="0" w:line="520" w:lineRule="exact"/>
        <w:ind w:leftChars="31" w:left="425"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添加筛选功能</w:t>
      </w:r>
    </w:p>
    <w:p w:rsidR="00A3277A" w:rsidRDefault="005F265C" w:rsidP="00A3277A">
      <w:pPr>
        <w:pStyle w:val="a6"/>
        <w:numPr>
          <w:ilvl w:val="0"/>
          <w:numId w:val="2"/>
        </w:numPr>
        <w:spacing w:afterLines="0" w:line="520" w:lineRule="exact"/>
        <w:ind w:firstLineChars="0"/>
        <w:rPr>
          <w:rFonts w:ascii="仿宋" w:eastAsia="仿宋" w:hAnsi="仿宋"/>
          <w:noProof/>
          <w:sz w:val="28"/>
          <w:szCs w:val="28"/>
        </w:rPr>
      </w:pPr>
      <w:r>
        <w:rPr>
          <w:rFonts w:eastAsia="仿宋"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6223635</wp:posOffset>
            </wp:positionH>
            <wp:positionV relativeFrom="paragraph">
              <wp:posOffset>240030</wp:posOffset>
            </wp:positionV>
            <wp:extent cx="2647950" cy="666750"/>
            <wp:effectExtent l="1905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047" t="2747" r="45319" b="8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4BA9" w:rsidRPr="005E05D9">
        <w:rPr>
          <w:rFonts w:eastAsia="仿宋" w:cstheme="minorHAnsi"/>
          <w:noProof/>
          <w:sz w:val="28"/>
          <w:szCs w:val="28"/>
        </w:rPr>
        <w:t>2003</w:t>
      </w:r>
      <w:r w:rsidR="00EF4BA9" w:rsidRPr="005E05D9">
        <w:rPr>
          <w:rFonts w:eastAsia="仿宋" w:hAnsi="仿宋" w:cstheme="minorHAnsi"/>
          <w:noProof/>
          <w:sz w:val="28"/>
          <w:szCs w:val="28"/>
        </w:rPr>
        <w:t>版</w:t>
      </w:r>
      <w:r w:rsidR="00EF4BA9" w:rsidRPr="005E05D9">
        <w:rPr>
          <w:rFonts w:eastAsia="仿宋" w:cstheme="minorHAnsi"/>
          <w:noProof/>
          <w:sz w:val="28"/>
          <w:szCs w:val="28"/>
        </w:rPr>
        <w:t>Excel</w:t>
      </w:r>
      <w:r w:rsidR="00EF4BA9" w:rsidRPr="00EF4BA9">
        <w:rPr>
          <w:rFonts w:ascii="仿宋" w:eastAsia="仿宋" w:hAnsi="仿宋" w:hint="eastAsia"/>
          <w:noProof/>
          <w:sz w:val="28"/>
          <w:szCs w:val="28"/>
        </w:rPr>
        <w:t>表格</w:t>
      </w:r>
      <w:r w:rsidR="00A3277A">
        <w:rPr>
          <w:rFonts w:ascii="仿宋" w:eastAsia="仿宋" w:hAnsi="仿宋" w:hint="eastAsia"/>
          <w:noProof/>
          <w:sz w:val="28"/>
          <w:szCs w:val="28"/>
        </w:rPr>
        <w:t>：</w:t>
      </w:r>
    </w:p>
    <w:p w:rsidR="00A3277A" w:rsidRDefault="00A3277A" w:rsidP="00A3277A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="00EF4BA9" w:rsidRPr="00A3277A">
        <w:rPr>
          <w:rFonts w:ascii="仿宋" w:eastAsia="仿宋" w:hAnsi="仿宋" w:hint="eastAsia"/>
          <w:sz w:val="28"/>
          <w:szCs w:val="28"/>
        </w:rPr>
        <w:t>点击</w:t>
      </w:r>
      <w:r w:rsidR="00466F4B" w:rsidRPr="00A3277A">
        <w:rPr>
          <w:rFonts w:ascii="仿宋" w:eastAsia="仿宋" w:hAnsi="仿宋" w:hint="eastAsia"/>
          <w:sz w:val="28"/>
          <w:szCs w:val="28"/>
        </w:rPr>
        <w:t>文档上方的“数据”一栏，</w:t>
      </w:r>
      <w:r w:rsidRPr="00A3277A">
        <w:rPr>
          <w:rFonts w:ascii="仿宋" w:eastAsia="仿宋" w:hAnsi="仿宋" w:hint="eastAsia"/>
          <w:sz w:val="28"/>
          <w:szCs w:val="28"/>
        </w:rPr>
        <w:t>如图所示：</w:t>
      </w:r>
    </w:p>
    <w:p w:rsidR="00A3277A" w:rsidRDefault="00A3277A" w:rsidP="00A3277A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Pr="00A3277A">
        <w:rPr>
          <w:rFonts w:ascii="仿宋" w:eastAsia="仿宋" w:hAnsi="仿宋" w:hint="eastAsia"/>
          <w:sz w:val="28"/>
          <w:szCs w:val="28"/>
        </w:rPr>
        <w:t>选择第二行“筛选”一项中的“自动筛选”一栏，</w:t>
      </w:r>
      <w:r w:rsidR="00466F4B" w:rsidRPr="00A3277A">
        <w:rPr>
          <w:rFonts w:ascii="仿宋" w:eastAsia="仿宋" w:hAnsi="仿宋" w:hint="eastAsia"/>
          <w:sz w:val="28"/>
          <w:szCs w:val="28"/>
        </w:rPr>
        <w:t>如图所示</w:t>
      </w:r>
      <w:r w:rsidR="00187ABC" w:rsidRPr="00A3277A">
        <w:rPr>
          <w:rFonts w:ascii="仿宋" w:eastAsia="仿宋" w:hAnsi="仿宋" w:hint="eastAsia"/>
          <w:sz w:val="28"/>
          <w:szCs w:val="28"/>
        </w:rPr>
        <w:t>：</w:t>
      </w:r>
    </w:p>
    <w:p w:rsidR="00717DAF" w:rsidRPr="00A3277A" w:rsidRDefault="005F265C" w:rsidP="00A3277A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noProof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6195060</wp:posOffset>
            </wp:positionH>
            <wp:positionV relativeFrom="paragraph">
              <wp:posOffset>173355</wp:posOffset>
            </wp:positionV>
            <wp:extent cx="494030" cy="809625"/>
            <wp:effectExtent l="19050" t="0" r="1270" b="0"/>
            <wp:wrapSquare wrapText="bothSides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1205" t="7091" r="15118" b="82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277A" w:rsidRDefault="00EF4BA9" w:rsidP="00A3277A">
      <w:pPr>
        <w:pStyle w:val="a6"/>
        <w:numPr>
          <w:ilvl w:val="0"/>
          <w:numId w:val="2"/>
        </w:numPr>
        <w:spacing w:afterLines="0" w:line="520" w:lineRule="exact"/>
        <w:ind w:firstLineChars="0"/>
        <w:rPr>
          <w:rFonts w:ascii="仿宋" w:eastAsia="仿宋" w:hAnsi="仿宋"/>
          <w:sz w:val="28"/>
          <w:szCs w:val="28"/>
        </w:rPr>
      </w:pPr>
      <w:r w:rsidRPr="005E05D9">
        <w:rPr>
          <w:rFonts w:eastAsia="仿宋" w:cstheme="minorHAnsi"/>
          <w:sz w:val="28"/>
          <w:szCs w:val="28"/>
        </w:rPr>
        <w:t>2007</w:t>
      </w:r>
      <w:r w:rsidRPr="005E05D9">
        <w:rPr>
          <w:rFonts w:eastAsia="仿宋" w:hAnsi="仿宋" w:cstheme="minorHAnsi"/>
          <w:sz w:val="28"/>
          <w:szCs w:val="28"/>
        </w:rPr>
        <w:t>版</w:t>
      </w:r>
      <w:r w:rsidRPr="005E05D9">
        <w:rPr>
          <w:rFonts w:eastAsia="仿宋" w:cstheme="minorHAnsi"/>
          <w:sz w:val="28"/>
          <w:szCs w:val="28"/>
        </w:rPr>
        <w:t>Excel</w:t>
      </w:r>
      <w:r w:rsidRPr="005E05D9">
        <w:rPr>
          <w:rFonts w:eastAsia="仿宋" w:hAnsi="仿宋" w:cstheme="minorHAnsi"/>
          <w:sz w:val="28"/>
          <w:szCs w:val="28"/>
        </w:rPr>
        <w:t>表格和</w:t>
      </w:r>
      <w:r w:rsidRPr="005E05D9">
        <w:rPr>
          <w:rFonts w:eastAsia="仿宋" w:cstheme="minorHAnsi"/>
          <w:sz w:val="28"/>
          <w:szCs w:val="28"/>
        </w:rPr>
        <w:t>WPS</w:t>
      </w:r>
      <w:r w:rsidRPr="005E05D9">
        <w:rPr>
          <w:rFonts w:eastAsia="仿宋" w:hAnsi="仿宋" w:cstheme="minorHAnsi"/>
          <w:sz w:val="28"/>
          <w:szCs w:val="28"/>
        </w:rPr>
        <w:t>版</w:t>
      </w:r>
      <w:r w:rsidRPr="005E05D9">
        <w:rPr>
          <w:rFonts w:eastAsia="仿宋" w:cstheme="minorHAnsi"/>
          <w:sz w:val="28"/>
          <w:szCs w:val="28"/>
        </w:rPr>
        <w:t>Excel</w:t>
      </w:r>
      <w:r w:rsidRPr="00DF3A10">
        <w:rPr>
          <w:rFonts w:ascii="仿宋" w:eastAsia="仿宋" w:hAnsi="仿宋" w:hint="eastAsia"/>
          <w:sz w:val="28"/>
          <w:szCs w:val="28"/>
        </w:rPr>
        <w:t>表格</w:t>
      </w:r>
      <w:r w:rsidR="00A3277A">
        <w:rPr>
          <w:rFonts w:ascii="仿宋" w:eastAsia="仿宋" w:hAnsi="仿宋" w:hint="eastAsia"/>
          <w:sz w:val="28"/>
          <w:szCs w:val="28"/>
        </w:rPr>
        <w:t>：</w:t>
      </w:r>
    </w:p>
    <w:p w:rsidR="00A3277A" w:rsidRDefault="00A3277A" w:rsidP="00A3277A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="00EF4BA9" w:rsidRPr="00A3277A">
        <w:rPr>
          <w:rFonts w:ascii="仿宋" w:eastAsia="仿宋" w:hAnsi="仿宋" w:hint="eastAsia"/>
          <w:sz w:val="28"/>
          <w:szCs w:val="28"/>
        </w:rPr>
        <w:t>点击</w:t>
      </w:r>
      <w:r w:rsidR="000E52D9" w:rsidRPr="00A3277A">
        <w:rPr>
          <w:rFonts w:ascii="仿宋" w:eastAsia="仿宋" w:hAnsi="仿宋" w:hint="eastAsia"/>
          <w:sz w:val="28"/>
          <w:szCs w:val="28"/>
        </w:rPr>
        <w:t>文档右上方的“排序和筛选”</w:t>
      </w:r>
      <w:r w:rsidR="009737D9" w:rsidRPr="00A3277A">
        <w:rPr>
          <w:rFonts w:ascii="仿宋" w:eastAsia="仿宋" w:hAnsi="仿宋" w:hint="eastAsia"/>
          <w:sz w:val="28"/>
          <w:szCs w:val="28"/>
        </w:rPr>
        <w:t>选项，</w:t>
      </w:r>
      <w:r w:rsidR="000E52D9" w:rsidRPr="00A3277A">
        <w:rPr>
          <w:rFonts w:ascii="仿宋" w:eastAsia="仿宋" w:hAnsi="仿宋" w:hint="eastAsia"/>
          <w:sz w:val="28"/>
          <w:szCs w:val="28"/>
        </w:rPr>
        <w:t>如图</w:t>
      </w:r>
      <w:r w:rsidR="009737D9" w:rsidRPr="00A3277A">
        <w:rPr>
          <w:rFonts w:ascii="仿宋" w:eastAsia="仿宋" w:hAnsi="仿宋" w:hint="eastAsia"/>
          <w:sz w:val="28"/>
          <w:szCs w:val="28"/>
        </w:rPr>
        <w:t>所示</w:t>
      </w:r>
      <w:r w:rsidR="00943705" w:rsidRPr="00A3277A">
        <w:rPr>
          <w:rFonts w:ascii="仿宋" w:eastAsia="仿宋" w:hAnsi="仿宋" w:hint="eastAsia"/>
          <w:sz w:val="28"/>
          <w:szCs w:val="28"/>
        </w:rPr>
        <w:t>：</w:t>
      </w:r>
    </w:p>
    <w:p w:rsidR="00EF4BA9" w:rsidRPr="00A3277A" w:rsidRDefault="00943705" w:rsidP="00A3277A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 w:rsidRPr="00A3277A"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6195060</wp:posOffset>
            </wp:positionH>
            <wp:positionV relativeFrom="paragraph">
              <wp:posOffset>59055</wp:posOffset>
            </wp:positionV>
            <wp:extent cx="1057275" cy="1257300"/>
            <wp:effectExtent l="19050" t="0" r="9525" b="0"/>
            <wp:wrapSquare wrapText="bothSides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1614" t="7455" r="7048" b="68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77A">
        <w:rPr>
          <w:rFonts w:ascii="仿宋" w:eastAsia="仿宋" w:hAnsi="仿宋" w:hint="eastAsia"/>
          <w:sz w:val="28"/>
          <w:szCs w:val="28"/>
        </w:rPr>
        <w:t>·</w:t>
      </w:r>
      <w:r w:rsidR="008D3A9E" w:rsidRPr="00A3277A">
        <w:rPr>
          <w:rFonts w:ascii="仿宋" w:eastAsia="仿宋" w:hAnsi="仿宋" w:hint="eastAsia"/>
          <w:sz w:val="28"/>
          <w:szCs w:val="28"/>
        </w:rPr>
        <w:t>再</w:t>
      </w:r>
      <w:r w:rsidR="000E52D9" w:rsidRPr="00A3277A">
        <w:rPr>
          <w:rFonts w:ascii="仿宋" w:eastAsia="仿宋" w:hAnsi="仿宋" w:hint="eastAsia"/>
          <w:sz w:val="28"/>
          <w:szCs w:val="28"/>
        </w:rPr>
        <w:t>选择第四行的</w:t>
      </w:r>
      <w:r w:rsidR="00B63D44" w:rsidRPr="00A3277A">
        <w:rPr>
          <w:rFonts w:ascii="仿宋" w:eastAsia="仿宋" w:hAnsi="仿宋" w:hint="eastAsia"/>
          <w:sz w:val="28"/>
          <w:szCs w:val="28"/>
        </w:rPr>
        <w:t>“筛选”一项</w:t>
      </w:r>
      <w:r w:rsidR="00F85B6C" w:rsidRPr="00A3277A">
        <w:rPr>
          <w:rFonts w:ascii="仿宋" w:eastAsia="仿宋" w:hAnsi="仿宋" w:hint="eastAsia"/>
          <w:sz w:val="28"/>
          <w:szCs w:val="28"/>
        </w:rPr>
        <w:t>，如图所示</w:t>
      </w:r>
      <w:r w:rsidRPr="00A3277A">
        <w:rPr>
          <w:rFonts w:ascii="仿宋" w:eastAsia="仿宋" w:hAnsi="仿宋" w:hint="eastAsia"/>
          <w:sz w:val="28"/>
          <w:szCs w:val="28"/>
        </w:rPr>
        <w:t>：</w:t>
      </w:r>
    </w:p>
    <w:p w:rsidR="00665424" w:rsidRDefault="00665424" w:rsidP="005F265C">
      <w:pPr>
        <w:spacing w:afterLines="0" w:line="520" w:lineRule="exact"/>
        <w:ind w:firstLineChars="0" w:firstLine="0"/>
        <w:rPr>
          <w:rFonts w:ascii="仿宋" w:eastAsia="仿宋" w:hAnsi="仿宋"/>
          <w:sz w:val="28"/>
          <w:szCs w:val="28"/>
        </w:rPr>
      </w:pPr>
    </w:p>
    <w:p w:rsidR="002F3570" w:rsidRPr="005F265C" w:rsidRDefault="002F3570" w:rsidP="005F265C">
      <w:pPr>
        <w:spacing w:afterLines="0" w:line="520" w:lineRule="exact"/>
        <w:ind w:firstLineChars="0" w:firstLine="0"/>
        <w:rPr>
          <w:rFonts w:ascii="仿宋" w:eastAsia="仿宋" w:hAnsi="仿宋"/>
          <w:sz w:val="28"/>
          <w:szCs w:val="28"/>
        </w:rPr>
      </w:pPr>
    </w:p>
    <w:p w:rsidR="00EF4BA9" w:rsidRDefault="000C0E98" w:rsidP="008A1C2D">
      <w:pPr>
        <w:pStyle w:val="a6"/>
        <w:numPr>
          <w:ilvl w:val="0"/>
          <w:numId w:val="1"/>
        </w:numPr>
        <w:spacing w:afterLines="0" w:line="520" w:lineRule="exact"/>
        <w:ind w:leftChars="31" w:left="425"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应用筛选功能</w:t>
      </w:r>
      <w:r w:rsidR="00C3356D">
        <w:rPr>
          <w:rFonts w:ascii="仿宋" w:eastAsia="仿宋" w:hAnsi="仿宋" w:hint="eastAsia"/>
          <w:sz w:val="28"/>
          <w:szCs w:val="28"/>
        </w:rPr>
        <w:t>：</w:t>
      </w:r>
      <w:r w:rsidR="00515FBE">
        <w:rPr>
          <w:rFonts w:ascii="仿宋" w:eastAsia="仿宋" w:hAnsi="仿宋" w:hint="eastAsia"/>
          <w:sz w:val="28"/>
          <w:szCs w:val="28"/>
        </w:rPr>
        <w:t>查询、</w:t>
      </w:r>
      <w:r w:rsidR="006D5876">
        <w:rPr>
          <w:rFonts w:ascii="仿宋" w:eastAsia="仿宋" w:hAnsi="仿宋" w:hint="eastAsia"/>
          <w:sz w:val="28"/>
          <w:szCs w:val="28"/>
        </w:rPr>
        <w:t>归位</w:t>
      </w:r>
    </w:p>
    <w:p w:rsidR="000C0E98" w:rsidRPr="000C0E98" w:rsidRDefault="0068427E" w:rsidP="00B46A9D">
      <w:pPr>
        <w:spacing w:afterLines="0" w:line="520" w:lineRule="exact"/>
        <w:ind w:firstLineChars="150" w:firstLine="420"/>
        <w:rPr>
          <w:rFonts w:ascii="仿宋" w:eastAsia="仿宋" w:hAnsi="仿宋"/>
          <w:noProof/>
          <w:sz w:val="28"/>
          <w:szCs w:val="28"/>
        </w:rPr>
      </w:pPr>
      <w:r>
        <w:rPr>
          <w:rFonts w:eastAsia="仿宋" w:cstheme="minorHAnsi" w:hint="eastAs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6223635</wp:posOffset>
            </wp:positionH>
            <wp:positionV relativeFrom="paragraph">
              <wp:posOffset>284480</wp:posOffset>
            </wp:positionV>
            <wp:extent cx="1028700" cy="1533525"/>
            <wp:effectExtent l="19050" t="0" r="0" b="0"/>
            <wp:wrapSquare wrapText="bothSides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3884" t="15434" r="48490" b="64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0E98">
        <w:rPr>
          <w:rFonts w:eastAsia="仿宋" w:cstheme="minorHAnsi" w:hint="eastAsia"/>
          <w:noProof/>
          <w:sz w:val="28"/>
          <w:szCs w:val="28"/>
        </w:rPr>
        <w:t>（</w:t>
      </w:r>
      <w:r w:rsidR="000C0E98">
        <w:rPr>
          <w:rFonts w:eastAsia="仿宋" w:cstheme="minorHAnsi" w:hint="eastAsia"/>
          <w:noProof/>
          <w:sz w:val="28"/>
          <w:szCs w:val="28"/>
        </w:rPr>
        <w:t>1</w:t>
      </w:r>
      <w:r w:rsidR="000C0E98">
        <w:rPr>
          <w:rFonts w:eastAsia="仿宋" w:cstheme="minorHAnsi" w:hint="eastAsia"/>
          <w:noProof/>
          <w:sz w:val="28"/>
          <w:szCs w:val="28"/>
        </w:rPr>
        <w:t>）</w:t>
      </w:r>
      <w:r w:rsidR="000C0E98" w:rsidRPr="000C0E98">
        <w:rPr>
          <w:rFonts w:eastAsia="仿宋" w:cstheme="minorHAnsi"/>
          <w:noProof/>
          <w:sz w:val="28"/>
          <w:szCs w:val="28"/>
        </w:rPr>
        <w:t>2003</w:t>
      </w:r>
      <w:r w:rsidR="000C0E98" w:rsidRPr="000C0E98">
        <w:rPr>
          <w:rFonts w:eastAsia="仿宋" w:hAnsi="仿宋" w:cstheme="minorHAnsi"/>
          <w:noProof/>
          <w:sz w:val="28"/>
          <w:szCs w:val="28"/>
        </w:rPr>
        <w:t>版</w:t>
      </w:r>
      <w:r w:rsidR="000C0E98" w:rsidRPr="000C0E98">
        <w:rPr>
          <w:rFonts w:eastAsia="仿宋" w:cstheme="minorHAnsi"/>
          <w:noProof/>
          <w:sz w:val="28"/>
          <w:szCs w:val="28"/>
        </w:rPr>
        <w:t>Excel</w:t>
      </w:r>
      <w:r w:rsidR="000C0E98" w:rsidRPr="000C0E98">
        <w:rPr>
          <w:rFonts w:ascii="仿宋" w:eastAsia="仿宋" w:hAnsi="仿宋" w:hint="eastAsia"/>
          <w:noProof/>
          <w:sz w:val="28"/>
          <w:szCs w:val="28"/>
        </w:rPr>
        <w:t>表格</w:t>
      </w:r>
      <w:r w:rsidR="00CC1814">
        <w:rPr>
          <w:rFonts w:ascii="仿宋" w:eastAsia="仿宋" w:hAnsi="仿宋" w:hint="eastAsia"/>
          <w:noProof/>
          <w:sz w:val="28"/>
          <w:szCs w:val="28"/>
        </w:rPr>
        <w:t>，例如</w:t>
      </w:r>
      <w:r w:rsidR="000C0E98" w:rsidRPr="000C0E98">
        <w:rPr>
          <w:rFonts w:ascii="仿宋" w:eastAsia="仿宋" w:hAnsi="仿宋" w:hint="eastAsia"/>
          <w:noProof/>
          <w:sz w:val="28"/>
          <w:szCs w:val="28"/>
        </w:rPr>
        <w:t>：</w:t>
      </w:r>
    </w:p>
    <w:p w:rsidR="000C0E98" w:rsidRDefault="000C0E98" w:rsidP="000C0E98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Pr="00A3277A">
        <w:rPr>
          <w:rFonts w:ascii="仿宋" w:eastAsia="仿宋" w:hAnsi="仿宋" w:hint="eastAsia"/>
          <w:sz w:val="28"/>
          <w:szCs w:val="28"/>
        </w:rPr>
        <w:t>点击文档上方的“数据”一栏，如图所示：</w:t>
      </w:r>
    </w:p>
    <w:p w:rsidR="000C0E98" w:rsidRDefault="000C0E98" w:rsidP="000C0E98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Pr="00A3277A">
        <w:rPr>
          <w:rFonts w:ascii="仿宋" w:eastAsia="仿宋" w:hAnsi="仿宋" w:hint="eastAsia"/>
          <w:sz w:val="28"/>
          <w:szCs w:val="28"/>
        </w:rPr>
        <w:t>选择第二行“筛选”一项中的“自动筛选”一栏，如图</w:t>
      </w:r>
      <w:r w:rsidR="0025589F">
        <w:rPr>
          <w:rFonts w:ascii="仿宋" w:eastAsia="仿宋" w:hAnsi="仿宋" w:hint="eastAsia"/>
          <w:sz w:val="28"/>
          <w:szCs w:val="28"/>
        </w:rPr>
        <w:t>所示：</w:t>
      </w:r>
    </w:p>
    <w:p w:rsidR="00515FBE" w:rsidRDefault="00515FBE" w:rsidP="000C0E98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·可同时对多个划分项目进行筛选，如需</w:t>
      </w:r>
      <w:r w:rsidR="00480B54">
        <w:rPr>
          <w:rFonts w:ascii="仿宋" w:eastAsia="仿宋" w:hAnsi="仿宋" w:hint="eastAsia"/>
          <w:sz w:val="28"/>
          <w:szCs w:val="28"/>
        </w:rPr>
        <w:t>，可</w:t>
      </w:r>
      <w:r>
        <w:rPr>
          <w:rFonts w:ascii="仿宋" w:eastAsia="仿宋" w:hAnsi="仿宋" w:hint="eastAsia"/>
          <w:sz w:val="28"/>
          <w:szCs w:val="28"/>
        </w:rPr>
        <w:t>另存为文件</w:t>
      </w:r>
      <w:r w:rsidR="00AB4E0B">
        <w:rPr>
          <w:rFonts w:ascii="仿宋" w:eastAsia="仿宋" w:hAnsi="仿宋" w:hint="eastAsia"/>
          <w:sz w:val="28"/>
          <w:szCs w:val="28"/>
        </w:rPr>
        <w:t>，</w:t>
      </w:r>
    </w:p>
    <w:p w:rsidR="00B47AF8" w:rsidRDefault="00B47AF8" w:rsidP="000C0E98">
      <w:pPr>
        <w:pStyle w:val="a6"/>
        <w:spacing w:afterLines="0" w:line="520" w:lineRule="exact"/>
        <w:ind w:left="1160" w:firstLineChars="0" w:firstLine="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·查询完毕后，点击“全部”</w:t>
      </w:r>
      <w:r w:rsidR="00470AA7">
        <w:rPr>
          <w:rFonts w:ascii="仿宋" w:eastAsia="仿宋" w:hAnsi="仿宋" w:hint="eastAsia"/>
          <w:sz w:val="28"/>
          <w:szCs w:val="28"/>
        </w:rPr>
        <w:t>归位，以备下次查找，如图所示：</w:t>
      </w:r>
    </w:p>
    <w:p w:rsidR="00A2084D" w:rsidRDefault="00A2084D" w:rsidP="000C0E98">
      <w:pPr>
        <w:pStyle w:val="a6"/>
        <w:spacing w:afterLines="0" w:line="520" w:lineRule="exact"/>
        <w:ind w:left="1160" w:firstLineChars="0" w:firstLine="0"/>
        <w:rPr>
          <w:rFonts w:ascii="仿宋" w:eastAsia="仿宋" w:hAnsi="仿宋" w:hint="eastAsia"/>
          <w:sz w:val="28"/>
          <w:szCs w:val="28"/>
        </w:rPr>
      </w:pPr>
    </w:p>
    <w:p w:rsidR="00A2084D" w:rsidRDefault="00A2084D" w:rsidP="000C0E98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</w:p>
    <w:p w:rsidR="000C0E98" w:rsidRDefault="00497A9C" w:rsidP="00CB26C5">
      <w:pPr>
        <w:spacing w:afterLines="0" w:line="520" w:lineRule="exact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eastAsia="仿宋" w:cstheme="minorHAnsi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6661785</wp:posOffset>
            </wp:positionH>
            <wp:positionV relativeFrom="paragraph">
              <wp:posOffset>59055</wp:posOffset>
            </wp:positionV>
            <wp:extent cx="1152525" cy="1895475"/>
            <wp:effectExtent l="19050" t="0" r="9525" b="0"/>
            <wp:wrapSquare wrapText="bothSides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771" t="26367" r="48676" b="22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0E98" w:rsidRPr="000C0E98">
        <w:rPr>
          <w:rFonts w:eastAsia="仿宋" w:cstheme="minorHAnsi" w:hint="eastAsia"/>
          <w:sz w:val="28"/>
          <w:szCs w:val="28"/>
        </w:rPr>
        <w:t>（</w:t>
      </w:r>
      <w:r w:rsidR="000C0E98" w:rsidRPr="000C0E98">
        <w:rPr>
          <w:rFonts w:eastAsia="仿宋" w:cstheme="minorHAnsi" w:hint="eastAsia"/>
          <w:sz w:val="28"/>
          <w:szCs w:val="28"/>
        </w:rPr>
        <w:t>2</w:t>
      </w:r>
      <w:r w:rsidR="000C0E98" w:rsidRPr="000C0E98">
        <w:rPr>
          <w:rFonts w:eastAsia="仿宋" w:cstheme="minorHAnsi" w:hint="eastAsia"/>
          <w:sz w:val="28"/>
          <w:szCs w:val="28"/>
        </w:rPr>
        <w:t>）</w:t>
      </w:r>
      <w:r w:rsidR="000C0E98" w:rsidRPr="000C0E98">
        <w:rPr>
          <w:rFonts w:eastAsia="仿宋" w:cstheme="minorHAnsi"/>
          <w:sz w:val="28"/>
          <w:szCs w:val="28"/>
        </w:rPr>
        <w:t>2007</w:t>
      </w:r>
      <w:r w:rsidR="000C0E98" w:rsidRPr="000C0E98">
        <w:rPr>
          <w:rFonts w:eastAsia="仿宋" w:hAnsi="仿宋" w:cstheme="minorHAnsi"/>
          <w:sz w:val="28"/>
          <w:szCs w:val="28"/>
        </w:rPr>
        <w:t>版</w:t>
      </w:r>
      <w:r w:rsidR="000C0E98" w:rsidRPr="000C0E98">
        <w:rPr>
          <w:rFonts w:eastAsia="仿宋" w:cstheme="minorHAnsi"/>
          <w:sz w:val="28"/>
          <w:szCs w:val="28"/>
        </w:rPr>
        <w:t>Excel</w:t>
      </w:r>
      <w:r w:rsidR="000C0E98" w:rsidRPr="000C0E98">
        <w:rPr>
          <w:rFonts w:eastAsia="仿宋" w:hAnsi="仿宋" w:cstheme="minorHAnsi"/>
          <w:sz w:val="28"/>
          <w:szCs w:val="28"/>
        </w:rPr>
        <w:t>表格</w:t>
      </w:r>
      <w:r w:rsidR="00DC5FA0">
        <w:rPr>
          <w:rFonts w:eastAsia="仿宋" w:hAnsi="仿宋" w:cstheme="minorHAnsi" w:hint="eastAsia"/>
          <w:sz w:val="28"/>
          <w:szCs w:val="28"/>
        </w:rPr>
        <w:t>，例如</w:t>
      </w:r>
      <w:r w:rsidR="000C0E98" w:rsidRPr="000C0E98">
        <w:rPr>
          <w:rFonts w:ascii="仿宋" w:eastAsia="仿宋" w:hAnsi="仿宋" w:hint="eastAsia"/>
          <w:sz w:val="28"/>
          <w:szCs w:val="28"/>
        </w:rPr>
        <w:t>：</w:t>
      </w:r>
    </w:p>
    <w:p w:rsidR="00DC5FA0" w:rsidRDefault="0004008D" w:rsidP="00CB26C5">
      <w:pPr>
        <w:spacing w:afterLines="0" w:line="520" w:lineRule="exact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   </w:t>
      </w:r>
      <w:r w:rsidR="00CB26C5">
        <w:rPr>
          <w:rFonts w:ascii="仿宋" w:eastAsia="仿宋" w:hAnsi="仿宋" w:hint="eastAsia"/>
          <w:sz w:val="28"/>
          <w:szCs w:val="28"/>
        </w:rPr>
        <w:t>·</w:t>
      </w:r>
      <w:r>
        <w:rPr>
          <w:rFonts w:ascii="仿宋" w:eastAsia="仿宋" w:hAnsi="仿宋" w:hint="eastAsia"/>
          <w:sz w:val="28"/>
          <w:szCs w:val="28"/>
        </w:rPr>
        <w:t>点击“一级内容”右侧的“筛选</w:t>
      </w:r>
      <w:r w:rsidR="00DC5FA0">
        <w:rPr>
          <w:rFonts w:ascii="仿宋" w:eastAsia="仿宋" w:hAnsi="仿宋" w:hint="eastAsia"/>
          <w:sz w:val="28"/>
          <w:szCs w:val="28"/>
        </w:rPr>
        <w:t>按钮”</w:t>
      </w:r>
    </w:p>
    <w:p w:rsidR="00DC5FA0" w:rsidRDefault="00DC5FA0" w:rsidP="005F265C">
      <w:pPr>
        <w:spacing w:afterLines="0" w:line="520" w:lineRule="exact"/>
        <w:ind w:firstLineChars="400" w:firstLine="11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="0004008D">
        <w:rPr>
          <w:rFonts w:ascii="仿宋" w:eastAsia="仿宋" w:hAnsi="仿宋" w:hint="eastAsia"/>
          <w:sz w:val="28"/>
          <w:szCs w:val="28"/>
        </w:rPr>
        <w:t>选择所需查找的内容分类后点击“确定”，</w:t>
      </w:r>
      <w:r w:rsidR="00A7230A" w:rsidRPr="00F20607">
        <w:rPr>
          <w:rFonts w:ascii="仿宋" w:eastAsia="仿宋" w:hAnsi="仿宋" w:hint="eastAsia"/>
          <w:sz w:val="28"/>
          <w:szCs w:val="28"/>
          <w:u w:val="single"/>
        </w:rPr>
        <w:t>可多选</w:t>
      </w:r>
      <w:r w:rsidR="009A3484">
        <w:rPr>
          <w:rFonts w:ascii="仿宋" w:eastAsia="仿宋" w:hAnsi="仿宋" w:hint="eastAsia"/>
          <w:sz w:val="28"/>
          <w:szCs w:val="28"/>
          <w:u w:val="single"/>
        </w:rPr>
        <w:t>内容分类</w:t>
      </w:r>
      <w:r w:rsidR="006013B2">
        <w:rPr>
          <w:rFonts w:ascii="仿宋" w:eastAsia="仿宋" w:hAnsi="仿宋" w:hint="eastAsia"/>
          <w:sz w:val="28"/>
          <w:szCs w:val="28"/>
        </w:rPr>
        <w:t>，</w:t>
      </w:r>
      <w:r w:rsidR="0004008D">
        <w:rPr>
          <w:rFonts w:ascii="仿宋" w:eastAsia="仿宋" w:hAnsi="仿宋" w:hint="eastAsia"/>
          <w:sz w:val="28"/>
          <w:szCs w:val="28"/>
        </w:rPr>
        <w:t>如图所示</w:t>
      </w:r>
      <w:r w:rsidR="005F265C">
        <w:rPr>
          <w:rFonts w:ascii="仿宋" w:eastAsia="仿宋" w:hAnsi="仿宋" w:hint="eastAsia"/>
          <w:sz w:val="28"/>
          <w:szCs w:val="28"/>
        </w:rPr>
        <w:t>：</w:t>
      </w:r>
    </w:p>
    <w:p w:rsidR="003A5156" w:rsidRDefault="003A5156" w:rsidP="003A5156">
      <w:pPr>
        <w:spacing w:afterLines="0" w:line="520" w:lineRule="exact"/>
        <w:ind w:firstLineChars="400" w:firstLine="11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Pr="003A5156">
        <w:rPr>
          <w:rFonts w:ascii="仿宋" w:eastAsia="仿宋" w:hAnsi="仿宋" w:hint="eastAsia"/>
          <w:sz w:val="28"/>
          <w:szCs w:val="28"/>
        </w:rPr>
        <w:t>可同时对多个划分项目进行筛选，如需</w:t>
      </w:r>
      <w:r w:rsidR="008B1767">
        <w:rPr>
          <w:rFonts w:ascii="仿宋" w:eastAsia="仿宋" w:hAnsi="仿宋" w:hint="eastAsia"/>
          <w:sz w:val="28"/>
          <w:szCs w:val="28"/>
        </w:rPr>
        <w:t>，可</w:t>
      </w:r>
      <w:r w:rsidRPr="003A5156">
        <w:rPr>
          <w:rFonts w:ascii="仿宋" w:eastAsia="仿宋" w:hAnsi="仿宋" w:hint="eastAsia"/>
          <w:sz w:val="28"/>
          <w:szCs w:val="28"/>
        </w:rPr>
        <w:t>另存为文件</w:t>
      </w:r>
      <w:r w:rsidR="00AB4E0B">
        <w:rPr>
          <w:rFonts w:ascii="仿宋" w:eastAsia="仿宋" w:hAnsi="仿宋" w:hint="eastAsia"/>
          <w:sz w:val="28"/>
          <w:szCs w:val="28"/>
        </w:rPr>
        <w:t>，</w:t>
      </w:r>
    </w:p>
    <w:p w:rsidR="0068427E" w:rsidRDefault="00470AA7" w:rsidP="005F265C">
      <w:pPr>
        <w:spacing w:afterLines="0" w:line="520" w:lineRule="exact"/>
        <w:ind w:firstLineChars="400" w:firstLine="11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>
        <w:rPr>
          <w:rFonts w:ascii="仿宋" w:eastAsia="仿宋" w:hAnsi="仿宋" w:cs="仿宋" w:hint="eastAsia"/>
          <w:sz w:val="28"/>
          <w:szCs w:val="28"/>
        </w:rPr>
        <w:t>查询完毕后，点击“全选</w:t>
      </w:r>
      <w:r w:rsidR="001739D0">
        <w:rPr>
          <w:rFonts w:ascii="仿宋" w:eastAsia="仿宋" w:hAnsi="仿宋" w:cs="仿宋" w:hint="eastAsia"/>
          <w:sz w:val="28"/>
          <w:szCs w:val="28"/>
        </w:rPr>
        <w:t>”归位，以备下次查找，如图选项中第一行</w:t>
      </w:r>
      <w:r w:rsidRPr="00470AA7">
        <w:rPr>
          <w:rFonts w:ascii="仿宋" w:eastAsia="仿宋" w:hAnsi="仿宋" w:cs="仿宋" w:hint="eastAsia"/>
          <w:sz w:val="28"/>
          <w:szCs w:val="28"/>
        </w:rPr>
        <w:t>：</w:t>
      </w:r>
    </w:p>
    <w:p w:rsidR="0068427E" w:rsidRDefault="0068427E" w:rsidP="0035441C">
      <w:pPr>
        <w:spacing w:afterLines="0" w:line="520" w:lineRule="exact"/>
        <w:ind w:firstLineChars="0" w:firstLine="0"/>
        <w:rPr>
          <w:rFonts w:ascii="仿宋" w:eastAsia="仿宋" w:hAnsi="仿宋"/>
          <w:sz w:val="28"/>
          <w:szCs w:val="28"/>
        </w:rPr>
      </w:pPr>
    </w:p>
    <w:p w:rsidR="0068427E" w:rsidRDefault="0068427E" w:rsidP="005F265C">
      <w:pPr>
        <w:spacing w:afterLines="0" w:line="520" w:lineRule="exact"/>
        <w:ind w:firstLineChars="400" w:firstLine="11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6699885</wp:posOffset>
            </wp:positionH>
            <wp:positionV relativeFrom="paragraph">
              <wp:posOffset>294005</wp:posOffset>
            </wp:positionV>
            <wp:extent cx="1133475" cy="1905000"/>
            <wp:effectExtent l="19050" t="0" r="9525" b="0"/>
            <wp:wrapSquare wrapText="bothSides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299" t="26530" r="48179" b="38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7F2D" w:rsidRPr="00F2741F" w:rsidRDefault="00F2741F" w:rsidP="00F2741F">
      <w:pPr>
        <w:spacing w:afterLines="0" w:line="520" w:lineRule="exact"/>
        <w:ind w:firstLineChars="200" w:firstLine="560"/>
        <w:rPr>
          <w:rFonts w:eastAsia="仿宋" w:hAnsi="仿宋" w:cstheme="minorHAnsi"/>
          <w:sz w:val="28"/>
          <w:szCs w:val="28"/>
        </w:rPr>
      </w:pPr>
      <w:r>
        <w:rPr>
          <w:rFonts w:eastAsia="仿宋" w:hAnsi="仿宋" w:cstheme="minorHAnsi" w:hint="eastAsia"/>
          <w:sz w:val="28"/>
          <w:szCs w:val="28"/>
        </w:rPr>
        <w:t>（</w:t>
      </w:r>
      <w:r>
        <w:rPr>
          <w:rFonts w:eastAsia="仿宋" w:hAnsi="仿宋" w:cstheme="minorHAnsi" w:hint="eastAsia"/>
          <w:sz w:val="28"/>
          <w:szCs w:val="28"/>
        </w:rPr>
        <w:t>3</w:t>
      </w:r>
      <w:r>
        <w:rPr>
          <w:rFonts w:eastAsia="仿宋" w:hAnsi="仿宋" w:cstheme="minorHAnsi" w:hint="eastAsia"/>
          <w:sz w:val="28"/>
          <w:szCs w:val="28"/>
        </w:rPr>
        <w:t>）</w:t>
      </w:r>
      <w:r w:rsidR="003C7F2D" w:rsidRPr="00F2741F">
        <w:rPr>
          <w:rFonts w:eastAsia="仿宋" w:hAnsi="仿宋" w:cstheme="minorHAnsi" w:hint="eastAsia"/>
          <w:sz w:val="28"/>
          <w:szCs w:val="28"/>
        </w:rPr>
        <w:t>WPS</w:t>
      </w:r>
      <w:r w:rsidR="003C7F2D" w:rsidRPr="00F2741F">
        <w:rPr>
          <w:rFonts w:eastAsia="仿宋" w:hAnsi="仿宋" w:cstheme="minorHAnsi" w:hint="eastAsia"/>
          <w:sz w:val="28"/>
          <w:szCs w:val="28"/>
        </w:rPr>
        <w:t>版</w:t>
      </w:r>
      <w:r w:rsidR="003C7F2D" w:rsidRPr="00F2741F">
        <w:rPr>
          <w:rFonts w:eastAsia="仿宋" w:hAnsi="仿宋" w:cstheme="minorHAnsi" w:hint="eastAsia"/>
          <w:sz w:val="28"/>
          <w:szCs w:val="28"/>
        </w:rPr>
        <w:t>Excel</w:t>
      </w:r>
      <w:r w:rsidR="003C7F2D" w:rsidRPr="00F2741F">
        <w:rPr>
          <w:rFonts w:eastAsia="仿宋" w:hAnsi="仿宋" w:cstheme="minorHAnsi" w:hint="eastAsia"/>
          <w:sz w:val="28"/>
          <w:szCs w:val="28"/>
        </w:rPr>
        <w:t>表格</w:t>
      </w:r>
      <w:r w:rsidR="00DC5FA0" w:rsidRPr="00F2741F">
        <w:rPr>
          <w:rFonts w:eastAsia="仿宋" w:hAnsi="仿宋" w:cstheme="minorHAnsi" w:hint="eastAsia"/>
          <w:sz w:val="28"/>
          <w:szCs w:val="28"/>
        </w:rPr>
        <w:t>，例如</w:t>
      </w:r>
      <w:r w:rsidR="003C7F2D" w:rsidRPr="00F2741F">
        <w:rPr>
          <w:rFonts w:eastAsia="仿宋" w:hAnsi="仿宋" w:cstheme="minorHAnsi" w:hint="eastAsia"/>
          <w:sz w:val="28"/>
          <w:szCs w:val="28"/>
        </w:rPr>
        <w:t>：</w:t>
      </w:r>
    </w:p>
    <w:p w:rsidR="00DC5FA0" w:rsidRDefault="00DC5FA0" w:rsidP="00DC5FA0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="003C7F2D" w:rsidRPr="003C7F2D">
        <w:rPr>
          <w:rFonts w:ascii="仿宋" w:eastAsia="仿宋" w:hAnsi="仿宋" w:hint="eastAsia"/>
          <w:sz w:val="28"/>
          <w:szCs w:val="28"/>
        </w:rPr>
        <w:t>点击“一级内容”右侧的“筛选按钮”，</w:t>
      </w:r>
    </w:p>
    <w:p w:rsidR="003C7F2D" w:rsidRDefault="00DC5FA0" w:rsidP="00DC5FA0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="003C7F2D" w:rsidRPr="003C7F2D">
        <w:rPr>
          <w:rFonts w:ascii="仿宋" w:eastAsia="仿宋" w:hAnsi="仿宋" w:hint="eastAsia"/>
          <w:sz w:val="28"/>
          <w:szCs w:val="28"/>
        </w:rPr>
        <w:t>选择所需查找的内容分类</w:t>
      </w:r>
      <w:r w:rsidR="003C7F2D">
        <w:rPr>
          <w:rFonts w:ascii="仿宋" w:eastAsia="仿宋" w:hAnsi="仿宋" w:hint="eastAsia"/>
          <w:sz w:val="28"/>
          <w:szCs w:val="28"/>
        </w:rPr>
        <w:t>，如“名人”即可，如图所示：</w:t>
      </w:r>
    </w:p>
    <w:p w:rsidR="00DE4FD7" w:rsidRDefault="00DE4FD7" w:rsidP="00DC5FA0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 w:rsidRPr="00DE4FD7">
        <w:rPr>
          <w:rFonts w:ascii="仿宋" w:eastAsia="仿宋" w:hAnsi="仿宋" w:hint="eastAsia"/>
          <w:sz w:val="28"/>
          <w:szCs w:val="28"/>
        </w:rPr>
        <w:t>可同时对多个划分项目进行筛选，如需</w:t>
      </w:r>
      <w:r w:rsidR="00C22310">
        <w:rPr>
          <w:rFonts w:ascii="仿宋" w:eastAsia="仿宋" w:hAnsi="仿宋" w:hint="eastAsia"/>
          <w:sz w:val="28"/>
          <w:szCs w:val="28"/>
        </w:rPr>
        <w:t>，可</w:t>
      </w:r>
      <w:r w:rsidRPr="00DE4FD7">
        <w:rPr>
          <w:rFonts w:ascii="仿宋" w:eastAsia="仿宋" w:hAnsi="仿宋" w:hint="eastAsia"/>
          <w:sz w:val="28"/>
          <w:szCs w:val="28"/>
        </w:rPr>
        <w:t>另存为文件</w:t>
      </w:r>
      <w:r w:rsidR="008B35EE">
        <w:rPr>
          <w:rFonts w:ascii="仿宋" w:eastAsia="仿宋" w:hAnsi="仿宋" w:hint="eastAsia"/>
          <w:sz w:val="28"/>
          <w:szCs w:val="28"/>
        </w:rPr>
        <w:t>，</w:t>
      </w:r>
    </w:p>
    <w:p w:rsidR="00470AA7" w:rsidRDefault="006B71FD" w:rsidP="00DC5FA0">
      <w:pPr>
        <w:pStyle w:val="a6"/>
        <w:spacing w:afterLines="0" w:line="520" w:lineRule="exact"/>
        <w:ind w:left="11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·</w:t>
      </w:r>
      <w:r>
        <w:rPr>
          <w:rFonts w:ascii="仿宋" w:eastAsia="仿宋" w:hAnsi="仿宋" w:cs="仿宋" w:hint="eastAsia"/>
          <w:sz w:val="28"/>
          <w:szCs w:val="28"/>
        </w:rPr>
        <w:t>查询完毕后，</w:t>
      </w:r>
      <w:r w:rsidR="00470AA7" w:rsidRPr="00470AA7">
        <w:rPr>
          <w:rFonts w:ascii="仿宋" w:eastAsia="仿宋" w:hAnsi="仿宋" w:cs="仿宋" w:hint="eastAsia"/>
          <w:sz w:val="28"/>
          <w:szCs w:val="28"/>
        </w:rPr>
        <w:t>点击</w:t>
      </w:r>
      <w:r w:rsidR="00470AA7">
        <w:rPr>
          <w:rFonts w:ascii="仿宋" w:eastAsia="仿宋" w:hAnsi="仿宋" w:cs="仿宋" w:hint="eastAsia"/>
          <w:sz w:val="28"/>
          <w:szCs w:val="28"/>
        </w:rPr>
        <w:t>“全部”</w:t>
      </w:r>
      <w:r w:rsidR="00F42CC1">
        <w:rPr>
          <w:rFonts w:ascii="仿宋" w:eastAsia="仿宋" w:hAnsi="仿宋" w:cs="仿宋" w:hint="eastAsia"/>
          <w:sz w:val="28"/>
          <w:szCs w:val="28"/>
        </w:rPr>
        <w:t>归位，以备下次查找，如图中划勾选项</w:t>
      </w:r>
      <w:r w:rsidR="00470AA7" w:rsidRPr="00470AA7">
        <w:rPr>
          <w:rFonts w:ascii="仿宋" w:eastAsia="仿宋" w:hAnsi="仿宋" w:cs="仿宋" w:hint="eastAsia"/>
          <w:sz w:val="28"/>
          <w:szCs w:val="28"/>
        </w:rPr>
        <w:t>：</w:t>
      </w:r>
    </w:p>
    <w:p w:rsidR="00107DA8" w:rsidRDefault="00107DA8" w:rsidP="00AC7DBB">
      <w:pPr>
        <w:spacing w:afterLines="0" w:line="520" w:lineRule="exact"/>
        <w:ind w:firstLineChars="0" w:firstLine="0"/>
        <w:rPr>
          <w:rFonts w:ascii="仿宋" w:eastAsia="仿宋" w:hAnsi="仿宋"/>
          <w:sz w:val="28"/>
          <w:szCs w:val="28"/>
        </w:rPr>
      </w:pPr>
    </w:p>
    <w:p w:rsidR="00C32E8D" w:rsidRDefault="00C32E8D" w:rsidP="00AC7DBB">
      <w:pPr>
        <w:spacing w:afterLines="0" w:line="520" w:lineRule="exact"/>
        <w:ind w:firstLineChars="0" w:firstLine="0"/>
        <w:rPr>
          <w:rFonts w:ascii="仿宋" w:eastAsia="仿宋" w:hAnsi="仿宋"/>
          <w:sz w:val="28"/>
          <w:szCs w:val="28"/>
        </w:rPr>
      </w:pPr>
    </w:p>
    <w:p w:rsidR="00EF4BA9" w:rsidRPr="00107DA8" w:rsidRDefault="00F7266F" w:rsidP="00107DA8">
      <w:pPr>
        <w:spacing w:afterLines="0" w:line="520" w:lineRule="exact"/>
        <w:ind w:firstLineChars="17" w:firstLine="41"/>
        <w:rPr>
          <w:rFonts w:ascii="仿宋" w:eastAsia="仿宋" w:hAnsi="仿宋"/>
          <w:sz w:val="24"/>
          <w:szCs w:val="24"/>
        </w:rPr>
      </w:pPr>
      <w:r w:rsidRPr="00107DA8">
        <w:rPr>
          <w:rFonts w:ascii="仿宋" w:eastAsia="仿宋" w:hAnsi="仿宋" w:hint="eastAsia"/>
          <w:b/>
          <w:sz w:val="24"/>
          <w:szCs w:val="24"/>
        </w:rPr>
        <w:t>备注：</w:t>
      </w:r>
      <w:r w:rsidRPr="00107DA8">
        <w:rPr>
          <w:rFonts w:ascii="仿宋" w:eastAsia="仿宋" w:hAnsi="仿宋" w:hint="eastAsia"/>
          <w:sz w:val="24"/>
          <w:szCs w:val="24"/>
        </w:rPr>
        <w:t>民国时期选文库</w:t>
      </w:r>
      <w:r w:rsidR="0087548F" w:rsidRPr="00107DA8">
        <w:rPr>
          <w:rFonts w:eastAsia="仿宋" w:cstheme="minorHAnsi"/>
          <w:sz w:val="24"/>
          <w:szCs w:val="24"/>
        </w:rPr>
        <w:t>Excel</w:t>
      </w:r>
      <w:r w:rsidR="0087548F" w:rsidRPr="00107DA8">
        <w:rPr>
          <w:rFonts w:ascii="仿宋" w:eastAsia="仿宋" w:hAnsi="仿宋" w:hint="eastAsia"/>
          <w:sz w:val="24"/>
          <w:szCs w:val="24"/>
        </w:rPr>
        <w:t>表格</w:t>
      </w:r>
      <w:r w:rsidR="00107DA8" w:rsidRPr="00107DA8">
        <w:rPr>
          <w:rFonts w:ascii="仿宋" w:eastAsia="仿宋" w:hAnsi="仿宋" w:hint="eastAsia"/>
          <w:sz w:val="24"/>
          <w:szCs w:val="24"/>
        </w:rPr>
        <w:t>的录入项目</w:t>
      </w:r>
      <w:r w:rsidR="00216EEE" w:rsidRPr="00107DA8">
        <w:rPr>
          <w:rFonts w:ascii="仿宋" w:eastAsia="仿宋" w:hAnsi="仿宋" w:hint="eastAsia"/>
          <w:sz w:val="24"/>
          <w:szCs w:val="24"/>
        </w:rPr>
        <w:t>略微不同于</w:t>
      </w:r>
      <w:r w:rsidR="00107DA8" w:rsidRPr="00107DA8">
        <w:rPr>
          <w:rFonts w:ascii="仿宋" w:eastAsia="仿宋" w:hAnsi="仿宋" w:hint="eastAsia"/>
          <w:sz w:val="24"/>
          <w:szCs w:val="24"/>
        </w:rPr>
        <w:t>人教版“语文主题学习”</w:t>
      </w:r>
      <w:r w:rsidR="006C61D9">
        <w:rPr>
          <w:rFonts w:ascii="仿宋" w:eastAsia="仿宋" w:hAnsi="仿宋" w:hint="eastAsia"/>
          <w:sz w:val="24"/>
          <w:szCs w:val="24"/>
        </w:rPr>
        <w:t>阅读丛书的录入项目，但</w:t>
      </w:r>
      <w:r w:rsidR="00107DA8" w:rsidRPr="00107DA8">
        <w:rPr>
          <w:rFonts w:ascii="仿宋" w:eastAsia="仿宋" w:hAnsi="仿宋" w:hint="eastAsia"/>
          <w:sz w:val="24"/>
          <w:szCs w:val="24"/>
        </w:rPr>
        <w:t>操作方法一致。</w:t>
      </w:r>
    </w:p>
    <w:sectPr w:rsidR="00EF4BA9" w:rsidRPr="00107DA8" w:rsidSect="008D6E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6838" w:h="11906" w:orient="landscape"/>
      <w:pgMar w:top="765" w:right="1134" w:bottom="1440" w:left="1134" w:header="567" w:footer="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23E8" w:rsidRDefault="00C723E8" w:rsidP="00A653D0">
      <w:pPr>
        <w:spacing w:after="240" w:line="240" w:lineRule="auto"/>
        <w:ind w:firstLine="105"/>
      </w:pPr>
      <w:r>
        <w:separator/>
      </w:r>
    </w:p>
  </w:endnote>
  <w:endnote w:type="continuationSeparator" w:id="1">
    <w:p w:rsidR="00C723E8" w:rsidRDefault="00C723E8" w:rsidP="00A653D0">
      <w:pPr>
        <w:spacing w:after="240" w:line="240" w:lineRule="auto"/>
        <w:ind w:firstLine="105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53D0" w:rsidRDefault="00A653D0" w:rsidP="00A653D0">
    <w:pPr>
      <w:pStyle w:val="a4"/>
      <w:spacing w:after="240"/>
      <w:ind w:firstLine="9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lang w:val="zh-CN"/>
      </w:rPr>
      <w:id w:val="6657624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:rsidR="007D2D28" w:rsidRDefault="007D2D28" w:rsidP="007D2D28">
        <w:pPr>
          <w:pStyle w:val="a4"/>
          <w:spacing w:after="240"/>
          <w:ind w:firstLine="90"/>
          <w:jc w:val="right"/>
        </w:pPr>
        <w:r>
          <w:rPr>
            <w:lang w:val="zh-CN"/>
          </w:rPr>
          <w:t xml:space="preserve"> </w:t>
        </w:r>
        <w:r w:rsidR="00FA6455">
          <w:rPr>
            <w:b/>
            <w:sz w:val="24"/>
            <w:szCs w:val="24"/>
          </w:rPr>
          <w:fldChar w:fldCharType="begin"/>
        </w:r>
        <w:r>
          <w:rPr>
            <w:b/>
          </w:rPr>
          <w:instrText>PAGE</w:instrText>
        </w:r>
        <w:r w:rsidR="00FA6455">
          <w:rPr>
            <w:b/>
            <w:sz w:val="24"/>
            <w:szCs w:val="24"/>
          </w:rPr>
          <w:fldChar w:fldCharType="separate"/>
        </w:r>
        <w:r w:rsidR="00A2084D">
          <w:rPr>
            <w:b/>
            <w:noProof/>
          </w:rPr>
          <w:t>3</w:t>
        </w:r>
        <w:r w:rsidR="00FA6455">
          <w:rPr>
            <w:b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 w:rsidR="00FA6455">
          <w:rPr>
            <w:b/>
            <w:sz w:val="24"/>
            <w:szCs w:val="24"/>
          </w:rPr>
          <w:fldChar w:fldCharType="begin"/>
        </w:r>
        <w:r>
          <w:rPr>
            <w:b/>
          </w:rPr>
          <w:instrText>NUMPAGES</w:instrText>
        </w:r>
        <w:r w:rsidR="00FA6455">
          <w:rPr>
            <w:b/>
            <w:sz w:val="24"/>
            <w:szCs w:val="24"/>
          </w:rPr>
          <w:fldChar w:fldCharType="separate"/>
        </w:r>
        <w:r w:rsidR="00A2084D">
          <w:rPr>
            <w:b/>
            <w:noProof/>
          </w:rPr>
          <w:t>3</w:t>
        </w:r>
        <w:r w:rsidR="00FA6455">
          <w:rPr>
            <w:b/>
            <w:sz w:val="24"/>
            <w:szCs w:val="24"/>
          </w:rPr>
          <w:fldChar w:fldCharType="end"/>
        </w:r>
      </w:p>
    </w:sdtContent>
  </w:sdt>
  <w:p w:rsidR="00A653D0" w:rsidRDefault="00A653D0" w:rsidP="00A653D0">
    <w:pPr>
      <w:pStyle w:val="a4"/>
      <w:spacing w:after="240"/>
      <w:ind w:firstLine="9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53D0" w:rsidRDefault="00A653D0" w:rsidP="00A653D0">
    <w:pPr>
      <w:pStyle w:val="a4"/>
      <w:spacing w:after="240"/>
      <w:ind w:firstLine="9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23E8" w:rsidRDefault="00C723E8" w:rsidP="00A653D0">
      <w:pPr>
        <w:spacing w:after="240" w:line="240" w:lineRule="auto"/>
        <w:ind w:firstLine="105"/>
      </w:pPr>
      <w:r>
        <w:separator/>
      </w:r>
    </w:p>
  </w:footnote>
  <w:footnote w:type="continuationSeparator" w:id="1">
    <w:p w:rsidR="00C723E8" w:rsidRDefault="00C723E8" w:rsidP="00A653D0">
      <w:pPr>
        <w:spacing w:after="240" w:line="240" w:lineRule="auto"/>
        <w:ind w:firstLine="105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53D0" w:rsidRDefault="00A653D0" w:rsidP="00A653D0">
    <w:pPr>
      <w:pStyle w:val="a3"/>
      <w:spacing w:after="240"/>
      <w:ind w:firstLine="9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53D0" w:rsidRDefault="00697B26" w:rsidP="00A653D0">
    <w:pPr>
      <w:pStyle w:val="a3"/>
      <w:spacing w:after="240"/>
      <w:ind w:firstLine="90"/>
    </w:pPr>
    <w:r>
      <w:rPr>
        <w:rFonts w:hint="eastAsia"/>
      </w:rPr>
      <w:t>北京新学校研究院·编辑部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53D0" w:rsidRDefault="00A653D0" w:rsidP="00A653D0">
    <w:pPr>
      <w:pStyle w:val="a3"/>
      <w:spacing w:after="240"/>
      <w:ind w:firstLine="9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52531"/>
    <w:multiLevelType w:val="hybridMultilevel"/>
    <w:tmpl w:val="20C6B41C"/>
    <w:lvl w:ilvl="0" w:tplc="276CB584">
      <w:start w:val="1"/>
      <w:numFmt w:val="decimal"/>
      <w:lvlText w:val="（%1）"/>
      <w:lvlJc w:val="left"/>
      <w:pPr>
        <w:ind w:left="1160" w:hanging="735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>
    <w:nsid w:val="2CEE6E75"/>
    <w:multiLevelType w:val="hybridMultilevel"/>
    <w:tmpl w:val="54C69FE4"/>
    <w:lvl w:ilvl="0" w:tplc="7C1A5A06">
      <w:start w:val="1"/>
      <w:numFmt w:val="decimal"/>
      <w:lvlText w:val="%1."/>
      <w:lvlJc w:val="left"/>
      <w:pPr>
        <w:ind w:left="920" w:hanging="360"/>
      </w:pPr>
      <w:rPr>
        <w:rFonts w:asciiTheme="minorHAnsi" w:eastAsia="仿宋" w:hAnsiTheme="minorHAnsi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31F84432"/>
    <w:multiLevelType w:val="hybridMultilevel"/>
    <w:tmpl w:val="8E944814"/>
    <w:lvl w:ilvl="0" w:tplc="84E6F6B8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00" w:hanging="420"/>
      </w:pPr>
    </w:lvl>
    <w:lvl w:ilvl="2" w:tplc="0409001B" w:tentative="1">
      <w:start w:val="1"/>
      <w:numFmt w:val="lowerRoman"/>
      <w:lvlText w:val="%3."/>
      <w:lvlJc w:val="right"/>
      <w:pPr>
        <w:ind w:left="2420" w:hanging="420"/>
      </w:pPr>
    </w:lvl>
    <w:lvl w:ilvl="3" w:tplc="0409000F" w:tentative="1">
      <w:start w:val="1"/>
      <w:numFmt w:val="decimal"/>
      <w:lvlText w:val="%4."/>
      <w:lvlJc w:val="left"/>
      <w:pPr>
        <w:ind w:left="2840" w:hanging="420"/>
      </w:pPr>
    </w:lvl>
    <w:lvl w:ilvl="4" w:tplc="04090019" w:tentative="1">
      <w:start w:val="1"/>
      <w:numFmt w:val="lowerLetter"/>
      <w:lvlText w:val="%5)"/>
      <w:lvlJc w:val="left"/>
      <w:pPr>
        <w:ind w:left="3260" w:hanging="420"/>
      </w:pPr>
    </w:lvl>
    <w:lvl w:ilvl="5" w:tplc="0409001B" w:tentative="1">
      <w:start w:val="1"/>
      <w:numFmt w:val="lowerRoman"/>
      <w:lvlText w:val="%6."/>
      <w:lvlJc w:val="right"/>
      <w:pPr>
        <w:ind w:left="3680" w:hanging="420"/>
      </w:pPr>
    </w:lvl>
    <w:lvl w:ilvl="6" w:tplc="0409000F" w:tentative="1">
      <w:start w:val="1"/>
      <w:numFmt w:val="decimal"/>
      <w:lvlText w:val="%7."/>
      <w:lvlJc w:val="left"/>
      <w:pPr>
        <w:ind w:left="4100" w:hanging="420"/>
      </w:pPr>
    </w:lvl>
    <w:lvl w:ilvl="7" w:tplc="04090019" w:tentative="1">
      <w:start w:val="1"/>
      <w:numFmt w:val="lowerLetter"/>
      <w:lvlText w:val="%8)"/>
      <w:lvlJc w:val="left"/>
      <w:pPr>
        <w:ind w:left="4520" w:hanging="420"/>
      </w:pPr>
    </w:lvl>
    <w:lvl w:ilvl="8" w:tplc="0409001B" w:tentative="1">
      <w:start w:val="1"/>
      <w:numFmt w:val="lowerRoman"/>
      <w:lvlText w:val="%9."/>
      <w:lvlJc w:val="right"/>
      <w:pPr>
        <w:ind w:left="4940" w:hanging="420"/>
      </w:pPr>
    </w:lvl>
  </w:abstractNum>
  <w:abstractNum w:abstractNumId="3">
    <w:nsid w:val="34DF10EE"/>
    <w:multiLevelType w:val="hybridMultilevel"/>
    <w:tmpl w:val="AC1AFAFC"/>
    <w:lvl w:ilvl="0" w:tplc="0BB228CE">
      <w:start w:val="1"/>
      <w:numFmt w:val="decimal"/>
      <w:lvlText w:val="（%1）"/>
      <w:lvlJc w:val="left"/>
      <w:pPr>
        <w:ind w:left="1160" w:hanging="735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4CE1"/>
    <w:rsid w:val="000115DF"/>
    <w:rsid w:val="00011D62"/>
    <w:rsid w:val="00025D59"/>
    <w:rsid w:val="0004008D"/>
    <w:rsid w:val="000458FB"/>
    <w:rsid w:val="00052BDC"/>
    <w:rsid w:val="000648FA"/>
    <w:rsid w:val="00066CAD"/>
    <w:rsid w:val="00071103"/>
    <w:rsid w:val="000B1502"/>
    <w:rsid w:val="000C0E98"/>
    <w:rsid w:val="000E52D9"/>
    <w:rsid w:val="000E5C27"/>
    <w:rsid w:val="000E6E11"/>
    <w:rsid w:val="000E71D4"/>
    <w:rsid w:val="000F41BC"/>
    <w:rsid w:val="00107DA8"/>
    <w:rsid w:val="00151A96"/>
    <w:rsid w:val="001708A8"/>
    <w:rsid w:val="001739D0"/>
    <w:rsid w:val="00182AED"/>
    <w:rsid w:val="00187ABC"/>
    <w:rsid w:val="001A2EFB"/>
    <w:rsid w:val="001B2CB5"/>
    <w:rsid w:val="0021668E"/>
    <w:rsid w:val="00216EEE"/>
    <w:rsid w:val="002233B6"/>
    <w:rsid w:val="0025589F"/>
    <w:rsid w:val="00273EA0"/>
    <w:rsid w:val="002D7872"/>
    <w:rsid w:val="002E49FE"/>
    <w:rsid w:val="002E7805"/>
    <w:rsid w:val="002F3570"/>
    <w:rsid w:val="0031583B"/>
    <w:rsid w:val="003267CA"/>
    <w:rsid w:val="00331DDA"/>
    <w:rsid w:val="0035441C"/>
    <w:rsid w:val="003747D3"/>
    <w:rsid w:val="00381A24"/>
    <w:rsid w:val="003A5156"/>
    <w:rsid w:val="003C3BA4"/>
    <w:rsid w:val="003C6431"/>
    <w:rsid w:val="003C7F2D"/>
    <w:rsid w:val="003D0125"/>
    <w:rsid w:val="003E396D"/>
    <w:rsid w:val="0040213F"/>
    <w:rsid w:val="0041694A"/>
    <w:rsid w:val="0042191A"/>
    <w:rsid w:val="0043795E"/>
    <w:rsid w:val="00464590"/>
    <w:rsid w:val="00466F4B"/>
    <w:rsid w:val="00470AA7"/>
    <w:rsid w:val="004725EE"/>
    <w:rsid w:val="00480B54"/>
    <w:rsid w:val="004854A7"/>
    <w:rsid w:val="004910EB"/>
    <w:rsid w:val="00497A9C"/>
    <w:rsid w:val="004C39F7"/>
    <w:rsid w:val="004C4C57"/>
    <w:rsid w:val="004F041E"/>
    <w:rsid w:val="00515FBE"/>
    <w:rsid w:val="00521C33"/>
    <w:rsid w:val="00526287"/>
    <w:rsid w:val="00527BF8"/>
    <w:rsid w:val="00534E79"/>
    <w:rsid w:val="00541049"/>
    <w:rsid w:val="005662F6"/>
    <w:rsid w:val="00582646"/>
    <w:rsid w:val="00593F3B"/>
    <w:rsid w:val="00594F6D"/>
    <w:rsid w:val="005A4136"/>
    <w:rsid w:val="005C0837"/>
    <w:rsid w:val="005E05D9"/>
    <w:rsid w:val="005F1287"/>
    <w:rsid w:val="005F265C"/>
    <w:rsid w:val="005F6E7A"/>
    <w:rsid w:val="006013B2"/>
    <w:rsid w:val="00614646"/>
    <w:rsid w:val="0061638D"/>
    <w:rsid w:val="00620EDF"/>
    <w:rsid w:val="00657FF7"/>
    <w:rsid w:val="00665424"/>
    <w:rsid w:val="00674CA0"/>
    <w:rsid w:val="0067512E"/>
    <w:rsid w:val="00681A8E"/>
    <w:rsid w:val="0068427E"/>
    <w:rsid w:val="00686235"/>
    <w:rsid w:val="006977F1"/>
    <w:rsid w:val="00697B26"/>
    <w:rsid w:val="006B71FD"/>
    <w:rsid w:val="006C61D9"/>
    <w:rsid w:val="006D5876"/>
    <w:rsid w:val="006D5F2B"/>
    <w:rsid w:val="006D6E26"/>
    <w:rsid w:val="00703E49"/>
    <w:rsid w:val="00705E63"/>
    <w:rsid w:val="00707805"/>
    <w:rsid w:val="00717DAF"/>
    <w:rsid w:val="00756C27"/>
    <w:rsid w:val="007D2D28"/>
    <w:rsid w:val="0081215C"/>
    <w:rsid w:val="0082001F"/>
    <w:rsid w:val="0083064D"/>
    <w:rsid w:val="00844EC9"/>
    <w:rsid w:val="00845E43"/>
    <w:rsid w:val="00854FA1"/>
    <w:rsid w:val="00855C47"/>
    <w:rsid w:val="008575EC"/>
    <w:rsid w:val="0087548F"/>
    <w:rsid w:val="00882F78"/>
    <w:rsid w:val="00885C20"/>
    <w:rsid w:val="008A1C2D"/>
    <w:rsid w:val="008B1767"/>
    <w:rsid w:val="008B35EE"/>
    <w:rsid w:val="008C09F0"/>
    <w:rsid w:val="008C1188"/>
    <w:rsid w:val="008D3A9E"/>
    <w:rsid w:val="008D5F90"/>
    <w:rsid w:val="008D6E9D"/>
    <w:rsid w:val="008F6706"/>
    <w:rsid w:val="00920D60"/>
    <w:rsid w:val="00943705"/>
    <w:rsid w:val="009737D9"/>
    <w:rsid w:val="009A3484"/>
    <w:rsid w:val="009B167E"/>
    <w:rsid w:val="00A16FE8"/>
    <w:rsid w:val="00A2084D"/>
    <w:rsid w:val="00A3277A"/>
    <w:rsid w:val="00A52A6C"/>
    <w:rsid w:val="00A63D5C"/>
    <w:rsid w:val="00A653D0"/>
    <w:rsid w:val="00A7230A"/>
    <w:rsid w:val="00AB4459"/>
    <w:rsid w:val="00AB4E0B"/>
    <w:rsid w:val="00AC7DBB"/>
    <w:rsid w:val="00AD7066"/>
    <w:rsid w:val="00B145F9"/>
    <w:rsid w:val="00B22A37"/>
    <w:rsid w:val="00B2589C"/>
    <w:rsid w:val="00B46A9D"/>
    <w:rsid w:val="00B47AF8"/>
    <w:rsid w:val="00B53EED"/>
    <w:rsid w:val="00B63D44"/>
    <w:rsid w:val="00BA7646"/>
    <w:rsid w:val="00BC109F"/>
    <w:rsid w:val="00BF5745"/>
    <w:rsid w:val="00C049D8"/>
    <w:rsid w:val="00C1606B"/>
    <w:rsid w:val="00C22310"/>
    <w:rsid w:val="00C32E8D"/>
    <w:rsid w:val="00C3356D"/>
    <w:rsid w:val="00C347F5"/>
    <w:rsid w:val="00C65254"/>
    <w:rsid w:val="00C723E8"/>
    <w:rsid w:val="00C91139"/>
    <w:rsid w:val="00CB26C5"/>
    <w:rsid w:val="00CB49F2"/>
    <w:rsid w:val="00CC1814"/>
    <w:rsid w:val="00CD3366"/>
    <w:rsid w:val="00D04777"/>
    <w:rsid w:val="00D17E45"/>
    <w:rsid w:val="00D27736"/>
    <w:rsid w:val="00D44CE1"/>
    <w:rsid w:val="00D451E7"/>
    <w:rsid w:val="00D67F34"/>
    <w:rsid w:val="00D9680C"/>
    <w:rsid w:val="00DB695A"/>
    <w:rsid w:val="00DC5FA0"/>
    <w:rsid w:val="00DE4FD7"/>
    <w:rsid w:val="00DE5210"/>
    <w:rsid w:val="00DF3A10"/>
    <w:rsid w:val="00E07810"/>
    <w:rsid w:val="00E843F3"/>
    <w:rsid w:val="00E92944"/>
    <w:rsid w:val="00EF2468"/>
    <w:rsid w:val="00EF4BA9"/>
    <w:rsid w:val="00F20607"/>
    <w:rsid w:val="00F2741F"/>
    <w:rsid w:val="00F42CC1"/>
    <w:rsid w:val="00F53FC0"/>
    <w:rsid w:val="00F61144"/>
    <w:rsid w:val="00F67AB2"/>
    <w:rsid w:val="00F7266F"/>
    <w:rsid w:val="00F85B6C"/>
    <w:rsid w:val="00FA6455"/>
    <w:rsid w:val="00FB23F2"/>
    <w:rsid w:val="00FF20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Lines="100" w:line="400" w:lineRule="exact"/>
        <w:ind w:firstLineChars="50" w:firstLine="5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787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65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653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53D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53D0"/>
    <w:rPr>
      <w:sz w:val="18"/>
      <w:szCs w:val="18"/>
    </w:rPr>
  </w:style>
  <w:style w:type="table" w:styleId="a5">
    <w:name w:val="Table Grid"/>
    <w:basedOn w:val="a1"/>
    <w:uiPriority w:val="59"/>
    <w:rsid w:val="004725E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F4BA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EF4BA9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F4BA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9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157</Words>
  <Characters>896</Characters>
  <Application>Microsoft Office Word</Application>
  <DocSecurity>0</DocSecurity>
  <Lines>7</Lines>
  <Paragraphs>2</Paragraphs>
  <ScaleCrop>false</ScaleCrop>
  <Company>DELLNBX</Company>
  <LinksUpToDate>false</LinksUpToDate>
  <CharactersWithSpaces>1051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软软</dc:creator>
  <cp:lastModifiedBy>软软</cp:lastModifiedBy>
  <cp:revision>178</cp:revision>
  <dcterms:created xsi:type="dcterms:W3CDTF">2012-05-04T06:49:00Z</dcterms:created>
  <dcterms:modified xsi:type="dcterms:W3CDTF">2012-05-06T09:56:00Z</dcterms:modified>
</cp:coreProperties>
</file>