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1A5F" w14:textId="2D33237B" w:rsidR="00F8713F" w:rsidRDefault="0048749E" w:rsidP="0048749E">
      <w:pPr>
        <w:pStyle w:val="1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/</w:t>
      </w:r>
      <w:r>
        <w:t>0</w:t>
      </w:r>
      <w:r w:rsidR="00171A44">
        <w:t>2</w:t>
      </w:r>
      <w:r>
        <w:t>/1</w:t>
      </w:r>
      <w:r w:rsidR="00866E9D">
        <w:t>2</w:t>
      </w:r>
      <w:r>
        <w:t>-19/0</w:t>
      </w:r>
      <w:r w:rsidR="00171A44">
        <w:t>2</w:t>
      </w:r>
      <w:r>
        <w:t>/</w:t>
      </w:r>
      <w:r w:rsidR="00866E9D">
        <w:t>1</w:t>
      </w:r>
      <w:r w:rsidR="00171A44">
        <w:t>9</w:t>
      </w:r>
      <w:r w:rsidR="00650F47">
        <w:t xml:space="preserve">   </w:t>
      </w:r>
      <w:r w:rsidR="004E77C5">
        <w:rPr>
          <w:rFonts w:hint="eastAsia"/>
        </w:rPr>
        <w:t>第</w:t>
      </w:r>
      <w:r w:rsidR="00866E9D">
        <w:rPr>
          <w:rFonts w:hint="eastAsia"/>
        </w:rPr>
        <w:t>五</w:t>
      </w:r>
      <w:r w:rsidR="004E77C5">
        <w:rPr>
          <w:rFonts w:hint="eastAsia"/>
        </w:rPr>
        <w:t xml:space="preserve">次周报 </w:t>
      </w:r>
    </w:p>
    <w:p w14:paraId="5AA5843F" w14:textId="4996A914" w:rsidR="001232A9" w:rsidRDefault="001232A9" w:rsidP="002E6269">
      <w:pPr>
        <w:pStyle w:val="2"/>
      </w:pPr>
      <w:r>
        <w:rPr>
          <w:rFonts w:hint="eastAsia"/>
        </w:rPr>
        <w:t>上次有关问题</w:t>
      </w:r>
    </w:p>
    <w:p w14:paraId="33E13DCE" w14:textId="7CCA0C82" w:rsidR="001232A9" w:rsidRPr="00414C8F" w:rsidRDefault="001232A9" w:rsidP="001232A9">
      <w:pPr>
        <w:rPr>
          <w:b/>
        </w:rPr>
      </w:pPr>
      <w:r w:rsidRPr="00414C8F">
        <w:rPr>
          <w:rFonts w:hint="eastAsia"/>
          <w:b/>
        </w:rPr>
        <w:t>验证程序的正确性：</w:t>
      </w:r>
    </w:p>
    <w:p w14:paraId="2E56A9B0" w14:textId="74F21C2F" w:rsidR="0027044B" w:rsidRDefault="0027044B" w:rsidP="001232A9">
      <w:r>
        <w:rPr>
          <w:noProof/>
        </w:rPr>
        <w:drawing>
          <wp:inline distT="0" distB="0" distL="0" distR="0" wp14:anchorId="07303C00" wp14:editId="227F26CF">
            <wp:extent cx="3129280" cy="253046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653" cy="253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8244" w14:textId="7FE33B50" w:rsidR="001232A9" w:rsidRDefault="0027044B" w:rsidP="001232A9">
      <w:r>
        <w:rPr>
          <w:rFonts w:hint="eastAsia"/>
        </w:rPr>
        <w:t>这是那个程序读出的数据，在这里我选择的是观测的地球物体的亮温，通道是1通道。</w:t>
      </w:r>
    </w:p>
    <w:p w14:paraId="1CB3D47B" w14:textId="7AF93661" w:rsidR="001232A9" w:rsidRDefault="0027044B" w:rsidP="001232A9">
      <w:r>
        <w:rPr>
          <w:noProof/>
        </w:rPr>
        <w:drawing>
          <wp:inline distT="0" distB="0" distL="0" distR="0" wp14:anchorId="45A82B30" wp14:editId="5F8DA554">
            <wp:extent cx="4496190" cy="15012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9784" w14:textId="4EFA109E" w:rsidR="001232A9" w:rsidRPr="001232A9" w:rsidRDefault="0027044B" w:rsidP="001232A9">
      <w:r>
        <w:rPr>
          <w:rFonts w:hint="eastAsia"/>
        </w:rPr>
        <w:t>这个是我用p</w:t>
      </w:r>
      <w:r>
        <w:t>ython</w:t>
      </w:r>
      <w:r>
        <w:rPr>
          <w:rFonts w:hint="eastAsia"/>
        </w:rPr>
        <w:t>读取</w:t>
      </w:r>
      <w:r w:rsidR="005E2D05">
        <w:rPr>
          <w:rFonts w:hint="eastAsia"/>
        </w:rPr>
        <w:t>数据，可以看出这个程序的读取是正确的。</w:t>
      </w:r>
    </w:p>
    <w:p w14:paraId="33576C12" w14:textId="71F1C90F" w:rsidR="00141E6A" w:rsidRDefault="002E6269" w:rsidP="002E6269">
      <w:pPr>
        <w:pStyle w:val="2"/>
      </w:pPr>
      <w:r>
        <w:rPr>
          <w:rFonts w:hint="eastAsia"/>
        </w:rPr>
        <w:t>主要学习内容</w:t>
      </w:r>
    </w:p>
    <w:p w14:paraId="63BB2AA6" w14:textId="260A7714" w:rsidR="00A57C50" w:rsidRPr="00A57C50" w:rsidRDefault="00A57C50" w:rsidP="00A57C50">
      <w:r>
        <w:rPr>
          <w:rFonts w:hint="eastAsia"/>
        </w:rPr>
        <w:t>有关HDF</w:t>
      </w:r>
      <w:r>
        <w:t>5</w:t>
      </w:r>
      <w:r>
        <w:rPr>
          <w:rFonts w:hint="eastAsia"/>
        </w:rPr>
        <w:t>数据格式</w:t>
      </w:r>
    </w:p>
    <w:p w14:paraId="490FAFAD" w14:textId="7A86F707" w:rsidR="00A64D59" w:rsidRDefault="00062B23" w:rsidP="00CB499D">
      <w:pPr>
        <w:pStyle w:val="2"/>
      </w:pPr>
      <w:r>
        <w:rPr>
          <w:rFonts w:hint="eastAsia"/>
        </w:rPr>
        <w:t>基础知识</w:t>
      </w:r>
    </w:p>
    <w:p w14:paraId="2827C7A6" w14:textId="2E8AEE10" w:rsidR="00A57C50" w:rsidRDefault="00590974" w:rsidP="00A57C50">
      <w:r>
        <w:rPr>
          <w:rFonts w:hint="eastAsia"/>
        </w:rPr>
        <w:t>1</w:t>
      </w:r>
      <w:r>
        <w:t>.</w:t>
      </w:r>
      <w:r w:rsidR="00A57C50">
        <w:rPr>
          <w:rFonts w:hint="eastAsia"/>
        </w:rPr>
        <w:t>风云3的数据储存格式是HDF</w:t>
      </w:r>
      <w:r w:rsidR="00A57C50">
        <w:t>5</w:t>
      </w:r>
      <w:r w:rsidR="00A57C50">
        <w:rPr>
          <w:rFonts w:hint="eastAsia"/>
        </w:rPr>
        <w:t>的格式：</w:t>
      </w:r>
    </w:p>
    <w:p w14:paraId="1922E933" w14:textId="77777777" w:rsidR="00A57C50" w:rsidRDefault="00A57C50" w:rsidP="00A57C50">
      <w:r>
        <w:rPr>
          <w:rFonts w:hint="eastAsia"/>
        </w:rPr>
        <w:t>其中的几个核心概念：</w:t>
      </w:r>
      <w:proofErr w:type="spellStart"/>
      <w:proofErr w:type="gramStart"/>
      <w:r>
        <w:rPr>
          <w:rFonts w:hint="eastAsia"/>
        </w:rPr>
        <w:t>f</w:t>
      </w:r>
      <w:r>
        <w:t>ile</w:t>
      </w:r>
      <w:r>
        <w:rPr>
          <w:rFonts w:hint="eastAsia"/>
        </w:rPr>
        <w:t>,g</w:t>
      </w:r>
      <w:r>
        <w:t>roup</w:t>
      </w:r>
      <w:proofErr w:type="gramEnd"/>
      <w:r>
        <w:t>,dataset</w:t>
      </w:r>
      <w:proofErr w:type="spellEnd"/>
    </w:p>
    <w:p w14:paraId="6B58FE59" w14:textId="77777777" w:rsidR="00A57C50" w:rsidRDefault="00A57C50" w:rsidP="00A57C50">
      <w:pPr>
        <w:ind w:leftChars="100" w:left="210"/>
      </w:pPr>
      <w:r>
        <w:rPr>
          <w:b/>
        </w:rPr>
        <w:t>f</w:t>
      </w:r>
      <w:r w:rsidRPr="00676638">
        <w:rPr>
          <w:b/>
        </w:rPr>
        <w:t>ile</w:t>
      </w:r>
      <w:r>
        <w:rPr>
          <w:b/>
        </w:rPr>
        <w:t>:</w:t>
      </w:r>
      <w:r>
        <w:rPr>
          <w:rFonts w:hint="eastAsia"/>
        </w:rPr>
        <w:t>这个类就是代表了HDF</w:t>
      </w:r>
      <w:r>
        <w:t>5</w:t>
      </w:r>
      <w:r>
        <w:rPr>
          <w:rFonts w:hint="eastAsia"/>
        </w:rPr>
        <w:t>文件，其本身也是一个group。</w:t>
      </w:r>
    </w:p>
    <w:p w14:paraId="50229EB5" w14:textId="77777777" w:rsidR="00A57C50" w:rsidRDefault="00A57C50" w:rsidP="00A57C50">
      <w:pPr>
        <w:ind w:leftChars="100" w:left="210"/>
      </w:pPr>
      <w:r w:rsidRPr="00C0586A">
        <w:rPr>
          <w:b/>
        </w:rPr>
        <w:t>group:</w:t>
      </w:r>
      <w:r>
        <w:rPr>
          <w:rFonts w:hint="eastAsia"/>
        </w:rPr>
        <w:t>这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与这里面的文件夹。</w:t>
      </w:r>
    </w:p>
    <w:p w14:paraId="5B2F61B1" w14:textId="77777777" w:rsidR="00A57C50" w:rsidRDefault="00A57C50" w:rsidP="00A57C50">
      <w:pPr>
        <w:ind w:leftChars="100" w:left="210"/>
      </w:pPr>
      <w:r w:rsidRPr="008F35C9">
        <w:rPr>
          <w:rFonts w:hint="eastAsia"/>
          <w:b/>
        </w:rPr>
        <w:t>d</w:t>
      </w:r>
      <w:r w:rsidRPr="008F35C9">
        <w:rPr>
          <w:b/>
        </w:rPr>
        <w:t>ataset</w:t>
      </w:r>
      <w:r>
        <w:rPr>
          <w:b/>
        </w:rPr>
        <w:t>:</w:t>
      </w:r>
      <w:r w:rsidRPr="00544933">
        <w:rPr>
          <w:rFonts w:hint="eastAsia"/>
        </w:rPr>
        <w:t>其中</w:t>
      </w:r>
      <w:r>
        <w:rPr>
          <w:rFonts w:hint="eastAsia"/>
        </w:rPr>
        <w:t>储存数据的类。</w:t>
      </w:r>
    </w:p>
    <w:p w14:paraId="43C39845" w14:textId="77777777" w:rsidR="00A57C50" w:rsidRPr="0042327D" w:rsidRDefault="00A57C50" w:rsidP="00A57C50">
      <w:pPr>
        <w:pStyle w:val="a7"/>
        <w:spacing w:before="150" w:beforeAutospacing="0" w:after="150" w:afterAutospacing="0"/>
      </w:pPr>
      <w:r w:rsidRPr="006C260A">
        <w:rPr>
          <w:rFonts w:hint="eastAsia"/>
        </w:rPr>
        <w:lastRenderedPageBreak/>
        <w:t>还有</w:t>
      </w:r>
      <w:r>
        <w:rPr>
          <w:rFonts w:hint="eastAsia"/>
        </w:rPr>
        <w:t>m</w:t>
      </w:r>
      <w:r>
        <w:t>etadata,</w:t>
      </w:r>
      <w:r>
        <w:rPr>
          <w:rFonts w:hint="eastAsia"/>
        </w:rPr>
        <w:t>对</w:t>
      </w:r>
      <w:r w:rsidRPr="0042327D">
        <w:t>于每一个dataset 而言，除了数据本身之外，这个数据集还会有很多的属性 attribute,。在hdf5中，还同时支持存储数据集对应的属性信息，</w:t>
      </w:r>
    </w:p>
    <w:p w14:paraId="41B56828" w14:textId="1073709C" w:rsidR="00A57C50" w:rsidRPr="0042327D" w:rsidRDefault="00A57C50" w:rsidP="00A57C50">
      <w:pPr>
        <w:pStyle w:val="a7"/>
        <w:spacing w:before="150" w:beforeAutospacing="0" w:after="150" w:afterAutospacing="0"/>
      </w:pPr>
      <w:r w:rsidRPr="0042327D">
        <w:t>所有的属性信息的集合就叫做metadata</w:t>
      </w:r>
      <w:r w:rsidR="00F57DF5">
        <w:rPr>
          <w:rFonts w:hint="eastAsia"/>
        </w:rPr>
        <w:t>。</w:t>
      </w:r>
    </w:p>
    <w:p w14:paraId="26BFD3A9" w14:textId="22DBA65E" w:rsidR="00A57C50" w:rsidRDefault="00A57C50" w:rsidP="00A57C50">
      <w:pPr>
        <w:rPr>
          <w:rFonts w:ascii="宋体" w:eastAsia="宋体" w:hAnsi="宋体" w:cs="宋体"/>
          <w:kern w:val="0"/>
          <w:sz w:val="24"/>
          <w:szCs w:val="24"/>
        </w:rPr>
      </w:pPr>
      <w:r w:rsidRPr="00473EA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0D7F455C" wp14:editId="66949F34">
            <wp:extent cx="5274310" cy="317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3B8" w14:textId="21411645" w:rsidR="00590974" w:rsidRDefault="00590974" w:rsidP="00A57C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垂直极化和水平极化</w:t>
      </w:r>
    </w:p>
    <w:p w14:paraId="59001C19" w14:textId="2E186247" w:rsidR="00590974" w:rsidRDefault="00473EA6" w:rsidP="00473EA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73EA6">
        <w:rPr>
          <w:rFonts w:ascii="宋体" w:eastAsia="宋体" w:hAnsi="宋体" w:cs="宋体"/>
          <w:kern w:val="0"/>
          <w:sz w:val="24"/>
          <w:szCs w:val="24"/>
        </w:rPr>
        <w:t>通俗地讲，卫星的下行信号使用有垂直极化和水平极化两种信号，目的是避免同频干扰。相同频率可以分别使用垂直和水平极化发射而互不干扰。这样就达到了增加卫星容量之目的。 </w:t>
      </w:r>
    </w:p>
    <w:p w14:paraId="787F1CA6" w14:textId="51F59206" w:rsidR="00951617" w:rsidRDefault="00CD5063" w:rsidP="00473EA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D5063">
        <w:rPr>
          <w:rFonts w:ascii="宋体" w:eastAsia="宋体" w:hAnsi="宋体" w:cs="宋体"/>
          <w:kern w:val="0"/>
          <w:sz w:val="24"/>
          <w:szCs w:val="24"/>
        </w:rPr>
        <w:t>垂直极化是指电场矢量在一个固定的平面内沿一个固定的方向振动，则称该电磁波是偏振的，包含电场矢量E的平面称为偏振面。当雷达波的电场矢量平行于波束入射面时，称为</w:t>
      </w:r>
      <w:r w:rsidRPr="00CD5063">
        <w:rPr>
          <w:rFonts w:ascii="宋体" w:eastAsia="宋体" w:hAnsi="宋体" w:cs="宋体"/>
          <w:b/>
          <w:kern w:val="0"/>
          <w:sz w:val="24"/>
          <w:szCs w:val="24"/>
        </w:rPr>
        <w:t>垂直极化</w:t>
      </w:r>
      <w:r w:rsidRPr="00CD5063">
        <w:rPr>
          <w:rFonts w:ascii="宋体" w:eastAsia="宋体" w:hAnsi="宋体" w:cs="宋体"/>
          <w:kern w:val="0"/>
          <w:sz w:val="24"/>
          <w:szCs w:val="24"/>
        </w:rPr>
        <w:t>，用V 表示。</w:t>
      </w:r>
      <w:r w:rsidR="00ED0E24">
        <w:rPr>
          <w:rFonts w:ascii="宋体" w:eastAsia="宋体" w:hAnsi="宋体" w:cs="宋体" w:hint="eastAsia"/>
          <w:kern w:val="0"/>
          <w:sz w:val="24"/>
          <w:szCs w:val="24"/>
        </w:rPr>
        <w:t>垂直时就是</w:t>
      </w:r>
      <w:r w:rsidR="00ED0E24" w:rsidRPr="00972E4D">
        <w:rPr>
          <w:rFonts w:ascii="宋体" w:eastAsia="宋体" w:hAnsi="宋体" w:cs="宋体" w:hint="eastAsia"/>
          <w:b/>
          <w:kern w:val="0"/>
          <w:sz w:val="24"/>
          <w:szCs w:val="24"/>
        </w:rPr>
        <w:t>水平极化</w:t>
      </w:r>
      <w:r w:rsidR="00ED0E2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E5C6BD1" w14:textId="049AC9E0" w:rsidR="00951617" w:rsidRDefault="00972E4D" w:rsidP="00473EA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3F4881" wp14:editId="600CE91B">
            <wp:extent cx="3642360" cy="245345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899" cy="24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8F92" w14:textId="77777777" w:rsidR="00951617" w:rsidRPr="008C07AB" w:rsidRDefault="00951617" w:rsidP="00473EA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14:paraId="4CB6D24A" w14:textId="48867CFF" w:rsidR="00EF7E76" w:rsidRPr="00473EA6" w:rsidRDefault="002D170E" w:rsidP="00473EA6">
      <w:pPr>
        <w:pStyle w:val="2"/>
      </w:pPr>
      <w:r w:rsidRPr="00473EA6">
        <w:rPr>
          <w:rFonts w:hint="eastAsia"/>
        </w:rPr>
        <w:lastRenderedPageBreak/>
        <w:t>心得</w:t>
      </w:r>
    </w:p>
    <w:p w14:paraId="41523EF0" w14:textId="77777777" w:rsidR="00A25E68" w:rsidRPr="00A64D59" w:rsidRDefault="00A25E68" w:rsidP="00A64D59"/>
    <w:sectPr w:rsidR="00A25E68" w:rsidRPr="00A6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9E110" w14:textId="77777777" w:rsidR="00066A27" w:rsidRDefault="00066A27" w:rsidP="0048749E">
      <w:r>
        <w:separator/>
      </w:r>
    </w:p>
  </w:endnote>
  <w:endnote w:type="continuationSeparator" w:id="0">
    <w:p w14:paraId="41743071" w14:textId="77777777" w:rsidR="00066A27" w:rsidRDefault="00066A27" w:rsidP="0048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A4D2E" w14:textId="77777777" w:rsidR="00066A27" w:rsidRDefault="00066A27" w:rsidP="0048749E">
      <w:r>
        <w:separator/>
      </w:r>
    </w:p>
  </w:footnote>
  <w:footnote w:type="continuationSeparator" w:id="0">
    <w:p w14:paraId="709251D8" w14:textId="77777777" w:rsidR="00066A27" w:rsidRDefault="00066A27" w:rsidP="00487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3F"/>
    <w:rsid w:val="00062B23"/>
    <w:rsid w:val="00066A27"/>
    <w:rsid w:val="000B1FE7"/>
    <w:rsid w:val="001232A9"/>
    <w:rsid w:val="00141E6A"/>
    <w:rsid w:val="00171A44"/>
    <w:rsid w:val="001F73D4"/>
    <w:rsid w:val="0020160D"/>
    <w:rsid w:val="00220001"/>
    <w:rsid w:val="00226006"/>
    <w:rsid w:val="0027044B"/>
    <w:rsid w:val="002D170E"/>
    <w:rsid w:val="002D69B4"/>
    <w:rsid w:val="002E6269"/>
    <w:rsid w:val="00353992"/>
    <w:rsid w:val="003D3A84"/>
    <w:rsid w:val="00414C8F"/>
    <w:rsid w:val="0042327D"/>
    <w:rsid w:val="00473EA6"/>
    <w:rsid w:val="0048749E"/>
    <w:rsid w:val="004E77C5"/>
    <w:rsid w:val="00544933"/>
    <w:rsid w:val="00590974"/>
    <w:rsid w:val="005E2D05"/>
    <w:rsid w:val="00650F47"/>
    <w:rsid w:val="00674967"/>
    <w:rsid w:val="00676638"/>
    <w:rsid w:val="006C260A"/>
    <w:rsid w:val="007C3B8A"/>
    <w:rsid w:val="00832C94"/>
    <w:rsid w:val="00866E9D"/>
    <w:rsid w:val="008C07AB"/>
    <w:rsid w:val="008F35C9"/>
    <w:rsid w:val="00904A1C"/>
    <w:rsid w:val="00922B77"/>
    <w:rsid w:val="00951617"/>
    <w:rsid w:val="00972E4D"/>
    <w:rsid w:val="00A17E25"/>
    <w:rsid w:val="00A25E68"/>
    <w:rsid w:val="00A57C50"/>
    <w:rsid w:val="00A64D59"/>
    <w:rsid w:val="00B4780E"/>
    <w:rsid w:val="00B54F0A"/>
    <w:rsid w:val="00C0586A"/>
    <w:rsid w:val="00CB499D"/>
    <w:rsid w:val="00CD5063"/>
    <w:rsid w:val="00ED0E24"/>
    <w:rsid w:val="00ED2B07"/>
    <w:rsid w:val="00EF7E76"/>
    <w:rsid w:val="00EF7ECA"/>
    <w:rsid w:val="00F57DF5"/>
    <w:rsid w:val="00F8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06846"/>
  <w15:chartTrackingRefBased/>
  <w15:docId w15:val="{4DC9C2D1-20C5-4815-B3CB-700F2FC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4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74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62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23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松廉 李</dc:creator>
  <cp:keywords/>
  <dc:description/>
  <cp:lastModifiedBy>松廉 李</cp:lastModifiedBy>
  <cp:revision>50</cp:revision>
  <dcterms:created xsi:type="dcterms:W3CDTF">2019-01-17T10:33:00Z</dcterms:created>
  <dcterms:modified xsi:type="dcterms:W3CDTF">2019-02-19T15:15:00Z</dcterms:modified>
</cp:coreProperties>
</file>