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3E4B" w14:textId="7B7A0FF4" w:rsidR="004B04A0" w:rsidRDefault="00ED3BF2">
      <w:r>
        <w:rPr>
          <w:noProof/>
        </w:rPr>
        <mc:AlternateContent>
          <mc:Choice Requires="cx1">
            <w:drawing>
              <wp:inline distT="0" distB="0" distL="0" distR="0" wp14:anchorId="14C309D7" wp14:editId="46A5F7C4">
                <wp:extent cx="5274310" cy="3422650"/>
                <wp:effectExtent l="0" t="0" r="2540" b="635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4B5144-4140-4450-A66E-133E7A02F4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14C309D7" wp14:editId="46A5F7C4">
                <wp:extent cx="5274310" cy="3422650"/>
                <wp:effectExtent l="0" t="0" r="2540" b="635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4B5144-4140-4450-A66E-133E7A02F4A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F34B5144-4140-4450-A66E-133E7A02F4A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422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4B04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F1"/>
    <w:rsid w:val="004815F1"/>
    <w:rsid w:val="004B04A0"/>
    <w:rsid w:val="00ED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8D382-C0B4-4A4B-B741-36062DAD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yifan\Documents\study\sem7\Honours\Yifan-s-Honour-Project---Plan-B\Experiment\prpData_paper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solve!$A$2:$A$28</cx:f>
        <cx:lvl ptCount="27">
          <cx:pt idx="0">acrobatics(8)</cx:pt>
          <cx:pt idx="1">beam-walk(11)</cx:pt>
          <cx:pt idx="2">blocks-1(15)</cx:pt>
          <cx:pt idx="3">blocks-2(15)</cx:pt>
          <cx:pt idx="4">doors(15)</cx:pt>
          <cx:pt idx="5">earth_obs-1(20)</cx:pt>
          <cx:pt idx="6">earth_obs-2(20)</cx:pt>
          <cx:pt idx="7">elevators-1(10)</cx:pt>
          <cx:pt idx="8">elevators-2(5)</cx:pt>
          <cx:pt idx="9">faults-1(20)</cx:pt>
          <cx:pt idx="10">faults-2(20)</cx:pt>
          <cx:pt idx="11">faults-3(15)</cx:pt>
          <cx:pt idx="12">first_resp-1(30)</cx:pt>
          <cx:pt idx="13">first_resp-2(40)</cx:pt>
          <cx:pt idx="14">first_resp-3(30)</cx:pt>
          <cx:pt idx="15">islands-1(30)</cx:pt>
          <cx:pt idx="16">islands-2(30)</cx:pt>
          <cx:pt idx="17">miner-1(30)</cx:pt>
          <cx:pt idx="18">miner-2(21)</cx:pt>
          <cx:pt idx="19">spiky-tireworld(11)</cx:pt>
          <cx:pt idx="20">t_tireworld-1(20)</cx:pt>
          <cx:pt idx="21">t_tireworld-2(20)</cx:pt>
          <cx:pt idx="22">tireworld(15)</cx:pt>
          <cx:pt idx="23">ttire_truck-1(24)</cx:pt>
          <cx:pt idx="24">ttire_truck-2(25)</cx:pt>
          <cx:pt idx="25">ttire_truck-3(25)</cx:pt>
          <cx:pt idx="26">zenotravel(15)</cx:pt>
        </cx:lvl>
      </cx:strDim>
      <cx:numDim type="val">
        <cx:f>solve!$B$2:$B$28</cx:f>
        <cx:lvl ptCount="27" formatCode="General">
          <cx:pt idx="0">1</cx:pt>
          <cx:pt idx="1">1</cx:pt>
          <cx:pt idx="2">1</cx:pt>
          <cx:pt idx="3">1</cx:pt>
          <cx:pt idx="4">0.80000000000000004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0.66000000000000003</cx:pt>
          <cx:pt idx="13">0.81999999999999995</cx:pt>
          <cx:pt idx="14">0.76000000000000001</cx:pt>
          <cx:pt idx="15">0.76000000000000001</cx:pt>
          <cx:pt idx="16">0.26000000000000001</cx:pt>
          <cx:pt idx="17">0.26000000000000001</cx:pt>
          <cx:pt idx="18">0.059999999999999998</cx:pt>
          <cx:pt idx="19">0</cx:pt>
          <cx:pt idx="20">1</cx:pt>
          <cx:pt idx="21">1</cx:pt>
          <cx:pt idx="22">0.80000000000000004</cx:pt>
          <cx:pt idx="23">0.37</cx:pt>
          <cx:pt idx="24">0.32000000000000001</cx:pt>
          <cx:pt idx="25">0.16</cx:pt>
          <cx:pt idx="26">1</cx:pt>
        </cx:lvl>
      </cx:numDim>
    </cx:data>
    <cx:data id="1">
      <cx:strDim type="cat">
        <cx:f>solve!$A$2:$A$28</cx:f>
        <cx:lvl ptCount="27">
          <cx:pt idx="0">acrobatics(8)</cx:pt>
          <cx:pt idx="1">beam-walk(11)</cx:pt>
          <cx:pt idx="2">blocks-1(15)</cx:pt>
          <cx:pt idx="3">blocks-2(15)</cx:pt>
          <cx:pt idx="4">doors(15)</cx:pt>
          <cx:pt idx="5">earth_obs-1(20)</cx:pt>
          <cx:pt idx="6">earth_obs-2(20)</cx:pt>
          <cx:pt idx="7">elevators-1(10)</cx:pt>
          <cx:pt idx="8">elevators-2(5)</cx:pt>
          <cx:pt idx="9">faults-1(20)</cx:pt>
          <cx:pt idx="10">faults-2(20)</cx:pt>
          <cx:pt idx="11">faults-3(15)</cx:pt>
          <cx:pt idx="12">first_resp-1(30)</cx:pt>
          <cx:pt idx="13">first_resp-2(40)</cx:pt>
          <cx:pt idx="14">first_resp-3(30)</cx:pt>
          <cx:pt idx="15">islands-1(30)</cx:pt>
          <cx:pt idx="16">islands-2(30)</cx:pt>
          <cx:pt idx="17">miner-1(30)</cx:pt>
          <cx:pt idx="18">miner-2(21)</cx:pt>
          <cx:pt idx="19">spiky-tireworld(11)</cx:pt>
          <cx:pt idx="20">t_tireworld-1(20)</cx:pt>
          <cx:pt idx="21">t_tireworld-2(20)</cx:pt>
          <cx:pt idx="22">tireworld(15)</cx:pt>
          <cx:pt idx="23">ttire_truck-1(24)</cx:pt>
          <cx:pt idx="24">ttire_truck-2(25)</cx:pt>
          <cx:pt idx="25">ttire_truck-3(25)</cx:pt>
          <cx:pt idx="26">zenotravel(15)</cx:pt>
        </cx:lvl>
      </cx:strDim>
      <cx:numDim type="val">
        <cx:f>solve!$C$2:$C$28</cx:f>
        <cx:lvl ptCount="27" formatCode="General">
          <cx:pt idx="0">1</cx:pt>
          <cx:pt idx="1">1</cx:pt>
          <cx:pt idx="2">1</cx:pt>
          <cx:pt idx="3">1</cx:pt>
          <cx:pt idx="4">0.80000000000000004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0.63333333333333297</cx:pt>
          <cx:pt idx="13">0.82499999999999996</cx:pt>
          <cx:pt idx="14">0.76666666666666605</cx:pt>
          <cx:pt idx="15">0.76666666666666605</cx:pt>
          <cx:pt idx="16">0.266666666666666</cx:pt>
          <cx:pt idx="17">0.36666666666666597</cx:pt>
          <cx:pt idx="18">0.095238095238095205</cx:pt>
          <cx:pt idx="19">0.090909090909090898</cx:pt>
          <cx:pt idx="20">1</cx:pt>
          <cx:pt idx="21">1</cx:pt>
          <cx:pt idx="22">0.80000000000000004</cx:pt>
          <cx:pt idx="23">0.375</cx:pt>
          <cx:pt idx="24">0.32000000000000001</cx:pt>
          <cx:pt idx="25">0.16</cx:pt>
          <cx:pt idx="26">1</cx:pt>
        </cx:lvl>
      </cx:numDim>
    </cx:data>
  </cx:chartData>
  <cx:chart>
    <cx:title pos="t" align="ctr" overlay="0">
      <cx:tx>
        <cx:txData>
          <cx:v>PRP solve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PRP solve</a:t>
          </a:r>
        </a:p>
      </cx:txPr>
    </cx:title>
    <cx:plotArea>
      <cx:plotAreaRegion>
        <cx:series layoutId="boxWhisker" uniqueId="{6EBEC0BB-B73D-4CF3-BBA6-DC5835E13A47}">
          <cx:tx>
            <cx:txData>
              <cx:f>solve!$B$1</cx:f>
              <cx:v>paper</cx:v>
            </cx:txData>
          </cx:tx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8BE9226F-3282-4C39-BC43-A6EC652099A6}">
          <cx:tx>
            <cx:txData>
              <cx:f>solve!$C$1</cx:f>
              <cx:v>test</cx:v>
            </cx:txData>
          </cx:tx>
          <cx:dataId val="1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b" align="ctr" overlay="0"/>
  </cx:chart>
  <cx:spPr>
    <a:ln>
      <a:solidFill>
        <a:schemeClr val="tx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2</cp:revision>
  <dcterms:created xsi:type="dcterms:W3CDTF">2020-09-06T22:58:00Z</dcterms:created>
  <dcterms:modified xsi:type="dcterms:W3CDTF">2020-09-06T22:58:00Z</dcterms:modified>
</cp:coreProperties>
</file>