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Purpose</w:t>
      </w:r>
      <w:r w:rsidDel="00000000" w:rsidR="00000000" w:rsidRPr="00000000">
        <w:rPr>
          <w:rtl w:val="0"/>
        </w:rPr>
        <w:t xml:space="preserve">: The purpose of the Deployment Strategy and Plan document is to define a deployment strategy and plan for the software application/system. This document </w:t>
      </w:r>
      <w:r w:rsidDel="00000000" w:rsidR="00000000" w:rsidRPr="00000000">
        <w:rPr>
          <w:rtl w:val="0"/>
        </w:rPr>
        <w:t xml:space="preserve">is comprised of</w:t>
      </w:r>
      <w:r w:rsidDel="00000000" w:rsidR="00000000" w:rsidRPr="00000000">
        <w:rPr>
          <w:rtl w:val="0"/>
        </w:rPr>
        <w:t xml:space="preserve"> two sections (in addition to the project identification information) the Deployment Strategy and the Deployment Plan. The Deployment Strategy section is used to formulate a deployment approach for the software application/system and is completed early in the project. The Deployment Plan section contains detailed schedule, resource, technical, and support information necessary for successful deployment of the software application/system.</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20"/>
        <w:gridCol w:w="1980"/>
        <w:gridCol w:w="2700"/>
        <w:tblGridChange w:id="0">
          <w:tblGrid>
            <w:gridCol w:w="4320"/>
            <w:gridCol w:w="1980"/>
            <w:gridCol w:w="2700"/>
          </w:tblGrid>
        </w:tblGridChange>
      </w:tblGrid>
      <w:tr>
        <w:trPr>
          <w:trHeight w:val="360" w:hRule="atLeast"/>
        </w:trPr>
        <w:tc>
          <w:tcPr>
            <w:gridSpan w:val="3"/>
            <w:tcBorders>
              <w:bottom w:color="000000" w:space="0" w:sz="6" w:val="single"/>
            </w:tcBorders>
            <w:shd w:fill="808080" w:val="clear"/>
            <w:tcMar>
              <w:top w:w="0.0" w:type="dxa"/>
              <w:bottom w:w="0.0" w:type="dxa"/>
            </w:tcMar>
            <w:vAlign w:val="bottom"/>
          </w:tcPr>
          <w:p w:rsidR="00000000" w:rsidDel="00000000" w:rsidP="00000000" w:rsidRDefault="00000000" w:rsidRPr="00000000" w14:paraId="00000003">
            <w:pPr>
              <w:pStyle w:val="Heading2"/>
              <w:rPr/>
            </w:pPr>
            <w:bookmarkStart w:colFirst="0" w:colLast="0" w:name="_gjdgxs" w:id="0"/>
            <w:bookmarkEnd w:id="0"/>
            <w:r w:rsidDel="00000000" w:rsidR="00000000" w:rsidRPr="00000000">
              <w:rPr>
                <w:rtl w:val="0"/>
              </w:rPr>
              <w:t xml:space="preserve">Project Identification </w:t>
            </w:r>
          </w:p>
        </w:tc>
      </w:tr>
      <w:tr>
        <w:tc>
          <w:tcPr>
            <w:tcBorders>
              <w:bottom w:color="000000" w:space="0" w:sz="4" w:val="single"/>
            </w:tcBorders>
            <w:shd w:fill="c0c0c0" w:val="clear"/>
            <w:tcMar>
              <w:top w:w="0.0" w:type="dxa"/>
              <w:bottom w:w="0.0" w:type="dxa"/>
            </w:tcMar>
            <w:vAlign w:val="bottom"/>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Name</w:t>
            </w:r>
          </w:p>
        </w:tc>
        <w:tc>
          <w:tcPr>
            <w:tcBorders>
              <w:bottom w:color="000000" w:space="0" w:sz="4" w:val="single"/>
            </w:tcBorders>
            <w:shd w:fill="c0c0c0" w:val="clear"/>
            <w:tcMar>
              <w:top w:w="0.0" w:type="dxa"/>
              <w:bottom w:w="0.0" w:type="dxa"/>
            </w:tcMar>
            <w:vAlign w:val="bottom"/>
          </w:tcPr>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Number</w:t>
            </w:r>
          </w:p>
        </w:tc>
        <w:tc>
          <w:tcPr>
            <w:tcBorders>
              <w:bottom w:color="000000" w:space="0" w:sz="4" w:val="single"/>
            </w:tcBorders>
            <w:shd w:fill="c0c0c0" w:val="clear"/>
            <w:tcMar>
              <w:top w:w="0.0" w:type="dxa"/>
              <w:bottom w:w="0.0" w:type="dxa"/>
            </w:tcMar>
            <w:vAlign w:val="bottom"/>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 Created</w:t>
            </w:r>
          </w:p>
        </w:tc>
      </w:tr>
      <w:tr>
        <w:trPr>
          <w:trHeight w:val="56" w:hRule="atLeast"/>
        </w:trPr>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Group 3 Health Jeopardy Game</w:t>
            </w: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0B">
            <w:pPr>
              <w:rPr/>
            </w:pPr>
            <w:r w:rsidDel="00000000" w:rsidR="00000000" w:rsidRPr="00000000">
              <w:rPr>
                <w:rtl w:val="0"/>
              </w:rPr>
              <w:t xml:space="preserve">10/25/20</w:t>
            </w:r>
            <w:r w:rsidDel="00000000" w:rsidR="00000000" w:rsidRPr="00000000">
              <w:rPr>
                <w:rtl w:val="0"/>
              </w:rPr>
            </w:r>
          </w:p>
        </w:tc>
      </w:tr>
      <w:tr>
        <w:trPr>
          <w:trHeight w:val="315" w:hRule="atLeast"/>
        </w:trPr>
        <w:tc>
          <w:tcPr>
            <w:tcBorders>
              <w:top w:color="000000" w:space="0" w:sz="4" w:val="single"/>
              <w:left w:color="000000" w:space="0" w:sz="4" w:val="single"/>
              <w:bottom w:color="000000" w:space="0" w:sz="0" w:val="nil"/>
              <w:right w:color="000000" w:space="0" w:sz="6" w:val="single"/>
            </w:tcBorders>
            <w:shd w:fill="c0c0c0" w:val="clear"/>
            <w:tcMar>
              <w:top w:w="0.0" w:type="dxa"/>
              <w:bottom w:w="0.0" w:type="dxa"/>
            </w:tcMar>
            <w:vAlign w:val="bottom"/>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Program Manager</w:t>
            </w:r>
          </w:p>
        </w:tc>
        <w:tc>
          <w:tcPr>
            <w:gridSpan w:val="2"/>
            <w:tcBorders>
              <w:top w:color="000000" w:space="0" w:sz="4" w:val="single"/>
              <w:left w:color="000000" w:space="0" w:sz="6" w:val="single"/>
              <w:bottom w:color="000000" w:space="0" w:sz="0" w:val="nil"/>
              <w:right w:color="000000" w:space="0" w:sz="4" w:val="single"/>
            </w:tcBorders>
            <w:shd w:fill="c0c0c0" w:val="clear"/>
            <w:tcMar>
              <w:top w:w="0.0" w:type="dxa"/>
              <w:bottom w:w="0.0" w:type="dxa"/>
            </w:tcMar>
            <w:vAlign w:val="bottom"/>
          </w:tcPr>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Manager</w:t>
            </w:r>
          </w:p>
        </w:tc>
      </w:tr>
      <w:tr>
        <w:trPr>
          <w:trHeight w:val="56" w:hRule="atLeast"/>
        </w:trPr>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bottom w:color="000000" w:space="0" w:sz="4" w:val="single"/>
            </w:tcBorders>
            <w:tcMar>
              <w:top w:w="0.0" w:type="dxa"/>
              <w:bottom w:w="0.0" w:type="dxa"/>
            </w:tcMar>
          </w:tcPr>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15" w:hRule="atLeast"/>
        </w:trPr>
        <w:tc>
          <w:tcPr>
            <w:gridSpan w:val="3"/>
            <w:tcBorders>
              <w:top w:color="000000" w:space="0" w:sz="4" w:val="single"/>
              <w:bottom w:color="000000" w:space="0" w:sz="4" w:val="single"/>
            </w:tcBorders>
            <w:shd w:fill="c0c0c0" w:val="clear"/>
            <w:tcMar>
              <w:top w:w="0.0" w:type="dxa"/>
              <w:bottom w:w="0.0" w:type="dxa"/>
            </w:tcMar>
            <w:vAlign w:val="bottom"/>
          </w:tcPr>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Completed by</w:t>
            </w:r>
          </w:p>
        </w:tc>
      </w:tr>
      <w:tr>
        <w:trPr>
          <w:trHeight w:val="315" w:hRule="atLeast"/>
        </w:trPr>
        <w:tc>
          <w:tcPr>
            <w:gridSpan w:val="3"/>
            <w:tcBorders>
              <w:top w:color="000000" w:space="0" w:sz="4" w:val="single"/>
              <w:bottom w:color="000000" w:space="0" w:sz="4" w:val="single"/>
            </w:tcBorders>
            <w:tcMar>
              <w:top w:w="0.0" w:type="dxa"/>
              <w:bottom w:w="0.0" w:type="dxa"/>
            </w:tcMar>
            <w:vAlign w:val="bottom"/>
          </w:tcPr>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Luke McNamara</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pBdr>
          <w:left w:color="000000" w:space="0" w:sz="4" w:val="single"/>
          <w:right w:color="000000" w:space="0" w:sz="4" w:val="single"/>
        </w:pBdr>
        <w:shd w:fill="808080" w:val="clear"/>
        <w:rPr/>
      </w:pPr>
      <w:r w:rsidDel="00000000" w:rsidR="00000000" w:rsidRPr="00000000">
        <w:rPr>
          <w:rtl w:val="0"/>
        </w:rPr>
        <w:t xml:space="preserve">Deployment Strategy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Deployment Strategy section of this document provides an overview of the deployment strategy planned for the software application/system. Included in the deployment strategy is timeline information, a description of the deployment approach, and associated benefits, assumptions and risks.</w:t>
      </w:r>
    </w:p>
    <w:tbl>
      <w:tblPr>
        <w:tblStyle w:val="Table2"/>
        <w:tblW w:w="9007.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
        <w:gridCol w:w="3773"/>
        <w:gridCol w:w="1710"/>
        <w:gridCol w:w="1890"/>
        <w:gridCol w:w="1627"/>
        <w:tblGridChange w:id="0">
          <w:tblGrid>
            <w:gridCol w:w="7"/>
            <w:gridCol w:w="3773"/>
            <w:gridCol w:w="1710"/>
            <w:gridCol w:w="1890"/>
            <w:gridCol w:w="1627"/>
          </w:tblGrid>
        </w:tblGridChange>
      </w:tblGrid>
      <w:tr>
        <w:trPr>
          <w:trHeight w:val="360" w:hRule="atLeast"/>
        </w:trPr>
        <w:tc>
          <w:tcPr>
            <w:tcMar>
              <w:top w:w="0.0" w:type="dxa"/>
              <w:bottom w:w="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shd w:fill="808080" w:val="clear"/>
            <w:tcMar>
              <w:top w:w="0.0" w:type="dxa"/>
              <w:bottom w:w="0.0" w:type="dxa"/>
            </w:tcMar>
          </w:tcPr>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ffffff"/>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Deployment Overview</w:t>
            </w:r>
          </w:p>
        </w:tc>
      </w:tr>
      <w:tr>
        <w:trPr>
          <w:trHeight w:val="300" w:hRule="atLeast"/>
        </w:trPr>
        <w:tc>
          <w:tcPr>
            <w:gridSpan w:val="2"/>
            <w:tcBorders>
              <w:top w:color="000000" w:space="0" w:sz="0" w:val="nil"/>
              <w:bottom w:color="000000" w:space="0" w:sz="6" w:val="single"/>
            </w:tcBorders>
            <w:shd w:fill="c0c0c0" w:val="clear"/>
            <w:tcMar>
              <w:top w:w="0.0" w:type="dxa"/>
              <w:bottom w:w="0.0" w:type="dxa"/>
            </w:tcM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Number of Sites or Release Recipients</w:t>
            </w:r>
          </w:p>
        </w:tc>
        <w:tc>
          <w:tcPr>
            <w:tcBorders>
              <w:top w:color="000000" w:space="0" w:sz="0" w:val="nil"/>
              <w:bottom w:color="000000" w:space="0" w:sz="6" w:val="single"/>
            </w:tcBorders>
            <w:shd w:fill="c0c0c0" w:val="clear"/>
            <w:tcMar>
              <w:top w:w="0.0" w:type="dxa"/>
              <w:bottom w:w="0.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Target Deployments </w:t>
            </w:r>
          </w:p>
        </w:tc>
        <w:tc>
          <w:tcPr>
            <w:tcBorders>
              <w:top w:color="000000" w:space="0" w:sz="0" w:val="nil"/>
              <w:bottom w:color="000000" w:space="0" w:sz="6" w:val="single"/>
            </w:tcBorders>
            <w:shd w:fill="c0c0c0" w:val="clear"/>
            <w:tcMar>
              <w:top w:w="0.0" w:type="dxa"/>
              <w:bottom w:w="0.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Target Group</w:t>
            </w:r>
          </w:p>
        </w:tc>
        <w:tc>
          <w:tcPr>
            <w:tcBorders>
              <w:top w:color="000000" w:space="0" w:sz="0" w:val="nil"/>
              <w:bottom w:color="000000" w:space="0" w:sz="6" w:val="single"/>
            </w:tcBorders>
            <w:shd w:fill="c0c0c0" w:val="clear"/>
            <w:tcMar>
              <w:top w:w="0.0" w:type="dxa"/>
              <w:bottom w:w="0.0" w:type="dxa"/>
            </w:tcMar>
            <w:vAlign w:val="center"/>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Scheduled Dates</w:t>
            </w:r>
          </w:p>
        </w:tc>
      </w:tr>
      <w:tr>
        <w:trPr>
          <w:trHeight w:val="144" w:hRule="atLeast"/>
        </w:trPr>
        <w:tc>
          <w:tcPr>
            <w:gridSpan w:val="2"/>
            <w:vMerge w:val="restart"/>
            <w:tcBorders>
              <w:top w:color="000000" w:space="0" w:sz="6" w:val="single"/>
            </w:tcBorders>
            <w:tcMar>
              <w:top w:w="0.0" w:type="dxa"/>
              <w:bottom w:w="0.0" w:type="dxa"/>
            </w:tcMar>
          </w:tcPr>
          <w:p w:rsidR="00000000" w:rsidDel="00000000" w:rsidP="00000000" w:rsidRDefault="00000000" w:rsidRPr="00000000" w14:paraId="00000026">
            <w:pPr>
              <w:rPr/>
            </w:pPr>
            <w:r w:rsidDel="00000000" w:rsidR="00000000" w:rsidRPr="00000000">
              <w:rPr>
                <w:rtl w:val="0"/>
              </w:rPr>
              <w:t xml:space="preserve">There will be one single site that will be being released and deployed through Firebase</w:t>
            </w: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28">
            <w:pPr>
              <w:rPr/>
            </w:pPr>
            <w:r w:rsidDel="00000000" w:rsidR="00000000" w:rsidRPr="00000000">
              <w:rPr>
                <w:rtl w:val="0"/>
              </w:rPr>
              <w:t xml:space="preserve">Initial Deployment</w:t>
            </w:r>
          </w:p>
        </w:tc>
        <w:tc>
          <w:tcPr>
            <w:tcBorders>
              <w:top w:color="000000" w:space="0" w:sz="6" w:val="single"/>
            </w:tcBorders>
            <w:tcMar>
              <w:top w:w="0.0" w:type="dxa"/>
              <w:bottom w:w="0.0" w:type="dxa"/>
            </w:tcMar>
          </w:tcPr>
          <w:p w:rsidR="00000000" w:rsidDel="00000000" w:rsidP="00000000" w:rsidRDefault="00000000" w:rsidRPr="00000000" w14:paraId="00000029">
            <w:pPr>
              <w:rPr/>
            </w:pPr>
            <w:r w:rsidDel="00000000" w:rsidR="00000000" w:rsidRPr="00000000">
              <w:rPr>
                <w:rtl w:val="0"/>
              </w:rPr>
              <w:t xml:space="preserve">The health department </w:t>
            </w:r>
          </w:p>
        </w:tc>
        <w:tc>
          <w:tcPr>
            <w:tcBorders>
              <w:top w:color="000000" w:space="0" w:sz="6" w:val="single"/>
            </w:tcBorders>
            <w:tcMar>
              <w:top w:w="0.0" w:type="dxa"/>
              <w:bottom w:w="0.0" w:type="dxa"/>
            </w:tcMar>
          </w:tcPr>
          <w:p w:rsidR="00000000" w:rsidDel="00000000" w:rsidP="00000000" w:rsidRDefault="00000000" w:rsidRPr="00000000" w14:paraId="0000002A">
            <w:pPr>
              <w:rPr/>
            </w:pPr>
            <w:r w:rsidDel="00000000" w:rsidR="00000000" w:rsidRPr="00000000">
              <w:rPr>
                <w:rtl w:val="0"/>
              </w:rPr>
              <w:t xml:space="preserve">11/17</w:t>
            </w:r>
          </w:p>
        </w:tc>
      </w:tr>
      <w:tr>
        <w:trPr>
          <w:trHeight w:val="51" w:hRule="atLeast"/>
        </w:trPr>
        <w:tc>
          <w:tcPr>
            <w:gridSpan w:val="2"/>
            <w:vMerge w:val="continue"/>
            <w:tcBorders>
              <w:top w:color="000000" w:space="0" w:sz="6" w:val="single"/>
            </w:tcBorders>
            <w:tcMar>
              <w:top w:w="0.0" w:type="dxa"/>
              <w:bottom w:w="0.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6" w:val="single"/>
            </w:tcBorders>
            <w:tcMar>
              <w:top w:w="0.0" w:type="dxa"/>
              <w:bottom w:w="0.0" w:type="dxa"/>
            </w:tcMar>
          </w:tcPr>
          <w:p w:rsidR="00000000" w:rsidDel="00000000" w:rsidP="00000000" w:rsidRDefault="00000000" w:rsidRPr="00000000" w14:paraId="0000002D">
            <w:pPr>
              <w:rPr/>
            </w:pPr>
            <w:r w:rsidDel="00000000" w:rsidR="00000000" w:rsidRPr="00000000">
              <w:rPr>
                <w:rtl w:val="0"/>
              </w:rPr>
              <w:t xml:space="preserve">General Availability Release</w:t>
            </w:r>
          </w:p>
        </w:tc>
        <w:tc>
          <w:tcPr>
            <w:tcBorders>
              <w:bottom w:color="000000" w:space="0" w:sz="6" w:val="single"/>
            </w:tcBorders>
            <w:tcMar>
              <w:top w:w="0.0" w:type="dxa"/>
              <w:bottom w:w="0.0" w:type="dxa"/>
            </w:tcMar>
          </w:tcPr>
          <w:p w:rsidR="00000000" w:rsidDel="00000000" w:rsidP="00000000" w:rsidRDefault="00000000" w:rsidRPr="00000000" w14:paraId="0000002E">
            <w:pPr>
              <w:rPr/>
            </w:pPr>
            <w:r w:rsidDel="00000000" w:rsidR="00000000" w:rsidRPr="00000000">
              <w:rPr>
                <w:rtl w:val="0"/>
              </w:rPr>
              <w:t xml:space="preserve">People attempting to be more aware of being healthier</w:t>
            </w:r>
          </w:p>
        </w:tc>
        <w:tc>
          <w:tcPr>
            <w:tcBorders>
              <w:bottom w:color="000000" w:space="0" w:sz="6" w:val="single"/>
            </w:tcBorders>
            <w:tcMar>
              <w:top w:w="0.0" w:type="dxa"/>
              <w:bottom w:w="0.0" w:type="dxa"/>
            </w:tcMar>
          </w:tcPr>
          <w:p w:rsidR="00000000" w:rsidDel="00000000" w:rsidP="00000000" w:rsidRDefault="00000000" w:rsidRPr="00000000" w14:paraId="0000002F">
            <w:pPr>
              <w:rPr/>
            </w:pPr>
            <w:r w:rsidDel="00000000" w:rsidR="00000000" w:rsidRPr="00000000">
              <w:rPr>
                <w:rtl w:val="0"/>
              </w:rPr>
              <w:t xml:space="preserve">11/24</w:t>
            </w:r>
          </w:p>
        </w:tc>
      </w:tr>
      <w:tr>
        <w:trPr>
          <w:trHeight w:val="360" w:hRule="atLeast"/>
        </w:trPr>
        <w:tc>
          <w:tcPr>
            <w:gridSpan w:val="5"/>
            <w:tcBorders>
              <w:bottom w:color="000000" w:space="0" w:sz="6" w:val="single"/>
            </w:tcBorders>
            <w:shd w:fill="808080" w:val="clear"/>
            <w:tcMar>
              <w:top w:w="0.0" w:type="dxa"/>
              <w:bottom w:w="0.0" w:type="dxa"/>
            </w:tcMar>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ffffff"/>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Deployment Approach </w:t>
            </w:r>
          </w:p>
        </w:tc>
      </w:tr>
      <w:tr>
        <w:tc>
          <w:tcPr>
            <w:gridSpan w:val="5"/>
            <w:tcBorders>
              <w:bottom w:color="000000" w:space="0" w:sz="6" w:val="single"/>
              <w:right w:color="000000" w:space="0" w:sz="4" w:val="single"/>
            </w:tcBorders>
            <w:shd w:fill="c0c0c0" w:val="clear"/>
            <w:tcMar>
              <w:top w:w="0.0" w:type="dxa"/>
              <w:bottom w:w="0.0" w:type="dxa"/>
            </w:tcMar>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Description</w:t>
            </w:r>
          </w:p>
        </w:tc>
      </w:tr>
      <w:tr>
        <w:trPr>
          <w:trHeight w:val="318" w:hRule="atLeast"/>
        </w:trPr>
        <w:tc>
          <w:tcPr>
            <w:gridSpan w:val="5"/>
            <w:tcBorders>
              <w:top w:color="000000" w:space="0" w:sz="6" w:val="single"/>
              <w:bottom w:color="000000" w:space="0" w:sz="6" w:val="single"/>
              <w:right w:color="000000" w:space="0" w:sz="4" w:val="single"/>
            </w:tcBorders>
            <w:shd w:fill="ffffff" w:val="clear"/>
            <w:tcMar>
              <w:top w:w="0.0" w:type="dxa"/>
              <w:bottom w:w="0.0" w:type="dxa"/>
            </w:tcMar>
          </w:tcPr>
          <w:p w:rsidR="00000000" w:rsidDel="00000000" w:rsidP="00000000" w:rsidRDefault="00000000" w:rsidRPr="00000000" w14:paraId="0000003A">
            <w:pPr>
              <w:rPr/>
            </w:pPr>
            <w:r w:rsidDel="00000000" w:rsidR="00000000" w:rsidRPr="00000000">
              <w:rPr>
                <w:rtl w:val="0"/>
              </w:rPr>
              <w:t xml:space="preserve">We will be using Google Firebase as our software for deployment.  We will be utilizing a one time presentation internal deployment so that we can use it for testing various parts of our application to make sure everything works well together before sending our final version for a one time deployment.</w:t>
            </w:r>
            <w:r w:rsidDel="00000000" w:rsidR="00000000" w:rsidRPr="00000000">
              <w:rPr>
                <w:rtl w:val="0"/>
              </w:rPr>
            </w:r>
          </w:p>
        </w:tc>
      </w:tr>
      <w:tr>
        <w:tc>
          <w:tcPr>
            <w:gridSpan w:val="5"/>
            <w:tcBorders>
              <w:top w:color="000000" w:space="0" w:sz="6" w:val="single"/>
              <w:bottom w:color="000000" w:space="0" w:sz="6" w:val="single"/>
              <w:right w:color="000000" w:space="0" w:sz="4" w:val="single"/>
            </w:tcBorders>
            <w:shd w:fill="c0c0c0" w:val="clear"/>
            <w:tcMar>
              <w:top w:w="0.0" w:type="dxa"/>
              <w:bottom w:w="0.0" w:type="dxa"/>
            </w:tcMar>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Benefits (Tangible and Intangible) and Risks</w:t>
            </w:r>
          </w:p>
        </w:tc>
      </w:tr>
      <w:tr>
        <w:trPr>
          <w:trHeight w:val="51" w:hRule="atLeast"/>
        </w:trPr>
        <w:tc>
          <w:tcPr>
            <w:gridSpan w:val="5"/>
            <w:tcBorders>
              <w:top w:color="000000" w:space="0" w:sz="6" w:val="single"/>
              <w:bottom w:color="000000" w:space="0" w:sz="6" w:val="single"/>
              <w:right w:color="000000" w:space="0" w:sz="4" w:val="single"/>
            </w:tcBorders>
            <w:tcMar>
              <w:top w:w="0.0" w:type="dxa"/>
              <w:bottom w:w="0.0" w:type="dxa"/>
            </w:tcMar>
          </w:tcPr>
          <w:p w:rsidR="00000000" w:rsidDel="00000000" w:rsidP="00000000" w:rsidRDefault="00000000" w:rsidRPr="00000000" w14:paraId="00000044">
            <w:pPr>
              <w:rPr>
                <w:color w:val="000000"/>
              </w:rPr>
            </w:pPr>
            <w:r w:rsidDel="00000000" w:rsidR="00000000" w:rsidRPr="00000000">
              <w:rPr>
                <w:rtl w:val="0"/>
              </w:rPr>
              <w:t xml:space="preserve">Firebase is a deployment system run by Google, which means it has all of the helpful tools we may need to be able to run a smooth deployment</w:t>
            </w:r>
            <w:r w:rsidDel="00000000" w:rsidR="00000000" w:rsidRPr="00000000">
              <w:rPr>
                <w:rtl w:val="0"/>
              </w:rPr>
            </w:r>
          </w:p>
        </w:tc>
      </w:tr>
      <w:tr>
        <w:trPr>
          <w:trHeight w:val="297" w:hRule="atLeast"/>
        </w:trPr>
        <w:tc>
          <w:tcPr>
            <w:gridSpan w:val="5"/>
            <w:tcBorders>
              <w:top w:color="000000" w:space="0" w:sz="0" w:val="nil"/>
              <w:bottom w:color="000000" w:space="0" w:sz="6" w:val="single"/>
              <w:right w:color="000000" w:space="0" w:sz="4" w:val="single"/>
            </w:tcBorders>
            <w:shd w:fill="808080" w:val="clear"/>
            <w:tcMar>
              <w:top w:w="0.0" w:type="dxa"/>
              <w:bottom w:w="0.0" w:type="dxa"/>
            </w:tcMar>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Assumptions and Risks</w:t>
            </w:r>
            <w:r w:rsidDel="00000000" w:rsidR="00000000" w:rsidRPr="00000000">
              <w:rPr>
                <w:rtl w:val="0"/>
              </w:rPr>
            </w:r>
          </w:p>
        </w:tc>
      </w:tr>
      <w:tr>
        <w:trPr>
          <w:trHeight w:val="297" w:hRule="atLeast"/>
        </w:trPr>
        <w:tc>
          <w:tcPr>
            <w:gridSpan w:val="5"/>
            <w:tcBorders>
              <w:top w:color="000000" w:space="0" w:sz="6" w:val="single"/>
              <w:bottom w:color="000000" w:space="0" w:sz="6" w:val="single"/>
              <w:right w:color="000000" w:space="0" w:sz="6" w:val="single"/>
            </w:tcBorders>
            <w:shd w:fill="c0c0c0" w:val="clear"/>
            <w:tcMar>
              <w:top w:w="0.0" w:type="dxa"/>
              <w:bottom w:w="0.0" w:type="dxa"/>
            </w:tcM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Assumptions</w:t>
            </w:r>
          </w:p>
        </w:tc>
      </w:tr>
      <w:tr>
        <w:trPr>
          <w:trHeight w:val="51" w:hRule="atLeast"/>
        </w:trPr>
        <w:tc>
          <w:tcPr>
            <w:gridSpan w:val="5"/>
            <w:tcBorders>
              <w:top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3">
            <w:pPr>
              <w:rPr/>
            </w:pPr>
            <w:r w:rsidDel="00000000" w:rsidR="00000000" w:rsidRPr="00000000">
              <w:rPr>
                <w:rtl w:val="0"/>
              </w:rPr>
              <w:t xml:space="preserve">Firebase has the ability to do authentication handling through Google and will hopefully be able to help us ensure a solid user experience</w:t>
            </w:r>
            <w:r w:rsidDel="00000000" w:rsidR="00000000" w:rsidRPr="00000000">
              <w:rPr>
                <w:rtl w:val="0"/>
              </w:rPr>
            </w:r>
          </w:p>
        </w:tc>
      </w:tr>
      <w:tr>
        <w:trPr>
          <w:trHeight w:val="297" w:hRule="atLeast"/>
        </w:trPr>
        <w:tc>
          <w:tcPr>
            <w:gridSpan w:val="5"/>
            <w:tcBorders>
              <w:top w:color="000000" w:space="0" w:sz="6" w:val="single"/>
              <w:bottom w:color="000000" w:space="0" w:sz="6" w:val="single"/>
              <w:right w:color="000000" w:space="0" w:sz="4" w:val="single"/>
            </w:tcBorders>
            <w:shd w:fill="c0c0c0" w:val="clear"/>
            <w:tcMar>
              <w:top w:w="0.0" w:type="dxa"/>
              <w:bottom w:w="0.0" w:type="dxa"/>
            </w:tcM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Risks</w:t>
            </w:r>
          </w:p>
        </w:tc>
      </w:tr>
      <w:tr>
        <w:trPr>
          <w:trHeight w:val="111" w:hRule="atLeast"/>
        </w:trPr>
        <w:tc>
          <w:tcPr>
            <w:gridSpan w:val="5"/>
            <w:tcBorders>
              <w:top w:color="000000" w:space="0" w:sz="6" w:val="single"/>
              <w:bottom w:color="000000" w:space="0" w:sz="6" w:val="single"/>
              <w:right w:color="000000" w:space="0" w:sz="4" w:val="single"/>
            </w:tcBorders>
            <w:tcMar>
              <w:top w:w="0.0" w:type="dxa"/>
              <w:bottom w:w="0.0" w:type="dxa"/>
            </w:tcMar>
          </w:tcPr>
          <w:p w:rsidR="00000000" w:rsidDel="00000000" w:rsidP="00000000" w:rsidRDefault="00000000" w:rsidRPr="00000000" w14:paraId="0000005D">
            <w:pPr>
              <w:rPr/>
            </w:pPr>
            <w:r w:rsidDel="00000000" w:rsidR="00000000" w:rsidRPr="00000000">
              <w:rPr>
                <w:rtl w:val="0"/>
              </w:rPr>
              <w:t xml:space="preserve">We have never used this type of deployment before, but we feel like Firebase presents a lot of </w:t>
            </w:r>
            <w:r w:rsidDel="00000000" w:rsidR="00000000" w:rsidRPr="00000000">
              <w:rPr>
                <w:rtl w:val="0"/>
              </w:rPr>
            </w:r>
          </w:p>
        </w:tc>
      </w:tr>
    </w:tbl>
    <w:p w:rsidR="00000000" w:rsidDel="00000000" w:rsidP="00000000" w:rsidRDefault="00000000" w:rsidRPr="00000000" w14:paraId="00000062">
      <w:pPr>
        <w:spacing w:after="120" w:before="120" w:lineRule="auto"/>
        <w:rPr>
          <w:b w:val="1"/>
          <w:color w:val="000000"/>
        </w:rPr>
      </w:pPr>
      <w:r w:rsidDel="00000000" w:rsidR="00000000" w:rsidRPr="00000000">
        <w:rPr>
          <w:rtl w:val="0"/>
        </w:rPr>
      </w:r>
    </w:p>
    <w:p w:rsidR="00000000" w:rsidDel="00000000" w:rsidP="00000000" w:rsidRDefault="00000000" w:rsidRPr="00000000" w14:paraId="00000063">
      <w:pPr>
        <w:spacing w:after="120" w:before="120" w:lineRule="auto"/>
        <w:rPr>
          <w:b w:val="1"/>
          <w:color w:val="000000"/>
        </w:rPr>
      </w:pPr>
      <w:r w:rsidDel="00000000" w:rsidR="00000000" w:rsidRPr="00000000">
        <w:rPr>
          <w:rtl w:val="0"/>
        </w:rPr>
      </w:r>
    </w:p>
    <w:p w:rsidR="00000000" w:rsidDel="00000000" w:rsidP="00000000" w:rsidRDefault="00000000" w:rsidRPr="00000000" w14:paraId="00000064">
      <w:pPr>
        <w:pStyle w:val="Heading1"/>
        <w:pBdr>
          <w:left w:color="000000" w:space="0" w:sz="4" w:val="single"/>
          <w:right w:color="000000" w:space="0" w:sz="4" w:val="single"/>
        </w:pBdr>
        <w:shd w:fill="808080" w:val="clear"/>
        <w:rPr/>
      </w:pPr>
      <w:r w:rsidDel="00000000" w:rsidR="00000000" w:rsidRPr="00000000">
        <w:rPr>
          <w:rtl w:val="0"/>
        </w:rPr>
        <w:t xml:space="preserve">Deployment Plan</w:t>
      </w:r>
    </w:p>
    <w:p w:rsidR="00000000" w:rsidDel="00000000" w:rsidP="00000000" w:rsidRDefault="00000000" w:rsidRPr="00000000" w14:paraId="00000065">
      <w:pPr>
        <w:rPr/>
      </w:pPr>
      <w:r w:rsidDel="00000000" w:rsidR="00000000" w:rsidRPr="00000000">
        <w:rPr>
          <w:rtl w:val="0"/>
        </w:rPr>
        <w:t xml:space="preserve">The Deployment Plan section provides detailed information on the deployment of the software application/system. Included in the Deployment Plan are schedule and resource information, the engagement and promotion strategy, deployment methods, technology infrastructure and support considerations, deployment testing and training requirement, and any known conflicts or issues with the software.</w:t>
      </w:r>
    </w:p>
    <w:p w:rsidR="00000000" w:rsidDel="00000000" w:rsidP="00000000" w:rsidRDefault="00000000" w:rsidRPr="00000000" w14:paraId="00000066">
      <w:pPr>
        <w:rPr/>
      </w:pPr>
      <w:r w:rsidDel="00000000" w:rsidR="00000000" w:rsidRPr="00000000">
        <w:rPr>
          <w:rtl w:val="0"/>
        </w:rPr>
      </w:r>
    </w:p>
    <w:tbl>
      <w:tblPr>
        <w:tblStyle w:val="Table3"/>
        <w:tblW w:w="9007.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
        <w:gridCol w:w="2423"/>
        <w:gridCol w:w="1440"/>
        <w:gridCol w:w="5137"/>
        <w:tblGridChange w:id="0">
          <w:tblGrid>
            <w:gridCol w:w="7"/>
            <w:gridCol w:w="2423"/>
            <w:gridCol w:w="1440"/>
            <w:gridCol w:w="5137"/>
          </w:tblGrid>
        </w:tblGridChange>
      </w:tblGrid>
      <w:tr>
        <w:trPr>
          <w:trHeight w:val="360" w:hRule="atLeast"/>
        </w:trPr>
        <w:tc>
          <w:tcPr>
            <w:tcMar>
              <w:top w:w="0.0" w:type="dxa"/>
              <w:bottom w:w="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808080" w:val="clear"/>
            <w:tcMar>
              <w:top w:w="0.0" w:type="dxa"/>
              <w:bottom w:w="0.0" w:type="dxa"/>
            </w:tcMar>
          </w:tcPr>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ffffff"/>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Deployment Schedule and Resources</w:t>
            </w:r>
          </w:p>
        </w:tc>
      </w:tr>
      <w:tr>
        <w:trPr>
          <w:trHeight w:val="300" w:hRule="atLeast"/>
        </w:trPr>
        <w:tc>
          <w:tcPr>
            <w:gridSpan w:val="2"/>
            <w:tcBorders>
              <w:top w:color="000000" w:space="0" w:sz="0" w:val="nil"/>
              <w:bottom w:color="000000" w:space="0" w:sz="6" w:val="single"/>
            </w:tcBorders>
            <w:shd w:fill="c0c0c0" w:val="clear"/>
            <w:tcMar>
              <w:top w:w="0.0" w:type="dxa"/>
              <w:bottom w:w="0.0" w:type="dxa"/>
            </w:tcM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Target Deployment and Sequence </w:t>
            </w:r>
          </w:p>
        </w:tc>
        <w:tc>
          <w:tcPr>
            <w:tcBorders>
              <w:top w:color="000000" w:space="0" w:sz="0" w:val="nil"/>
              <w:bottom w:color="000000" w:space="0" w:sz="6" w:val="single"/>
            </w:tcBorders>
            <w:shd w:fill="c0c0c0" w:val="clear"/>
            <w:tcMar>
              <w:top w:w="0.0" w:type="dxa"/>
              <w:bottom w:w="0.0" w:type="dxa"/>
            </w:tcMar>
            <w:vAlign w:val="center"/>
          </w:tcPr>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Scheduled Release Dates</w:t>
            </w:r>
          </w:p>
        </w:tc>
        <w:tc>
          <w:tcPr>
            <w:tcBorders>
              <w:top w:color="000000" w:space="0" w:sz="0" w:val="nil"/>
              <w:bottom w:color="000000" w:space="0" w:sz="6" w:val="single"/>
            </w:tcBorders>
            <w:shd w:fill="c0c0c0" w:val="clear"/>
            <w:tcMar>
              <w:top w:w="0.0" w:type="dxa"/>
              <w:bottom w:w="0.0" w:type="dxa"/>
            </w:tcMar>
            <w:vAlign w:val="center"/>
          </w:tcPr>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Resource Requirements</w:t>
            </w:r>
          </w:p>
        </w:tc>
      </w:tr>
      <w:tr>
        <w:trPr>
          <w:trHeight w:val="327" w:hRule="atLeast"/>
        </w:trPr>
        <w:tc>
          <w:tcPr>
            <w:gridSpan w:val="2"/>
            <w:tcBorders>
              <w:top w:color="000000" w:space="0" w:sz="6" w:val="single"/>
            </w:tcBorders>
            <w:tcMar>
              <w:top w:w="0.0" w:type="dxa"/>
              <w:bottom w:w="0.0" w:type="dxa"/>
            </w:tcMar>
          </w:tcPr>
          <w:p w:rsidR="00000000" w:rsidDel="00000000" w:rsidP="00000000" w:rsidRDefault="00000000" w:rsidRPr="00000000" w14:paraId="0000006F">
            <w:pPr>
              <w:rPr/>
            </w:pPr>
            <w:r w:rsidDel="00000000" w:rsidR="00000000" w:rsidRPr="00000000">
              <w:rPr>
                <w:rtl w:val="0"/>
              </w:rPr>
              <w:t xml:space="preserve">Initial Deployment of Server for Testing</w:t>
            </w: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071">
            <w:pPr>
              <w:rPr/>
            </w:pPr>
            <w:r w:rsidDel="00000000" w:rsidR="00000000" w:rsidRPr="00000000">
              <w:rPr>
                <w:rtl w:val="0"/>
              </w:rPr>
              <w:t xml:space="preserve">11/17</w:t>
            </w:r>
          </w:p>
        </w:tc>
        <w:tc>
          <w:tcPr>
            <w:tcBorders>
              <w:top w:color="000000" w:space="0" w:sz="6" w:val="single"/>
            </w:tcBorders>
            <w:tcMar>
              <w:top w:w="0.0" w:type="dxa"/>
              <w:bottom w:w="0.0" w:type="dxa"/>
            </w:tcMar>
          </w:tcPr>
          <w:p w:rsidR="00000000" w:rsidDel="00000000" w:rsidP="00000000" w:rsidRDefault="00000000" w:rsidRPr="00000000" w14:paraId="00000072">
            <w:pPr>
              <w:rPr/>
            </w:pPr>
            <w:r w:rsidDel="00000000" w:rsidR="00000000" w:rsidRPr="00000000">
              <w:rPr>
                <w:rtl w:val="0"/>
              </w:rPr>
              <w:t xml:space="preserve">All members previously specified on the project are expected to be helping with the deployment process.</w:t>
            </w:r>
          </w:p>
        </w:tc>
      </w:tr>
      <w:tr>
        <w:trPr>
          <w:trHeight w:val="142" w:hRule="atLeast"/>
        </w:trPr>
        <w:tc>
          <w:tcPr>
            <w:gridSpan w:val="2"/>
            <w:tcBorders>
              <w:bottom w:color="000000" w:space="0" w:sz="6" w:val="single"/>
            </w:tcBorders>
            <w:tcMar>
              <w:top w:w="0.0" w:type="dxa"/>
              <w:bottom w:w="0.0" w:type="dxa"/>
            </w:tcMar>
          </w:tcPr>
          <w:p w:rsidR="00000000" w:rsidDel="00000000" w:rsidP="00000000" w:rsidRDefault="00000000" w:rsidRPr="00000000" w14:paraId="00000073">
            <w:pPr>
              <w:rPr/>
            </w:pPr>
            <w:r w:rsidDel="00000000" w:rsidR="00000000" w:rsidRPr="00000000">
              <w:rPr>
                <w:rtl w:val="0"/>
              </w:rPr>
              <w:t xml:space="preserve">General Release/Presentation</w:t>
            </w:r>
          </w:p>
        </w:tc>
        <w:tc>
          <w:tcPr>
            <w:tcBorders>
              <w:bottom w:color="000000" w:space="0" w:sz="6" w:val="single"/>
            </w:tcBorders>
            <w:tcMar>
              <w:top w:w="0.0" w:type="dxa"/>
              <w:bottom w:w="0.0" w:type="dxa"/>
            </w:tcMar>
          </w:tcPr>
          <w:p w:rsidR="00000000" w:rsidDel="00000000" w:rsidP="00000000" w:rsidRDefault="00000000" w:rsidRPr="00000000" w14:paraId="00000075">
            <w:pPr>
              <w:rPr/>
            </w:pPr>
            <w:r w:rsidDel="00000000" w:rsidR="00000000" w:rsidRPr="00000000">
              <w:rPr>
                <w:rtl w:val="0"/>
              </w:rPr>
              <w:t xml:space="preserve">11/24</w:t>
            </w:r>
          </w:p>
        </w:tc>
        <w:tc>
          <w:tcPr>
            <w:tcBorders>
              <w:bottom w:color="000000" w:space="0" w:sz="6" w:val="single"/>
            </w:tcBorders>
            <w:tcMar>
              <w:top w:w="0.0" w:type="dxa"/>
              <w:bottom w:w="0.0" w:type="dxa"/>
            </w:tcMar>
          </w:tcPr>
          <w:p w:rsidR="00000000" w:rsidDel="00000000" w:rsidP="00000000" w:rsidRDefault="00000000" w:rsidRPr="00000000" w14:paraId="00000076">
            <w:pPr>
              <w:rPr/>
            </w:pPr>
            <w:r w:rsidDel="00000000" w:rsidR="00000000" w:rsidRPr="00000000">
              <w:rPr>
                <w:rtl w:val="0"/>
              </w:rPr>
              <w:t xml:space="preserve">All team members will be responsible for deployment.  </w:t>
            </w:r>
          </w:p>
        </w:tc>
      </w:tr>
    </w:tbl>
    <w:p w:rsidR="00000000" w:rsidDel="00000000" w:rsidP="00000000" w:rsidRDefault="00000000" w:rsidRPr="00000000" w14:paraId="00000077">
      <w:pPr>
        <w:rPr/>
      </w:pPr>
      <w:r w:rsidDel="00000000" w:rsidR="00000000" w:rsidRPr="00000000">
        <w:rPr>
          <w:rtl w:val="0"/>
        </w:rPr>
      </w:r>
    </w:p>
    <w:tbl>
      <w:tblPr>
        <w:tblStyle w:val="Table4"/>
        <w:tblW w:w="909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90"/>
        <w:tblGridChange w:id="0">
          <w:tblGrid>
            <w:gridCol w:w="9090"/>
          </w:tblGrid>
        </w:tblGridChange>
      </w:tblGrid>
      <w:tr>
        <w:trPr>
          <w:trHeight w:val="360" w:hRule="atLeast"/>
        </w:trPr>
        <w:tc>
          <w:tcPr>
            <w:tcBorders>
              <w:bottom w:color="000000" w:space="0" w:sz="6" w:val="single"/>
            </w:tcBorders>
            <w:shd w:fill="808080" w:val="clear"/>
            <w:tcMar>
              <w:top w:w="0.0" w:type="dxa"/>
              <w:bottom w:w="0.0" w:type="dxa"/>
            </w:tcMar>
          </w:tcPr>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ffffff"/>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Engagement and Promotion Strategy</w:t>
            </w:r>
          </w:p>
        </w:tc>
      </w:tr>
      <w:tr>
        <w:tc>
          <w:tcPr>
            <w:tcBorders>
              <w:bottom w:color="000000" w:space="0" w:sz="6" w:val="single"/>
              <w:right w:color="000000" w:space="0" w:sz="4" w:val="single"/>
            </w:tcBorders>
            <w:shd w:fill="c0c0c0" w:val="clear"/>
            <w:tcMar>
              <w:top w:w="0.0" w:type="dxa"/>
              <w:bottom w:w="0.0" w:type="dxa"/>
            </w:tcMar>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Description</w:t>
            </w:r>
          </w:p>
        </w:tc>
      </w:tr>
      <w:tr>
        <w:trPr>
          <w:trHeight w:val="972" w:hRule="atLeast"/>
        </w:trPr>
        <w:tc>
          <w:tcPr>
            <w:tcBorders>
              <w:top w:color="000000" w:space="0" w:sz="6" w:val="single"/>
              <w:bottom w:color="000000" w:space="0" w:sz="6" w:val="single"/>
              <w:right w:color="000000" w:space="0" w:sz="4" w:val="single"/>
            </w:tcBorders>
            <w:shd w:fill="ffffff" w:val="clear"/>
            <w:tcMar>
              <w:top w:w="0.0" w:type="dxa"/>
              <w:bottom w:w="0.0" w:type="dxa"/>
            </w:tcMar>
          </w:tcPr>
          <w:p w:rsidR="00000000" w:rsidDel="00000000" w:rsidP="00000000" w:rsidRDefault="00000000" w:rsidRPr="00000000" w14:paraId="0000007A">
            <w:pPr>
              <w:rPr/>
            </w:pPr>
            <w:r w:rsidDel="00000000" w:rsidR="00000000" w:rsidRPr="00000000">
              <w:rPr>
                <w:rtl w:val="0"/>
              </w:rPr>
              <w:t xml:space="preserve">The promotion strategy will be done and maintained by the department asking for this web application as we are just responsible for building the application and maintaining the technological side of the application.</w:t>
            </w:r>
            <w:r w:rsidDel="00000000" w:rsidR="00000000" w:rsidRPr="00000000">
              <w:rPr>
                <w:rtl w:val="0"/>
              </w:rPr>
            </w:r>
          </w:p>
        </w:tc>
      </w:tr>
      <w:tr>
        <w:tc>
          <w:tcPr>
            <w:tcBorders>
              <w:top w:color="000000" w:space="0" w:sz="6" w:val="single"/>
              <w:bottom w:color="000000" w:space="0" w:sz="6" w:val="single"/>
              <w:right w:color="000000" w:space="0" w:sz="4" w:val="single"/>
            </w:tcBorders>
            <w:shd w:fill="808080" w:val="clear"/>
            <w:tcMar>
              <w:top w:w="0.0" w:type="dxa"/>
              <w:bottom w:w="0.0" w:type="dxa"/>
            </w:tcMar>
          </w:tcPr>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Technical Migration / Deployment Methods</w:t>
            </w:r>
            <w:r w:rsidDel="00000000" w:rsidR="00000000" w:rsidRPr="00000000">
              <w:rPr>
                <w:rtl w:val="0"/>
              </w:rPr>
            </w:r>
          </w:p>
        </w:tc>
      </w:tr>
      <w:tr>
        <w:tc>
          <w:tcPr>
            <w:tcBorders>
              <w:top w:color="000000" w:space="0" w:sz="6" w:val="single"/>
              <w:bottom w:color="000000" w:space="0" w:sz="6" w:val="single"/>
              <w:right w:color="000000" w:space="0" w:sz="4" w:val="single"/>
            </w:tcBorders>
            <w:tcMar>
              <w:top w:w="0.0" w:type="dxa"/>
              <w:bottom w:w="0.0" w:type="dxa"/>
            </w:tcMar>
          </w:tcPr>
          <w:p w:rsidR="00000000" w:rsidDel="00000000" w:rsidP="00000000" w:rsidRDefault="00000000" w:rsidRPr="00000000" w14:paraId="0000007C">
            <w:pPr>
              <w:rPr/>
            </w:pPr>
            <w:r w:rsidDel="00000000" w:rsidR="00000000" w:rsidRPr="00000000">
              <w:rPr>
                <w:rtl w:val="0"/>
              </w:rPr>
              <w:t xml:space="preserve">We will be using a cloud based deployment via Google’s Firebase to deploy our product.</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tbl>
      <w:tblPr>
        <w:tblStyle w:val="Table5"/>
        <w:tblW w:w="909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0"/>
        <w:gridCol w:w="3330"/>
        <w:gridCol w:w="4410"/>
        <w:tblGridChange w:id="0">
          <w:tblGrid>
            <w:gridCol w:w="1350"/>
            <w:gridCol w:w="3330"/>
            <w:gridCol w:w="4410"/>
          </w:tblGrid>
        </w:tblGridChange>
      </w:tblGrid>
      <w:tr>
        <w:trPr>
          <w:trHeight w:val="297" w:hRule="atLeast"/>
        </w:trPr>
        <w:tc>
          <w:tcPr>
            <w:gridSpan w:val="3"/>
            <w:tcBorders>
              <w:top w:color="000000" w:space="0" w:sz="6" w:val="single"/>
              <w:bottom w:color="000000" w:space="0" w:sz="6" w:val="single"/>
              <w:right w:color="000000" w:space="0" w:sz="6" w:val="single"/>
            </w:tcBorders>
            <w:shd w:fill="808080" w:val="clear"/>
            <w:tcMar>
              <w:top w:w="0.0" w:type="dxa"/>
              <w:bottom w:w="0.0" w:type="dxa"/>
            </w:tcMar>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Technology, Infrastructure, and Support Considerations</w:t>
            </w:r>
            <w:r w:rsidDel="00000000" w:rsidR="00000000" w:rsidRPr="00000000">
              <w:rPr>
                <w:rtl w:val="0"/>
              </w:rPr>
            </w:r>
          </w:p>
        </w:tc>
      </w:tr>
      <w:tr>
        <w:trPr>
          <w:trHeight w:val="390" w:hRule="atLeast"/>
        </w:trPr>
        <w:tc>
          <w:tcPr>
            <w:tcBorders>
              <w:top w:color="000000" w:space="0" w:sz="6" w:val="single"/>
              <w:bottom w:color="000000" w:space="0" w:sz="6" w:val="single"/>
              <w:right w:color="000000" w:space="0" w:sz="6" w:val="single"/>
            </w:tcBorders>
            <w:shd w:fill="c0c0c0" w:val="clear"/>
            <w:tcMar>
              <w:top w:w="0.0" w:type="dxa"/>
              <w:bottom w:w="0.0" w:type="dxa"/>
            </w:tcM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Target </w:t>
            </w:r>
          </w:p>
        </w:tc>
        <w:tc>
          <w:tcPr>
            <w:tcBorders>
              <w:top w:color="000000" w:space="0" w:sz="6" w:val="single"/>
              <w:bottom w:color="000000" w:space="0" w:sz="6" w:val="single"/>
              <w:right w:color="000000" w:space="0" w:sz="6" w:val="single"/>
            </w:tcBorders>
            <w:shd w:fill="c0c0c0" w:val="clear"/>
            <w:tcMar>
              <w:top w:w="0.0" w:type="dxa"/>
              <w:bottom w:w="0.0" w:type="dxa"/>
            </w:tcMar>
            <w:vAlign w:val="center"/>
          </w:tcPr>
          <w:p w:rsidR="00000000" w:rsidDel="00000000" w:rsidP="00000000" w:rsidRDefault="00000000" w:rsidRPr="00000000" w14:paraId="00000082">
            <w:pPr>
              <w:rPr>
                <w:b w:val="1"/>
                <w:sz w:val="16"/>
                <w:szCs w:val="16"/>
              </w:rPr>
            </w:pPr>
            <w:r w:rsidDel="00000000" w:rsidR="00000000" w:rsidRPr="00000000">
              <w:rPr>
                <w:b w:val="1"/>
                <w:sz w:val="16"/>
                <w:szCs w:val="16"/>
                <w:rtl w:val="0"/>
              </w:rPr>
              <w:t xml:space="preserve">Technology/Infrastructure Requirements</w:t>
            </w:r>
          </w:p>
        </w:tc>
        <w:tc>
          <w:tcPr>
            <w:tcBorders>
              <w:top w:color="000000" w:space="0" w:sz="6" w:val="single"/>
              <w:bottom w:color="000000" w:space="0" w:sz="6" w:val="single"/>
              <w:right w:color="000000" w:space="0" w:sz="6" w:val="single"/>
            </w:tcBorders>
            <w:shd w:fill="c0c0c0" w:val="clear"/>
            <w:tcMar>
              <w:top w:w="0.0" w:type="dxa"/>
              <w:bottom w:w="0.0" w:type="dxa"/>
            </w:tcMar>
            <w:vAlign w:val="center"/>
          </w:tcPr>
          <w:p w:rsidR="00000000" w:rsidDel="00000000" w:rsidP="00000000" w:rsidRDefault="00000000" w:rsidRPr="00000000" w14:paraId="00000083">
            <w:pPr>
              <w:rPr>
                <w:b w:val="1"/>
                <w:sz w:val="16"/>
                <w:szCs w:val="16"/>
              </w:rPr>
            </w:pPr>
            <w:r w:rsidDel="00000000" w:rsidR="00000000" w:rsidRPr="00000000">
              <w:rPr>
                <w:b w:val="1"/>
                <w:sz w:val="16"/>
                <w:szCs w:val="16"/>
                <w:rtl w:val="0"/>
              </w:rPr>
              <w:t xml:space="preserve">Support Requirements</w:t>
            </w:r>
          </w:p>
        </w:tc>
      </w:tr>
      <w:tr>
        <w:trPr>
          <w:trHeight w:val="111" w:hRule="atLeast"/>
        </w:trPr>
        <w:tc>
          <w:tcPr>
            <w:tcBorders>
              <w:top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Google Firebase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We will handle running this initially but eventually pricing will fall on how much the department uses our application</w:t>
            </w:r>
            <w:r w:rsidDel="00000000" w:rsidR="00000000" w:rsidRPr="00000000">
              <w:rPr>
                <w:rtl w:val="0"/>
              </w:rPr>
            </w:r>
          </w:p>
        </w:tc>
        <w:tc>
          <w:tcPr>
            <w:tcBorders>
              <w:top w:color="000000" w:space="0" w:sz="6" w:val="single"/>
              <w:bottom w:color="000000" w:space="0" w:sz="6" w:val="single"/>
              <w:right w:color="000000" w:space="0" w:sz="6" w:val="single"/>
            </w:tcBorders>
            <w:tcMar>
              <w:top w:w="0.0" w:type="dxa"/>
              <w:bottom w:w="0.0" w:type="dxa"/>
            </w:tcM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account using Firebase will have to have some form of recurring payment to maintain the server.</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tbl>
      <w:tblPr>
        <w:tblStyle w:val="Table6"/>
        <w:tblW w:w="909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90"/>
        <w:tblGridChange w:id="0">
          <w:tblGrid>
            <w:gridCol w:w="9090"/>
          </w:tblGrid>
        </w:tblGridChange>
      </w:tblGrid>
      <w:tr>
        <w:trPr>
          <w:trHeight w:val="297" w:hRule="atLeast"/>
        </w:trPr>
        <w:tc>
          <w:tcPr>
            <w:tcBorders>
              <w:top w:color="000000" w:space="0" w:sz="6" w:val="single"/>
              <w:bottom w:color="000000" w:space="0" w:sz="6" w:val="single"/>
              <w:right w:color="000000" w:space="0" w:sz="4" w:val="single"/>
            </w:tcBorders>
            <w:shd w:fill="808080" w:val="clear"/>
            <w:tcMar>
              <w:top w:w="0.0" w:type="dxa"/>
              <w:bottom w:w="0.0" w:type="dxa"/>
            </w:tcMar>
            <w:vAlign w:val="center"/>
          </w:tcPr>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Testing Methods and Customer Acceptance</w:t>
            </w:r>
            <w:r w:rsidDel="00000000" w:rsidR="00000000" w:rsidRPr="00000000">
              <w:rPr>
                <w:rtl w:val="0"/>
              </w:rPr>
            </w:r>
          </w:p>
        </w:tc>
      </w:tr>
      <w:tr>
        <w:trPr>
          <w:trHeight w:val="51" w:hRule="atLeast"/>
        </w:trPr>
        <w:tc>
          <w:tcPr>
            <w:tcBorders>
              <w:top w:color="000000" w:space="0" w:sz="6" w:val="single"/>
              <w:bottom w:color="000000" w:space="0" w:sz="6" w:val="single"/>
              <w:right w:color="000000" w:space="0" w:sz="4" w:val="single"/>
            </w:tcBorders>
            <w:tcMar>
              <w:top w:w="0.0" w:type="dxa"/>
              <w:bottom w:w="0.0" w:type="dxa"/>
            </w:tcMar>
          </w:tcPr>
          <w:p w:rsidR="00000000" w:rsidDel="00000000" w:rsidP="00000000" w:rsidRDefault="00000000" w:rsidRPr="00000000" w14:paraId="0000008A">
            <w:pPr>
              <w:rPr/>
            </w:pPr>
            <w:r w:rsidDel="00000000" w:rsidR="00000000" w:rsidRPr="00000000">
              <w:rPr>
                <w:rtl w:val="0"/>
              </w:rPr>
              <w:t xml:space="preserve">System testing will be used to ensure our final product is tested and integrated properly with everything so that our training and other possible issues can be resolved in an orderly manner.</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7"/>
        <w:tblW w:w="909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12"/>
        <w:gridCol w:w="1868"/>
        <w:gridCol w:w="1440"/>
        <w:gridCol w:w="2970"/>
        <w:tblGridChange w:id="0">
          <w:tblGrid>
            <w:gridCol w:w="2812"/>
            <w:gridCol w:w="1868"/>
            <w:gridCol w:w="1440"/>
            <w:gridCol w:w="2970"/>
          </w:tblGrid>
        </w:tblGridChange>
      </w:tblGrid>
      <w:tr>
        <w:trPr>
          <w:trHeight w:val="360" w:hRule="atLeast"/>
        </w:trPr>
        <w:tc>
          <w:tcPr>
            <w:gridSpan w:val="4"/>
            <w:tcBorders>
              <w:bottom w:color="000000" w:space="0" w:sz="6" w:val="single"/>
            </w:tcBorders>
            <w:shd w:fill="808080" w:val="clear"/>
            <w:tcMar>
              <w:top w:w="0.0" w:type="dxa"/>
              <w:bottom w:w="0.0" w:type="dxa"/>
            </w:tcMar>
          </w:tcPr>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ffffff"/>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Training Requirements</w:t>
            </w:r>
          </w:p>
        </w:tc>
      </w:tr>
      <w:tr>
        <w:tc>
          <w:tcPr>
            <w:tcBorders>
              <w:bottom w:color="000000" w:space="0" w:sz="6" w:val="single"/>
            </w:tcBorders>
            <w:shd w:fill="c0c0c0" w:val="clear"/>
            <w:tcMar>
              <w:top w:w="0.0" w:type="dxa"/>
              <w:bottom w:w="0.0" w:type="dxa"/>
            </w:tcMar>
          </w:tcPr>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Training Site/Recipients</w:t>
            </w:r>
          </w:p>
        </w:tc>
        <w:tc>
          <w:tcPr>
            <w:tcBorders>
              <w:bottom w:color="000000" w:space="0" w:sz="6" w:val="single"/>
            </w:tcBorders>
            <w:shd w:fill="c0c0c0" w:val="clear"/>
            <w:tcMar>
              <w:top w:w="0.0" w:type="dxa"/>
              <w:bottom w:w="0.0" w:type="dxa"/>
            </w:tcMar>
          </w:tcPr>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Scheduled Dates</w:t>
            </w:r>
          </w:p>
        </w:tc>
        <w:tc>
          <w:tcPr>
            <w:tcBorders>
              <w:bottom w:color="000000" w:space="0" w:sz="6" w:val="single"/>
            </w:tcBorders>
            <w:shd w:fill="c0c0c0" w:val="clear"/>
            <w:tcMar>
              <w:top w:w="0.0" w:type="dxa"/>
              <w:bottom w:w="0.0" w:type="dxa"/>
            </w:tcMar>
          </w:tcPr>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Trainer</w:t>
            </w:r>
          </w:p>
        </w:tc>
        <w:tc>
          <w:tcPr>
            <w:tcBorders>
              <w:bottom w:color="000000" w:space="0" w:sz="6" w:val="single"/>
            </w:tcBorders>
            <w:shd w:fill="c0c0c0" w:val="clear"/>
            <w:tcMar>
              <w:top w:w="0.0" w:type="dxa"/>
              <w:bottom w:w="0.0" w:type="dxa"/>
            </w:tcMar>
          </w:tcPr>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Materials</w:t>
            </w:r>
          </w:p>
        </w:tc>
      </w:tr>
      <w:tr>
        <w:trPr>
          <w:trHeight w:val="243" w:hRule="atLeast"/>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Firebase Management and Processing</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12/15</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Kobe</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 working PC and Zoom</w:t>
            </w:r>
            <w:r w:rsidDel="00000000" w:rsidR="00000000" w:rsidRPr="00000000">
              <w:rPr>
                <w:rtl w:val="0"/>
              </w:rPr>
            </w:r>
          </w:p>
        </w:tc>
      </w:tr>
      <w:tr>
        <w:trPr>
          <w:trHeight w:val="243" w:hRule="atLeast"/>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Game Functionality</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12/15</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Luke</w:t>
            </w:r>
            <w:r w:rsidDel="00000000" w:rsidR="00000000" w:rsidRPr="00000000">
              <w:rPr>
                <w:rtl w:val="0"/>
              </w:rPr>
            </w:r>
          </w:p>
        </w:tc>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 working PC, and an Internet Connection</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tbl>
      <w:tblPr>
        <w:tblStyle w:val="Table8"/>
        <w:tblW w:w="909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545"/>
        <w:gridCol w:w="4545"/>
        <w:tblGridChange w:id="0">
          <w:tblGrid>
            <w:gridCol w:w="4545"/>
            <w:gridCol w:w="4545"/>
          </w:tblGrid>
        </w:tblGridChange>
      </w:tblGrid>
      <w:tr>
        <w:tc>
          <w:tcPr>
            <w:gridSpan w:val="2"/>
            <w:shd w:fill="808080" w:val="clear"/>
            <w:tcMar>
              <w:top w:w="0.0" w:type="dxa"/>
              <w:bottom w:w="0.0" w:type="dxa"/>
            </w:tcMar>
          </w:tcPr>
          <w:bookmarkStart w:colFirst="0" w:colLast="0" w:name="30j0zll" w:id="1"/>
          <w:bookmarkEnd w:id="1"/>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Possible Issues and Conflicts</w:t>
            </w:r>
            <w:r w:rsidDel="00000000" w:rsidR="00000000" w:rsidRPr="00000000">
              <w:rPr>
                <w:rtl w:val="0"/>
              </w:rPr>
            </w:r>
          </w:p>
        </w:tc>
      </w:tr>
      <w:tr>
        <w:trPr>
          <w:trHeight w:val="333" w:hRule="atLeast"/>
        </w:trPr>
        <w:tc>
          <w:tcPr>
            <w:shd w:fill="c0c0c0" w:val="clear"/>
            <w:tcMar>
              <w:top w:w="0.0" w:type="dxa"/>
              <w:bottom w:w="0.0" w:type="dxa"/>
            </w:tcM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Issue or Conflict</w:t>
            </w:r>
          </w:p>
        </w:tc>
        <w:tc>
          <w:tcPr>
            <w:shd w:fill="c0c0c0" w:val="clear"/>
            <w:tcMar>
              <w:top w:w="0.0" w:type="dxa"/>
              <w:bottom w:w="0.0" w:type="dxa"/>
            </w:tcM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Resolution Plan</w:t>
            </w:r>
            <w:r w:rsidDel="00000000" w:rsidR="00000000" w:rsidRPr="00000000">
              <w:rPr>
                <w:rtl w:val="0"/>
              </w:rPr>
            </w:r>
          </w:p>
        </w:tc>
      </w:tr>
      <w:tr>
        <w:trPr>
          <w:trHeight w:val="354" w:hRule="atLeast"/>
        </w:trPr>
        <w:tc>
          <w:tcPr>
            <w:tcMar>
              <w:top w:w="0.0" w:type="dxa"/>
              <w:bottom w:w="0.0" w:type="dxa"/>
            </w:tcMar>
          </w:tcPr>
          <w:p w:rsidR="00000000" w:rsidDel="00000000" w:rsidP="00000000" w:rsidRDefault="00000000" w:rsidRPr="00000000" w14:paraId="000000A1">
            <w:pPr>
              <w:rPr>
                <w:color w:val="000000"/>
              </w:rPr>
            </w:pPr>
            <w:r w:rsidDel="00000000" w:rsidR="00000000" w:rsidRPr="00000000">
              <w:rPr>
                <w:rtl w:val="0"/>
              </w:rPr>
              <w:t xml:space="preserve">Google Firebase is something we are not entirely familiar with at first </w:t>
            </w:r>
            <w:r w:rsidDel="00000000" w:rsidR="00000000" w:rsidRPr="00000000">
              <w:rPr>
                <w:rtl w:val="0"/>
              </w:rPr>
            </w:r>
          </w:p>
        </w:tc>
        <w:tc>
          <w:tcPr>
            <w:tcMar>
              <w:top w:w="0.0" w:type="dxa"/>
              <w:bottom w:w="0.0" w:type="dxa"/>
            </w:tcMar>
          </w:tcPr>
          <w:p w:rsidR="00000000" w:rsidDel="00000000" w:rsidP="00000000" w:rsidRDefault="00000000" w:rsidRPr="00000000" w14:paraId="000000A2">
            <w:pPr>
              <w:rPr>
                <w:color w:val="000000"/>
              </w:rPr>
            </w:pPr>
            <w:r w:rsidDel="00000000" w:rsidR="00000000" w:rsidRPr="00000000">
              <w:rPr>
                <w:rtl w:val="0"/>
              </w:rPr>
              <w:t xml:space="preserve">We are currently undergoing extensive training to use Google Firebase and all of its tools that will be available for us during deployment</w:t>
            </w:r>
            <w:r w:rsidDel="00000000" w:rsidR="00000000" w:rsidRPr="00000000">
              <w:rPr>
                <w:rtl w:val="0"/>
              </w:rPr>
            </w:r>
          </w:p>
        </w:tc>
      </w:tr>
      <w:tr>
        <w:trPr>
          <w:trHeight w:val="129" w:hRule="atLeast"/>
        </w:trPr>
        <w:tc>
          <w:tcPr>
            <w:tcMar>
              <w:top w:w="0.0" w:type="dxa"/>
              <w:bottom w:w="0.0" w:type="dxa"/>
            </w:tcMar>
          </w:tcPr>
          <w:p w:rsidR="00000000" w:rsidDel="00000000" w:rsidP="00000000" w:rsidRDefault="00000000" w:rsidRPr="00000000" w14:paraId="000000A3">
            <w:pPr>
              <w:rPr>
                <w:color w:val="000000"/>
              </w:rPr>
            </w:pPr>
            <w:r w:rsidDel="00000000" w:rsidR="00000000" w:rsidRPr="00000000">
              <w:rPr>
                <w:rtl w:val="0"/>
              </w:rPr>
              <w:t xml:space="preserve">We do not know currently how what we are using will play together on Google Firebase</w:t>
            </w:r>
            <w:r w:rsidDel="00000000" w:rsidR="00000000" w:rsidRPr="00000000">
              <w:rPr>
                <w:rtl w:val="0"/>
              </w:rPr>
            </w:r>
          </w:p>
        </w:tc>
        <w:tc>
          <w:tcPr>
            <w:tcMar>
              <w:top w:w="0.0" w:type="dxa"/>
              <w:bottom w:w="0.0" w:type="dxa"/>
            </w:tcMar>
          </w:tcPr>
          <w:p w:rsidR="00000000" w:rsidDel="00000000" w:rsidP="00000000" w:rsidRDefault="00000000" w:rsidRPr="00000000" w14:paraId="000000A4">
            <w:pPr>
              <w:rPr>
                <w:color w:val="000000"/>
              </w:rPr>
            </w:pPr>
            <w:r w:rsidDel="00000000" w:rsidR="00000000" w:rsidRPr="00000000">
              <w:rPr>
                <w:rtl w:val="0"/>
              </w:rPr>
              <w:t xml:space="preserve">The due diligence we have done thus far tells us that we should be able to deploy a fully functioning web application through Google Firebase</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tbl>
      <w:tblPr>
        <w:tblStyle w:val="Table9"/>
        <w:tblW w:w="909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90"/>
        <w:tblGridChange w:id="0">
          <w:tblGrid>
            <w:gridCol w:w="9090"/>
          </w:tblGrid>
        </w:tblGridChange>
      </w:tblGrid>
      <w:tr>
        <w:tc>
          <w:tcPr>
            <w:shd w:fill="808080" w:val="clear"/>
            <w:tcMar>
              <w:top w:w="0.0" w:type="dxa"/>
              <w:bottom w:w="0.0" w:type="dxa"/>
            </w:tcMar>
          </w:tcPr>
          <w:p w:rsidR="00000000" w:rsidDel="00000000" w:rsidP="00000000" w:rsidRDefault="00000000" w:rsidRPr="00000000" w14:paraId="000000A6">
            <w:pPr>
              <w:keepNext w:val="1"/>
              <w:keepLines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ffffff"/>
                <w:sz w:val="24"/>
                <w:szCs w:val="24"/>
                <w:u w:val="none"/>
                <w:shd w:fill="auto" w:val="clear"/>
                <w:vertAlign w:val="baseline"/>
                <w:rtl w:val="0"/>
              </w:rPr>
              <w:t xml:space="preserve">Reference Documents</w:t>
            </w:r>
            <w:r w:rsidDel="00000000" w:rsidR="00000000" w:rsidRPr="00000000">
              <w:rPr>
                <w:rtl w:val="0"/>
              </w:rPr>
            </w:r>
          </w:p>
        </w:tc>
      </w:tr>
      <w:tr>
        <w:trPr>
          <w:trHeight w:val="333" w:hRule="atLeast"/>
        </w:trPr>
        <w:tc>
          <w:tcPr>
            <w:shd w:fill="c0c0c0" w:val="clear"/>
            <w:tcMar>
              <w:top w:w="0.0" w:type="dxa"/>
              <w:bottom w:w="0.0" w:type="dxa"/>
            </w:tcM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Identification</w:t>
            </w:r>
          </w:p>
        </w:tc>
      </w:tr>
      <w:tr>
        <w:trPr>
          <w:trHeight w:val="51" w:hRule="atLeast"/>
        </w:trPr>
        <w:tc>
          <w:tcPr>
            <w:tcMar>
              <w:top w:w="0.0" w:type="dxa"/>
              <w:bottom w:w="0.0" w:type="dxa"/>
            </w:tcMar>
          </w:tcPr>
          <w:p w:rsidR="00000000" w:rsidDel="00000000" w:rsidP="00000000" w:rsidRDefault="00000000" w:rsidRPr="00000000" w14:paraId="000000A8">
            <w:pPr>
              <w:rPr>
                <w:color w:val="000000"/>
              </w:rPr>
            </w:pPr>
            <w:r w:rsidDel="00000000" w:rsidR="00000000" w:rsidRPr="00000000">
              <w:rPr>
                <w:rtl w:val="0"/>
              </w:rPr>
              <w:t xml:space="preserve">Software Project Management Plan</w:t>
            </w:r>
            <w:r w:rsidDel="00000000" w:rsidR="00000000" w:rsidRPr="00000000">
              <w:rPr>
                <w:rtl w:val="0"/>
              </w:rPr>
            </w:r>
          </w:p>
        </w:tc>
      </w:tr>
      <w:tr>
        <w:trPr>
          <w:trHeight w:val="51" w:hRule="atLeast"/>
        </w:trPr>
        <w:tc>
          <w:tcPr>
            <w:tcMar>
              <w:top w:w="0.0" w:type="dxa"/>
              <w:bottom w:w="0.0" w:type="dxa"/>
            </w:tcMar>
          </w:tcPr>
          <w:p w:rsidR="00000000" w:rsidDel="00000000" w:rsidP="00000000" w:rsidRDefault="00000000" w:rsidRPr="00000000" w14:paraId="000000A9">
            <w:pPr>
              <w:rPr>
                <w:color w:val="000000"/>
              </w:rPr>
            </w:pPr>
            <w:r w:rsidDel="00000000" w:rsidR="00000000" w:rsidRPr="00000000">
              <w:rPr>
                <w:rtl w:val="0"/>
              </w:rPr>
              <w:t xml:space="preserve">System Requirements Documentation</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headerReference r:id="rId6" w:type="default"/>
      <w:footerReference r:id="rId7" w:type="default"/>
      <w:pgSz w:h="15840" w:w="12240" w:orient="portrait"/>
      <w:pgMar w:bottom="1440" w:top="180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0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Temp_DeploymentStrategyAndPlan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715000" cy="12700"/>
              <wp:effectExtent b="0" l="0" r="0" t="0"/>
              <wp:wrapNone/>
              <wp:docPr id="1"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7150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150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888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3"/>
      <w:gridCol w:w="4619"/>
      <w:tblGridChange w:id="0">
        <w:tblGrid>
          <w:gridCol w:w="4263"/>
          <w:gridCol w:w="4619"/>
        </w:tblGrid>
      </w:tblGridChange>
    </w:tblGrid>
    <w:t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man Old Style" w:cs="Bookman Old Style" w:eastAsia="Bookman Old Style" w:hAnsi="Bookman Old Style"/>
              <w:b w:val="0"/>
              <w:i w:val="0"/>
              <w:smallCaps w:val="1"/>
              <w:strike w:val="0"/>
              <w:color w:val="000000"/>
              <w:sz w:val="32"/>
              <w:szCs w:val="32"/>
              <w:u w:val="none"/>
              <w:shd w:fill="auto" w:val="clear"/>
              <w:vertAlign w:val="baseline"/>
            </w:rPr>
          </w:pPr>
          <w:r w:rsidDel="00000000" w:rsidR="00000000" w:rsidRPr="00000000">
            <w:rPr>
              <w:rFonts w:ascii="Bookman Old Style" w:cs="Bookman Old Style" w:eastAsia="Bookman Old Style" w:hAnsi="Bookman Old Style"/>
              <w:smallCaps w:val="1"/>
              <w:sz w:val="32"/>
              <w:szCs w:val="32"/>
              <w:rtl w:val="0"/>
            </w:rPr>
            <w:t xml:space="preserve">Group 3 Deployment Plan</w:t>
          </w:r>
          <w:r w:rsidDel="00000000" w:rsidR="00000000" w:rsidRPr="00000000">
            <w:rPr>
              <w:rtl w:val="0"/>
            </w:rPr>
          </w:r>
        </w:p>
      </w:tc>
      <w:tc>
        <w:tcPr>
          <w:shd w:fill="808080" w:val="clear"/>
          <w:vAlign w:val="bottom"/>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b w:val="1"/>
              <w:color w:val="ffffff"/>
              <w:sz w:val="32"/>
              <w:szCs w:val="32"/>
              <w:rtl w:val="0"/>
            </w:rPr>
            <w:t xml:space="preserve">Firebase Deployment</w:t>
          </w:r>
          <w:r w:rsidDel="00000000" w:rsidR="00000000" w:rsidRPr="00000000">
            <w:rPr>
              <w:rtl w:val="0"/>
            </w:rPr>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4" w:sz="4" w:val="single"/>
        <w:bottom w:color="000000" w:space="1" w:sz="4" w:val="single"/>
        <w:right w:color="000000" w:space="4" w:sz="4" w:val="single"/>
      </w:pBdr>
      <w:shd w:fill="666699" w:val="clear"/>
      <w:spacing w:after="60" w:before="60" w:lineRule="auto"/>
      <w:jc w:val="center"/>
    </w:pPr>
    <w:rPr>
      <w:b w:val="1"/>
      <w:color w:val="ffffff"/>
      <w:sz w:val="28"/>
      <w:szCs w:val="28"/>
    </w:rPr>
  </w:style>
  <w:style w:type="paragraph" w:styleId="Heading2">
    <w:name w:val="heading 2"/>
    <w:basedOn w:val="Normal"/>
    <w:next w:val="Normal"/>
    <w:pPr>
      <w:keepNext w:val="1"/>
    </w:pPr>
    <w:rPr>
      <w:b w:val="1"/>
      <w:smallCaps w:val="1"/>
      <w:color w:val="ffffff"/>
      <w:sz w:val="24"/>
      <w:szCs w:val="24"/>
    </w:rPr>
  </w:style>
  <w:style w:type="paragraph" w:styleId="Heading3">
    <w:name w:val="heading 3"/>
    <w:basedOn w:val="Normal"/>
    <w:next w:val="Normal"/>
    <w:pPr>
      <w:keepNext w:val="1"/>
      <w:ind w:left="360"/>
    </w:pPr>
    <w:rPr>
      <w:b w:val="1"/>
    </w:rPr>
  </w:style>
  <w:style w:type="paragraph" w:styleId="Heading4">
    <w:name w:val="heading 4"/>
    <w:basedOn w:val="Normal"/>
    <w:next w:val="Normal"/>
    <w:pPr>
      <w:keepNext w:val="1"/>
      <w:spacing w:after="120" w:before="120" w:lineRule="auto"/>
    </w:pPr>
    <w:rPr>
      <w:b w:val="1"/>
      <w:u w:val="single"/>
    </w:rPr>
  </w:style>
  <w:style w:type="paragraph" w:styleId="Heading5">
    <w:name w:val="heading 5"/>
    <w:basedOn w:val="Normal"/>
    <w:next w:val="Normal"/>
    <w:pPr>
      <w:keepNext w:val="1"/>
      <w:jc w:val="center"/>
    </w:pPr>
    <w:rPr>
      <w:sz w:val="36"/>
      <w:szCs w:val="36"/>
    </w:rPr>
  </w:style>
  <w:style w:type="paragraph" w:styleId="Heading6">
    <w:name w:val="heading 6"/>
    <w:basedOn w:val="Normal"/>
    <w:next w:val="Normal"/>
    <w:pPr>
      <w:keepNext w:val="1"/>
      <w:jc w:val="center"/>
    </w:pPr>
    <w:rPr>
      <w:sz w:val="32"/>
      <w:szCs w:val="3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