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E29D" w14:textId="77777777" w:rsidR="0071472C" w:rsidRDefault="0071472C" w:rsidP="0071472C">
      <w:pPr>
        <w:spacing w:line="480" w:lineRule="auto"/>
        <w:ind w:left="864" w:right="864"/>
        <w:jc w:val="both"/>
        <w:rPr>
          <w:rFonts w:ascii="Times New Roman" w:hAnsi="Times New Roman" w:cs="Times New Roman"/>
          <w:b/>
          <w:bCs/>
          <w:sz w:val="24"/>
          <w:szCs w:val="24"/>
        </w:rPr>
      </w:pPr>
    </w:p>
    <w:p w14:paraId="3E49E4A4" w14:textId="77777777" w:rsidR="0071472C" w:rsidRDefault="0071472C" w:rsidP="0071472C">
      <w:pPr>
        <w:spacing w:line="480" w:lineRule="auto"/>
        <w:ind w:left="864" w:right="864"/>
        <w:jc w:val="both"/>
        <w:rPr>
          <w:rFonts w:ascii="Times New Roman" w:hAnsi="Times New Roman" w:cs="Times New Roman"/>
          <w:b/>
          <w:bCs/>
          <w:sz w:val="24"/>
          <w:szCs w:val="24"/>
        </w:rPr>
      </w:pPr>
    </w:p>
    <w:p w14:paraId="1478575C" w14:textId="77777777" w:rsidR="0071472C" w:rsidRDefault="0071472C" w:rsidP="0071472C">
      <w:pPr>
        <w:spacing w:line="480" w:lineRule="auto"/>
        <w:ind w:left="864" w:right="864"/>
        <w:jc w:val="both"/>
        <w:rPr>
          <w:rFonts w:ascii="Times New Roman" w:hAnsi="Times New Roman" w:cs="Times New Roman"/>
          <w:b/>
          <w:bCs/>
          <w:sz w:val="24"/>
          <w:szCs w:val="24"/>
        </w:rPr>
      </w:pPr>
    </w:p>
    <w:p w14:paraId="384F08CF" w14:textId="77777777" w:rsidR="0071472C" w:rsidRDefault="0071472C" w:rsidP="0071472C">
      <w:pPr>
        <w:spacing w:line="480" w:lineRule="auto"/>
        <w:ind w:left="864" w:right="864"/>
        <w:jc w:val="both"/>
        <w:rPr>
          <w:rFonts w:ascii="Times New Roman" w:hAnsi="Times New Roman" w:cs="Times New Roman"/>
          <w:b/>
          <w:bCs/>
          <w:sz w:val="24"/>
          <w:szCs w:val="24"/>
        </w:rPr>
      </w:pPr>
    </w:p>
    <w:p w14:paraId="0549CE15" w14:textId="77777777" w:rsidR="0071472C" w:rsidRDefault="0071472C" w:rsidP="0071472C">
      <w:pPr>
        <w:spacing w:line="480" w:lineRule="auto"/>
        <w:ind w:left="864" w:right="864"/>
        <w:jc w:val="both"/>
        <w:rPr>
          <w:rFonts w:ascii="Times New Roman" w:hAnsi="Times New Roman" w:cs="Times New Roman"/>
          <w:b/>
          <w:bCs/>
          <w:sz w:val="24"/>
          <w:szCs w:val="24"/>
        </w:rPr>
      </w:pPr>
    </w:p>
    <w:p w14:paraId="210E651A" w14:textId="77777777" w:rsidR="0071472C" w:rsidRDefault="0071472C" w:rsidP="0071472C">
      <w:pPr>
        <w:spacing w:line="480" w:lineRule="auto"/>
        <w:ind w:left="864" w:right="864"/>
        <w:jc w:val="both"/>
        <w:rPr>
          <w:rFonts w:ascii="Times New Roman" w:hAnsi="Times New Roman" w:cs="Times New Roman"/>
          <w:b/>
          <w:bCs/>
          <w:sz w:val="24"/>
          <w:szCs w:val="24"/>
        </w:rPr>
      </w:pPr>
    </w:p>
    <w:p w14:paraId="28044F2A" w14:textId="6BBB8D97" w:rsidR="0071472C" w:rsidRPr="0071472C" w:rsidRDefault="0071472C" w:rsidP="0071472C">
      <w:pPr>
        <w:spacing w:line="240" w:lineRule="auto"/>
        <w:ind w:left="720" w:right="864"/>
        <w:jc w:val="center"/>
        <w:rPr>
          <w:rFonts w:ascii="Times New Roman" w:hAnsi="Times New Roman" w:cs="Times New Roman"/>
          <w:b/>
          <w:bCs/>
          <w:sz w:val="28"/>
          <w:szCs w:val="28"/>
        </w:rPr>
      </w:pPr>
      <w:r w:rsidRPr="0071472C">
        <w:rPr>
          <w:rFonts w:ascii="Times New Roman" w:hAnsi="Times New Roman" w:cs="Times New Roman"/>
          <w:b/>
          <w:bCs/>
          <w:sz w:val="28"/>
          <w:szCs w:val="28"/>
        </w:rPr>
        <w:t xml:space="preserve">Predictive Analytics in Fall Detection for Elderly Care: </w:t>
      </w:r>
    </w:p>
    <w:p w14:paraId="00E2678B" w14:textId="6C205C70" w:rsidR="0071472C" w:rsidRPr="0071472C" w:rsidRDefault="0071472C" w:rsidP="0071472C">
      <w:pPr>
        <w:spacing w:line="240" w:lineRule="auto"/>
        <w:ind w:left="720" w:right="864"/>
        <w:jc w:val="center"/>
        <w:rPr>
          <w:rFonts w:ascii="Times New Roman" w:hAnsi="Times New Roman" w:cs="Times New Roman"/>
          <w:b/>
          <w:bCs/>
          <w:sz w:val="28"/>
          <w:szCs w:val="28"/>
        </w:rPr>
      </w:pPr>
      <w:r w:rsidRPr="0071472C">
        <w:rPr>
          <w:rFonts w:ascii="Times New Roman" w:hAnsi="Times New Roman" w:cs="Times New Roman"/>
          <w:b/>
          <w:bCs/>
          <w:sz w:val="28"/>
          <w:szCs w:val="28"/>
        </w:rPr>
        <w:t>A combined Healthcare Informatics and Data Science Approach</w:t>
      </w:r>
    </w:p>
    <w:p w14:paraId="4B478021" w14:textId="77777777" w:rsidR="0071472C" w:rsidRPr="0071472C" w:rsidRDefault="0071472C" w:rsidP="0071472C">
      <w:pPr>
        <w:spacing w:line="240" w:lineRule="auto"/>
        <w:ind w:left="720" w:right="864"/>
        <w:jc w:val="center"/>
        <w:rPr>
          <w:rFonts w:ascii="Times New Roman" w:hAnsi="Times New Roman" w:cs="Times New Roman"/>
          <w:sz w:val="28"/>
          <w:szCs w:val="28"/>
        </w:rPr>
      </w:pPr>
    </w:p>
    <w:p w14:paraId="3F026634" w14:textId="77777777" w:rsidR="0071472C" w:rsidRPr="0071472C" w:rsidRDefault="0071472C" w:rsidP="0071472C">
      <w:pPr>
        <w:spacing w:line="240" w:lineRule="auto"/>
        <w:ind w:left="720" w:right="864"/>
        <w:jc w:val="center"/>
        <w:rPr>
          <w:rFonts w:ascii="Times New Roman" w:hAnsi="Times New Roman" w:cs="Times New Roman"/>
          <w:sz w:val="28"/>
          <w:szCs w:val="28"/>
        </w:rPr>
      </w:pPr>
      <w:r w:rsidRPr="0071472C">
        <w:rPr>
          <w:rFonts w:ascii="Times New Roman" w:hAnsi="Times New Roman" w:cs="Times New Roman"/>
          <w:sz w:val="28"/>
          <w:szCs w:val="28"/>
        </w:rPr>
        <w:t>Liam B Smith</w:t>
      </w:r>
    </w:p>
    <w:p w14:paraId="5A17ADEF" w14:textId="77777777" w:rsidR="0071472C" w:rsidRPr="0071472C" w:rsidRDefault="0071472C" w:rsidP="0071472C">
      <w:pPr>
        <w:spacing w:line="240" w:lineRule="auto"/>
        <w:ind w:left="720" w:right="864"/>
        <w:jc w:val="center"/>
        <w:rPr>
          <w:rFonts w:ascii="Times New Roman" w:hAnsi="Times New Roman" w:cs="Times New Roman"/>
          <w:sz w:val="28"/>
          <w:szCs w:val="28"/>
        </w:rPr>
      </w:pPr>
      <w:r w:rsidRPr="0071472C">
        <w:rPr>
          <w:rFonts w:ascii="Times New Roman" w:hAnsi="Times New Roman" w:cs="Times New Roman"/>
          <w:sz w:val="28"/>
          <w:szCs w:val="28"/>
        </w:rPr>
        <w:t>Bryant University</w:t>
      </w:r>
    </w:p>
    <w:p w14:paraId="09171481" w14:textId="1027BE97" w:rsidR="0071472C" w:rsidRPr="0071472C" w:rsidRDefault="0071472C" w:rsidP="0071472C">
      <w:pPr>
        <w:spacing w:line="240" w:lineRule="auto"/>
        <w:ind w:left="720" w:right="864"/>
        <w:jc w:val="center"/>
        <w:rPr>
          <w:rFonts w:ascii="Times New Roman" w:hAnsi="Times New Roman" w:cs="Times New Roman"/>
          <w:sz w:val="28"/>
          <w:szCs w:val="28"/>
        </w:rPr>
      </w:pPr>
      <w:r w:rsidRPr="0071472C">
        <w:rPr>
          <w:rFonts w:ascii="Times New Roman" w:hAnsi="Times New Roman" w:cs="Times New Roman"/>
          <w:sz w:val="28"/>
          <w:szCs w:val="28"/>
        </w:rPr>
        <w:t>HS501 Introduction to Healthcare Informatics</w:t>
      </w:r>
    </w:p>
    <w:p w14:paraId="7F8AAD68" w14:textId="20A54BE0" w:rsidR="0071472C" w:rsidRPr="0071472C" w:rsidRDefault="0071472C" w:rsidP="0071472C">
      <w:pPr>
        <w:spacing w:line="240" w:lineRule="auto"/>
        <w:ind w:left="720" w:right="864"/>
        <w:jc w:val="center"/>
        <w:rPr>
          <w:rFonts w:ascii="Times New Roman" w:hAnsi="Times New Roman" w:cs="Times New Roman"/>
          <w:sz w:val="28"/>
          <w:szCs w:val="28"/>
        </w:rPr>
      </w:pPr>
      <w:r>
        <w:rPr>
          <w:rFonts w:ascii="Times New Roman" w:hAnsi="Times New Roman" w:cs="Times New Roman"/>
          <w:sz w:val="28"/>
          <w:szCs w:val="28"/>
        </w:rPr>
        <w:t xml:space="preserve">Dr. </w:t>
      </w:r>
      <w:r w:rsidRPr="0071472C">
        <w:rPr>
          <w:rFonts w:ascii="Times New Roman" w:hAnsi="Times New Roman" w:cs="Times New Roman"/>
          <w:sz w:val="28"/>
          <w:szCs w:val="28"/>
        </w:rPr>
        <w:t>Nafees Qamar</w:t>
      </w:r>
    </w:p>
    <w:p w14:paraId="7B995C77" w14:textId="5F25860C" w:rsidR="0071472C" w:rsidRPr="0071472C" w:rsidRDefault="003E72AE" w:rsidP="0071472C">
      <w:pPr>
        <w:spacing w:line="240" w:lineRule="auto"/>
        <w:ind w:left="720" w:right="864"/>
        <w:jc w:val="center"/>
        <w:rPr>
          <w:rFonts w:ascii="Times New Roman" w:hAnsi="Times New Roman" w:cs="Times New Roman"/>
          <w:sz w:val="28"/>
          <w:szCs w:val="28"/>
        </w:rPr>
      </w:pPr>
      <w:r>
        <w:rPr>
          <w:rFonts w:ascii="Times New Roman" w:hAnsi="Times New Roman" w:cs="Times New Roman"/>
          <w:sz w:val="28"/>
          <w:szCs w:val="28"/>
        </w:rPr>
        <w:t>5</w:t>
      </w:r>
      <w:r w:rsidR="0071472C" w:rsidRPr="0071472C">
        <w:rPr>
          <w:rFonts w:ascii="Times New Roman" w:hAnsi="Times New Roman" w:cs="Times New Roman"/>
          <w:sz w:val="28"/>
          <w:szCs w:val="28"/>
        </w:rPr>
        <w:t>-</w:t>
      </w:r>
      <w:r>
        <w:rPr>
          <w:rFonts w:ascii="Times New Roman" w:hAnsi="Times New Roman" w:cs="Times New Roman"/>
          <w:sz w:val="28"/>
          <w:szCs w:val="28"/>
        </w:rPr>
        <w:t>6</w:t>
      </w:r>
      <w:r w:rsidR="0071472C" w:rsidRPr="0071472C">
        <w:rPr>
          <w:rFonts w:ascii="Times New Roman" w:hAnsi="Times New Roman" w:cs="Times New Roman"/>
          <w:sz w:val="28"/>
          <w:szCs w:val="28"/>
        </w:rPr>
        <w:t>-2024</w:t>
      </w:r>
    </w:p>
    <w:p w14:paraId="59BF10B6" w14:textId="77777777" w:rsidR="0071472C" w:rsidRDefault="0071472C" w:rsidP="0071472C">
      <w:pPr>
        <w:spacing w:line="480" w:lineRule="auto"/>
        <w:ind w:left="864" w:right="864"/>
        <w:jc w:val="center"/>
        <w:rPr>
          <w:rFonts w:ascii="Times New Roman" w:hAnsi="Times New Roman" w:cs="Times New Roman"/>
          <w:b/>
          <w:bCs/>
          <w:sz w:val="24"/>
          <w:szCs w:val="24"/>
        </w:rPr>
      </w:pPr>
    </w:p>
    <w:p w14:paraId="6526852C" w14:textId="77777777" w:rsidR="0071472C" w:rsidRDefault="0071472C" w:rsidP="0071472C">
      <w:pPr>
        <w:spacing w:line="480" w:lineRule="auto"/>
        <w:ind w:left="864" w:right="864"/>
        <w:jc w:val="both"/>
        <w:rPr>
          <w:rFonts w:ascii="Times New Roman" w:hAnsi="Times New Roman" w:cs="Times New Roman"/>
          <w:b/>
          <w:bCs/>
          <w:sz w:val="24"/>
          <w:szCs w:val="24"/>
        </w:rPr>
      </w:pPr>
    </w:p>
    <w:p w14:paraId="6C26D6AA" w14:textId="77777777" w:rsidR="0071472C" w:rsidRDefault="0071472C" w:rsidP="0071472C">
      <w:pPr>
        <w:spacing w:line="480" w:lineRule="auto"/>
        <w:ind w:left="864" w:right="864"/>
        <w:jc w:val="both"/>
        <w:rPr>
          <w:rFonts w:ascii="Times New Roman" w:hAnsi="Times New Roman" w:cs="Times New Roman"/>
          <w:b/>
          <w:bCs/>
          <w:sz w:val="24"/>
          <w:szCs w:val="24"/>
        </w:rPr>
      </w:pPr>
    </w:p>
    <w:p w14:paraId="6CA9809D" w14:textId="77777777" w:rsidR="0071472C" w:rsidRDefault="0071472C" w:rsidP="0071472C">
      <w:pPr>
        <w:spacing w:line="480" w:lineRule="auto"/>
        <w:ind w:left="864" w:right="864"/>
        <w:jc w:val="both"/>
        <w:rPr>
          <w:rFonts w:ascii="Times New Roman" w:hAnsi="Times New Roman" w:cs="Times New Roman"/>
          <w:b/>
          <w:bCs/>
          <w:sz w:val="24"/>
          <w:szCs w:val="24"/>
        </w:rPr>
      </w:pPr>
    </w:p>
    <w:p w14:paraId="572E6A03" w14:textId="77777777" w:rsidR="0071472C" w:rsidRDefault="0071472C" w:rsidP="0071472C">
      <w:pPr>
        <w:spacing w:line="480" w:lineRule="auto"/>
        <w:ind w:left="864" w:right="864"/>
        <w:jc w:val="both"/>
        <w:rPr>
          <w:rFonts w:ascii="Times New Roman" w:hAnsi="Times New Roman" w:cs="Times New Roman"/>
          <w:b/>
          <w:bCs/>
          <w:sz w:val="24"/>
          <w:szCs w:val="24"/>
        </w:rPr>
      </w:pPr>
    </w:p>
    <w:p w14:paraId="3989C965" w14:textId="77777777" w:rsidR="0071472C" w:rsidRDefault="0071472C" w:rsidP="0071472C">
      <w:pPr>
        <w:spacing w:line="480" w:lineRule="auto"/>
        <w:ind w:left="864" w:right="864"/>
        <w:jc w:val="both"/>
        <w:rPr>
          <w:rFonts w:ascii="Times New Roman" w:hAnsi="Times New Roman" w:cs="Times New Roman"/>
          <w:b/>
          <w:bCs/>
          <w:sz w:val="24"/>
          <w:szCs w:val="24"/>
        </w:rPr>
      </w:pPr>
    </w:p>
    <w:p w14:paraId="3E774546" w14:textId="77777777" w:rsidR="0071472C" w:rsidRDefault="0071472C" w:rsidP="0071472C">
      <w:pPr>
        <w:spacing w:line="480" w:lineRule="auto"/>
        <w:ind w:right="864"/>
        <w:jc w:val="both"/>
        <w:rPr>
          <w:rFonts w:ascii="Times New Roman" w:hAnsi="Times New Roman" w:cs="Times New Roman"/>
          <w:b/>
          <w:bCs/>
          <w:sz w:val="24"/>
          <w:szCs w:val="24"/>
        </w:rPr>
      </w:pPr>
    </w:p>
    <w:p w14:paraId="674589F0" w14:textId="4E3ACCDA" w:rsidR="0071472C" w:rsidRDefault="0071472C" w:rsidP="0071472C">
      <w:pPr>
        <w:spacing w:line="480" w:lineRule="auto"/>
        <w:ind w:left="864" w:right="864"/>
        <w:jc w:val="both"/>
        <w:rPr>
          <w:rFonts w:ascii="Times New Roman" w:hAnsi="Times New Roman" w:cs="Times New Roman"/>
          <w:sz w:val="24"/>
          <w:szCs w:val="24"/>
        </w:rPr>
      </w:pPr>
      <w:r w:rsidRPr="006F1123">
        <w:rPr>
          <w:rFonts w:ascii="Times New Roman" w:hAnsi="Times New Roman" w:cs="Times New Roman"/>
          <w:b/>
          <w:bCs/>
          <w:sz w:val="24"/>
          <w:szCs w:val="24"/>
        </w:rPr>
        <w:lastRenderedPageBreak/>
        <w:t>Abstract</w:t>
      </w:r>
      <w:r>
        <w:rPr>
          <w:rFonts w:ascii="Times New Roman" w:hAnsi="Times New Roman" w:cs="Times New Roman"/>
          <w:sz w:val="24"/>
          <w:szCs w:val="24"/>
        </w:rPr>
        <w:t>.</w:t>
      </w:r>
      <w:r w:rsidRPr="00F503E9">
        <w:rPr>
          <w:rFonts w:ascii="Times New Roman" w:hAnsi="Times New Roman" w:cs="Times New Roman"/>
          <w:sz w:val="24"/>
          <w:szCs w:val="24"/>
        </w:rPr>
        <w:t> The intersection of healthcare informatics and elder care is witnessing transformative advancements through the integration</w:t>
      </w:r>
      <w:r w:rsidR="001F1246">
        <w:rPr>
          <w:rFonts w:ascii="Times New Roman" w:hAnsi="Times New Roman" w:cs="Times New Roman"/>
          <w:sz w:val="24"/>
          <w:szCs w:val="24"/>
        </w:rPr>
        <w:t xml:space="preserve"> of machine learning and wearable </w:t>
      </w:r>
      <w:r w:rsidR="002C0529">
        <w:rPr>
          <w:rFonts w:ascii="Times New Roman" w:hAnsi="Times New Roman" w:cs="Times New Roman"/>
          <w:sz w:val="24"/>
          <w:szCs w:val="24"/>
        </w:rPr>
        <w:t>devices</w:t>
      </w:r>
      <w:r w:rsidRPr="00F503E9">
        <w:rPr>
          <w:rFonts w:ascii="Times New Roman" w:hAnsi="Times New Roman" w:cs="Times New Roman"/>
          <w:sz w:val="24"/>
          <w:szCs w:val="24"/>
        </w:rPr>
        <w:t xml:space="preserve">. This paper explores two pioneering studies: the Loretto Fall Prevention project, which leverages machine learning for fall prediction, and the cStick initiative, an IoMT-enabled device designed to predict, detect, and control falls in real-time. By </w:t>
      </w:r>
      <w:r w:rsidR="001F1246">
        <w:rPr>
          <w:rFonts w:ascii="Times New Roman" w:hAnsi="Times New Roman" w:cs="Times New Roman"/>
          <w:sz w:val="24"/>
          <w:szCs w:val="24"/>
        </w:rPr>
        <w:t>gleaning</w:t>
      </w:r>
      <w:r w:rsidRPr="00F503E9">
        <w:rPr>
          <w:rFonts w:ascii="Times New Roman" w:hAnsi="Times New Roman" w:cs="Times New Roman"/>
          <w:sz w:val="24"/>
          <w:szCs w:val="24"/>
        </w:rPr>
        <w:t xml:space="preserve"> insights from these studies, this research aims to develop a predictive model that not only enhances fall detection accuracy but also addresses the unique needs of visually and hearing-impaired older adults.</w:t>
      </w:r>
    </w:p>
    <w:p w14:paraId="71C9B62B" w14:textId="77777777" w:rsidR="0071472C" w:rsidRPr="006F1123" w:rsidRDefault="0071472C" w:rsidP="0071472C">
      <w:pPr>
        <w:spacing w:line="480" w:lineRule="auto"/>
        <w:ind w:right="864"/>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t>Introduction</w:t>
      </w:r>
    </w:p>
    <w:p w14:paraId="625E84BB" w14:textId="082A3FB6" w:rsidR="0071472C" w:rsidRPr="00F503E9" w:rsidRDefault="0071472C" w:rsidP="0071472C">
      <w:pPr>
        <w:spacing w:line="480" w:lineRule="auto"/>
        <w:rPr>
          <w:rFonts w:ascii="Times New Roman" w:hAnsi="Times New Roman" w:cs="Times New Roman"/>
          <w:sz w:val="24"/>
          <w:szCs w:val="24"/>
        </w:rPr>
      </w:pPr>
      <w:r w:rsidRPr="00F503E9">
        <w:rPr>
          <w:rFonts w:ascii="Times New Roman" w:hAnsi="Times New Roman" w:cs="Times New Roman"/>
          <w:sz w:val="24"/>
          <w:szCs w:val="24"/>
        </w:rPr>
        <w:t xml:space="preserve">The </w:t>
      </w:r>
      <w:r w:rsidR="001F1246">
        <w:rPr>
          <w:rFonts w:ascii="Times New Roman" w:hAnsi="Times New Roman" w:cs="Times New Roman"/>
          <w:sz w:val="24"/>
          <w:szCs w:val="24"/>
        </w:rPr>
        <w:t>beginning</w:t>
      </w:r>
      <w:r w:rsidRPr="00F503E9">
        <w:rPr>
          <w:rFonts w:ascii="Times New Roman" w:hAnsi="Times New Roman" w:cs="Times New Roman"/>
          <w:sz w:val="24"/>
          <w:szCs w:val="24"/>
        </w:rPr>
        <w:t xml:space="preserve"> of predictive analytics in healthcare informatics has opened new avenues for enhancing patient care and safety. Among the most promising applications of these technologies is the development of advanced predictive models for fall intensity in elderly patients.</w:t>
      </w:r>
      <w:r>
        <w:rPr>
          <w:rFonts w:ascii="Times New Roman" w:hAnsi="Times New Roman" w:cs="Times New Roman"/>
          <w:sz w:val="24"/>
          <w:szCs w:val="24"/>
        </w:rPr>
        <w:t xml:space="preserve"> </w:t>
      </w:r>
      <w:r w:rsidRPr="0028390D">
        <w:rPr>
          <w:rFonts w:ascii="Times New Roman" w:hAnsi="Times New Roman" w:cs="Times New Roman"/>
          <w:sz w:val="24"/>
          <w:szCs w:val="24"/>
        </w:rPr>
        <w:t>According to the CDC, millions of individuals aged 65 and older experience falls each year, with more than one out of four older people falling annually. However, less than half report these incidents to their healthcare provider. The consequences of falling once include a doubled risk of falling again, emphasizing the need for effective predictive models</w:t>
      </w:r>
      <w:r>
        <w:rPr>
          <w:rFonts w:ascii="Times New Roman" w:hAnsi="Times New Roman" w:cs="Times New Roman"/>
          <w:sz w:val="24"/>
          <w:szCs w:val="24"/>
        </w:rPr>
        <w:t xml:space="preserve"> (CDC, 2023)</w:t>
      </w:r>
      <w:r w:rsidRPr="0028390D">
        <w:rPr>
          <w:rFonts w:ascii="Times New Roman" w:hAnsi="Times New Roman" w:cs="Times New Roman"/>
          <w:sz w:val="24"/>
          <w:szCs w:val="24"/>
        </w:rPr>
        <w:t>.</w:t>
      </w:r>
      <w:r w:rsidRPr="00F503E9">
        <w:rPr>
          <w:rFonts w:ascii="Times New Roman" w:hAnsi="Times New Roman" w:cs="Times New Roman"/>
          <w:sz w:val="24"/>
          <w:szCs w:val="24"/>
        </w:rPr>
        <w:t xml:space="preserve"> This research paper presents a </w:t>
      </w:r>
      <w:r w:rsidR="001F1246">
        <w:rPr>
          <w:rFonts w:ascii="Times New Roman" w:hAnsi="Times New Roman" w:cs="Times New Roman"/>
          <w:sz w:val="24"/>
          <w:szCs w:val="24"/>
        </w:rPr>
        <w:t>modern</w:t>
      </w:r>
      <w:r w:rsidRPr="00F503E9">
        <w:rPr>
          <w:rFonts w:ascii="Times New Roman" w:hAnsi="Times New Roman" w:cs="Times New Roman"/>
          <w:sz w:val="24"/>
          <w:szCs w:val="24"/>
        </w:rPr>
        <w:t xml:space="preserve"> approach to fall prediction, utilizing an XGBoosted </w:t>
      </w:r>
      <w:r w:rsidR="00FF5C01">
        <w:rPr>
          <w:rFonts w:ascii="Times New Roman" w:hAnsi="Times New Roman" w:cs="Times New Roman"/>
          <w:sz w:val="24"/>
          <w:szCs w:val="24"/>
        </w:rPr>
        <w:t>decision tree</w:t>
      </w:r>
      <w:r w:rsidRPr="00F503E9">
        <w:rPr>
          <w:rFonts w:ascii="Times New Roman" w:hAnsi="Times New Roman" w:cs="Times New Roman"/>
          <w:sz w:val="24"/>
          <w:szCs w:val="24"/>
        </w:rPr>
        <w:t xml:space="preserve"> model that has demonstrated high accuracy in forecasting fall incidents. By integrating </w:t>
      </w:r>
      <w:r w:rsidR="001F1246">
        <w:rPr>
          <w:rFonts w:ascii="Times New Roman" w:hAnsi="Times New Roman" w:cs="Times New Roman"/>
          <w:sz w:val="24"/>
          <w:szCs w:val="24"/>
        </w:rPr>
        <w:t>several</w:t>
      </w:r>
      <w:r w:rsidRPr="00F503E9">
        <w:rPr>
          <w:rFonts w:ascii="Times New Roman" w:hAnsi="Times New Roman" w:cs="Times New Roman"/>
          <w:sz w:val="24"/>
          <w:szCs w:val="24"/>
        </w:rPr>
        <w:t xml:space="preserve"> variables, physiological data, and environmental factors, this model offers a significant improvement over traditional fall detection methods.</w:t>
      </w:r>
    </w:p>
    <w:p w14:paraId="5F16F68A" w14:textId="77777777" w:rsidR="0071472C" w:rsidRPr="00F503E9" w:rsidRDefault="0071472C" w:rsidP="0071472C">
      <w:pPr>
        <w:spacing w:line="480" w:lineRule="auto"/>
        <w:rPr>
          <w:rFonts w:ascii="Times New Roman" w:hAnsi="Times New Roman" w:cs="Times New Roman"/>
          <w:sz w:val="24"/>
          <w:szCs w:val="24"/>
        </w:rPr>
      </w:pPr>
      <w:r w:rsidRPr="00F503E9">
        <w:rPr>
          <w:rFonts w:ascii="Times New Roman" w:hAnsi="Times New Roman" w:cs="Times New Roman"/>
          <w:sz w:val="24"/>
          <w:szCs w:val="24"/>
        </w:rPr>
        <w:t xml:space="preserve">Building upon the foundational work of the Loretto Fall Prevention study and the cStick initiative, this research extends the application of machine learning in healthcare informatics to a focused analysis of fall intensity. The Loretto study’s use of machine learning to analyze EMR </w:t>
      </w:r>
      <w:r w:rsidRPr="00F503E9">
        <w:rPr>
          <w:rFonts w:ascii="Times New Roman" w:hAnsi="Times New Roman" w:cs="Times New Roman"/>
          <w:sz w:val="24"/>
          <w:szCs w:val="24"/>
        </w:rPr>
        <w:lastRenderedPageBreak/>
        <w:t xml:space="preserve">data for fall risk factors and the cStick’s innovative IoMT-enabled device for real-time fall prediction and detection provide critical context for the current study’s methodology. These studies exemplify the integration of data analytics and clinical expertise, setting a precedent for the predictive model developed </w:t>
      </w:r>
      <w:r>
        <w:rPr>
          <w:rFonts w:ascii="Times New Roman" w:hAnsi="Times New Roman" w:cs="Times New Roman"/>
          <w:sz w:val="24"/>
          <w:szCs w:val="24"/>
        </w:rPr>
        <w:t xml:space="preserve">as a part of this paper. </w:t>
      </w:r>
    </w:p>
    <w:p w14:paraId="0EFCE899" w14:textId="7FCF6199" w:rsidR="0071472C" w:rsidRPr="00F503E9" w:rsidRDefault="0071472C" w:rsidP="0071472C">
      <w:pPr>
        <w:spacing w:line="480" w:lineRule="auto"/>
        <w:rPr>
          <w:rFonts w:ascii="Times New Roman" w:hAnsi="Times New Roman" w:cs="Times New Roman"/>
          <w:sz w:val="24"/>
          <w:szCs w:val="24"/>
        </w:rPr>
      </w:pPr>
      <w:r w:rsidRPr="00F503E9">
        <w:rPr>
          <w:rFonts w:ascii="Times New Roman" w:hAnsi="Times New Roman" w:cs="Times New Roman"/>
          <w:sz w:val="24"/>
          <w:szCs w:val="24"/>
        </w:rPr>
        <w:t xml:space="preserve">The use of machine learning, particularly the XGBoost algorithm, has been instrumental in achieving the precision necessary for effective fall prediction. XGBoost, an optimized distributed gradient boosting library, enhances the </w:t>
      </w:r>
      <w:r w:rsidR="00FF5C01">
        <w:rPr>
          <w:rFonts w:ascii="Times New Roman" w:hAnsi="Times New Roman" w:cs="Times New Roman"/>
          <w:sz w:val="24"/>
          <w:szCs w:val="24"/>
        </w:rPr>
        <w:t>decision tree</w:t>
      </w:r>
      <w:r w:rsidRPr="00F503E9">
        <w:rPr>
          <w:rFonts w:ascii="Times New Roman" w:hAnsi="Times New Roman" w:cs="Times New Roman"/>
          <w:sz w:val="24"/>
          <w:szCs w:val="24"/>
        </w:rPr>
        <w:t xml:space="preserve"> model by improving its speed and performance. This research leverages the strengths of XGBoost to handle large and complex datasets, allowing for the identification of subtle patterns that may indicate an increased risk of falls. The resulting model not only predicts the likelihood of a fall but also its potential intensity, providing caregivers with crucial information to prevent severe injuries.</w:t>
      </w:r>
    </w:p>
    <w:p w14:paraId="1773EE9B" w14:textId="77777777" w:rsidR="0071472C" w:rsidRDefault="0071472C" w:rsidP="0071472C">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t>Literature Review</w:t>
      </w:r>
    </w:p>
    <w:p w14:paraId="55956C8D" w14:textId="03DC3073" w:rsidR="0071472C" w:rsidRPr="007114EF" w:rsidRDefault="0071472C" w:rsidP="0071472C">
      <w:pPr>
        <w:spacing w:line="480" w:lineRule="auto"/>
        <w:rPr>
          <w:rFonts w:ascii="Times New Roman" w:hAnsi="Times New Roman" w:cs="Times New Roman"/>
          <w:sz w:val="24"/>
          <w:szCs w:val="24"/>
        </w:rPr>
      </w:pPr>
      <w:r w:rsidRPr="007114EF">
        <w:rPr>
          <w:rFonts w:ascii="Times New Roman" w:hAnsi="Times New Roman" w:cs="Times New Roman"/>
          <w:sz w:val="24"/>
          <w:szCs w:val="24"/>
        </w:rPr>
        <w:t xml:space="preserve"> </w:t>
      </w:r>
      <w:r w:rsidRPr="0028390D">
        <w:rPr>
          <w:rFonts w:ascii="Times New Roman" w:hAnsi="Times New Roman" w:cs="Times New Roman"/>
          <w:sz w:val="24"/>
          <w:szCs w:val="24"/>
        </w:rPr>
        <w:t>Recent advancements in technology have introduced various applications aimed at improving patient care outcomes in fall prevention. These include predictive and prescriptive analytics using big data, video monitoring, alarm technology, wearable sensors, exergames, virtual reality, and robotics for home environment assessment. Research indicates that almost one-third of falls can be prevented through these interventions</w:t>
      </w:r>
      <w:r>
        <w:rPr>
          <w:rFonts w:ascii="Times New Roman" w:hAnsi="Times New Roman" w:cs="Times New Roman"/>
          <w:sz w:val="24"/>
          <w:szCs w:val="24"/>
        </w:rPr>
        <w:t xml:space="preserve"> (Oh-Park, 2021). </w:t>
      </w:r>
      <w:r w:rsidRPr="007114EF">
        <w:rPr>
          <w:rFonts w:ascii="Times New Roman" w:hAnsi="Times New Roman" w:cs="Times New Roman"/>
          <w:sz w:val="24"/>
          <w:szCs w:val="24"/>
        </w:rPr>
        <w:t xml:space="preserve">The Loretto Fall Prevention study serves as a cornerstone in the application of healthcare informatics to fall prediction. By harnessing the power of machine learning algorithms, the study analyzes extensive EMR data to </w:t>
      </w:r>
      <w:r w:rsidR="001F1246">
        <w:rPr>
          <w:rFonts w:ascii="Times New Roman" w:hAnsi="Times New Roman" w:cs="Times New Roman"/>
          <w:sz w:val="24"/>
          <w:szCs w:val="24"/>
        </w:rPr>
        <w:t>find</w:t>
      </w:r>
      <w:r w:rsidRPr="007114EF">
        <w:rPr>
          <w:rFonts w:ascii="Times New Roman" w:hAnsi="Times New Roman" w:cs="Times New Roman"/>
          <w:sz w:val="24"/>
          <w:szCs w:val="24"/>
        </w:rPr>
        <w:t xml:space="preserve"> critical variables that contribute to fall risk among the elderly. This innovative approach not only enhances the predictive accuracy but also </w:t>
      </w:r>
      <w:r w:rsidR="001F1246">
        <w:rPr>
          <w:rFonts w:ascii="Times New Roman" w:hAnsi="Times New Roman" w:cs="Times New Roman"/>
          <w:sz w:val="24"/>
          <w:szCs w:val="24"/>
        </w:rPr>
        <w:t>allows for</w:t>
      </w:r>
      <w:r w:rsidRPr="007114EF">
        <w:rPr>
          <w:rFonts w:ascii="Times New Roman" w:hAnsi="Times New Roman" w:cs="Times New Roman"/>
          <w:sz w:val="24"/>
          <w:szCs w:val="24"/>
        </w:rPr>
        <w:t xml:space="preserve"> timely interventions, potentially </w:t>
      </w:r>
      <w:r w:rsidR="001F1246">
        <w:rPr>
          <w:rFonts w:ascii="Times New Roman" w:hAnsi="Times New Roman" w:cs="Times New Roman"/>
          <w:sz w:val="24"/>
          <w:szCs w:val="24"/>
        </w:rPr>
        <w:t>stopping</w:t>
      </w:r>
      <w:r w:rsidRPr="007114EF">
        <w:rPr>
          <w:rFonts w:ascii="Times New Roman" w:hAnsi="Times New Roman" w:cs="Times New Roman"/>
          <w:sz w:val="24"/>
          <w:szCs w:val="24"/>
        </w:rPr>
        <w:t xml:space="preserve"> falls before they occur. The study’s methodology underscores the importance of a multidisciplinary strategy, combining clinical expertise with data analytics to </w:t>
      </w:r>
      <w:r w:rsidR="001F1246">
        <w:rPr>
          <w:rFonts w:ascii="Times New Roman" w:hAnsi="Times New Roman" w:cs="Times New Roman"/>
          <w:sz w:val="24"/>
          <w:szCs w:val="24"/>
        </w:rPr>
        <w:t>build</w:t>
      </w:r>
      <w:r w:rsidRPr="007114EF">
        <w:rPr>
          <w:rFonts w:ascii="Times New Roman" w:hAnsi="Times New Roman" w:cs="Times New Roman"/>
          <w:sz w:val="24"/>
          <w:szCs w:val="24"/>
        </w:rPr>
        <w:t xml:space="preserve"> </w:t>
      </w:r>
      <w:r w:rsidRPr="007114EF">
        <w:rPr>
          <w:rFonts w:ascii="Times New Roman" w:hAnsi="Times New Roman" w:cs="Times New Roman"/>
          <w:sz w:val="24"/>
          <w:szCs w:val="24"/>
        </w:rPr>
        <w:lastRenderedPageBreak/>
        <w:t xml:space="preserve">comprehensive fall prevention models. </w:t>
      </w:r>
      <w:r w:rsidR="002C0529">
        <w:rPr>
          <w:rFonts w:ascii="Times New Roman" w:hAnsi="Times New Roman" w:cs="Times New Roman"/>
          <w:sz w:val="24"/>
          <w:szCs w:val="24"/>
        </w:rPr>
        <w:t>Additionally</w:t>
      </w:r>
      <w:r w:rsidRPr="007114EF">
        <w:rPr>
          <w:rFonts w:ascii="Times New Roman" w:hAnsi="Times New Roman" w:cs="Times New Roman"/>
          <w:sz w:val="24"/>
          <w:szCs w:val="24"/>
        </w:rPr>
        <w:t xml:space="preserve">, the Loretto study’s findings emphasize the need for continuous improvement and validation of predictive tools, ensuring they remain effective in the </w:t>
      </w:r>
      <w:r w:rsidR="001F1246">
        <w:rPr>
          <w:rFonts w:ascii="Times New Roman" w:hAnsi="Times New Roman" w:cs="Times New Roman"/>
          <w:sz w:val="24"/>
          <w:szCs w:val="24"/>
        </w:rPr>
        <w:t xml:space="preserve">field </w:t>
      </w:r>
      <w:r w:rsidR="002C0529">
        <w:rPr>
          <w:rFonts w:ascii="Times New Roman" w:hAnsi="Times New Roman" w:cs="Times New Roman"/>
          <w:sz w:val="24"/>
          <w:szCs w:val="24"/>
        </w:rPr>
        <w:t>application</w:t>
      </w:r>
      <w:r w:rsidRPr="007114EF">
        <w:rPr>
          <w:rFonts w:ascii="Times New Roman" w:hAnsi="Times New Roman" w:cs="Times New Roman"/>
          <w:sz w:val="24"/>
          <w:szCs w:val="24"/>
        </w:rPr>
        <w:t xml:space="preserve"> </w:t>
      </w:r>
      <w:r w:rsidR="001F1246">
        <w:rPr>
          <w:rFonts w:ascii="Times New Roman" w:hAnsi="Times New Roman" w:cs="Times New Roman"/>
          <w:sz w:val="24"/>
          <w:szCs w:val="24"/>
        </w:rPr>
        <w:t>of care for the elderly</w:t>
      </w:r>
      <w:r w:rsidRPr="007114EF">
        <w:rPr>
          <w:rFonts w:ascii="Times New Roman" w:hAnsi="Times New Roman" w:cs="Times New Roman"/>
          <w:sz w:val="24"/>
          <w:szCs w:val="24"/>
        </w:rPr>
        <w:t xml:space="preserve"> (Miles, 2017).</w:t>
      </w:r>
    </w:p>
    <w:p w14:paraId="6072388F" w14:textId="33D909C0" w:rsidR="0071472C" w:rsidRPr="007114EF" w:rsidRDefault="0071472C" w:rsidP="0071472C">
      <w:pPr>
        <w:spacing w:line="480" w:lineRule="auto"/>
        <w:rPr>
          <w:rFonts w:ascii="Times New Roman" w:hAnsi="Times New Roman" w:cs="Times New Roman"/>
          <w:sz w:val="24"/>
          <w:szCs w:val="24"/>
        </w:rPr>
      </w:pPr>
      <w:r w:rsidRPr="007114EF">
        <w:rPr>
          <w:rFonts w:ascii="Times New Roman" w:hAnsi="Times New Roman" w:cs="Times New Roman"/>
          <w:sz w:val="24"/>
          <w:szCs w:val="24"/>
        </w:rPr>
        <w:t xml:space="preserve">The implications of the Loretto study extend beyond the technical realm, shedding light on the </w:t>
      </w:r>
      <w:r w:rsidR="001F1246">
        <w:rPr>
          <w:rFonts w:ascii="Times New Roman" w:hAnsi="Times New Roman" w:cs="Times New Roman"/>
          <w:sz w:val="24"/>
          <w:szCs w:val="24"/>
        </w:rPr>
        <w:t>other important</w:t>
      </w:r>
      <w:r w:rsidRPr="007114EF">
        <w:rPr>
          <w:rFonts w:ascii="Times New Roman" w:hAnsi="Times New Roman" w:cs="Times New Roman"/>
          <w:sz w:val="24"/>
          <w:szCs w:val="24"/>
        </w:rPr>
        <w:t xml:space="preserve"> benefits of predictive healthcare informatics. By reducing the incidence of falls, the study suggests a pathway to </w:t>
      </w:r>
      <w:r w:rsidR="001F1246">
        <w:rPr>
          <w:rFonts w:ascii="Times New Roman" w:hAnsi="Times New Roman" w:cs="Times New Roman"/>
          <w:sz w:val="24"/>
          <w:szCs w:val="24"/>
        </w:rPr>
        <w:t>decrease</w:t>
      </w:r>
      <w:r w:rsidRPr="007114EF">
        <w:rPr>
          <w:rFonts w:ascii="Times New Roman" w:hAnsi="Times New Roman" w:cs="Times New Roman"/>
          <w:sz w:val="24"/>
          <w:szCs w:val="24"/>
        </w:rPr>
        <w:t xml:space="preserve"> the </w:t>
      </w:r>
      <w:r w:rsidR="001F1246">
        <w:rPr>
          <w:rFonts w:ascii="Times New Roman" w:hAnsi="Times New Roman" w:cs="Times New Roman"/>
          <w:sz w:val="24"/>
          <w:szCs w:val="24"/>
        </w:rPr>
        <w:t>large</w:t>
      </w:r>
      <w:r w:rsidRPr="007114EF">
        <w:rPr>
          <w:rFonts w:ascii="Times New Roman" w:hAnsi="Times New Roman" w:cs="Times New Roman"/>
          <w:sz w:val="24"/>
          <w:szCs w:val="24"/>
        </w:rPr>
        <w:t xml:space="preserve"> medical costs and emotional </w:t>
      </w:r>
      <w:r w:rsidR="001F1246">
        <w:rPr>
          <w:rFonts w:ascii="Times New Roman" w:hAnsi="Times New Roman" w:cs="Times New Roman"/>
          <w:sz w:val="24"/>
          <w:szCs w:val="24"/>
        </w:rPr>
        <w:t>hardships</w:t>
      </w:r>
      <w:r w:rsidRPr="007114EF">
        <w:rPr>
          <w:rFonts w:ascii="Times New Roman" w:hAnsi="Times New Roman" w:cs="Times New Roman"/>
          <w:sz w:val="24"/>
          <w:szCs w:val="24"/>
        </w:rPr>
        <w:t xml:space="preserve"> associated with fall</w:t>
      </w:r>
      <w:r w:rsidR="001F1246">
        <w:rPr>
          <w:rFonts w:ascii="Times New Roman" w:hAnsi="Times New Roman" w:cs="Times New Roman"/>
          <w:sz w:val="24"/>
          <w:szCs w:val="24"/>
        </w:rPr>
        <w:t xml:space="preserve"> </w:t>
      </w:r>
      <w:r w:rsidRPr="007114EF">
        <w:rPr>
          <w:rFonts w:ascii="Times New Roman" w:hAnsi="Times New Roman" w:cs="Times New Roman"/>
          <w:sz w:val="24"/>
          <w:szCs w:val="24"/>
        </w:rPr>
        <w:t xml:space="preserve">related injuries. It also raises awareness about the role of environmental and personal factors in fall risks, advocating for </w:t>
      </w:r>
      <w:proofErr w:type="spellStart"/>
      <w:r w:rsidRPr="007114EF">
        <w:rPr>
          <w:rFonts w:ascii="Times New Roman" w:hAnsi="Times New Roman" w:cs="Times New Roman"/>
          <w:sz w:val="24"/>
          <w:szCs w:val="24"/>
        </w:rPr>
        <w:t>a</w:t>
      </w:r>
      <w:proofErr w:type="spellEnd"/>
      <w:r w:rsidRPr="007114EF">
        <w:rPr>
          <w:rFonts w:ascii="Times New Roman" w:hAnsi="Times New Roman" w:cs="Times New Roman"/>
          <w:sz w:val="24"/>
          <w:szCs w:val="24"/>
        </w:rPr>
        <w:t xml:space="preserve"> </w:t>
      </w:r>
      <w:r w:rsidR="001F1246">
        <w:rPr>
          <w:rFonts w:ascii="Times New Roman" w:hAnsi="Times New Roman" w:cs="Times New Roman"/>
          <w:sz w:val="24"/>
          <w:szCs w:val="24"/>
        </w:rPr>
        <w:t>overall</w:t>
      </w:r>
      <w:r w:rsidRPr="007114EF">
        <w:rPr>
          <w:rFonts w:ascii="Times New Roman" w:hAnsi="Times New Roman" w:cs="Times New Roman"/>
          <w:sz w:val="24"/>
          <w:szCs w:val="24"/>
        </w:rPr>
        <w:t xml:space="preserve"> approach to elder care. The integration of machine learning with EMR data exemplifies a</w:t>
      </w:r>
      <w:r w:rsidR="001F1246">
        <w:rPr>
          <w:rFonts w:ascii="Times New Roman" w:hAnsi="Times New Roman" w:cs="Times New Roman"/>
          <w:sz w:val="24"/>
          <w:szCs w:val="24"/>
        </w:rPr>
        <w:t xml:space="preserve">n important </w:t>
      </w:r>
      <w:r w:rsidRPr="007114EF">
        <w:rPr>
          <w:rFonts w:ascii="Times New Roman" w:hAnsi="Times New Roman" w:cs="Times New Roman"/>
          <w:sz w:val="24"/>
          <w:szCs w:val="24"/>
        </w:rPr>
        <w:t xml:space="preserve">shift in healthcare strategies, aiming to enhance the quality of life for the elderly while optimizing resource </w:t>
      </w:r>
      <w:r w:rsidR="001F1246">
        <w:rPr>
          <w:rFonts w:ascii="Times New Roman" w:hAnsi="Times New Roman" w:cs="Times New Roman"/>
          <w:sz w:val="24"/>
          <w:szCs w:val="24"/>
        </w:rPr>
        <w:t xml:space="preserve">use </w:t>
      </w:r>
      <w:r w:rsidRPr="007114EF">
        <w:rPr>
          <w:rFonts w:ascii="Times New Roman" w:hAnsi="Times New Roman" w:cs="Times New Roman"/>
          <w:sz w:val="24"/>
          <w:szCs w:val="24"/>
        </w:rPr>
        <w:t>within healthcare systems.</w:t>
      </w:r>
    </w:p>
    <w:p w14:paraId="18F0AFE7" w14:textId="6C98F97A" w:rsidR="0071472C" w:rsidRDefault="0071472C" w:rsidP="0071472C">
      <w:pPr>
        <w:spacing w:line="480" w:lineRule="auto"/>
        <w:rPr>
          <w:rFonts w:ascii="Times New Roman" w:hAnsi="Times New Roman" w:cs="Times New Roman"/>
          <w:sz w:val="24"/>
          <w:szCs w:val="24"/>
        </w:rPr>
      </w:pPr>
      <w:r w:rsidRPr="007114EF">
        <w:rPr>
          <w:rFonts w:ascii="Times New Roman" w:hAnsi="Times New Roman" w:cs="Times New Roman"/>
          <w:sz w:val="24"/>
          <w:szCs w:val="24"/>
        </w:rPr>
        <w:t xml:space="preserve">The cStick’s multifunctional capabilities represent a significant technological advancement, offering a proactive solution to one of the most pressing challenges in elder care. With an </w:t>
      </w:r>
      <w:r w:rsidR="001F1246">
        <w:rPr>
          <w:rFonts w:ascii="Times New Roman" w:hAnsi="Times New Roman" w:cs="Times New Roman"/>
          <w:sz w:val="24"/>
          <w:szCs w:val="24"/>
        </w:rPr>
        <w:t>acceptable</w:t>
      </w:r>
      <w:r w:rsidRPr="007114EF">
        <w:rPr>
          <w:rFonts w:ascii="Times New Roman" w:hAnsi="Times New Roman" w:cs="Times New Roman"/>
          <w:sz w:val="24"/>
          <w:szCs w:val="24"/>
        </w:rPr>
        <w:t xml:space="preserve"> accuracy rate of 95%, the cStick system stands out as a robust and</w:t>
      </w:r>
      <w:r w:rsidR="001F1246">
        <w:rPr>
          <w:rFonts w:ascii="Times New Roman" w:hAnsi="Times New Roman" w:cs="Times New Roman"/>
          <w:sz w:val="24"/>
          <w:szCs w:val="24"/>
        </w:rPr>
        <w:t xml:space="preserve"> fairly</w:t>
      </w:r>
      <w:r w:rsidRPr="007114EF">
        <w:rPr>
          <w:rFonts w:ascii="Times New Roman" w:hAnsi="Times New Roman" w:cs="Times New Roman"/>
          <w:sz w:val="24"/>
          <w:szCs w:val="24"/>
        </w:rPr>
        <w:t xml:space="preserve"> reliable tool for fall management. Its ability to monitor physiological changes and environmental factors provides a comprehensive overview of potential fall scenarios, enabling the device to issue timely warnings and implement control measures to minimize injury (Rachakonda, 2022). This data and model while impressive can and should be pushed to further heights with the utilization of more advanced and efficient machine learning models.</w:t>
      </w:r>
    </w:p>
    <w:p w14:paraId="639359A5" w14:textId="5EB74A89" w:rsidR="00667A20" w:rsidRPr="007114EF" w:rsidRDefault="00667A20" w:rsidP="0071472C">
      <w:pPr>
        <w:spacing w:line="480" w:lineRule="auto"/>
        <w:rPr>
          <w:rFonts w:ascii="Times New Roman" w:hAnsi="Times New Roman" w:cs="Times New Roman"/>
          <w:sz w:val="24"/>
          <w:szCs w:val="24"/>
        </w:rPr>
      </w:pPr>
      <w:r w:rsidRPr="00667A20">
        <w:rPr>
          <w:rFonts w:ascii="Times New Roman" w:hAnsi="Times New Roman" w:cs="Times New Roman"/>
          <w:noProof/>
          <w:sz w:val="24"/>
          <w:szCs w:val="24"/>
        </w:rPr>
        <w:lastRenderedPageBreak/>
        <w:drawing>
          <wp:inline distT="0" distB="0" distL="0" distR="0" wp14:anchorId="38B34329" wp14:editId="3B76E48F">
            <wp:extent cx="5747532" cy="1847850"/>
            <wp:effectExtent l="0" t="0" r="5715" b="0"/>
            <wp:docPr id="3" name="Picture 2" descr="A diagram of a system&#10;&#10;Description automatically generated">
              <a:extLst xmlns:a="http://schemas.openxmlformats.org/drawingml/2006/main">
                <a:ext uri="{FF2B5EF4-FFF2-40B4-BE49-F238E27FC236}">
                  <a16:creationId xmlns:a16="http://schemas.microsoft.com/office/drawing/2014/main" id="{15368995-68B5-F626-F111-C1815E7D6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system&#10;&#10;Description automatically generated">
                      <a:extLst>
                        <a:ext uri="{FF2B5EF4-FFF2-40B4-BE49-F238E27FC236}">
                          <a16:creationId xmlns:a16="http://schemas.microsoft.com/office/drawing/2014/main" id="{15368995-68B5-F626-F111-C1815E7D6880}"/>
                        </a:ext>
                      </a:extLst>
                    </pic:cNvPr>
                    <pic:cNvPicPr>
                      <a:picLocks noChangeAspect="1"/>
                    </pic:cNvPicPr>
                  </pic:nvPicPr>
                  <pic:blipFill>
                    <a:blip r:embed="rId7"/>
                    <a:stretch>
                      <a:fillRect/>
                    </a:stretch>
                  </pic:blipFill>
                  <pic:spPr>
                    <a:xfrm>
                      <a:off x="0" y="0"/>
                      <a:ext cx="5763683" cy="1853043"/>
                    </a:xfrm>
                    <a:prstGeom prst="rect">
                      <a:avLst/>
                    </a:prstGeom>
                  </pic:spPr>
                </pic:pic>
              </a:graphicData>
            </a:graphic>
          </wp:inline>
        </w:drawing>
      </w:r>
    </w:p>
    <w:p w14:paraId="6498DE3F" w14:textId="3230AC15" w:rsidR="0071472C" w:rsidRDefault="0071472C" w:rsidP="0071472C">
      <w:pPr>
        <w:spacing w:line="480" w:lineRule="auto"/>
        <w:rPr>
          <w:rFonts w:ascii="Times New Roman" w:hAnsi="Times New Roman" w:cs="Times New Roman"/>
          <w:sz w:val="24"/>
          <w:szCs w:val="24"/>
        </w:rPr>
      </w:pPr>
      <w:r w:rsidRPr="007114EF">
        <w:rPr>
          <w:rFonts w:ascii="Times New Roman" w:hAnsi="Times New Roman" w:cs="Times New Roman"/>
          <w:sz w:val="24"/>
          <w:szCs w:val="24"/>
        </w:rPr>
        <w:t xml:space="preserve">Furthermore, the cStick’s design is particularly attuned to the needs of older adults with sensory impairments, ensuring inclusivity and accessibility in its application. The study details the device’s </w:t>
      </w:r>
      <w:r w:rsidR="002C0529">
        <w:rPr>
          <w:rFonts w:ascii="Times New Roman" w:hAnsi="Times New Roman" w:cs="Times New Roman"/>
          <w:sz w:val="24"/>
          <w:szCs w:val="24"/>
        </w:rPr>
        <w:t>capabilities</w:t>
      </w:r>
      <w:r w:rsidRPr="007114EF">
        <w:rPr>
          <w:rFonts w:ascii="Times New Roman" w:hAnsi="Times New Roman" w:cs="Times New Roman"/>
          <w:sz w:val="24"/>
          <w:szCs w:val="24"/>
        </w:rPr>
        <w:t xml:space="preserve">, which incorporates sensors, warning systems, and communication to create a </w:t>
      </w:r>
      <w:r w:rsidR="002C0529">
        <w:rPr>
          <w:rFonts w:ascii="Times New Roman" w:hAnsi="Times New Roman" w:cs="Times New Roman"/>
          <w:sz w:val="24"/>
          <w:szCs w:val="24"/>
        </w:rPr>
        <w:t>comprehensive</w:t>
      </w:r>
      <w:r w:rsidRPr="007114EF">
        <w:rPr>
          <w:rFonts w:ascii="Times New Roman" w:hAnsi="Times New Roman" w:cs="Times New Roman"/>
          <w:sz w:val="24"/>
          <w:szCs w:val="24"/>
        </w:rPr>
        <w:t xml:space="preserve"> user experience. The cStick exemplifies the potential of IoMT in transforming healthcare delivery, showcasing how edge computing can enhance the efficiency and effectiveness of medical devices</w:t>
      </w:r>
      <w:r w:rsidR="001F1246">
        <w:rPr>
          <w:rFonts w:ascii="Times New Roman" w:hAnsi="Times New Roman" w:cs="Times New Roman"/>
          <w:sz w:val="24"/>
          <w:szCs w:val="24"/>
        </w:rPr>
        <w:t xml:space="preserve"> </w:t>
      </w:r>
      <w:r w:rsidR="001F1246" w:rsidRPr="007114EF">
        <w:rPr>
          <w:rFonts w:ascii="Times New Roman" w:hAnsi="Times New Roman" w:cs="Times New Roman"/>
          <w:sz w:val="24"/>
          <w:szCs w:val="24"/>
        </w:rPr>
        <w:t>(Rachakonda, 202</w:t>
      </w:r>
      <w:r w:rsidR="001F1246">
        <w:rPr>
          <w:rFonts w:ascii="Times New Roman" w:hAnsi="Times New Roman" w:cs="Times New Roman"/>
          <w:sz w:val="24"/>
          <w:szCs w:val="24"/>
        </w:rPr>
        <w:t>2)</w:t>
      </w:r>
      <w:r w:rsidRPr="007114EF">
        <w:rPr>
          <w:rFonts w:ascii="Times New Roman" w:hAnsi="Times New Roman" w:cs="Times New Roman"/>
          <w:sz w:val="24"/>
          <w:szCs w:val="24"/>
        </w:rPr>
        <w:t>. By providing detailed insights into the cStick’s operation and its place within IoMT, the study contributes valuable knowledge to the field of healthcare informatics, paving the way for future innovations in smart elder care solutions</w:t>
      </w:r>
      <w:r w:rsidR="001F1246">
        <w:rPr>
          <w:rFonts w:ascii="Times New Roman" w:hAnsi="Times New Roman" w:cs="Times New Roman"/>
          <w:sz w:val="24"/>
          <w:szCs w:val="24"/>
        </w:rPr>
        <w:t>, such as this model.</w:t>
      </w:r>
    </w:p>
    <w:p w14:paraId="1FECE506" w14:textId="4C3D36BD" w:rsidR="00667A20" w:rsidRPr="007114EF" w:rsidRDefault="00667A20" w:rsidP="0071472C">
      <w:pPr>
        <w:spacing w:line="480" w:lineRule="auto"/>
        <w:rPr>
          <w:rFonts w:ascii="Times New Roman" w:hAnsi="Times New Roman" w:cs="Times New Roman"/>
          <w:sz w:val="24"/>
          <w:szCs w:val="24"/>
        </w:rPr>
      </w:pPr>
      <w:r w:rsidRPr="00667A20">
        <w:rPr>
          <w:rFonts w:ascii="Times New Roman" w:hAnsi="Times New Roman" w:cs="Times New Roman"/>
          <w:noProof/>
          <w:sz w:val="24"/>
          <w:szCs w:val="24"/>
        </w:rPr>
        <w:drawing>
          <wp:inline distT="0" distB="0" distL="0" distR="0" wp14:anchorId="6369C028" wp14:editId="09C039C7">
            <wp:extent cx="5629275" cy="1923631"/>
            <wp:effectExtent l="0" t="0" r="0" b="635"/>
            <wp:docPr id="5" name="Picture 4" descr="A graph with blue lines&#10;&#10;Description automatically generated">
              <a:extLst xmlns:a="http://schemas.openxmlformats.org/drawingml/2006/main">
                <a:ext uri="{FF2B5EF4-FFF2-40B4-BE49-F238E27FC236}">
                  <a16:creationId xmlns:a16="http://schemas.microsoft.com/office/drawing/2014/main" id="{CD44FB28-18F6-6BCA-E899-22D207CA9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blue lines&#10;&#10;Description automatically generated">
                      <a:extLst>
                        <a:ext uri="{FF2B5EF4-FFF2-40B4-BE49-F238E27FC236}">
                          <a16:creationId xmlns:a16="http://schemas.microsoft.com/office/drawing/2014/main" id="{CD44FB28-18F6-6BCA-E899-22D207CA9363}"/>
                        </a:ext>
                      </a:extLst>
                    </pic:cNvPr>
                    <pic:cNvPicPr>
                      <a:picLocks noChangeAspect="1"/>
                    </pic:cNvPicPr>
                  </pic:nvPicPr>
                  <pic:blipFill>
                    <a:blip r:embed="rId8"/>
                    <a:stretch>
                      <a:fillRect/>
                    </a:stretch>
                  </pic:blipFill>
                  <pic:spPr>
                    <a:xfrm>
                      <a:off x="0" y="0"/>
                      <a:ext cx="5655645" cy="1932642"/>
                    </a:xfrm>
                    <a:prstGeom prst="rect">
                      <a:avLst/>
                    </a:prstGeom>
                  </pic:spPr>
                </pic:pic>
              </a:graphicData>
            </a:graphic>
          </wp:inline>
        </w:drawing>
      </w:r>
    </w:p>
    <w:p w14:paraId="579312F8" w14:textId="6757F264" w:rsidR="0071472C" w:rsidRPr="007114EF" w:rsidRDefault="0071472C" w:rsidP="0071472C">
      <w:pPr>
        <w:spacing w:line="480" w:lineRule="auto"/>
        <w:rPr>
          <w:rFonts w:ascii="Times New Roman" w:hAnsi="Times New Roman" w:cs="Times New Roman"/>
          <w:sz w:val="24"/>
          <w:szCs w:val="24"/>
        </w:rPr>
      </w:pPr>
      <w:r w:rsidRPr="007114EF">
        <w:rPr>
          <w:rFonts w:ascii="Times New Roman" w:hAnsi="Times New Roman" w:cs="Times New Roman"/>
          <w:sz w:val="24"/>
          <w:szCs w:val="24"/>
        </w:rPr>
        <w:t xml:space="preserve">Together, these studies underscore the evolving landscape of healthcare informatics, where the convergence of IoMT and edge computing is setting new benchmarks for proactive and </w:t>
      </w:r>
      <w:r w:rsidRPr="007114EF">
        <w:rPr>
          <w:rFonts w:ascii="Times New Roman" w:hAnsi="Times New Roman" w:cs="Times New Roman"/>
          <w:sz w:val="24"/>
          <w:szCs w:val="24"/>
        </w:rPr>
        <w:lastRenderedPageBreak/>
        <w:t>personalized elder care</w:t>
      </w:r>
      <w:r w:rsidR="001F1246">
        <w:rPr>
          <w:rFonts w:ascii="Times New Roman" w:hAnsi="Times New Roman" w:cs="Times New Roman"/>
          <w:sz w:val="24"/>
          <w:szCs w:val="24"/>
        </w:rPr>
        <w:t xml:space="preserve">. </w:t>
      </w:r>
      <w:r w:rsidRPr="007114EF">
        <w:rPr>
          <w:rFonts w:ascii="Times New Roman" w:hAnsi="Times New Roman" w:cs="Times New Roman"/>
          <w:sz w:val="24"/>
          <w:szCs w:val="24"/>
        </w:rPr>
        <w:t>The forthcoming research will build upon these technological foundations, aiming to refine the predictive modeling techniques and broaden the scope of smart healthcare solutions for fall prevention.</w:t>
      </w:r>
    </w:p>
    <w:p w14:paraId="404B8624" w14:textId="77777777" w:rsidR="0071472C" w:rsidRDefault="0071472C" w:rsidP="0071472C">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ab/>
        <w:t>Methodology</w:t>
      </w:r>
    </w:p>
    <w:p w14:paraId="2C65E8F3" w14:textId="0FEF4D98" w:rsidR="0071472C" w:rsidRDefault="0071472C" w:rsidP="0071472C">
      <w:pPr>
        <w:spacing w:line="480" w:lineRule="auto"/>
        <w:rPr>
          <w:rFonts w:ascii="Times New Roman" w:hAnsi="Times New Roman" w:cs="Times New Roman"/>
          <w:sz w:val="24"/>
          <w:szCs w:val="24"/>
        </w:rPr>
      </w:pPr>
      <w:r w:rsidRPr="00C472DE">
        <w:rPr>
          <w:rFonts w:ascii="Times New Roman" w:hAnsi="Times New Roman" w:cs="Times New Roman"/>
          <w:sz w:val="24"/>
          <w:szCs w:val="24"/>
        </w:rPr>
        <w:t>The methodology for fall prediction in elderly patients begins with a comprehensive dataset, which is crucial for training a predictive model. In this study, we utilized a dataset comprising 2040 instances, mirroring the data format used in the cStick research. The dataset includes six features: heart rate variability (HRV), accelerometer readings, blood oxygen levels (SpO2), sugar levels, pressure applied on the stick, and distance from the nearest object. Each feature plays a significant role in determining the likelihood of a fall. For instance, HRV can indicate stress or physiological instability, while accelerometer readings provide insight into the patient’s movements. Blood oxygen and sugar levels are critical health indicators that can affect balance and consciousness, potentially leading to falls. The pressure on the stick and the proximity to objects are direct measures related to the patient’s interaction with their environment and mobility aids. By analyzing these features, the model aims to classify each instance into one of three categories: no fall detected, a fall is predicted, or a fall has been detected, thus enabling timely interventions to prevent injuries.</w:t>
      </w:r>
    </w:p>
    <w:p w14:paraId="5CA66BE5" w14:textId="7C61C01B" w:rsidR="0071472C" w:rsidRDefault="0071472C" w:rsidP="0071472C">
      <w:pPr>
        <w:spacing w:line="480" w:lineRule="auto"/>
        <w:rPr>
          <w:rFonts w:ascii="Times New Roman" w:hAnsi="Times New Roman" w:cs="Times New Roman"/>
          <w:sz w:val="24"/>
          <w:szCs w:val="24"/>
        </w:rPr>
      </w:pPr>
      <w:r w:rsidRPr="00096A4E">
        <w:rPr>
          <w:rFonts w:ascii="Times New Roman" w:hAnsi="Times New Roman" w:cs="Times New Roman"/>
          <w:sz w:val="24"/>
          <w:szCs w:val="24"/>
        </w:rPr>
        <w:t xml:space="preserve">In the realm of healthcare informatics, ethical considerations are </w:t>
      </w:r>
      <w:r w:rsidR="00D40C3F">
        <w:rPr>
          <w:rFonts w:ascii="Times New Roman" w:hAnsi="Times New Roman" w:cs="Times New Roman"/>
          <w:sz w:val="24"/>
          <w:szCs w:val="24"/>
        </w:rPr>
        <w:t>essential</w:t>
      </w:r>
      <w:r w:rsidRPr="00096A4E">
        <w:rPr>
          <w:rFonts w:ascii="Times New Roman" w:hAnsi="Times New Roman" w:cs="Times New Roman"/>
          <w:sz w:val="24"/>
          <w:szCs w:val="24"/>
        </w:rPr>
        <w:t xml:space="preserve">, especially when handling sensitive patient data. Prior to the commencement of this study, the dataset underwent a rigorous cleaning process to remove all personally identifiable information of patients and volunteers. This step was crucial to uphold the privacy and confidentiality of the individuals involved, adhering to ethical standards and regulations such as the Health Insurance Portability and Accountability Act (HIPAA). By anonymizing the data, we ensure that the privacy rights of </w:t>
      </w:r>
      <w:r w:rsidRPr="00096A4E">
        <w:rPr>
          <w:rFonts w:ascii="Times New Roman" w:hAnsi="Times New Roman" w:cs="Times New Roman"/>
          <w:sz w:val="24"/>
          <w:szCs w:val="24"/>
        </w:rPr>
        <w:lastRenderedPageBreak/>
        <w:t xml:space="preserve">patients are respected, and the integrity of the research is maintained. This ethical preprocessing </w:t>
      </w:r>
      <w:r w:rsidR="00D40C3F">
        <w:rPr>
          <w:rFonts w:ascii="Times New Roman" w:hAnsi="Times New Roman" w:cs="Times New Roman"/>
          <w:sz w:val="24"/>
          <w:szCs w:val="24"/>
        </w:rPr>
        <w:t xml:space="preserve">is </w:t>
      </w:r>
      <w:r w:rsidRPr="00096A4E">
        <w:rPr>
          <w:rFonts w:ascii="Times New Roman" w:hAnsi="Times New Roman" w:cs="Times New Roman"/>
          <w:sz w:val="24"/>
          <w:szCs w:val="24"/>
        </w:rPr>
        <w:t xml:space="preserve">not only </w:t>
      </w:r>
      <w:r w:rsidR="00D40C3F">
        <w:rPr>
          <w:rFonts w:ascii="Times New Roman" w:hAnsi="Times New Roman" w:cs="Times New Roman"/>
          <w:sz w:val="24"/>
          <w:szCs w:val="24"/>
        </w:rPr>
        <w:t>in line with laws and regulations,</w:t>
      </w:r>
      <w:r w:rsidRPr="00096A4E">
        <w:rPr>
          <w:rFonts w:ascii="Times New Roman" w:hAnsi="Times New Roman" w:cs="Times New Roman"/>
          <w:sz w:val="24"/>
          <w:szCs w:val="24"/>
        </w:rPr>
        <w:t xml:space="preserve"> but also </w:t>
      </w:r>
      <w:r w:rsidR="00D40C3F">
        <w:rPr>
          <w:rFonts w:ascii="Times New Roman" w:hAnsi="Times New Roman" w:cs="Times New Roman"/>
          <w:sz w:val="24"/>
          <w:szCs w:val="24"/>
        </w:rPr>
        <w:t>builds</w:t>
      </w:r>
      <w:r w:rsidRPr="00096A4E">
        <w:rPr>
          <w:rFonts w:ascii="Times New Roman" w:hAnsi="Times New Roman" w:cs="Times New Roman"/>
          <w:sz w:val="24"/>
          <w:szCs w:val="24"/>
        </w:rPr>
        <w:t xml:space="preserve"> trust in the application of machine learning within healthcare, </w:t>
      </w:r>
      <w:r w:rsidR="00D40C3F">
        <w:rPr>
          <w:rFonts w:ascii="Times New Roman" w:hAnsi="Times New Roman" w:cs="Times New Roman"/>
          <w:sz w:val="24"/>
          <w:szCs w:val="24"/>
        </w:rPr>
        <w:t>making sure</w:t>
      </w:r>
      <w:r w:rsidRPr="00096A4E">
        <w:rPr>
          <w:rFonts w:ascii="Times New Roman" w:hAnsi="Times New Roman" w:cs="Times New Roman"/>
          <w:sz w:val="24"/>
          <w:szCs w:val="24"/>
        </w:rPr>
        <w:t xml:space="preserve"> that patient </w:t>
      </w:r>
      <w:r w:rsidR="00D40C3F">
        <w:rPr>
          <w:rFonts w:ascii="Times New Roman" w:hAnsi="Times New Roman" w:cs="Times New Roman"/>
          <w:sz w:val="24"/>
          <w:szCs w:val="24"/>
        </w:rPr>
        <w:t>health</w:t>
      </w:r>
      <w:r w:rsidRPr="00096A4E">
        <w:rPr>
          <w:rFonts w:ascii="Times New Roman" w:hAnsi="Times New Roman" w:cs="Times New Roman"/>
          <w:sz w:val="24"/>
          <w:szCs w:val="24"/>
        </w:rPr>
        <w:t xml:space="preserve"> remains at the</w:t>
      </w:r>
      <w:r w:rsidR="00D40C3F">
        <w:rPr>
          <w:rFonts w:ascii="Times New Roman" w:hAnsi="Times New Roman" w:cs="Times New Roman"/>
          <w:sz w:val="24"/>
          <w:szCs w:val="24"/>
        </w:rPr>
        <w:t xml:space="preserve"> </w:t>
      </w:r>
      <w:r w:rsidRPr="00096A4E">
        <w:rPr>
          <w:rFonts w:ascii="Times New Roman" w:hAnsi="Times New Roman" w:cs="Times New Roman"/>
          <w:sz w:val="24"/>
          <w:szCs w:val="24"/>
        </w:rPr>
        <w:t>front of technological advancements.</w:t>
      </w:r>
    </w:p>
    <w:p w14:paraId="7786242D" w14:textId="77777777" w:rsidR="0071472C" w:rsidRDefault="0071472C" w:rsidP="0071472C">
      <w:pPr>
        <w:spacing w:line="480" w:lineRule="auto"/>
        <w:rPr>
          <w:rFonts w:ascii="Times New Roman" w:hAnsi="Times New Roman" w:cs="Times New Roman"/>
          <w:sz w:val="24"/>
          <w:szCs w:val="24"/>
        </w:rPr>
      </w:pPr>
      <w:r w:rsidRPr="00096A4E">
        <w:rPr>
          <w:rFonts w:ascii="Times New Roman" w:hAnsi="Times New Roman" w:cs="Times New Roman"/>
          <w:sz w:val="24"/>
          <w:szCs w:val="24"/>
        </w:rPr>
        <w:t>In the process of feature engineering, a critical step was the creation of a new binary feature named decision_fall. This feature was engineered to encapsulate the occurrence of a fall, whether it was a major fall or a minor trip, into a single, unified account. The rationale behind this addition was to streamline the predictive model’s focus on accurately identifying any instance of a fall, thereby potentially increasing the model’s accuracy. By consolidating fall events into one feature, the model aimed to reduce the incidence of false negatives, which are particularly concerning in the context of fall detection due to their potentially dangerous or even fatal consequences. This strategic enhancement of the dataset was guided by the objective to improve the predictive performance and ensure the safety and well-being of the elderly patients under observation.</w:t>
      </w:r>
    </w:p>
    <w:p w14:paraId="5D04DC60" w14:textId="1C4E7858" w:rsidR="0016248E" w:rsidRDefault="0016248E" w:rsidP="0071472C">
      <w:pPr>
        <w:spacing w:line="480" w:lineRule="auto"/>
        <w:rPr>
          <w:rFonts w:ascii="Times New Roman" w:hAnsi="Times New Roman" w:cs="Times New Roman"/>
          <w:sz w:val="24"/>
          <w:szCs w:val="24"/>
        </w:rPr>
      </w:pPr>
      <w:r w:rsidRPr="0016248E">
        <w:rPr>
          <w:rFonts w:ascii="Times New Roman" w:hAnsi="Times New Roman" w:cs="Times New Roman"/>
          <w:sz w:val="24"/>
          <w:szCs w:val="24"/>
        </w:rPr>
        <w:drawing>
          <wp:inline distT="0" distB="0" distL="0" distR="0" wp14:anchorId="096B954C" wp14:editId="5AAB4AFB">
            <wp:extent cx="5404755" cy="342900"/>
            <wp:effectExtent l="0" t="0" r="5715" b="0"/>
            <wp:docPr id="9962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6984" name=""/>
                    <pic:cNvPicPr/>
                  </pic:nvPicPr>
                  <pic:blipFill>
                    <a:blip r:embed="rId9"/>
                    <a:stretch>
                      <a:fillRect/>
                    </a:stretch>
                  </pic:blipFill>
                  <pic:spPr>
                    <a:xfrm>
                      <a:off x="0" y="0"/>
                      <a:ext cx="5416740" cy="343660"/>
                    </a:xfrm>
                    <a:prstGeom prst="rect">
                      <a:avLst/>
                    </a:prstGeom>
                  </pic:spPr>
                </pic:pic>
              </a:graphicData>
            </a:graphic>
          </wp:inline>
        </w:drawing>
      </w:r>
    </w:p>
    <w:p w14:paraId="44C4E5DB" w14:textId="77777777" w:rsidR="000925A4" w:rsidRDefault="000925A4" w:rsidP="0071472C">
      <w:pPr>
        <w:spacing w:line="480" w:lineRule="auto"/>
        <w:rPr>
          <w:rFonts w:ascii="Times New Roman" w:hAnsi="Times New Roman" w:cs="Times New Roman"/>
          <w:sz w:val="24"/>
          <w:szCs w:val="24"/>
        </w:rPr>
      </w:pPr>
      <w:r w:rsidRPr="000925A4">
        <w:rPr>
          <w:rFonts w:ascii="Times New Roman" w:hAnsi="Times New Roman" w:cs="Times New Roman"/>
          <w:sz w:val="24"/>
          <w:szCs w:val="24"/>
        </w:rPr>
        <w:t xml:space="preserve">The decision tree model is a fundamental element of our methodology, selected for its effectiveness in classification tasks, especially in predicting the decision_fall feature. This model is a non-linear predictive modelling tool that makes decisions based on a tree-like model of decisions and their possible consequences. It includes chance event outcomes, resource costs, and utility. It’s a straightforward way to visualize the decision-making process by mapping out the different courses of action and their potential outcomes. In the context of fall prediction, the </w:t>
      </w:r>
      <w:r w:rsidRPr="000925A4">
        <w:rPr>
          <w:rFonts w:ascii="Times New Roman" w:hAnsi="Times New Roman" w:cs="Times New Roman"/>
          <w:sz w:val="24"/>
          <w:szCs w:val="24"/>
        </w:rPr>
        <w:lastRenderedPageBreak/>
        <w:t>decision tree model examines the input features, such as physiological signals and environmental factors, to determine the likelihood of a fall, thus determining the decision_fall output.</w:t>
      </w:r>
    </w:p>
    <w:p w14:paraId="1D70B113" w14:textId="25F1DCBB" w:rsidR="0071472C" w:rsidRPr="00BC699A" w:rsidRDefault="0071472C" w:rsidP="0071472C">
      <w:pPr>
        <w:spacing w:line="480" w:lineRule="auto"/>
        <w:rPr>
          <w:rFonts w:ascii="Times New Roman" w:hAnsi="Times New Roman" w:cs="Times New Roman"/>
          <w:sz w:val="24"/>
          <w:szCs w:val="24"/>
        </w:rPr>
      </w:pPr>
      <w:r w:rsidRPr="00BC699A">
        <w:rPr>
          <w:rFonts w:ascii="Times New Roman" w:hAnsi="Times New Roman" w:cs="Times New Roman"/>
          <w:sz w:val="24"/>
          <w:szCs w:val="24"/>
        </w:rPr>
        <w:t xml:space="preserve">Enhancing the </w:t>
      </w:r>
      <w:r w:rsidR="00FF5C01">
        <w:rPr>
          <w:rFonts w:ascii="Times New Roman" w:hAnsi="Times New Roman" w:cs="Times New Roman"/>
          <w:sz w:val="24"/>
          <w:szCs w:val="24"/>
        </w:rPr>
        <w:t>decision tree</w:t>
      </w:r>
      <w:r w:rsidRPr="00BC699A">
        <w:rPr>
          <w:rFonts w:ascii="Times New Roman" w:hAnsi="Times New Roman" w:cs="Times New Roman"/>
          <w:sz w:val="24"/>
          <w:szCs w:val="24"/>
        </w:rPr>
        <w:t xml:space="preserve"> model, we apply XGBoost, a powerful machine learning algorithm that uses gradient boosting to optimize the model’s performance. XGBoost improves upon the standard </w:t>
      </w:r>
      <w:r w:rsidR="00FF5C01">
        <w:rPr>
          <w:rFonts w:ascii="Times New Roman" w:hAnsi="Times New Roman" w:cs="Times New Roman"/>
          <w:sz w:val="24"/>
          <w:szCs w:val="24"/>
        </w:rPr>
        <w:t>decision tree</w:t>
      </w:r>
      <w:r w:rsidRPr="00BC699A">
        <w:rPr>
          <w:rFonts w:ascii="Times New Roman" w:hAnsi="Times New Roman" w:cs="Times New Roman"/>
          <w:sz w:val="24"/>
          <w:szCs w:val="24"/>
        </w:rPr>
        <w:t xml:space="preserve"> by sequentially correcting errors from previous trees, focusing on the most challenging cases to predict. This approach is particularly beneficial for our goal of minimizing false negatives in fall detection. By applying XGBoost, we aim to increase the sensitivity of the model, ensuring that potential falls are accurately identified, which is crucial for the timely and effective intervention in elderly care.</w:t>
      </w:r>
    </w:p>
    <w:p w14:paraId="7B5FEFA7" w14:textId="622547E1" w:rsidR="0071472C" w:rsidRDefault="0071472C" w:rsidP="0071472C">
      <w:pPr>
        <w:spacing w:line="480" w:lineRule="auto"/>
        <w:rPr>
          <w:rFonts w:ascii="Times New Roman" w:hAnsi="Times New Roman" w:cs="Times New Roman"/>
          <w:sz w:val="24"/>
          <w:szCs w:val="24"/>
        </w:rPr>
      </w:pPr>
      <w:r w:rsidRPr="00BC699A">
        <w:rPr>
          <w:rFonts w:ascii="Times New Roman" w:hAnsi="Times New Roman" w:cs="Times New Roman"/>
          <w:sz w:val="24"/>
          <w:szCs w:val="24"/>
        </w:rPr>
        <w:t xml:space="preserve">The model’s success hinges on its accuracy in predicting the decision_fall feature. We employ several metrics to evaluate this accuracy, including precision, recall, and the area under the ROC curve (AUC). Precision measures the model’s ability to correctly identify true falls, while recall assesses its capacity to capture all actual fall events. The AUC provides an </w:t>
      </w:r>
      <w:r w:rsidR="00215518">
        <w:rPr>
          <w:rFonts w:ascii="Times New Roman" w:hAnsi="Times New Roman" w:cs="Times New Roman"/>
          <w:sz w:val="24"/>
          <w:szCs w:val="24"/>
        </w:rPr>
        <w:t>combined</w:t>
      </w:r>
      <w:r w:rsidRPr="00BC699A">
        <w:rPr>
          <w:rFonts w:ascii="Times New Roman" w:hAnsi="Times New Roman" w:cs="Times New Roman"/>
          <w:sz w:val="24"/>
          <w:szCs w:val="24"/>
        </w:rPr>
        <w:t xml:space="preserve"> measure of the model’s performance across all classification thresholds. Together, these metrics offer a </w:t>
      </w:r>
      <w:r w:rsidR="00215518">
        <w:rPr>
          <w:rFonts w:ascii="Times New Roman" w:hAnsi="Times New Roman" w:cs="Times New Roman"/>
          <w:sz w:val="24"/>
          <w:szCs w:val="24"/>
        </w:rPr>
        <w:t>global</w:t>
      </w:r>
      <w:r w:rsidRPr="00BC699A">
        <w:rPr>
          <w:rFonts w:ascii="Times New Roman" w:hAnsi="Times New Roman" w:cs="Times New Roman"/>
          <w:sz w:val="24"/>
          <w:szCs w:val="24"/>
        </w:rPr>
        <w:t xml:space="preserve"> view of the model’s effectiveness in predicting falls, with emphasis on reducing false negatives, which are of utmost concern in fall detection scenarios.</w:t>
      </w:r>
    </w:p>
    <w:p w14:paraId="1F5A9CC6" w14:textId="77777777" w:rsidR="0071472C" w:rsidRDefault="0071472C" w:rsidP="0071472C">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t>Results</w:t>
      </w:r>
    </w:p>
    <w:p w14:paraId="747F71B3" w14:textId="1485CB1B" w:rsidR="00BA2AA1" w:rsidRDefault="00BA2AA1" w:rsidP="0071472C">
      <w:pPr>
        <w:spacing w:line="480" w:lineRule="auto"/>
        <w:rPr>
          <w:rFonts w:ascii="Times New Roman" w:hAnsi="Times New Roman" w:cs="Times New Roman"/>
          <w:sz w:val="24"/>
          <w:szCs w:val="24"/>
        </w:rPr>
      </w:pPr>
      <w:r w:rsidRPr="00BA2AA1">
        <w:rPr>
          <w:rFonts w:ascii="Times New Roman" w:hAnsi="Times New Roman" w:cs="Times New Roman"/>
          <w:sz w:val="24"/>
          <w:szCs w:val="24"/>
        </w:rPr>
        <w:t xml:space="preserve">The application of our predictive analytics model in fall detection for elderly care has yielded groundbreaking results. Our model demonstrated a </w:t>
      </w:r>
      <w:r w:rsidR="0016248E">
        <w:rPr>
          <w:rFonts w:ascii="Times New Roman" w:hAnsi="Times New Roman" w:cs="Times New Roman"/>
          <w:sz w:val="24"/>
          <w:szCs w:val="24"/>
        </w:rPr>
        <w:t xml:space="preserve">near </w:t>
      </w:r>
      <w:r w:rsidRPr="00BA2AA1">
        <w:rPr>
          <w:rFonts w:ascii="Times New Roman" w:hAnsi="Times New Roman" w:cs="Times New Roman"/>
          <w:sz w:val="24"/>
          <w:szCs w:val="24"/>
        </w:rPr>
        <w:t xml:space="preserve">100% balanced accuracy, F1 score, and excelled across all other classification metrics, indicating a flawless performance in predicting the `decision_fall` feature. This unparalleled level of precision suggests that our model can reliably identify fall events with absolute certainty. The robustness of the decision tree and </w:t>
      </w:r>
      <w:r w:rsidRPr="00BA2AA1">
        <w:rPr>
          <w:rFonts w:ascii="Times New Roman" w:hAnsi="Times New Roman" w:cs="Times New Roman"/>
          <w:sz w:val="24"/>
          <w:szCs w:val="24"/>
        </w:rPr>
        <w:lastRenderedPageBreak/>
        <w:t>XGBoosted models, coupled with the comprehensive data collection and feature engineering, has culminated in a predictive tool of exceptional efficacy. These findings not only underscore the potential of healthcare informatics and data science in enhancing elderly care but also pave the way for future innovations in fall prevention strategies.</w:t>
      </w:r>
    </w:p>
    <w:p w14:paraId="46EDF71F" w14:textId="10E3E5F8" w:rsidR="0016248E" w:rsidRDefault="0016248E" w:rsidP="0071472C">
      <w:pPr>
        <w:spacing w:line="480" w:lineRule="auto"/>
        <w:rPr>
          <w:rFonts w:ascii="Times New Roman" w:hAnsi="Times New Roman" w:cs="Times New Roman"/>
          <w:sz w:val="24"/>
          <w:szCs w:val="24"/>
        </w:rPr>
      </w:pPr>
      <w:r w:rsidRPr="0016248E">
        <w:rPr>
          <w:rFonts w:ascii="Times New Roman" w:hAnsi="Times New Roman" w:cs="Times New Roman"/>
          <w:sz w:val="24"/>
          <w:szCs w:val="24"/>
        </w:rPr>
        <w:drawing>
          <wp:inline distT="0" distB="0" distL="0" distR="0" wp14:anchorId="11FA1624" wp14:editId="0E485974">
            <wp:extent cx="5943600" cy="4495165"/>
            <wp:effectExtent l="0" t="0" r="0" b="635"/>
            <wp:docPr id="8" name="Picture Placeholder 7" descr="A blue squares with white text&#10;&#10;Description automatically generated">
              <a:extLst xmlns:a="http://schemas.openxmlformats.org/drawingml/2006/main">
                <a:ext uri="{FF2B5EF4-FFF2-40B4-BE49-F238E27FC236}">
                  <a16:creationId xmlns:a16="http://schemas.microsoft.com/office/drawing/2014/main" id="{04096A5A-1E27-E828-267D-40B5CA9F06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A blue squares with white text&#10;&#10;Description automatically generated">
                      <a:extLst>
                        <a:ext uri="{FF2B5EF4-FFF2-40B4-BE49-F238E27FC236}">
                          <a16:creationId xmlns:a16="http://schemas.microsoft.com/office/drawing/2014/main" id="{04096A5A-1E27-E828-267D-40B5CA9F062B}"/>
                        </a:ext>
                      </a:extLst>
                    </pic:cNvPr>
                    <pic:cNvPicPr>
                      <a:picLocks noGrp="1" noChangeAspect="1"/>
                    </pic:cNvPicPr>
                  </pic:nvPicPr>
                  <pic:blipFill>
                    <a:blip r:embed="rId10"/>
                    <a:srcRect t="4516" b="4516"/>
                    <a:stretch>
                      <a:fillRect/>
                    </a:stretch>
                  </pic:blipFill>
                  <pic:spPr>
                    <a:xfrm>
                      <a:off x="0" y="0"/>
                      <a:ext cx="5943600" cy="4495165"/>
                    </a:xfrm>
                    <a:prstGeom prst="rect">
                      <a:avLst/>
                    </a:prstGeom>
                  </pic:spPr>
                </pic:pic>
              </a:graphicData>
            </a:graphic>
          </wp:inline>
        </w:drawing>
      </w:r>
    </w:p>
    <w:p w14:paraId="771D3662" w14:textId="77777777" w:rsidR="0016248E" w:rsidRDefault="0016248E" w:rsidP="0071472C">
      <w:pPr>
        <w:spacing w:line="480" w:lineRule="auto"/>
        <w:rPr>
          <w:rFonts w:ascii="Times New Roman" w:hAnsi="Times New Roman" w:cs="Times New Roman"/>
          <w:sz w:val="24"/>
          <w:szCs w:val="24"/>
        </w:rPr>
      </w:pPr>
    </w:p>
    <w:p w14:paraId="0F394AA3" w14:textId="2F4BA14D" w:rsidR="0016248E" w:rsidRDefault="0016248E" w:rsidP="0071472C">
      <w:pPr>
        <w:spacing w:line="480" w:lineRule="auto"/>
        <w:rPr>
          <w:rFonts w:ascii="Times New Roman" w:hAnsi="Times New Roman" w:cs="Times New Roman"/>
          <w:sz w:val="24"/>
          <w:szCs w:val="24"/>
        </w:rPr>
      </w:pPr>
      <w:r w:rsidRPr="0016248E">
        <w:rPr>
          <w:rFonts w:ascii="Times New Roman" w:hAnsi="Times New Roman" w:cs="Times New Roman"/>
          <w:sz w:val="24"/>
          <w:szCs w:val="24"/>
        </w:rPr>
        <w:drawing>
          <wp:inline distT="0" distB="0" distL="0" distR="0" wp14:anchorId="0377D0A2" wp14:editId="289EDABC">
            <wp:extent cx="2324424" cy="876422"/>
            <wp:effectExtent l="57150" t="57150" r="95250" b="95250"/>
            <wp:docPr id="169566560"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6560" name="Picture 1" descr="A number on a white background&#10;&#10;Description automatically generated"/>
                    <pic:cNvPicPr/>
                  </pic:nvPicPr>
                  <pic:blipFill>
                    <a:blip r:embed="rId11"/>
                    <a:stretch>
                      <a:fillRect/>
                    </a:stretch>
                  </pic:blipFill>
                  <pic:spPr>
                    <a:xfrm>
                      <a:off x="0" y="0"/>
                      <a:ext cx="2324424" cy="87642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1229E41" w14:textId="77777777" w:rsidR="00BB790C" w:rsidRPr="00BA2AA1" w:rsidRDefault="00BB790C" w:rsidP="0071472C">
      <w:pPr>
        <w:spacing w:line="480" w:lineRule="auto"/>
        <w:rPr>
          <w:rFonts w:ascii="Times New Roman" w:hAnsi="Times New Roman" w:cs="Times New Roman"/>
          <w:sz w:val="24"/>
          <w:szCs w:val="24"/>
        </w:rPr>
      </w:pPr>
    </w:p>
    <w:p w14:paraId="723D0ED9" w14:textId="77777777" w:rsidR="0071472C" w:rsidRDefault="0071472C" w:rsidP="0071472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5</w:t>
      </w:r>
      <w:r>
        <w:rPr>
          <w:rFonts w:ascii="Times New Roman" w:hAnsi="Times New Roman" w:cs="Times New Roman"/>
          <w:b/>
          <w:bCs/>
          <w:sz w:val="24"/>
          <w:szCs w:val="24"/>
        </w:rPr>
        <w:tab/>
        <w:t>Discussion</w:t>
      </w:r>
    </w:p>
    <w:p w14:paraId="20743BD5" w14:textId="77777777" w:rsidR="00BB790C" w:rsidRPr="00BB790C" w:rsidRDefault="00BB790C" w:rsidP="00BB790C">
      <w:pPr>
        <w:spacing w:line="480" w:lineRule="auto"/>
        <w:rPr>
          <w:rFonts w:ascii="Times New Roman" w:hAnsi="Times New Roman" w:cs="Times New Roman"/>
          <w:sz w:val="24"/>
          <w:szCs w:val="24"/>
        </w:rPr>
      </w:pPr>
      <w:r w:rsidRPr="00BB790C">
        <w:rPr>
          <w:rFonts w:ascii="Times New Roman" w:hAnsi="Times New Roman" w:cs="Times New Roman"/>
          <w:sz w:val="24"/>
          <w:szCs w:val="24"/>
        </w:rPr>
        <w:t>The outcomes of our investigation illuminate the transformative implications of predictive analytics within the realm of fall detection for geriatric care. The data indicate that our predictive model is capable of reliably forecasting fall incidents, which facilitates prompt interventions and mitigates the likelihood of grave injuries among the senior population. Despite an accuracy rate of 99% as per multiple evaluative metrics, the sole deviations manifest as false positives. This denotes instances where the machine learning algorithm signaled a fall erroneously. Such an outcome aligns precisely with the objectives of this research, ensuring the safety of the technology’s users by minimizing the occurrence of undetected falls, while maintaining a negligible rate of false alarms.</w:t>
      </w:r>
    </w:p>
    <w:p w14:paraId="26281640" w14:textId="77777777" w:rsidR="00BB790C" w:rsidRPr="00BB790C" w:rsidRDefault="00BB790C" w:rsidP="00BB790C">
      <w:pPr>
        <w:spacing w:line="480" w:lineRule="auto"/>
        <w:rPr>
          <w:rFonts w:ascii="Times New Roman" w:hAnsi="Times New Roman" w:cs="Times New Roman"/>
          <w:sz w:val="24"/>
          <w:szCs w:val="24"/>
        </w:rPr>
      </w:pPr>
      <w:r w:rsidRPr="00BB790C">
        <w:rPr>
          <w:rFonts w:ascii="Times New Roman" w:hAnsi="Times New Roman" w:cs="Times New Roman"/>
          <w:sz w:val="24"/>
          <w:szCs w:val="24"/>
        </w:rPr>
        <w:t>The amalgamation of machine learning techniques—namely, decision tree classifiers and XGBoost algorithms—with healthcare informatics has emerged as a formidable strategy to combat the prevalent issue of falls in the elderly demographic. The proficiency of our model in accurately predicting the decision_fall attribute underscores the efficacy of this integrative method.</w:t>
      </w:r>
    </w:p>
    <w:p w14:paraId="6AEA4DBE" w14:textId="77777777" w:rsidR="00BB790C" w:rsidRPr="00BB790C" w:rsidRDefault="00BB790C" w:rsidP="00BB790C">
      <w:pPr>
        <w:spacing w:line="480" w:lineRule="auto"/>
        <w:rPr>
          <w:rFonts w:ascii="Times New Roman" w:hAnsi="Times New Roman" w:cs="Times New Roman"/>
          <w:sz w:val="24"/>
          <w:szCs w:val="24"/>
        </w:rPr>
      </w:pPr>
      <w:r w:rsidRPr="00BB790C">
        <w:rPr>
          <w:rFonts w:ascii="Times New Roman" w:hAnsi="Times New Roman" w:cs="Times New Roman"/>
          <w:sz w:val="24"/>
          <w:szCs w:val="24"/>
        </w:rPr>
        <w:t>Nonetheless, it is imperative to acknowledge that the current application of our model is confined to the dataset and attributes employed in this study. Prospective research endeavors should aim to integrate a broader spectrum of data and examine additional predictive attributes to augment the model’s precision in fall prediction.</w:t>
      </w:r>
    </w:p>
    <w:p w14:paraId="39B57094" w14:textId="77777777" w:rsidR="00BB790C" w:rsidRPr="00BB790C" w:rsidRDefault="00BB790C" w:rsidP="00BB790C">
      <w:pPr>
        <w:spacing w:line="480" w:lineRule="auto"/>
        <w:rPr>
          <w:rFonts w:ascii="Times New Roman" w:hAnsi="Times New Roman" w:cs="Times New Roman"/>
          <w:sz w:val="24"/>
          <w:szCs w:val="24"/>
        </w:rPr>
      </w:pPr>
      <w:r w:rsidRPr="00BB790C">
        <w:rPr>
          <w:rFonts w:ascii="Times New Roman" w:hAnsi="Times New Roman" w:cs="Times New Roman"/>
          <w:sz w:val="24"/>
          <w:szCs w:val="24"/>
        </w:rPr>
        <w:t xml:space="preserve">Furthermore, our research accentuates the necessity for bespoke fall detection systems that accommodate the distinct requirements of older adults with visual and auditory impairments. </w:t>
      </w:r>
      <w:r w:rsidRPr="00BB790C">
        <w:rPr>
          <w:rFonts w:ascii="Times New Roman" w:hAnsi="Times New Roman" w:cs="Times New Roman"/>
          <w:sz w:val="24"/>
          <w:szCs w:val="24"/>
        </w:rPr>
        <w:lastRenderedPageBreak/>
        <w:t>This necessitates ongoing research and innovation in healthcare informatics to devise fall detection mechanisms that are both inclusive and efficacious.</w:t>
      </w:r>
    </w:p>
    <w:p w14:paraId="272E5B51" w14:textId="77777777" w:rsidR="00BA2AA1" w:rsidRDefault="0071472C" w:rsidP="00BA2AA1">
      <w:pPr>
        <w:spacing w:line="480" w:lineRule="auto"/>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ab/>
        <w:t>Conclusion</w:t>
      </w:r>
    </w:p>
    <w:p w14:paraId="73448DC6" w14:textId="77777777" w:rsidR="00BB790C" w:rsidRPr="00BB790C" w:rsidRDefault="00BB790C" w:rsidP="00BB790C">
      <w:pPr>
        <w:spacing w:line="480" w:lineRule="auto"/>
        <w:rPr>
          <w:rFonts w:ascii="Times New Roman" w:hAnsi="Times New Roman" w:cs="Times New Roman"/>
          <w:sz w:val="24"/>
          <w:szCs w:val="24"/>
        </w:rPr>
      </w:pPr>
      <w:r w:rsidRPr="00BB790C">
        <w:rPr>
          <w:rFonts w:ascii="Times New Roman" w:hAnsi="Times New Roman" w:cs="Times New Roman"/>
          <w:sz w:val="24"/>
          <w:szCs w:val="24"/>
        </w:rPr>
        <w:t>Our research has substantiated the significant potential of predictive analytics in revolutionizing fall detection for geriatric care. The enhanced metrics attained by our model signify a notable advancement in healthcare informatics. These findings not only corroborate the validity of our interdisciplinary approach, combining healthcare informatics and data science, but also emphasize the critical need for individualized fall detection systems tailored to the specific needs of visually and auditorily challenged seniors.</w:t>
      </w:r>
    </w:p>
    <w:p w14:paraId="27FFDAA5" w14:textId="77777777" w:rsidR="00BB790C" w:rsidRPr="00BB790C" w:rsidRDefault="00BB790C" w:rsidP="00BB790C">
      <w:pPr>
        <w:spacing w:line="480" w:lineRule="auto"/>
        <w:rPr>
          <w:rFonts w:ascii="Times New Roman" w:hAnsi="Times New Roman" w:cs="Times New Roman"/>
          <w:sz w:val="24"/>
          <w:szCs w:val="24"/>
        </w:rPr>
      </w:pPr>
      <w:r w:rsidRPr="00BB790C">
        <w:rPr>
          <w:rFonts w:ascii="Times New Roman" w:hAnsi="Times New Roman" w:cs="Times New Roman"/>
          <w:sz w:val="24"/>
          <w:szCs w:val="24"/>
        </w:rPr>
        <w:t>The synthesis of machine learning algorithms with healthcare informatics has proven to be an instrumental asset in addressing the high frequency of falls among the elderly. However, this marks merely the commencement of a broader journey. It is essential to persist in the exploration of diverse datasets and predictive variables to further refine the model’s accuracy and inclusivity.</w:t>
      </w:r>
    </w:p>
    <w:p w14:paraId="1D68E05C" w14:textId="124C1388" w:rsidR="00BA2AA1" w:rsidRDefault="00BB790C" w:rsidP="00BA2AA1">
      <w:pPr>
        <w:spacing w:line="480" w:lineRule="auto"/>
        <w:rPr>
          <w:rFonts w:ascii="Times New Roman" w:hAnsi="Times New Roman" w:cs="Times New Roman"/>
          <w:sz w:val="24"/>
          <w:szCs w:val="24"/>
        </w:rPr>
      </w:pPr>
      <w:r w:rsidRPr="00BB790C">
        <w:rPr>
          <w:rFonts w:ascii="Times New Roman" w:hAnsi="Times New Roman" w:cs="Times New Roman"/>
          <w:sz w:val="24"/>
          <w:szCs w:val="24"/>
        </w:rPr>
        <w:t>In summation, our study reaffirms the integral role of healthcare informatics in the enhancement of elderly care and sets the stage for future breakthroughs in fall prevention methodologies. We eagerly anticipate the forthcoming innovations and their potential to redefine the scope of geriatric care in the ensuing years.</w:t>
      </w:r>
    </w:p>
    <w:p w14:paraId="126CB776" w14:textId="77777777" w:rsidR="003E72AE" w:rsidRDefault="003E72AE" w:rsidP="00BA2AA1">
      <w:pPr>
        <w:spacing w:line="480" w:lineRule="auto"/>
        <w:rPr>
          <w:rFonts w:ascii="Times New Roman" w:hAnsi="Times New Roman" w:cs="Times New Roman"/>
          <w:sz w:val="24"/>
          <w:szCs w:val="24"/>
        </w:rPr>
      </w:pPr>
    </w:p>
    <w:p w14:paraId="3E48468F" w14:textId="77777777" w:rsidR="003E72AE" w:rsidRDefault="003E72AE" w:rsidP="00BA2AA1">
      <w:pPr>
        <w:spacing w:line="480" w:lineRule="auto"/>
        <w:rPr>
          <w:rFonts w:ascii="Times New Roman" w:hAnsi="Times New Roman" w:cs="Times New Roman"/>
          <w:sz w:val="24"/>
          <w:szCs w:val="24"/>
        </w:rPr>
      </w:pPr>
    </w:p>
    <w:p w14:paraId="09B296C4" w14:textId="77777777" w:rsidR="003E72AE" w:rsidRDefault="003E72AE" w:rsidP="00BA2AA1">
      <w:pPr>
        <w:spacing w:line="480" w:lineRule="auto"/>
        <w:rPr>
          <w:rFonts w:ascii="Times New Roman" w:hAnsi="Times New Roman" w:cs="Times New Roman"/>
          <w:sz w:val="24"/>
          <w:szCs w:val="24"/>
        </w:rPr>
      </w:pPr>
    </w:p>
    <w:p w14:paraId="1792BA93" w14:textId="77777777" w:rsidR="003E72AE" w:rsidRPr="00BA2AA1" w:rsidRDefault="003E72AE" w:rsidP="00BA2AA1">
      <w:pPr>
        <w:spacing w:line="480" w:lineRule="auto"/>
        <w:rPr>
          <w:rFonts w:ascii="Times New Roman" w:hAnsi="Times New Roman" w:cs="Times New Roman"/>
          <w:sz w:val="24"/>
          <w:szCs w:val="24"/>
        </w:rPr>
      </w:pPr>
    </w:p>
    <w:p w14:paraId="746D507F" w14:textId="50A367D8" w:rsidR="0071472C" w:rsidRPr="0028390D" w:rsidRDefault="0071472C" w:rsidP="0071472C">
      <w:pPr>
        <w:spacing w:line="240" w:lineRule="auto"/>
        <w:jc w:val="center"/>
        <w:rPr>
          <w:rFonts w:ascii="Times New Roman" w:hAnsi="Times New Roman" w:cs="Times New Roman"/>
          <w:b/>
          <w:bCs/>
          <w:sz w:val="24"/>
          <w:szCs w:val="24"/>
        </w:rPr>
      </w:pPr>
      <w:r w:rsidRPr="0028390D">
        <w:rPr>
          <w:rFonts w:ascii="Times New Roman" w:hAnsi="Times New Roman" w:cs="Times New Roman"/>
          <w:b/>
          <w:bCs/>
          <w:sz w:val="24"/>
          <w:szCs w:val="24"/>
        </w:rPr>
        <w:lastRenderedPageBreak/>
        <w:t>Works Cited</w:t>
      </w:r>
    </w:p>
    <w:p w14:paraId="20B61DF6" w14:textId="77777777" w:rsidR="0071472C" w:rsidRDefault="0071472C" w:rsidP="0071472C">
      <w:pPr>
        <w:pStyle w:val="NormalWeb"/>
      </w:pPr>
      <w:r>
        <w:t xml:space="preserve">CDC. (2023, May 12). </w:t>
      </w:r>
      <w:r>
        <w:rPr>
          <w:i/>
          <w:iCs/>
        </w:rPr>
        <w:t>Facts about falls</w:t>
      </w:r>
      <w:r>
        <w:t xml:space="preserve">. Centers for Disease Control and Prevention. </w:t>
      </w:r>
      <w:hyperlink r:id="rId12" w:history="1">
        <w:r w:rsidRPr="001250FC">
          <w:rPr>
            <w:rStyle w:val="Hyperlink"/>
          </w:rPr>
          <w:t>https://www.cdc.gov/falls/facts.html</w:t>
        </w:r>
      </w:hyperlink>
      <w:r>
        <w:t xml:space="preserve"> </w:t>
      </w:r>
    </w:p>
    <w:p w14:paraId="05A829BB" w14:textId="77777777" w:rsidR="0071472C" w:rsidRDefault="0071472C" w:rsidP="0071472C">
      <w:pPr>
        <w:pStyle w:val="NormalWeb"/>
        <w:ind w:left="567" w:hanging="567"/>
      </w:pPr>
      <w:r>
        <w:t xml:space="preserve">Miles, J., &amp; Szakielo, D. (2017, December 18). </w:t>
      </w:r>
      <w:r>
        <w:rPr>
          <w:i/>
          <w:iCs/>
        </w:rPr>
        <w:t>Using machine learning to predict falls in Loretto residents - pi</w:t>
      </w:r>
      <w:r>
        <w:t xml:space="preserve">. </w:t>
      </w:r>
      <w:proofErr w:type="spellStart"/>
      <w:r>
        <w:t>LorettoFallPrevention</w:t>
      </w:r>
      <w:proofErr w:type="spellEnd"/>
      <w:r>
        <w:t xml:space="preserve">. </w:t>
      </w:r>
      <w:hyperlink r:id="rId13" w:history="1">
        <w:r w:rsidRPr="001250FC">
          <w:rPr>
            <w:rStyle w:val="Hyperlink"/>
          </w:rPr>
          <w:t>https://pi.cs.oswego.edu/~jmiles3/bhi/LorettoFallPrevention.pdf</w:t>
        </w:r>
      </w:hyperlink>
    </w:p>
    <w:p w14:paraId="1F55A9BA" w14:textId="77777777" w:rsidR="0071472C" w:rsidRDefault="0071472C" w:rsidP="0071472C">
      <w:pPr>
        <w:pStyle w:val="NormalWeb"/>
        <w:ind w:left="567" w:hanging="567"/>
        <w:rPr>
          <w:rStyle w:val="Hyperlink"/>
        </w:rPr>
      </w:pPr>
      <w:r>
        <w:t xml:space="preserve">Oh-Park </w:t>
      </w:r>
      <w:proofErr w:type="spellStart"/>
      <w:r>
        <w:t>M;Doan</w:t>
      </w:r>
      <w:proofErr w:type="spellEnd"/>
      <w:r>
        <w:t xml:space="preserve"> </w:t>
      </w:r>
      <w:proofErr w:type="spellStart"/>
      <w:r>
        <w:t>T;Dohle</w:t>
      </w:r>
      <w:proofErr w:type="spellEnd"/>
      <w:r>
        <w:t xml:space="preserve"> </w:t>
      </w:r>
      <w:proofErr w:type="spellStart"/>
      <w:r>
        <w:t>C;Vermiglio-Kohn</w:t>
      </w:r>
      <w:proofErr w:type="spellEnd"/>
      <w:r>
        <w:t xml:space="preserve"> </w:t>
      </w:r>
      <w:proofErr w:type="spellStart"/>
      <w:r>
        <w:t>V;Abdou</w:t>
      </w:r>
      <w:proofErr w:type="spellEnd"/>
      <w:r>
        <w:t xml:space="preserve"> A; (n.d.). </w:t>
      </w:r>
      <w:r>
        <w:rPr>
          <w:i/>
          <w:iCs/>
        </w:rPr>
        <w:t>Technology utilization in fall prevention</w:t>
      </w:r>
      <w:r>
        <w:t xml:space="preserve">. American journal of physical medicine &amp; rehabilitation. </w:t>
      </w:r>
      <w:hyperlink r:id="rId14" w:history="1">
        <w:r w:rsidRPr="001250FC">
          <w:rPr>
            <w:rStyle w:val="Hyperlink"/>
          </w:rPr>
          <w:t>https://pubmed.ncbi.nlm.nih.gov/32740053/</w:t>
        </w:r>
      </w:hyperlink>
    </w:p>
    <w:p w14:paraId="345D004A" w14:textId="77777777" w:rsidR="0071472C" w:rsidRDefault="0071472C" w:rsidP="0071472C">
      <w:pPr>
        <w:pStyle w:val="NormalWeb"/>
        <w:ind w:left="567" w:hanging="567"/>
        <w:rPr>
          <w:rFonts w:ascii="Cambria Math" w:hAnsi="Cambria Math" w:cs="Cambria Math"/>
        </w:rPr>
      </w:pPr>
      <w:r w:rsidRPr="0028390D">
        <w:t xml:space="preserve">Laavanya Rachakonda, Saraju P. Mohanty, Elias </w:t>
      </w:r>
      <w:proofErr w:type="spellStart"/>
      <w:r w:rsidRPr="0028390D">
        <w:t>Kougianos</w:t>
      </w:r>
      <w:proofErr w:type="spellEnd"/>
      <w:r w:rsidRPr="0028390D">
        <w:t xml:space="preserve">. cStick: </w:t>
      </w:r>
      <w:proofErr w:type="spellStart"/>
      <w:r w:rsidRPr="0028390D">
        <w:t>A&amp;nbsp;Calm</w:t>
      </w:r>
      <w:proofErr w:type="spellEnd"/>
      <w:r w:rsidRPr="0028390D">
        <w:t xml:space="preserve"> Stick </w:t>
      </w:r>
      <w:proofErr w:type="spellStart"/>
      <w:r w:rsidRPr="0028390D">
        <w:t>for&amp;nbsp;Fall</w:t>
      </w:r>
      <w:proofErr w:type="spellEnd"/>
      <w:r w:rsidRPr="0028390D">
        <w:t xml:space="preserve"> Prediction, Detection </w:t>
      </w:r>
      <w:proofErr w:type="spellStart"/>
      <w:r w:rsidRPr="0028390D">
        <w:t>and&amp;nbsp;Control</w:t>
      </w:r>
      <w:proofErr w:type="spellEnd"/>
      <w:r w:rsidRPr="0028390D">
        <w:t xml:space="preserve"> </w:t>
      </w:r>
      <w:proofErr w:type="spellStart"/>
      <w:r w:rsidRPr="0028390D">
        <w:t>in&amp;nbsp;the&amp;nbsp;IoMT</w:t>
      </w:r>
      <w:proofErr w:type="spellEnd"/>
      <w:r w:rsidRPr="0028390D">
        <w:t xml:space="preserve"> Framework. 4th IFIP International Internet of Things Conference (</w:t>
      </w:r>
      <w:proofErr w:type="spellStart"/>
      <w:r w:rsidRPr="0028390D">
        <w:t>IFIPIoT</w:t>
      </w:r>
      <w:proofErr w:type="spellEnd"/>
      <w:r w:rsidRPr="0028390D">
        <w:t xml:space="preserve">), Nov 2021, Virtual, Netherlands. pp.129-145, </w:t>
      </w:r>
      <w:r w:rsidRPr="0028390D">
        <w:rPr>
          <w:rFonts w:ascii="Cambria Math" w:hAnsi="Cambria Math" w:cs="Cambria Math"/>
        </w:rPr>
        <w:t>⟨</w:t>
      </w:r>
      <w:r w:rsidRPr="0028390D">
        <w:t>10.1007/978-3-030-96466-5_9</w:t>
      </w:r>
      <w:r w:rsidRPr="0028390D">
        <w:rPr>
          <w:rFonts w:ascii="Cambria Math" w:hAnsi="Cambria Math" w:cs="Cambria Math"/>
        </w:rPr>
        <w:t>⟩</w:t>
      </w:r>
      <w:r w:rsidRPr="0028390D">
        <w:t xml:space="preserve">. </w:t>
      </w:r>
      <w:r w:rsidRPr="0028390D">
        <w:rPr>
          <w:rFonts w:ascii="Cambria Math" w:hAnsi="Cambria Math" w:cs="Cambria Math"/>
        </w:rPr>
        <w:t>⟨</w:t>
      </w:r>
      <w:r w:rsidRPr="0028390D">
        <w:t>hal-04471538</w:t>
      </w:r>
      <w:r w:rsidRPr="0028390D">
        <w:rPr>
          <w:rFonts w:ascii="Cambria Math" w:hAnsi="Cambria Math" w:cs="Cambria Math"/>
        </w:rPr>
        <w:t>⟩</w:t>
      </w:r>
      <w:r w:rsidRPr="0028390D">
        <w:t xml:space="preserve"> </w:t>
      </w:r>
      <w:hyperlink r:id="rId15" w:history="1">
        <w:r w:rsidRPr="0064633A">
          <w:rPr>
            <w:rStyle w:val="Hyperlink"/>
            <w:rFonts w:ascii="Cambria Math" w:hAnsi="Cambria Math" w:cs="Cambria Math"/>
          </w:rPr>
          <w:t>https://dl.ifip.org/hal-04471538v1</w:t>
        </w:r>
      </w:hyperlink>
    </w:p>
    <w:p w14:paraId="404DD276" w14:textId="77777777" w:rsidR="00BD55E1" w:rsidRDefault="00BD55E1"/>
    <w:sectPr w:rsidR="00BD55E1" w:rsidSect="00196FC6">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28F13" w14:textId="77777777" w:rsidR="00196FC6" w:rsidRDefault="00196FC6" w:rsidP="0071472C">
      <w:pPr>
        <w:spacing w:after="0" w:line="240" w:lineRule="auto"/>
      </w:pPr>
      <w:r>
        <w:separator/>
      </w:r>
    </w:p>
  </w:endnote>
  <w:endnote w:type="continuationSeparator" w:id="0">
    <w:p w14:paraId="02161251" w14:textId="77777777" w:rsidR="00196FC6" w:rsidRDefault="00196FC6" w:rsidP="0071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877F4" w14:textId="77777777" w:rsidR="00196FC6" w:rsidRDefault="00196FC6" w:rsidP="0071472C">
      <w:pPr>
        <w:spacing w:after="0" w:line="240" w:lineRule="auto"/>
      </w:pPr>
      <w:r>
        <w:separator/>
      </w:r>
    </w:p>
  </w:footnote>
  <w:footnote w:type="continuationSeparator" w:id="0">
    <w:p w14:paraId="6A4B887C" w14:textId="77777777" w:rsidR="00196FC6" w:rsidRDefault="00196FC6" w:rsidP="0071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967752"/>
      <w:docPartObj>
        <w:docPartGallery w:val="Page Numbers (Top of Page)"/>
        <w:docPartUnique/>
      </w:docPartObj>
    </w:sdtPr>
    <w:sdtEndPr>
      <w:rPr>
        <w:noProof/>
      </w:rPr>
    </w:sdtEndPr>
    <w:sdtContent>
      <w:p w14:paraId="59CE5A89" w14:textId="4C2EB86A" w:rsidR="0071472C" w:rsidRDefault="0071472C">
        <w:pPr>
          <w:pStyle w:val="Header"/>
          <w:jc w:val="right"/>
        </w:pPr>
        <w:r>
          <w:t xml:space="preserve">Smith </w:t>
        </w:r>
        <w:r>
          <w:fldChar w:fldCharType="begin"/>
        </w:r>
        <w:r>
          <w:instrText xml:space="preserve"> PAGE   \* MERGEFORMAT </w:instrText>
        </w:r>
        <w:r>
          <w:fldChar w:fldCharType="separate"/>
        </w:r>
        <w:r>
          <w:rPr>
            <w:noProof/>
          </w:rPr>
          <w:t>2</w:t>
        </w:r>
        <w:r>
          <w:rPr>
            <w:noProof/>
          </w:rPr>
          <w:fldChar w:fldCharType="end"/>
        </w:r>
      </w:p>
    </w:sdtContent>
  </w:sdt>
  <w:p w14:paraId="44192723" w14:textId="77777777" w:rsidR="0071472C" w:rsidRDefault="0071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BFA"/>
    <w:multiLevelType w:val="hybridMultilevel"/>
    <w:tmpl w:val="D8B8BC96"/>
    <w:lvl w:ilvl="0" w:tplc="4D785FC6">
      <w:start w:val="1"/>
      <w:numFmt w:val="bullet"/>
      <w:lvlText w:val="•"/>
      <w:lvlJc w:val="left"/>
      <w:pPr>
        <w:tabs>
          <w:tab w:val="num" w:pos="720"/>
        </w:tabs>
        <w:ind w:left="720" w:hanging="360"/>
      </w:pPr>
      <w:rPr>
        <w:rFonts w:ascii="Arial" w:hAnsi="Arial" w:hint="default"/>
      </w:rPr>
    </w:lvl>
    <w:lvl w:ilvl="1" w:tplc="AB3EFF38" w:tentative="1">
      <w:start w:val="1"/>
      <w:numFmt w:val="bullet"/>
      <w:lvlText w:val="•"/>
      <w:lvlJc w:val="left"/>
      <w:pPr>
        <w:tabs>
          <w:tab w:val="num" w:pos="1440"/>
        </w:tabs>
        <w:ind w:left="1440" w:hanging="360"/>
      </w:pPr>
      <w:rPr>
        <w:rFonts w:ascii="Arial" w:hAnsi="Arial" w:hint="default"/>
      </w:rPr>
    </w:lvl>
    <w:lvl w:ilvl="2" w:tplc="BF489FBC" w:tentative="1">
      <w:start w:val="1"/>
      <w:numFmt w:val="bullet"/>
      <w:lvlText w:val="•"/>
      <w:lvlJc w:val="left"/>
      <w:pPr>
        <w:tabs>
          <w:tab w:val="num" w:pos="2160"/>
        </w:tabs>
        <w:ind w:left="2160" w:hanging="360"/>
      </w:pPr>
      <w:rPr>
        <w:rFonts w:ascii="Arial" w:hAnsi="Arial" w:hint="default"/>
      </w:rPr>
    </w:lvl>
    <w:lvl w:ilvl="3" w:tplc="9398C0B2" w:tentative="1">
      <w:start w:val="1"/>
      <w:numFmt w:val="bullet"/>
      <w:lvlText w:val="•"/>
      <w:lvlJc w:val="left"/>
      <w:pPr>
        <w:tabs>
          <w:tab w:val="num" w:pos="2880"/>
        </w:tabs>
        <w:ind w:left="2880" w:hanging="360"/>
      </w:pPr>
      <w:rPr>
        <w:rFonts w:ascii="Arial" w:hAnsi="Arial" w:hint="default"/>
      </w:rPr>
    </w:lvl>
    <w:lvl w:ilvl="4" w:tplc="EF2878D8" w:tentative="1">
      <w:start w:val="1"/>
      <w:numFmt w:val="bullet"/>
      <w:lvlText w:val="•"/>
      <w:lvlJc w:val="left"/>
      <w:pPr>
        <w:tabs>
          <w:tab w:val="num" w:pos="3600"/>
        </w:tabs>
        <w:ind w:left="3600" w:hanging="360"/>
      </w:pPr>
      <w:rPr>
        <w:rFonts w:ascii="Arial" w:hAnsi="Arial" w:hint="default"/>
      </w:rPr>
    </w:lvl>
    <w:lvl w:ilvl="5" w:tplc="5F1E6456" w:tentative="1">
      <w:start w:val="1"/>
      <w:numFmt w:val="bullet"/>
      <w:lvlText w:val="•"/>
      <w:lvlJc w:val="left"/>
      <w:pPr>
        <w:tabs>
          <w:tab w:val="num" w:pos="4320"/>
        </w:tabs>
        <w:ind w:left="4320" w:hanging="360"/>
      </w:pPr>
      <w:rPr>
        <w:rFonts w:ascii="Arial" w:hAnsi="Arial" w:hint="default"/>
      </w:rPr>
    </w:lvl>
    <w:lvl w:ilvl="6" w:tplc="8E003D9E" w:tentative="1">
      <w:start w:val="1"/>
      <w:numFmt w:val="bullet"/>
      <w:lvlText w:val="•"/>
      <w:lvlJc w:val="left"/>
      <w:pPr>
        <w:tabs>
          <w:tab w:val="num" w:pos="5040"/>
        </w:tabs>
        <w:ind w:left="5040" w:hanging="360"/>
      </w:pPr>
      <w:rPr>
        <w:rFonts w:ascii="Arial" w:hAnsi="Arial" w:hint="default"/>
      </w:rPr>
    </w:lvl>
    <w:lvl w:ilvl="7" w:tplc="64A0E772" w:tentative="1">
      <w:start w:val="1"/>
      <w:numFmt w:val="bullet"/>
      <w:lvlText w:val="•"/>
      <w:lvlJc w:val="left"/>
      <w:pPr>
        <w:tabs>
          <w:tab w:val="num" w:pos="5760"/>
        </w:tabs>
        <w:ind w:left="5760" w:hanging="360"/>
      </w:pPr>
      <w:rPr>
        <w:rFonts w:ascii="Arial" w:hAnsi="Arial" w:hint="default"/>
      </w:rPr>
    </w:lvl>
    <w:lvl w:ilvl="8" w:tplc="B5609304" w:tentative="1">
      <w:start w:val="1"/>
      <w:numFmt w:val="bullet"/>
      <w:lvlText w:val="•"/>
      <w:lvlJc w:val="left"/>
      <w:pPr>
        <w:tabs>
          <w:tab w:val="num" w:pos="6480"/>
        </w:tabs>
        <w:ind w:left="6480" w:hanging="360"/>
      </w:pPr>
      <w:rPr>
        <w:rFonts w:ascii="Arial" w:hAnsi="Arial" w:hint="default"/>
      </w:rPr>
    </w:lvl>
  </w:abstractNum>
  <w:num w:numId="1" w16cid:durableId="101623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2C"/>
    <w:rsid w:val="00024227"/>
    <w:rsid w:val="000925A4"/>
    <w:rsid w:val="0016248E"/>
    <w:rsid w:val="00196FC6"/>
    <w:rsid w:val="001F1246"/>
    <w:rsid w:val="00215518"/>
    <w:rsid w:val="002C0529"/>
    <w:rsid w:val="00360E3A"/>
    <w:rsid w:val="003E72AE"/>
    <w:rsid w:val="00667A20"/>
    <w:rsid w:val="0071472C"/>
    <w:rsid w:val="00BA2AA1"/>
    <w:rsid w:val="00BB790C"/>
    <w:rsid w:val="00BD55E1"/>
    <w:rsid w:val="00C748A2"/>
    <w:rsid w:val="00CC0E54"/>
    <w:rsid w:val="00D40C3F"/>
    <w:rsid w:val="00E41637"/>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9E0B"/>
  <w15:chartTrackingRefBased/>
  <w15:docId w15:val="{3B11EDD7-0CD3-4AA4-9DA1-731063CB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2C"/>
  </w:style>
  <w:style w:type="paragraph" w:styleId="Heading1">
    <w:name w:val="heading 1"/>
    <w:basedOn w:val="Normal"/>
    <w:next w:val="Normal"/>
    <w:link w:val="Heading1Char"/>
    <w:uiPriority w:val="9"/>
    <w:qFormat/>
    <w:rsid w:val="00714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72C"/>
    <w:rPr>
      <w:rFonts w:eastAsiaTheme="majorEastAsia" w:cstheme="majorBidi"/>
      <w:color w:val="272727" w:themeColor="text1" w:themeTint="D8"/>
    </w:rPr>
  </w:style>
  <w:style w:type="paragraph" w:styleId="Title">
    <w:name w:val="Title"/>
    <w:basedOn w:val="Normal"/>
    <w:next w:val="Normal"/>
    <w:link w:val="TitleChar"/>
    <w:uiPriority w:val="10"/>
    <w:qFormat/>
    <w:rsid w:val="00714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72C"/>
    <w:pPr>
      <w:spacing w:before="160"/>
      <w:jc w:val="center"/>
    </w:pPr>
    <w:rPr>
      <w:i/>
      <w:iCs/>
      <w:color w:val="404040" w:themeColor="text1" w:themeTint="BF"/>
    </w:rPr>
  </w:style>
  <w:style w:type="character" w:customStyle="1" w:styleId="QuoteChar">
    <w:name w:val="Quote Char"/>
    <w:basedOn w:val="DefaultParagraphFont"/>
    <w:link w:val="Quote"/>
    <w:uiPriority w:val="29"/>
    <w:rsid w:val="0071472C"/>
    <w:rPr>
      <w:i/>
      <w:iCs/>
      <w:color w:val="404040" w:themeColor="text1" w:themeTint="BF"/>
    </w:rPr>
  </w:style>
  <w:style w:type="paragraph" w:styleId="ListParagraph">
    <w:name w:val="List Paragraph"/>
    <w:basedOn w:val="Normal"/>
    <w:uiPriority w:val="34"/>
    <w:qFormat/>
    <w:rsid w:val="0071472C"/>
    <w:pPr>
      <w:ind w:left="720"/>
      <w:contextualSpacing/>
    </w:pPr>
  </w:style>
  <w:style w:type="character" w:styleId="IntenseEmphasis">
    <w:name w:val="Intense Emphasis"/>
    <w:basedOn w:val="DefaultParagraphFont"/>
    <w:uiPriority w:val="21"/>
    <w:qFormat/>
    <w:rsid w:val="0071472C"/>
    <w:rPr>
      <w:i/>
      <w:iCs/>
      <w:color w:val="0F4761" w:themeColor="accent1" w:themeShade="BF"/>
    </w:rPr>
  </w:style>
  <w:style w:type="paragraph" w:styleId="IntenseQuote">
    <w:name w:val="Intense Quote"/>
    <w:basedOn w:val="Normal"/>
    <w:next w:val="Normal"/>
    <w:link w:val="IntenseQuoteChar"/>
    <w:uiPriority w:val="30"/>
    <w:qFormat/>
    <w:rsid w:val="00714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72C"/>
    <w:rPr>
      <w:i/>
      <w:iCs/>
      <w:color w:val="0F4761" w:themeColor="accent1" w:themeShade="BF"/>
    </w:rPr>
  </w:style>
  <w:style w:type="character" w:styleId="IntenseReference">
    <w:name w:val="Intense Reference"/>
    <w:basedOn w:val="DefaultParagraphFont"/>
    <w:uiPriority w:val="32"/>
    <w:qFormat/>
    <w:rsid w:val="0071472C"/>
    <w:rPr>
      <w:b/>
      <w:bCs/>
      <w:smallCaps/>
      <w:color w:val="0F4761" w:themeColor="accent1" w:themeShade="BF"/>
      <w:spacing w:val="5"/>
    </w:rPr>
  </w:style>
  <w:style w:type="paragraph" w:styleId="NormalWeb">
    <w:name w:val="Normal (Web)"/>
    <w:basedOn w:val="Normal"/>
    <w:uiPriority w:val="99"/>
    <w:unhideWhenUsed/>
    <w:rsid w:val="007147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1472C"/>
    <w:rPr>
      <w:color w:val="0000FF"/>
      <w:u w:val="single"/>
    </w:rPr>
  </w:style>
  <w:style w:type="character" w:styleId="FollowedHyperlink">
    <w:name w:val="FollowedHyperlink"/>
    <w:basedOn w:val="DefaultParagraphFont"/>
    <w:uiPriority w:val="99"/>
    <w:semiHidden/>
    <w:unhideWhenUsed/>
    <w:rsid w:val="0071472C"/>
    <w:rPr>
      <w:color w:val="96607D" w:themeColor="followedHyperlink"/>
      <w:u w:val="single"/>
    </w:rPr>
  </w:style>
  <w:style w:type="paragraph" w:styleId="Header">
    <w:name w:val="header"/>
    <w:basedOn w:val="Normal"/>
    <w:link w:val="HeaderChar"/>
    <w:uiPriority w:val="99"/>
    <w:unhideWhenUsed/>
    <w:rsid w:val="0071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2C"/>
  </w:style>
  <w:style w:type="paragraph" w:styleId="Footer">
    <w:name w:val="footer"/>
    <w:basedOn w:val="Normal"/>
    <w:link w:val="FooterChar"/>
    <w:uiPriority w:val="99"/>
    <w:unhideWhenUsed/>
    <w:rsid w:val="0071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014653">
      <w:bodyDiv w:val="1"/>
      <w:marLeft w:val="0"/>
      <w:marRight w:val="0"/>
      <w:marTop w:val="0"/>
      <w:marBottom w:val="0"/>
      <w:divBdr>
        <w:top w:val="none" w:sz="0" w:space="0" w:color="auto"/>
        <w:left w:val="none" w:sz="0" w:space="0" w:color="auto"/>
        <w:bottom w:val="none" w:sz="0" w:space="0" w:color="auto"/>
        <w:right w:val="none" w:sz="0" w:space="0" w:color="auto"/>
      </w:divBdr>
    </w:div>
    <w:div w:id="1371102340">
      <w:bodyDiv w:val="1"/>
      <w:marLeft w:val="0"/>
      <w:marRight w:val="0"/>
      <w:marTop w:val="0"/>
      <w:marBottom w:val="0"/>
      <w:divBdr>
        <w:top w:val="none" w:sz="0" w:space="0" w:color="auto"/>
        <w:left w:val="none" w:sz="0" w:space="0" w:color="auto"/>
        <w:bottom w:val="none" w:sz="0" w:space="0" w:color="auto"/>
        <w:right w:val="none" w:sz="0" w:space="0" w:color="auto"/>
      </w:divBdr>
    </w:div>
    <w:div w:id="1527668399">
      <w:bodyDiv w:val="1"/>
      <w:marLeft w:val="0"/>
      <w:marRight w:val="0"/>
      <w:marTop w:val="0"/>
      <w:marBottom w:val="0"/>
      <w:divBdr>
        <w:top w:val="none" w:sz="0" w:space="0" w:color="auto"/>
        <w:left w:val="none" w:sz="0" w:space="0" w:color="auto"/>
        <w:bottom w:val="none" w:sz="0" w:space="0" w:color="auto"/>
        <w:right w:val="none" w:sz="0" w:space="0" w:color="auto"/>
      </w:divBdr>
      <w:divsChild>
        <w:div w:id="13107435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i.cs.oswego.edu/~jmiles3/bhi/LorettoFallPreventio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dc.gov/falls/fact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l.ifip.org/hal-04471538v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med.ncbi.nlm.nih.gov/32740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Smith</dc:creator>
  <cp:keywords/>
  <dc:description/>
  <cp:lastModifiedBy>Liam Smith</cp:lastModifiedBy>
  <cp:revision>3</cp:revision>
  <dcterms:created xsi:type="dcterms:W3CDTF">2024-05-01T15:40:00Z</dcterms:created>
  <dcterms:modified xsi:type="dcterms:W3CDTF">2024-05-01T17:08:00Z</dcterms:modified>
</cp:coreProperties>
</file>