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987800" cy="3987800"/>
            <wp:effectExtent l="0" t="0" r="12700" b="12700"/>
            <wp:docPr id="1" name="Picture 1" descr="b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2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b/>
          <w:bCs/>
          <w:color w:val="595959" w:themeColor="text1" w:themeTint="A6"/>
          <w:sz w:val="80"/>
          <w:szCs w:val="8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06EAC3"/>
          <w:sz w:val="80"/>
          <w:szCs w:val="80"/>
          <w:lang w:val="en"/>
        </w:rPr>
        <w:t>B2W CHALLENGE</w:t>
      </w:r>
    </w:p>
    <w:p>
      <w:pPr>
        <w:jc w:val="center"/>
        <w:rPr>
          <w:rFonts w:hint="default"/>
          <w:b w:val="0"/>
          <w:bCs w:val="0"/>
          <w:color w:val="1DFAD3"/>
          <w:sz w:val="60"/>
          <w:szCs w:val="60"/>
          <w:lang w:val="e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color w:val="1DFAD3"/>
          <w:sz w:val="60"/>
          <w:szCs w:val="60"/>
          <w:lang w:val="en"/>
        </w:rPr>
        <w:t>Price Analysis</w:t>
      </w:r>
    </w:p>
    <w:p>
      <w:pPr>
        <w:jc w:val="left"/>
        <w:rPr>
          <w:rFonts w:hint="default"/>
          <w:b w:val="0"/>
          <w:bCs w:val="0"/>
          <w:color w:val="1DFAD3"/>
          <w:sz w:val="24"/>
          <w:szCs w:val="24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u w:val="none"/>
          <w:lang w:val="en"/>
        </w:rPr>
        <w:t>Problem</w:t>
      </w:r>
    </w:p>
    <w:p>
      <w:pPr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 the highly competitive Market, constantly the companies have to find ways to adjust or optimize the relationship between Price and Demand.</w:t>
      </w:r>
    </w:p>
    <w:p>
      <w:pPr>
        <w:rPr>
          <w:rFonts w:hint="default"/>
          <w:color w:val="404040" w:themeColor="text1" w:themeTint="BF"/>
          <w:sz w:val="24"/>
          <w:szCs w:val="24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Goal</w:t>
      </w:r>
    </w:p>
    <w:p>
      <w:pPr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main objective is to create a model to predict the quantity sold for each product given a prescribed price. Along with the statistical model, we need metrics, relationships and descriptions of these data in order to understand the sales behavior.</w:t>
      </w:r>
    </w:p>
    <w:p>
      <w:pPr>
        <w:spacing w:line="240" w:lineRule="auto"/>
        <w:rPr>
          <w:rFonts w:hint="default"/>
          <w:lang w:val="en"/>
        </w:rPr>
      </w:pPr>
    </w:p>
    <w:p>
      <w:pPr>
        <w:pStyle w:val="2"/>
        <w:numPr>
          <w:ilvl w:val="0"/>
          <w:numId w:val="3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Methodology</w:t>
      </w:r>
    </w:p>
    <w:p>
      <w:pPr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To complete this challenge, I performed the following steps, according some steps to the CRISP-DM methodology:</w:t>
      </w:r>
    </w:p>
    <w:p>
      <w:pP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Data Understanding</w:t>
      </w:r>
    </w:p>
    <w:p>
      <w:pP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Data Preparation</w:t>
      </w:r>
    </w:p>
    <w:p>
      <w:pP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Modeling</w:t>
      </w:r>
    </w:p>
    <w:p>
      <w:pP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Evaluation</w:t>
      </w:r>
    </w:p>
    <w:p>
      <w:pPr>
        <w:rPr>
          <w:rFonts w:hint="default"/>
          <w:color w:val="404040" w:themeColor="text1" w:themeTint="BF"/>
          <w:sz w:val="24"/>
          <w:szCs w:val="24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numPr>
          <w:ilvl w:val="0"/>
          <w:numId w:val="4"/>
        </w:numPr>
        <w:bidi w:val="0"/>
        <w:spacing w:line="240" w:lineRule="auto"/>
        <w:rPr>
          <w:rFonts w:hint="default"/>
          <w:color w:val="1DFAD3"/>
          <w:lang w:val="en"/>
        </w:rPr>
      </w:pPr>
      <w:r>
        <w:rPr>
          <w:rFonts w:hint="default"/>
          <w:color w:val="1DFAD3"/>
          <w:lang w:val="en"/>
        </w:rPr>
        <w:t>Data Understanding</w:t>
      </w:r>
    </w:p>
    <w:p>
      <w:pPr>
        <w:spacing w:line="240" w:lineRule="auto"/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In this step, several methods were applied to find out more about the loaded data. </w:t>
      </w:r>
    </w:p>
    <w:p>
      <w:pPr>
        <w:spacing w:line="240" w:lineRule="auto"/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Below I’</w:t>
      </w:r>
      <w:bookmarkStart w:id="0" w:name="_GoBack"/>
      <w:bookmarkEnd w:id="0"/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ll show some descriptive statistics about the products.</w:t>
      </w:r>
    </w:p>
    <w:p>
      <w:pPr>
        <w:jc w:val="both"/>
      </w:pP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color w:val="1DFAD3"/>
          <w:lang w:val="en"/>
        </w:rPr>
        <w:t>4.1. P1</w:t>
      </w:r>
    </w:p>
    <w:p>
      <w:pPr>
        <w:jc w:val="both"/>
      </w:pPr>
      <w:r>
        <w:drawing>
          <wp:inline distT="0" distB="0" distL="114300" distR="114300">
            <wp:extent cx="5269865" cy="2067560"/>
            <wp:effectExtent l="0" t="0" r="6985" b="889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Firstly, it's possible to observe in the table above that the QTY_ORDER column has a minimum value of 1 and a maximum of 20 quantities sold, with mean approximately 1. In the REVENUE column </w:t>
      </w:r>
    </w:p>
    <w:sectPr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FE8F1"/>
    <w:multiLevelType w:val="singleLevel"/>
    <w:tmpl w:val="CDFFE8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3E34CC"/>
    <w:multiLevelType w:val="singleLevel"/>
    <w:tmpl w:val="DD3E34C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FF4E2F98"/>
    <w:multiLevelType w:val="singleLevel"/>
    <w:tmpl w:val="FF4E2F98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FFDE3F85"/>
    <w:multiLevelType w:val="singleLevel"/>
    <w:tmpl w:val="FFDE3F8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B7CB"/>
    <w:rsid w:val="2CFBA90C"/>
    <w:rsid w:val="3F976D22"/>
    <w:rsid w:val="3FFF3C31"/>
    <w:rsid w:val="6E7CC3BC"/>
    <w:rsid w:val="757B6BA4"/>
    <w:rsid w:val="B8F3D870"/>
    <w:rsid w:val="DF7D5BE3"/>
    <w:rsid w:val="F8D59B64"/>
    <w:rsid w:val="FCFDEABD"/>
    <w:rsid w:val="FFFBD350"/>
    <w:rsid w:val="FFFDB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2019-06-23T18:35:00Z</dcterms:created>
  <dc:creator>leonardo</dc:creator>
  <cp:lastModifiedBy>leonardo</cp:lastModifiedBy>
  <dcterms:modified xsi:type="dcterms:W3CDTF">2019-06-25T04:15:51Z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