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A7B9" w14:textId="77777777" w:rsidR="00D74313" w:rsidRDefault="00D74313" w:rsidP="00FC22DC">
      <w:pPr>
        <w:pStyle w:val="ListParagraph"/>
        <w:shd w:val="clear" w:color="auto" w:fill="FFFFFF"/>
        <w:bidi w:val="0"/>
        <w:spacing w:before="150" w:line="240" w:lineRule="auto"/>
        <w:ind w:left="-105"/>
        <w:outlineLvl w:val="3"/>
        <w:rPr>
          <w:rFonts w:ascii="Times New Roman" w:eastAsia="Times New Roman" w:hAnsi="Times New Roman" w:cs="Times New Roman"/>
          <w:sz w:val="24"/>
          <w:szCs w:val="24"/>
          <w:rtl/>
        </w:rPr>
      </w:pPr>
    </w:p>
    <w:p w14:paraId="2CC8A893" w14:textId="798C212F" w:rsidR="00D74313" w:rsidRPr="00D74313" w:rsidRDefault="00D74313" w:rsidP="00FC22DC">
      <w:pPr>
        <w:pStyle w:val="ListParagraph"/>
        <w:shd w:val="clear" w:color="auto" w:fill="FFFFFF"/>
        <w:bidi w:val="0"/>
        <w:spacing w:before="150" w:line="240" w:lineRule="auto"/>
        <w:ind w:left="-105"/>
        <w:outlineLvl w:val="3"/>
        <w:rPr>
          <w:rFonts w:ascii="Times New Roman" w:eastAsia="Times New Roman" w:hAnsi="Times New Roman" w:cs="Times New Roman"/>
          <w:b/>
          <w:bCs/>
          <w:sz w:val="24"/>
          <w:szCs w:val="24"/>
        </w:rPr>
      </w:pPr>
      <w:r w:rsidRPr="00D74313">
        <w:rPr>
          <w:rFonts w:ascii="Times New Roman" w:eastAsia="Times New Roman" w:hAnsi="Times New Roman" w:cs="Times New Roman"/>
          <w:b/>
          <w:bCs/>
          <w:sz w:val="24"/>
          <w:szCs w:val="24"/>
        </w:rPr>
        <w:t>Model Specification</w:t>
      </w:r>
    </w:p>
    <w:p w14:paraId="4948C65E" w14:textId="77777777" w:rsidR="00D74313" w:rsidRDefault="00D74313" w:rsidP="00FC22DC">
      <w:pPr>
        <w:pStyle w:val="ListParagraph"/>
        <w:shd w:val="clear" w:color="auto" w:fill="FFFFFF"/>
        <w:bidi w:val="0"/>
        <w:spacing w:before="150" w:line="240" w:lineRule="auto"/>
        <w:ind w:left="-105"/>
        <w:outlineLvl w:val="3"/>
        <w:rPr>
          <w:rFonts w:ascii="Times New Roman" w:eastAsia="Times New Roman" w:hAnsi="Times New Roman" w:cs="Times New Roman"/>
          <w:sz w:val="24"/>
          <w:szCs w:val="24"/>
        </w:rPr>
      </w:pPr>
    </w:p>
    <w:p w14:paraId="336C6E3B" w14:textId="1F0084F0" w:rsidR="001C14CA" w:rsidRDefault="00D74313" w:rsidP="00FC22DC">
      <w:pPr>
        <w:bidi w:val="0"/>
        <w:spacing w:after="0" w:line="240" w:lineRule="auto"/>
        <w:rPr>
          <w:rFonts w:ascii="Times New Roman" w:eastAsia="Times New Roman" w:hAnsi="Times New Roman" w:cs="Times New Roman"/>
          <w:sz w:val="24"/>
          <w:szCs w:val="24"/>
        </w:rPr>
      </w:pPr>
      <w:r w:rsidRPr="00EE4075">
        <w:rPr>
          <w:rFonts w:ascii="Times New Roman" w:eastAsia="Times New Roman" w:hAnsi="Times New Roman" w:cs="Times New Roman"/>
          <w:sz w:val="24"/>
          <w:szCs w:val="24"/>
        </w:rPr>
        <w:t>To capture the process of learning the elasticity of control, we designed a model</w:t>
      </w:r>
      <w:r>
        <w:rPr>
          <w:rFonts w:ascii="Times New Roman" w:eastAsia="Times New Roman" w:hAnsi="Times New Roman" w:cs="Times New Roman"/>
          <w:sz w:val="24"/>
          <w:szCs w:val="24"/>
        </w:rPr>
        <w:t xml:space="preserve"> </w:t>
      </w:r>
      <w:r w:rsidRPr="00D74313">
        <w:rPr>
          <w:rFonts w:ascii="Times New Roman" w:eastAsia="Times New Roman" w:hAnsi="Times New Roman" w:cs="Times New Roman"/>
          <w:i/>
          <w:iCs/>
          <w:sz w:val="24"/>
          <w:szCs w:val="24"/>
        </w:rPr>
        <w:t>(elasticity model)</w:t>
      </w:r>
      <w:r w:rsidRPr="00EE4075">
        <w:rPr>
          <w:rFonts w:ascii="Times New Roman" w:eastAsia="Times New Roman" w:hAnsi="Times New Roman" w:cs="Times New Roman"/>
          <w:sz w:val="24"/>
          <w:szCs w:val="24"/>
        </w:rPr>
        <w:t xml:space="preserve"> that explains subjects’ choices of how many tickets to buy using latent beliefs about the presence of control and its degree of elasticity (elastic vs. inelastic environments) using three beta distributions, each defined by two parameters </w:t>
      </w:r>
      <m:oMath>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more</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more</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oMath>
      <w:r w:rsidRPr="00EE4075">
        <w:rPr>
          <w:rFonts w:ascii="Times New Roman" w:eastAsia="Times New Roman" w:hAnsi="Times New Roman" w:cs="Times New Roman"/>
          <w:sz w:val="24"/>
          <w:szCs w:val="24"/>
        </w:rPr>
        <w:t xml:space="preserve">) which accumulate </w:t>
      </w:r>
      <w:r w:rsidR="00F21A00" w:rsidRPr="00251C6E">
        <w:rPr>
          <w:rFonts w:ascii="Times New Roman" w:hAnsi="Times New Roman" w:cs="Times New Roman"/>
          <w:sz w:val="24"/>
          <w:szCs w:val="24"/>
        </w:rPr>
        <w:t xml:space="preserve">evidence </w:t>
      </w:r>
      <w:r w:rsidR="009358A3">
        <w:rPr>
          <w:rFonts w:ascii="Times New Roman" w:hAnsi="Times New Roman" w:cs="Times New Roman"/>
          <w:sz w:val="24"/>
          <w:szCs w:val="24"/>
        </w:rPr>
        <w:t>for</w:t>
      </w:r>
      <w:r w:rsidR="009358A3" w:rsidRPr="00251C6E">
        <w:rPr>
          <w:rFonts w:ascii="Times New Roman" w:hAnsi="Times New Roman" w:cs="Times New Roman"/>
          <w:sz w:val="24"/>
          <w:szCs w:val="24"/>
        </w:rPr>
        <w:t xml:space="preserve"> </w:t>
      </w:r>
      <w:r w:rsidR="00F21A00" w:rsidRPr="00251C6E">
        <w:rPr>
          <w:rFonts w:ascii="Times New Roman" w:hAnsi="Times New Roman" w:cs="Times New Roman"/>
          <w:sz w:val="24"/>
          <w:szCs w:val="24"/>
        </w:rPr>
        <w:t>the presence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oMath>
      <w:r w:rsidR="00F21A00" w:rsidRPr="00251C6E">
        <w:rPr>
          <w:rFonts w:ascii="Times New Roman" w:hAnsi="Times New Roman" w:cs="Times New Roman"/>
          <w:sz w:val="24"/>
          <w:szCs w:val="24"/>
        </w:rPr>
        <w:t xml:space="preserve">) </w:t>
      </w:r>
      <w:r w:rsidR="00D54FFD">
        <w:rPr>
          <w:rFonts w:ascii="Times New Roman" w:hAnsi="Times New Roman" w:cs="Times New Roman"/>
          <w:sz w:val="24"/>
          <w:szCs w:val="24"/>
        </w:rPr>
        <w:t>or</w:t>
      </w:r>
      <w:r w:rsidR="00D54FFD" w:rsidRPr="00251C6E">
        <w:rPr>
          <w:rFonts w:ascii="Times New Roman" w:hAnsi="Times New Roman" w:cs="Times New Roman"/>
          <w:sz w:val="24"/>
          <w:szCs w:val="24"/>
        </w:rPr>
        <w:t xml:space="preserve"> </w:t>
      </w:r>
      <w:r w:rsidR="00F21A00" w:rsidRPr="00251C6E">
        <w:rPr>
          <w:rFonts w:ascii="Times New Roman" w:hAnsi="Times New Roman" w:cs="Times New Roman"/>
          <w:sz w:val="24"/>
          <w:szCs w:val="24"/>
        </w:rPr>
        <w:t>absence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control</m:t>
            </m:r>
          </m:sub>
          <m:sup>
            <m:r>
              <w:rPr>
                <w:rFonts w:ascii="Cambria Math" w:eastAsia="Times New Roman" w:hAnsi="Cambria Math" w:cs="Times New Roman"/>
                <w:sz w:val="24"/>
                <w:szCs w:val="24"/>
              </w:rPr>
              <m:t>s</m:t>
            </m:r>
          </m:sup>
        </m:sSubSup>
      </m:oMath>
      <w:r w:rsidR="00F21A00" w:rsidRPr="00251C6E">
        <w:rPr>
          <w:rFonts w:ascii="Times New Roman" w:hAnsi="Times New Roman" w:cs="Times New Roman"/>
          <w:sz w:val="24"/>
          <w:szCs w:val="24"/>
        </w:rPr>
        <w:t>) of overall control</w:t>
      </w:r>
      <w:r w:rsidRPr="00251C6E">
        <w:rPr>
          <w:rFonts w:ascii="Times New Roman" w:hAnsi="Times New Roman" w:cs="Times New Roman"/>
          <w:sz w:val="24"/>
          <w:szCs w:val="24"/>
        </w:rPr>
        <w:t xml:space="preserve">, evidence </w:t>
      </w:r>
      <w:r w:rsidRPr="00F21A00">
        <w:rPr>
          <w:rFonts w:ascii="Times New Roman" w:eastAsia="Times New Roman" w:hAnsi="Times New Roman" w:cs="Times New Roman"/>
          <w:sz w:val="24"/>
          <w:szCs w:val="24"/>
        </w:rPr>
        <w:t>as to whether successful boarding does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more</m:t>
            </m:r>
          </m:sub>
          <m:sup>
            <m:r>
              <w:rPr>
                <w:rFonts w:ascii="Cambria Math" w:eastAsia="Times New Roman" w:hAnsi="Cambria Math" w:cs="Times New Roman"/>
                <w:sz w:val="24"/>
                <w:szCs w:val="24"/>
              </w:rPr>
              <m:t>s</m:t>
            </m:r>
          </m:sup>
        </m:sSubSup>
      </m:oMath>
      <w:r w:rsidRPr="00F21A00">
        <w:rPr>
          <w:rFonts w:ascii="Times New Roman" w:eastAsia="Times New Roman" w:hAnsi="Times New Roman" w:cs="Times New Roman"/>
          <w:sz w:val="24"/>
          <w:szCs w:val="24"/>
        </w:rPr>
        <w:t>) or does not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more</m:t>
            </m:r>
            <m:r>
              <w:rPr>
                <w:rFonts w:ascii="Cambria Math" w:eastAsia="Times New Roman" w:hAnsi="Cambria Math" w:cs="Times New Roman"/>
                <w:sz w:val="24"/>
                <w:szCs w:val="24"/>
              </w:rPr>
              <m:t xml:space="preserve"> </m:t>
            </m:r>
          </m:sub>
          <m:sup>
            <m:r>
              <w:rPr>
                <w:rFonts w:ascii="Cambria Math" w:eastAsia="Times New Roman" w:hAnsi="Cambria Math" w:cs="Times New Roman"/>
                <w:sz w:val="24"/>
                <w:szCs w:val="24"/>
              </w:rPr>
              <m:t>s</m:t>
            </m:r>
          </m:sup>
        </m:sSubSup>
      </m:oMath>
      <w:r w:rsidRPr="00F21A00">
        <w:rPr>
          <w:rFonts w:ascii="Times New Roman" w:eastAsia="Times New Roman" w:hAnsi="Times New Roman" w:cs="Times New Roman"/>
          <w:sz w:val="24"/>
          <w:szCs w:val="24"/>
        </w:rPr>
        <w:t>)  require additional resources (i.e. is one ticket enough) and as to whether full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m:rPr>
                <m:sty m:val="p"/>
              </m:rP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three tickets</m:t>
        </m:r>
      </m:oMath>
      <w:r w:rsidRPr="00F21A00">
        <w:rPr>
          <w:rFonts w:ascii="Times New Roman" w:eastAsia="Times New Roman" w:hAnsi="Times New Roman" w:cs="Times New Roman"/>
          <w:sz w:val="24"/>
          <w:szCs w:val="24"/>
        </w:rPr>
        <w:t>)  or partial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m:rPr>
                <m:sty m:val="p"/>
              </m:rPr>
              <w:rPr>
                <w:rFonts w:ascii="Cambria Math" w:eastAsia="Times New Roman" w:hAnsi="Cambria Math" w:cs="Times New Roman"/>
                <w:sz w:val="24"/>
                <w:szCs w:val="24"/>
              </w:rPr>
              <m:t>full</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two tickets</m:t>
        </m:r>
      </m:oMath>
      <w:r w:rsidRPr="00F21A00">
        <w:rPr>
          <w:rFonts w:ascii="Times New Roman" w:eastAsia="Times New Roman" w:hAnsi="Times New Roman" w:cs="Times New Roman"/>
          <w:sz w:val="24"/>
          <w:szCs w:val="24"/>
        </w:rPr>
        <w:t>) additional investment</w:t>
      </w:r>
      <w:r w:rsidRPr="00EE4075">
        <w:rPr>
          <w:rFonts w:ascii="Times New Roman" w:eastAsia="Times New Roman" w:hAnsi="Times New Roman" w:cs="Times New Roman"/>
          <w:sz w:val="24"/>
          <w:szCs w:val="24"/>
        </w:rPr>
        <w:t xml:space="preserve"> of resources is necessary</w:t>
      </w:r>
      <w:r w:rsidR="009F6098">
        <w:rPr>
          <w:rFonts w:ascii="Times New Roman" w:eastAsia="Times New Roman" w:hAnsi="Times New Roman" w:cs="Times New Roman"/>
          <w:sz w:val="24"/>
          <w:szCs w:val="24"/>
        </w:rPr>
        <w:t>.</w:t>
      </w:r>
    </w:p>
    <w:p w14:paraId="76D93BCE" w14:textId="77777777" w:rsidR="00F21A00" w:rsidRPr="00251C6E" w:rsidRDefault="00F21A00" w:rsidP="00FC22DC">
      <w:pPr>
        <w:bidi w:val="0"/>
        <w:spacing w:after="0" w:line="240" w:lineRule="auto"/>
        <w:rPr>
          <w:rFonts w:ascii="Arial" w:eastAsia="Times New Roman" w:hAnsi="Arial" w:cs="Arial"/>
          <w:color w:val="D1D2D3"/>
          <w:kern w:val="0"/>
          <w:sz w:val="23"/>
          <w:szCs w:val="23"/>
          <w14:ligatures w14:val="none"/>
        </w:rPr>
      </w:pPr>
    </w:p>
    <w:p w14:paraId="25B746B9" w14:textId="69128E93" w:rsidR="001C14CA" w:rsidRPr="00694E9A" w:rsidRDefault="001C14CA" w:rsidP="00FC22DC">
      <w:pPr>
        <w:bidi w:val="0"/>
        <w:spacing w:line="240" w:lineRule="auto"/>
        <w:rPr>
          <w:rFonts w:ascii="Times New Roman" w:eastAsia="Times New Roman" w:hAnsi="Times New Roman" w:cs="Times New Roman"/>
          <w:sz w:val="24"/>
          <w:szCs w:val="24"/>
        </w:rPr>
      </w:pPr>
      <w:r w:rsidRPr="00694E9A">
        <w:rPr>
          <w:rFonts w:ascii="Times New Roman" w:eastAsia="Times New Roman" w:hAnsi="Times New Roman" w:cs="Times New Roman"/>
          <w:sz w:val="24"/>
          <w:szCs w:val="24"/>
        </w:rPr>
        <w:t xml:space="preserve">The estimated </w:t>
      </w:r>
      <w:r w:rsidRPr="00694E9A">
        <w:rPr>
          <w:rFonts w:ascii="Times New Roman" w:eastAsia="Times New Roman" w:hAnsi="Times New Roman" w:cs="Times New Roman"/>
          <w:iCs/>
          <w:sz w:val="24"/>
          <w:szCs w:val="24"/>
        </w:rPr>
        <w:t xml:space="preserve">controllability </w:t>
      </w:r>
      <w:r w:rsidRPr="00694E9A">
        <w:rPr>
          <w:rFonts w:ascii="Times New Roman" w:eastAsia="Times New Roman" w:hAnsi="Times New Roman" w:cs="Times New Roman"/>
          <w:sz w:val="24"/>
          <w:szCs w:val="24"/>
        </w:rPr>
        <w:t xml:space="preserve">in environment </w:t>
      </w:r>
      <w:r w:rsidRPr="00694E9A">
        <w:rPr>
          <w:rFonts w:ascii="Times New Roman" w:eastAsia="Times New Roman" w:hAnsi="Times New Roman" w:cs="Times New Roman"/>
          <w:i/>
          <w:sz w:val="24"/>
          <w:szCs w:val="24"/>
        </w:rPr>
        <w:t xml:space="preserve">s, </w:t>
      </w:r>
      <w:r w:rsidRPr="00694E9A">
        <w:rPr>
          <w:rFonts w:ascii="Times New Roman" w:eastAsia="Times New Roman" w:hAnsi="Times New Roman" w:cs="Times New Roman"/>
          <w:iCs/>
          <w:sz w:val="24"/>
          <w:szCs w:val="24"/>
        </w:rPr>
        <w:t>and the degree to which</w:t>
      </w:r>
      <w:r w:rsidR="00D74313">
        <w:rPr>
          <w:rFonts w:ascii="Times New Roman" w:eastAsia="Times New Roman" w:hAnsi="Times New Roman" w:cs="Times New Roman"/>
          <w:iCs/>
          <w:sz w:val="24"/>
          <w:szCs w:val="24"/>
        </w:rPr>
        <w:t xml:space="preserve"> the likelihood of boarding the selected vehicle</w:t>
      </w:r>
      <w:r w:rsidRPr="00694E9A">
        <w:rPr>
          <w:rFonts w:ascii="Times New Roman" w:eastAsia="Times New Roman" w:hAnsi="Times New Roman" w:cs="Times New Roman"/>
          <w:iCs/>
          <w:sz w:val="24"/>
          <w:szCs w:val="24"/>
        </w:rPr>
        <w:t xml:space="preserve"> depends on </w:t>
      </w:r>
      <w:r w:rsidR="00251C6E">
        <w:rPr>
          <w:rFonts w:ascii="Times New Roman" w:eastAsia="Times New Roman" w:hAnsi="Times New Roman" w:cs="Times New Roman"/>
          <w:iCs/>
          <w:sz w:val="24"/>
          <w:szCs w:val="24"/>
        </w:rPr>
        <w:t>each number of tickets (n=1,2,3)</w:t>
      </w:r>
      <w:r w:rsidRPr="00694E9A">
        <w:rPr>
          <w:rFonts w:ascii="Times New Roman" w:eastAsia="Times New Roman" w:hAnsi="Times New Roman" w:cs="Times New Roman"/>
          <w:iCs/>
          <w:sz w:val="24"/>
          <w:szCs w:val="24"/>
        </w:rPr>
        <w:t xml:space="preserve"> </w:t>
      </w:r>
      <w:r w:rsidRPr="00694E9A">
        <w:rPr>
          <w:rFonts w:ascii="Times New Roman" w:eastAsia="Times New Roman" w:hAnsi="Times New Roman" w:cs="Times New Roman"/>
          <w:sz w:val="24"/>
          <w:szCs w:val="24"/>
        </w:rPr>
        <w:t xml:space="preserve">can be calculated using the expected value of each beta distribution: </w:t>
      </w:r>
    </w:p>
    <w:p w14:paraId="0320DC8F" w14:textId="60888569" w:rsidR="001C14CA" w:rsidRPr="00B219D6" w:rsidRDefault="00000000" w:rsidP="00FC22DC">
      <w:pPr>
        <w:bidi w:val="0"/>
        <w:spacing w:line="240" w:lineRule="auto"/>
        <w:rPr>
          <w:rFonts w:ascii="Times New Roman" w:eastAsia="Times New Roman" w:hAnsi="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overall control</m:t>
            </m:r>
          </m:sub>
        </m:sSub>
        <m:r>
          <w:rPr>
            <w:rFonts w:ascii="Cambria Math" w:eastAsia="Times New Roman" w:hAnsi="Cambria Math" w:cs="Times New Roman"/>
            <w:sz w:val="20"/>
            <w:szCs w:val="20"/>
          </w:rPr>
          <m:t>(s)=</m:t>
        </m:r>
        <m:f>
          <m:fPr>
            <m:ctrlPr>
              <w:rPr>
                <w:rFonts w:ascii="Cambria Math" w:eastAsia="Times New Roman" w:hAnsi="Cambria Math" w:cs="Times New Roman"/>
                <w:sz w:val="20"/>
                <w:szCs w:val="20"/>
              </w:rPr>
            </m:ctrlPr>
          </m:fPr>
          <m:num>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control</m:t>
                </m:r>
              </m:sub>
              <m:sup>
                <m:r>
                  <w:rPr>
                    <w:rFonts w:ascii="Cambria Math" w:eastAsia="Times New Roman" w:hAnsi="Cambria Math" w:cs="Times New Roman"/>
                    <w:sz w:val="20"/>
                    <w:szCs w:val="20"/>
                  </w:rPr>
                  <m:t>s</m:t>
                </m:r>
              </m:sup>
            </m:sSubSup>
          </m:num>
          <m:den>
            <w:bookmarkStart w:id="0" w:name="OLE_LINK5"/>
            <w:bookmarkStart w:id="1" w:name="OLE_LINK6"/>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control</m:t>
                </m:r>
              </m:sub>
              <m:sup>
                <m:r>
                  <w:rPr>
                    <w:rFonts w:ascii="Cambria Math" w:eastAsia="Times New Roman" w:hAnsi="Cambria Math" w:cs="Times New Roman"/>
                    <w:sz w:val="20"/>
                    <w:szCs w:val="20"/>
                  </w:rPr>
                  <m:t>s</m:t>
                </m:r>
              </m:sup>
            </m:sSubSup>
            <m:r>
              <w:rPr>
                <w:rFonts w:ascii="Cambria Math" w:eastAsia="Times New Roman" w:hAnsi="Cambria Math" w:cs="Times New Roman"/>
                <w:sz w:val="20"/>
                <w:szCs w:val="20"/>
              </w:rPr>
              <m:t>+</m:t>
            </m:r>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b</m:t>
                </m:r>
              </m:e>
              <m:sub>
                <m:r>
                  <m:rPr>
                    <m:sty m:val="p"/>
                  </m:rPr>
                  <w:rPr>
                    <w:rFonts w:ascii="Cambria Math" w:eastAsia="Times New Roman" w:hAnsi="Cambria Math" w:cs="Times New Roman"/>
                    <w:sz w:val="20"/>
                    <w:szCs w:val="20"/>
                  </w:rPr>
                  <m:t>control</m:t>
                </m:r>
              </m:sub>
              <m:sup>
                <m:r>
                  <w:rPr>
                    <w:rFonts w:ascii="Cambria Math" w:eastAsia="Times New Roman" w:hAnsi="Cambria Math" w:cs="Times New Roman"/>
                    <w:sz w:val="20"/>
                    <w:szCs w:val="20"/>
                  </w:rPr>
                  <m:t>s</m:t>
                </m:r>
              </m:sup>
            </m:sSubSup>
            <w:bookmarkEnd w:id="0"/>
            <w:bookmarkEnd w:id="1"/>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more</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more</m:t>
                    </m:r>
                  </m:sub>
                  <m:sup>
                    <m:r>
                      <w:rPr>
                        <w:rFonts w:ascii="Cambria Math" w:eastAsia="Times New Roman" w:hAnsi="Cambria Math" w:cs="Times New Roman"/>
                        <w:sz w:val="20"/>
                        <w:szCs w:val="20"/>
                      </w:rPr>
                      <m:t>s</m:t>
                    </m:r>
                  </m:sup>
                </m:sSubSup>
              </m:num>
              <m:den>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more</m:t>
                    </m:r>
                  </m:sub>
                  <m:sup>
                    <m:r>
                      <w:rPr>
                        <w:rFonts w:ascii="Cambria Math" w:eastAsia="Times New Roman" w:hAnsi="Cambria Math" w:cs="Times New Roman"/>
                        <w:sz w:val="20"/>
                        <w:szCs w:val="20"/>
                      </w:rPr>
                      <m:t>s</m:t>
                    </m:r>
                  </m:sup>
                </m:sSubSup>
                <m:r>
                  <w:rPr>
                    <w:rFonts w:ascii="Cambria Math" w:eastAsia="Times New Roman" w:hAnsi="Cambria Math" w:cs="Times New Roman"/>
                    <w:sz w:val="20"/>
                    <w:szCs w:val="20"/>
                  </w:rPr>
                  <m:t>+</m:t>
                </m:r>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b</m:t>
                    </m:r>
                  </m:e>
                  <m:sub>
                    <m:r>
                      <m:rPr>
                        <m:sty m:val="p"/>
                      </m:rPr>
                      <w:rPr>
                        <w:rFonts w:ascii="Cambria Math" w:eastAsia="Times New Roman" w:hAnsi="Cambria Math" w:cs="Times New Roman"/>
                        <w:sz w:val="20"/>
                        <w:szCs w:val="20"/>
                      </w:rPr>
                      <m:t>more</m:t>
                    </m:r>
                  </m:sub>
                  <m:sup>
                    <m:r>
                      <w:rPr>
                        <w:rFonts w:ascii="Cambria Math" w:eastAsia="Times New Roman" w:hAnsi="Cambria Math" w:cs="Times New Roman"/>
                        <w:sz w:val="20"/>
                        <w:szCs w:val="20"/>
                      </w:rPr>
                      <m:t>s</m:t>
                    </m:r>
                  </m:sup>
                </m:sSubSup>
              </m:den>
            </m:f>
            <m:r>
              <w:rPr>
                <w:rFonts w:ascii="Cambria Math" w:eastAsia="Times New Roman" w:hAnsi="Cambria Math" w:cs="Times New Roman"/>
                <w:sz w:val="20"/>
                <w:szCs w:val="20"/>
              </w:rPr>
              <m:t>, C</m:t>
            </m:r>
          </m:e>
          <m:sub>
            <m:r>
              <m:rPr>
                <m:sty m:val="p"/>
              </m:rPr>
              <w:rPr>
                <w:rFonts w:ascii="Cambria Math" w:eastAsia="Times New Roman" w:hAnsi="Cambria Math" w:cs="Times New Roman"/>
                <w:sz w:val="20"/>
                <w:szCs w:val="20"/>
              </w:rPr>
              <m:t>full</m:t>
            </m:r>
          </m:sub>
        </m:sSub>
        <m:r>
          <w:rPr>
            <w:rFonts w:ascii="Cambria Math" w:eastAsia="Times New Roman" w:hAnsi="Cambria Math" w:cs="Times New Roman"/>
            <w:sz w:val="20"/>
            <w:szCs w:val="20"/>
          </w:rPr>
          <m:t>(s)=</m:t>
        </m:r>
        <m:f>
          <m:fPr>
            <m:ctrlPr>
              <w:rPr>
                <w:rFonts w:ascii="Cambria Math" w:eastAsia="Times New Roman" w:hAnsi="Cambria Math" w:cs="Times New Roman"/>
                <w:sz w:val="20"/>
                <w:szCs w:val="20"/>
              </w:rPr>
            </m:ctrlPr>
          </m:fPr>
          <m:num>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full</m:t>
                </m:r>
              </m:sub>
              <m:sup>
                <m:r>
                  <w:rPr>
                    <w:rFonts w:ascii="Cambria Math" w:eastAsia="Times New Roman" w:hAnsi="Cambria Math" w:cs="Times New Roman"/>
                    <w:sz w:val="20"/>
                    <w:szCs w:val="20"/>
                  </w:rPr>
                  <m:t>s</m:t>
                </m:r>
              </m:sup>
            </m:sSubSup>
          </m:num>
          <m:den>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a</m:t>
                </m:r>
              </m:e>
              <m:sub>
                <m:r>
                  <m:rPr>
                    <m:sty m:val="p"/>
                  </m:rPr>
                  <w:rPr>
                    <w:rFonts w:ascii="Cambria Math" w:eastAsia="Times New Roman" w:hAnsi="Cambria Math" w:cs="Times New Roman"/>
                    <w:sz w:val="20"/>
                    <w:szCs w:val="20"/>
                  </w:rPr>
                  <m:t>full</m:t>
                </m:r>
              </m:sub>
              <m:sup>
                <m:r>
                  <w:rPr>
                    <w:rFonts w:ascii="Cambria Math" w:eastAsia="Times New Roman" w:hAnsi="Cambria Math" w:cs="Times New Roman"/>
                    <w:sz w:val="20"/>
                    <w:szCs w:val="20"/>
                  </w:rPr>
                  <m:t>s</m:t>
                </m:r>
              </m:sup>
            </m:sSubSup>
            <m:r>
              <w:rPr>
                <w:rFonts w:ascii="Cambria Math" w:eastAsia="Times New Roman" w:hAnsi="Cambria Math" w:cs="Times New Roman"/>
                <w:sz w:val="20"/>
                <w:szCs w:val="20"/>
              </w:rPr>
              <m:t>+</m:t>
            </m:r>
            <m:sSubSup>
              <m:sSubSupPr>
                <m:ctrlPr>
                  <w:rPr>
                    <w:rFonts w:ascii="Cambria Math" w:eastAsia="Times New Roman" w:hAnsi="Cambria Math" w:cs="Times New Roman"/>
                    <w:sz w:val="20"/>
                    <w:szCs w:val="20"/>
                  </w:rPr>
                </m:ctrlPr>
              </m:sSubSupPr>
              <m:e>
                <m:r>
                  <w:rPr>
                    <w:rFonts w:ascii="Cambria Math" w:eastAsia="Times New Roman" w:hAnsi="Cambria Math" w:cs="Times New Roman"/>
                    <w:sz w:val="20"/>
                    <w:szCs w:val="20"/>
                  </w:rPr>
                  <m:t>b</m:t>
                </m:r>
              </m:e>
              <m:sub>
                <m:r>
                  <m:rPr>
                    <m:sty m:val="p"/>
                  </m:rPr>
                  <w:rPr>
                    <w:rFonts w:ascii="Cambria Math" w:eastAsia="Times New Roman" w:hAnsi="Cambria Math" w:cs="Times New Roman"/>
                    <w:sz w:val="20"/>
                    <w:szCs w:val="20"/>
                  </w:rPr>
                  <m:t>full</m:t>
                </m:r>
              </m:sub>
              <m:sup>
                <m:r>
                  <w:rPr>
                    <w:rFonts w:ascii="Cambria Math" w:eastAsia="Times New Roman" w:hAnsi="Cambria Math" w:cs="Times New Roman"/>
                    <w:sz w:val="20"/>
                    <w:szCs w:val="20"/>
                  </w:rPr>
                  <m:t>s</m:t>
                </m:r>
              </m:sup>
            </m:sSubSup>
          </m:den>
        </m:f>
        <m:r>
          <w:rPr>
            <w:rFonts w:ascii="Cambria Math" w:eastAsia="Times New Roman" w:hAnsi="Cambria Math" w:cs="Times New Roman"/>
            <w:sz w:val="20"/>
            <w:szCs w:val="20"/>
          </w:rPr>
          <m:t xml:space="preserve"> </m:t>
        </m:r>
      </m:oMath>
      <w:r w:rsidR="001C14CA" w:rsidRPr="00B219D6">
        <w:rPr>
          <w:rFonts w:ascii="Times New Roman" w:eastAsia="Times New Roman" w:hAnsi="Times New Roman" w:cs="Times New Roman"/>
          <w:sz w:val="20"/>
          <w:szCs w:val="20"/>
        </w:rPr>
        <w:t xml:space="preserve"> </w:t>
      </w:r>
    </w:p>
    <w:p w14:paraId="707303FA" w14:textId="55C76F7F" w:rsidR="001B11A9" w:rsidRPr="00B219D6" w:rsidRDefault="00B8614A" w:rsidP="00FC22DC">
      <w:pPr>
        <w:bidi w:val="0"/>
        <w:spacing w:line="240" w:lineRule="auto"/>
        <w:rPr>
          <w:rFonts w:ascii="Times New Roman" w:eastAsia="Times New Roman" w:hAnsi="Times New Roman" w:cs="Times New Roman"/>
          <w:sz w:val="20"/>
          <w:szCs w:val="20"/>
        </w:rPr>
      </w:pPr>
      <m:oMath>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boarding</m:t>
            </m:r>
          </m:e>
          <m:e>
            <m:r>
              <w:rPr>
                <w:rFonts w:ascii="Cambria Math" w:eastAsia="Times New Roman" w:hAnsi="Cambria Math" w:cs="Times New Roman"/>
                <w:sz w:val="20"/>
                <w:szCs w:val="20"/>
              </w:rPr>
              <m:t>n=1,s</m:t>
            </m:r>
          </m:e>
        </m:d>
        <m: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overall control</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 (1-</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more</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m:t>
        </m:r>
      </m:oMath>
      <w:r w:rsidR="001B11A9" w:rsidRPr="00B219D6">
        <w:rPr>
          <w:rFonts w:ascii="Times New Roman" w:eastAsia="Times New Roman" w:hAnsi="Times New Roman" w:cs="Times New Roman"/>
          <w:sz w:val="20"/>
          <w:szCs w:val="20"/>
        </w:rPr>
        <w:t xml:space="preserve"> </w:t>
      </w:r>
    </w:p>
    <w:p w14:paraId="5AFE65C4" w14:textId="51BEA9E3" w:rsidR="001B11A9" w:rsidRPr="00B219D6" w:rsidRDefault="00B8614A" w:rsidP="00FC22DC">
      <w:pPr>
        <w:bidi w:val="0"/>
        <w:spacing w:line="240" w:lineRule="auto"/>
        <w:rPr>
          <w:rFonts w:ascii="Times New Roman" w:eastAsia="Times New Roman" w:hAnsi="Times New Roman" w:cs="Times New Roman"/>
          <w:sz w:val="20"/>
          <w:szCs w:val="20"/>
        </w:rPr>
      </w:pPr>
      <m:oMath>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boarding</m:t>
            </m:r>
          </m:e>
          <m:e>
            <m:r>
              <w:rPr>
                <w:rFonts w:ascii="Cambria Math" w:eastAsia="Times New Roman" w:hAnsi="Cambria Math" w:cs="Times New Roman"/>
                <w:sz w:val="20"/>
                <w:szCs w:val="20"/>
              </w:rPr>
              <m:t>n=2,s</m:t>
            </m:r>
          </m:e>
        </m:d>
        <m: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s</m:t>
                </m:r>
              </m:sub>
            </m:sSub>
            <m:d>
              <m:dPr>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boarding</m:t>
                </m:r>
              </m:e>
              <m:e>
                <m:r>
                  <w:rPr>
                    <w:rFonts w:ascii="Cambria Math" w:eastAsia="Times New Roman" w:hAnsi="Cambria Math" w:cs="Times New Roman"/>
                    <w:sz w:val="20"/>
                    <w:szCs w:val="20"/>
                  </w:rPr>
                  <m:t>n=1</m:t>
                </m:r>
              </m:e>
            </m:d>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overall control</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more</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×(1-</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full</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m:t>
        </m:r>
      </m:oMath>
      <w:r w:rsidR="001B11A9" w:rsidRPr="00B219D6">
        <w:rPr>
          <w:rFonts w:ascii="Times New Roman" w:eastAsia="Times New Roman" w:hAnsi="Times New Roman" w:cs="Times New Roman"/>
          <w:sz w:val="20"/>
          <w:szCs w:val="20"/>
        </w:rPr>
        <w:t xml:space="preserve"> </w:t>
      </w:r>
    </w:p>
    <w:p w14:paraId="725C8818" w14:textId="35B33A71" w:rsidR="001B11A9" w:rsidRPr="00B219D6" w:rsidRDefault="00B8614A" w:rsidP="00FC22DC">
      <w:pPr>
        <w:bidi w:val="0"/>
        <w:spacing w:line="240" w:lineRule="auto"/>
        <w:rPr>
          <w:rFonts w:ascii="Times New Roman" w:eastAsia="Times New Roman" w:hAnsi="Times New Roman" w:cs="Times New Roman"/>
          <w:sz w:val="20"/>
          <w:szCs w:val="20"/>
        </w:rPr>
      </w:pPr>
      <m:oMath>
        <m:r>
          <w:rPr>
            <w:rFonts w:ascii="Cambria Math" w:eastAsia="Times New Roman" w:hAnsi="Cambria Math" w:cs="Times New Roman"/>
            <w:sz w:val="20"/>
            <w:szCs w:val="20"/>
          </w:rPr>
          <m:t>P</m:t>
        </m:r>
        <m:d>
          <m:dPr>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boarding</m:t>
            </m:r>
          </m:e>
          <m:e>
            <m:r>
              <w:rPr>
                <w:rFonts w:ascii="Cambria Math" w:eastAsia="Times New Roman" w:hAnsi="Cambria Math" w:cs="Times New Roman"/>
                <w:sz w:val="20"/>
                <w:szCs w:val="20"/>
              </w:rPr>
              <m:t>n=3,s</m:t>
            </m:r>
          </m:e>
        </m:d>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C</m:t>
            </m:r>
          </m:e>
          <m:sub>
            <m:r>
              <m:rPr>
                <m:sty m:val="p"/>
              </m:rPr>
              <w:rPr>
                <w:rFonts w:ascii="Cambria Math" w:eastAsia="Times New Roman" w:hAnsi="Cambria Math" w:cs="Times New Roman"/>
                <w:sz w:val="20"/>
                <w:szCs w:val="20"/>
              </w:rPr>
              <m:t>overall control</m:t>
            </m:r>
          </m:sub>
        </m:sSub>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s</m:t>
            </m:r>
          </m:e>
        </m:d>
        <m:r>
          <w:rPr>
            <w:rFonts w:ascii="Cambria Math" w:eastAsia="Times New Roman" w:hAnsi="Cambria Math" w:cs="Times New Roman"/>
            <w:sz w:val="20"/>
            <w:szCs w:val="20"/>
          </w:rPr>
          <m:t xml:space="preserve">  </m:t>
        </m:r>
      </m:oMath>
      <w:r w:rsidR="001B11A9" w:rsidRPr="00B219D6">
        <w:rPr>
          <w:rFonts w:ascii="Times New Roman" w:eastAsia="Times New Roman" w:hAnsi="Times New Roman" w:cs="Times New Roman"/>
          <w:sz w:val="20"/>
          <w:szCs w:val="20"/>
        </w:rPr>
        <w:t xml:space="preserve"> </w:t>
      </w:r>
    </w:p>
    <w:p w14:paraId="63A11149" w14:textId="31902F9D" w:rsidR="00F80931" w:rsidRPr="00180AA6" w:rsidRDefault="00F80931" w:rsidP="00B8614A">
      <w:pPr>
        <w:spacing w:line="240" w:lineRule="auto"/>
        <w:jc w:val="right"/>
        <w:rPr>
          <w:rFonts w:ascii="Times New Roman" w:eastAsia="Times New Roman" w:hAnsi="Times New Roman" w:cs="Times New Roman"/>
          <w:sz w:val="24"/>
          <w:szCs w:val="24"/>
        </w:rPr>
      </w:pPr>
      <w:r w:rsidRPr="00180AA6">
        <w:rPr>
          <w:rFonts w:ascii="Times New Roman" w:eastAsia="Times New Roman" w:hAnsi="Times New Roman" w:cs="Times New Roman"/>
          <w:sz w:val="24"/>
          <w:szCs w:val="24"/>
        </w:rPr>
        <w:t xml:space="preserve">Because participants can win 20% of the time even when they fail to board their selected ride, we calculate the probability of winning with </w:t>
      </w:r>
      <w:r w:rsidRPr="00180AA6">
        <w:rPr>
          <w:rFonts w:ascii="Times New Roman" w:eastAsia="Times New Roman" w:hAnsi="Times New Roman" w:cs="Times New Roman"/>
          <w:i/>
          <w:iCs/>
          <w:sz w:val="24"/>
          <w:szCs w:val="24"/>
        </w:rPr>
        <w:t>n</w:t>
      </w:r>
      <w:r w:rsidRPr="00180AA6">
        <w:rPr>
          <w:rFonts w:ascii="Times New Roman" w:eastAsia="Times New Roman" w:hAnsi="Times New Roman" w:cs="Times New Roman"/>
          <w:sz w:val="24"/>
          <w:szCs w:val="24"/>
        </w:rPr>
        <w:t xml:space="preserve"> tickets as: </w:t>
      </w:r>
    </w:p>
    <w:p w14:paraId="5205594F" w14:textId="57177A0B" w:rsidR="00F80931" w:rsidRPr="00180AA6" w:rsidRDefault="00B8614A" w:rsidP="00B42518">
      <w:pPr>
        <w:bidi w:val="0"/>
        <w:spacing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r>
          <m:rPr>
            <m:sty m:val="p"/>
          </m:rPr>
          <w:rPr>
            <w:rFonts w:ascii="Cambria Math" w:eastAsia="Times New Roman" w:hAnsi="Cambria Math" w:cs="Times New Roman"/>
            <w:sz w:val="24"/>
            <w:szCs w:val="24"/>
          </w:rPr>
          <m:t>win</m:t>
        </m:r>
        <m:r>
          <w:rPr>
            <w:rFonts w:ascii="Cambria Math" w:eastAsia="Times New Roman" w:hAnsi="Cambria Math" w:cs="Times New Roman"/>
            <w:sz w:val="24"/>
            <w:szCs w:val="24"/>
          </w:rPr>
          <m:t>|n,s)=P(</m:t>
        </m:r>
        <m:r>
          <m:rPr>
            <m:sty m:val="p"/>
          </m:rPr>
          <w:rPr>
            <w:rFonts w:ascii="Cambria Math" w:eastAsia="Times New Roman" w:hAnsi="Cambria Math" w:cs="Times New Roman"/>
            <w:sz w:val="24"/>
            <w:szCs w:val="24"/>
          </w:rPr>
          <m:t>boarding</m:t>
        </m:r>
        <m:r>
          <w:rPr>
            <w:rFonts w:ascii="Cambria Math" w:eastAsia="Times New Roman" w:hAnsi="Cambria Math" w:cs="Times New Roman"/>
            <w:sz w:val="24"/>
            <w:szCs w:val="24"/>
          </w:rPr>
          <m:t xml:space="preserve">|n,s)+.2 </m:t>
        </m:r>
        <m:r>
          <w:rPr>
            <w:rFonts w:ascii="Cambria Math" w:eastAsia="Times New Roman" w:hAnsi="Cambria Math" w:cs="Times New Roman"/>
            <w:sz w:val="20"/>
            <w:szCs w:val="20"/>
          </w:rPr>
          <m:t>×</m:t>
        </m:r>
        <m:r>
          <w:rPr>
            <w:rFonts w:ascii="Cambria Math" w:eastAsia="Times New Roman" w:hAnsi="Cambria Math" w:cs="Times New Roman"/>
            <w:sz w:val="24"/>
            <w:szCs w:val="24"/>
          </w:rPr>
          <m:t>(1-P(</m:t>
        </m:r>
        <m:r>
          <m:rPr>
            <m:sty m:val="p"/>
          </m:rPr>
          <w:rPr>
            <w:rFonts w:ascii="Cambria Math" w:eastAsia="Times New Roman" w:hAnsi="Cambria Math" w:cs="Times New Roman"/>
            <w:sz w:val="24"/>
            <w:szCs w:val="24"/>
          </w:rPr>
          <m:t>boarding</m:t>
        </m:r>
        <m:r>
          <w:rPr>
            <w:rFonts w:ascii="Cambria Math" w:eastAsia="Times New Roman" w:hAnsi="Cambria Math" w:cs="Times New Roman"/>
            <w:sz w:val="24"/>
            <w:szCs w:val="24"/>
          </w:rPr>
          <m:t>|n,s))</m:t>
        </m:r>
      </m:oMath>
      <w:r w:rsidR="00F80931" w:rsidRPr="00180AA6">
        <w:rPr>
          <w:rFonts w:ascii="Times New Roman" w:eastAsia="Times New Roman" w:hAnsi="Times New Roman" w:cs="Times New Roman"/>
          <w:sz w:val="24"/>
          <w:szCs w:val="24"/>
        </w:rPr>
        <w:t xml:space="preserve"> </w:t>
      </w:r>
    </w:p>
    <w:p w14:paraId="5460C33C" w14:textId="3D7DF1CC" w:rsidR="00F80931" w:rsidRDefault="00F80931" w:rsidP="00B8614A">
      <w:pPr>
        <w:spacing w:line="240" w:lineRule="auto"/>
        <w:jc w:val="right"/>
        <w:rPr>
          <w:rFonts w:ascii="Times New Roman" w:eastAsia="Times New Roman" w:hAnsi="Times New Roman" w:cs="Times New Roman"/>
          <w:sz w:val="24"/>
          <w:szCs w:val="24"/>
        </w:rPr>
      </w:pPr>
      <w:r w:rsidRPr="00180AA6">
        <w:rPr>
          <w:rFonts w:ascii="Times New Roman" w:eastAsia="Times New Roman" w:hAnsi="Times New Roman" w:cs="Times New Roman"/>
          <w:sz w:val="24"/>
          <w:szCs w:val="24"/>
        </w:rPr>
        <w:t>Taking the possible reward (</w:t>
      </w:r>
      <m:oMath>
        <m:r>
          <w:rPr>
            <w:rFonts w:ascii="Cambria Math" w:eastAsia="Times New Roman" w:hAnsi="Cambria Math" w:cs="Times New Roman"/>
            <w:sz w:val="24"/>
            <w:szCs w:val="24"/>
          </w:rPr>
          <m:t>R=150</m:t>
        </m:r>
      </m:oMath>
      <w:r w:rsidRPr="00180AA6">
        <w:rPr>
          <w:rFonts w:ascii="Times New Roman" w:eastAsia="Times New Roman" w:hAnsi="Times New Roman" w:cs="Times New Roman"/>
          <w:i/>
          <w:sz w:val="24"/>
          <w:szCs w:val="24"/>
        </w:rPr>
        <w:t>)</w:t>
      </w:r>
      <w:r w:rsidRPr="00180AA6">
        <w:rPr>
          <w:rFonts w:ascii="Times New Roman" w:eastAsia="Times New Roman" w:hAnsi="Times New Roman" w:cs="Times New Roman"/>
          <w:sz w:val="24"/>
          <w:szCs w:val="24"/>
        </w:rPr>
        <w:t xml:space="preserve"> and ticket costs (</w:t>
      </w:r>
      <m:oMath>
        <m:r>
          <m:rPr>
            <m:sty m:val="p"/>
          </m:rPr>
          <w:rPr>
            <w:rFonts w:ascii="Cambria Math" w:hAnsi="Cambria Math" w:cs="Times New Roman"/>
            <w:sz w:val="24"/>
            <w:szCs w:val="24"/>
          </w:rPr>
          <m:t>C</m:t>
        </m:r>
        <m:r>
          <w:rPr>
            <w:rFonts w:ascii="Cambria Math" w:eastAsia="Times New Roman" w:hAnsi="Cambria Math" w:cs="Times New Roman"/>
            <w:sz w:val="24"/>
            <w:szCs w:val="24"/>
          </w:rPr>
          <m:t>={40,20,20})</m:t>
        </m:r>
      </m:oMath>
      <w:r w:rsidRPr="00180AA6">
        <w:rPr>
          <w:rFonts w:ascii="Times New Roman" w:eastAsia="Times New Roman" w:hAnsi="Times New Roman" w:cs="Times New Roman"/>
          <w:sz w:val="24"/>
          <w:szCs w:val="24"/>
        </w:rPr>
        <w:t xml:space="preserve"> into account, we can calculate the expected value for purchasing </w:t>
      </w:r>
      <w:r w:rsidRPr="00180AA6">
        <w:rPr>
          <w:rFonts w:ascii="Times New Roman" w:eastAsia="Times New Roman" w:hAnsi="Times New Roman" w:cs="Times New Roman"/>
          <w:i/>
          <w:sz w:val="24"/>
          <w:szCs w:val="24"/>
        </w:rPr>
        <w:t xml:space="preserve">n </w:t>
      </w:r>
      <w:r w:rsidRPr="00180AA6">
        <w:rPr>
          <w:rFonts w:ascii="Times New Roman" w:eastAsia="Times New Roman" w:hAnsi="Times New Roman" w:cs="Times New Roman"/>
          <w:sz w:val="24"/>
          <w:szCs w:val="24"/>
        </w:rPr>
        <w:t xml:space="preserve">tickets </w:t>
      </w:r>
      <m:oMath>
        <m:r>
          <w:rPr>
            <w:rFonts w:ascii="Cambria Math" w:eastAsia="Times New Roman" w:hAnsi="Cambria Math" w:cs="Times New Roman"/>
            <w:sz w:val="24"/>
            <w:szCs w:val="24"/>
          </w:rPr>
          <m:t>(n=</m:t>
        </m:r>
        <m:d>
          <m:dPr>
            <m:begChr m:val="{"/>
            <m:endChr m:val="}"/>
            <m:ctrlPr>
              <w:rPr>
                <w:rFonts w:ascii="Cambria Math" w:eastAsia="Times New Roman" w:hAnsi="Cambria Math" w:cs="Times New Roman"/>
                <w:sz w:val="24"/>
                <w:szCs w:val="24"/>
              </w:rPr>
            </m:ctrlPr>
          </m:dPr>
          <m:e>
            <m:r>
              <w:rPr>
                <w:rFonts w:ascii="Cambria Math" w:eastAsia="Times New Roman" w:hAnsi="Cambria Math" w:cs="Times New Roman"/>
                <w:sz w:val="24"/>
                <w:szCs w:val="24"/>
              </w:rPr>
              <m:t>1,2,3</m:t>
            </m:r>
          </m:e>
        </m:d>
        <m:r>
          <w:rPr>
            <w:rFonts w:ascii="Cambria Math" w:eastAsia="Times New Roman" w:hAnsi="Cambria Math" w:cs="Times New Roman"/>
            <w:sz w:val="24"/>
            <w:szCs w:val="24"/>
          </w:rPr>
          <m:t xml:space="preserve">) </m:t>
        </m:r>
      </m:oMath>
      <w:r w:rsidRPr="00180AA6">
        <w:rPr>
          <w:rFonts w:ascii="Times New Roman" w:eastAsia="Times New Roman" w:hAnsi="Times New Roman" w:cs="Times New Roman"/>
          <w:sz w:val="24"/>
          <w:szCs w:val="24"/>
        </w:rPr>
        <w:t>tickets as</w:t>
      </w:r>
      <w:r>
        <w:rPr>
          <w:rFonts w:ascii="Times New Roman" w:eastAsia="Times New Roman" w:hAnsi="Times New Roman" w:cs="Times New Roman"/>
          <w:sz w:val="24"/>
          <w:szCs w:val="24"/>
        </w:rPr>
        <w:t>:</w:t>
      </w:r>
    </w:p>
    <w:p w14:paraId="6ADC744E" w14:textId="4B2C5F19" w:rsidR="00F21A00" w:rsidRPr="00F21A00" w:rsidRDefault="00FC22DC" w:rsidP="0029044B">
      <w:pPr>
        <w:bidi w:val="0"/>
        <w:spacing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n,s</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e>
            </m:nary>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win</m:t>
            </m:r>
          </m:e>
          <m:e>
            <m:r>
              <w:rPr>
                <w:rFonts w:ascii="Cambria Math" w:eastAsia="Times New Roman" w:hAnsi="Cambria Math" w:cs="Times New Roman"/>
                <w:sz w:val="24"/>
                <w:szCs w:val="24"/>
              </w:rPr>
              <m:t>n,s</m:t>
            </m:r>
          </m:e>
        </m:d>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×(1-P</m:t>
            </m:r>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win</m:t>
                </m:r>
              </m:e>
              <m:e>
                <m:r>
                  <w:rPr>
                    <w:rFonts w:ascii="Cambria Math" w:eastAsia="Times New Roman" w:hAnsi="Cambria Math" w:cs="Times New Roman"/>
                    <w:sz w:val="24"/>
                    <w:szCs w:val="24"/>
                  </w:rPr>
                  <m:t>n,s</m:t>
                </m:r>
              </m:e>
            </m:d>
          </m:e>
        </m:nary>
        <m:r>
          <w:rPr>
            <w:rFonts w:ascii="Cambria Math" w:eastAsia="Times New Roman" w:hAnsi="Cambria Math" w:cs="Times New Roman"/>
            <w:sz w:val="24"/>
            <w:szCs w:val="24"/>
          </w:rPr>
          <m:t xml:space="preserve">) </m:t>
        </m:r>
      </m:oMath>
      <w:r w:rsidR="00251C6E">
        <w:rPr>
          <w:rFonts w:ascii="Times New Roman" w:eastAsia="Times New Roman" w:hAnsi="Times New Roman" w:cs="Times New Roman"/>
          <w:sz w:val="24"/>
          <w:szCs w:val="24"/>
        </w:rPr>
        <w:t xml:space="preserve"> </w:t>
      </w:r>
    </w:p>
    <w:p w14:paraId="6484CA8B" w14:textId="6DD4C7A3" w:rsidR="001C14CA" w:rsidRPr="00694E9A" w:rsidRDefault="001C14CA" w:rsidP="00FC22DC">
      <w:pPr>
        <w:bidi w:val="0"/>
        <w:spacing w:line="240" w:lineRule="auto"/>
        <w:rPr>
          <w:rFonts w:ascii="Times New Roman" w:eastAsia="Times New Roman" w:hAnsi="Times New Roman" w:cs="Times New Roman"/>
          <w:sz w:val="24"/>
          <w:szCs w:val="24"/>
        </w:rPr>
      </w:pPr>
      <w:r w:rsidRPr="00694E9A">
        <w:rPr>
          <w:rFonts w:ascii="Times New Roman" w:eastAsia="Times New Roman" w:hAnsi="Times New Roman" w:cs="Times New Roman"/>
          <w:sz w:val="24"/>
          <w:szCs w:val="24"/>
        </w:rPr>
        <w:t xml:space="preserve">We can separately calculate </w:t>
      </w:r>
      <m:oMath>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e>
        </m:d>
      </m:oMath>
      <w:r w:rsidRPr="00694E9A">
        <w:rPr>
          <w:rFonts w:ascii="Times New Roman" w:eastAsia="Times New Roman" w:hAnsi="Times New Roman" w:cs="Times New Roman"/>
          <w:sz w:val="24"/>
          <w:szCs w:val="24"/>
        </w:rPr>
        <w:t xml:space="preserve"> which is reward times the probability that walking will lead to the reward</w:t>
      </w:r>
      <w:r w:rsidR="00123B9D">
        <w:rPr>
          <w:rFonts w:ascii="Times New Roman" w:eastAsia="Times New Roman" w:hAnsi="Times New Roman" w:cs="Times New Roman"/>
          <w:sz w:val="24"/>
          <w:szCs w:val="24"/>
        </w:rPr>
        <w:t xml:space="preserve"> (20%)</w:t>
      </w:r>
      <w:r w:rsidRPr="00694E9A">
        <w:rPr>
          <w:rFonts w:ascii="Times New Roman" w:eastAsia="Times New Roman" w:hAnsi="Times New Roman" w:cs="Times New Roman"/>
          <w:sz w:val="24"/>
          <w:szCs w:val="24"/>
        </w:rPr>
        <w:t>.</w:t>
      </w:r>
    </w:p>
    <w:p w14:paraId="555B2517" w14:textId="18D030DE" w:rsidR="001C14CA" w:rsidRPr="00694E9A" w:rsidRDefault="001C14CA" w:rsidP="00FC22DC">
      <w:pPr>
        <w:bidi w:val="0"/>
        <w:spacing w:line="240" w:lineRule="auto"/>
        <w:rPr>
          <w:rFonts w:ascii="Times New Roman" w:eastAsia="Times New Roman" w:hAnsi="Times New Roman" w:cs="Times New Roman"/>
          <w:sz w:val="24"/>
          <w:szCs w:val="24"/>
        </w:rPr>
      </w:pPr>
      <w:r w:rsidRPr="00694E9A">
        <w:rPr>
          <w:rFonts w:ascii="Times New Roman" w:eastAsia="Times New Roman" w:hAnsi="Times New Roman" w:cs="Times New Roman"/>
          <w:sz w:val="24"/>
          <w:szCs w:val="24"/>
        </w:rPr>
        <w:t xml:space="preserve">The probability that </w:t>
      </w:r>
      <w:r w:rsidR="002161F7">
        <w:rPr>
          <w:rFonts w:ascii="Times New Roman" w:eastAsia="Times New Roman" w:hAnsi="Times New Roman" w:cs="Times New Roman"/>
          <w:sz w:val="24"/>
          <w:szCs w:val="24"/>
        </w:rPr>
        <w:t xml:space="preserve">a </w:t>
      </w:r>
      <w:r w:rsidRPr="00694E9A">
        <w:rPr>
          <w:rFonts w:ascii="Times New Roman" w:eastAsia="Times New Roman" w:hAnsi="Times New Roman" w:cs="Times New Roman"/>
          <w:sz w:val="24"/>
          <w:szCs w:val="24"/>
        </w:rPr>
        <w:t xml:space="preserve">subject will purchase 0,1,2, or 3 tickets is calculated using the SoftMax function such that: </w:t>
      </w:r>
    </w:p>
    <w:p w14:paraId="24AAC118" w14:textId="40E98EA6" w:rsidR="001C14CA" w:rsidRPr="00694E9A" w:rsidRDefault="001C14CA" w:rsidP="00FC22DC">
      <w:pPr>
        <w:bidi w:val="0"/>
        <w:spacing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n|s</m:t>
            </m:r>
          </m:e>
        </m:d>
        <m:r>
          <w:rPr>
            <w:rFonts w:ascii="Cambria Math" w:eastAsia="Times New Roman" w:hAnsi="Cambria Math" w:cs="Times New Roman"/>
            <w:sz w:val="24"/>
            <w:szCs w:val="24"/>
          </w:rPr>
          <m:t>∝β×V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+γ</m:t>
        </m:r>
        <m:r>
          <w:rPr>
            <w:rFonts w:ascii="Cambria Math" w:eastAsia="Times New Roman" w:hAnsi="Cambria Math" w:cs="Times New Roman"/>
            <w:sz w:val="24"/>
            <w:szCs w:val="24"/>
          </w:rPr>
          <m:t>×</m:t>
        </m:r>
        <m:r>
          <w:rPr>
            <w:rFonts w:ascii="Cambria Math" w:eastAsia="Times New Roman" w:hAnsi="Cambria Math" w:cs="Times New Roman"/>
            <w:sz w:val="24"/>
            <w:szCs w:val="24"/>
          </w:rPr>
          <m:t>I</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r>
          <w:rPr>
            <w:rFonts w:ascii="Cambria Math" w:eastAsia="Times New Roman" w:hAnsi="Cambria Math" w:cs="Times New Roman"/>
            <w:sz w:val="24"/>
            <w:szCs w:val="24"/>
          </w:rPr>
          <m:t>=n)</m:t>
        </m:r>
      </m:oMath>
      <w:r w:rsidRPr="00694E9A">
        <w:rPr>
          <w:rFonts w:ascii="Times New Roman" w:eastAsia="Times New Roman" w:hAnsi="Times New Roman" w:cs="Times New Roman"/>
          <w:sz w:val="24"/>
          <w:szCs w:val="24"/>
        </w:rPr>
        <w:t xml:space="preserve"> </w:t>
      </w:r>
    </w:p>
    <w:p w14:paraId="09C3A1B6" w14:textId="3FAD90BA" w:rsidR="001C14CA" w:rsidRPr="00694E9A" w:rsidRDefault="001C14CA" w:rsidP="00FC22DC">
      <w:pPr>
        <w:bidi w:val="0"/>
        <w:spacing w:line="240" w:lineRule="auto"/>
        <w:rPr>
          <w:rFonts w:ascii="Times New Roman" w:eastAsia="Times New Roman" w:hAnsi="Times New Roman" w:cs="Times New Roman"/>
          <w:sz w:val="24"/>
          <w:szCs w:val="24"/>
        </w:rPr>
      </w:pPr>
      <w:r w:rsidRPr="00694E9A">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β</m:t>
        </m:r>
      </m:oMath>
      <w:r w:rsidRPr="00694E9A">
        <w:rPr>
          <w:rFonts w:ascii="Times New Roman" w:eastAsia="Times New Roman" w:hAnsi="Times New Roman" w:cs="Times New Roman"/>
          <w:sz w:val="24"/>
          <w:szCs w:val="24"/>
        </w:rPr>
        <w:t xml:space="preserve"> is a</w:t>
      </w:r>
      <w:r w:rsidR="001D696E">
        <w:rPr>
          <w:rFonts w:ascii="Times New Roman" w:eastAsia="Times New Roman" w:hAnsi="Times New Roman" w:cs="Times New Roman"/>
          <w:sz w:val="24"/>
          <w:szCs w:val="24"/>
        </w:rPr>
        <w:t>n</w:t>
      </w:r>
      <w:r w:rsidRPr="00694E9A">
        <w:rPr>
          <w:rFonts w:ascii="Times New Roman" w:eastAsia="Times New Roman" w:hAnsi="Times New Roman" w:cs="Times New Roman"/>
          <w:sz w:val="24"/>
          <w:szCs w:val="24"/>
        </w:rPr>
        <w:t xml:space="preserve"> </w:t>
      </w:r>
      <w:commentRangeStart w:id="2"/>
      <w:r w:rsidRPr="00694E9A">
        <w:rPr>
          <w:rFonts w:ascii="Times New Roman" w:eastAsia="Times New Roman" w:hAnsi="Times New Roman" w:cs="Times New Roman"/>
          <w:sz w:val="24"/>
          <w:szCs w:val="24"/>
        </w:rPr>
        <w:t>inverse temperature parameter</w:t>
      </w:r>
      <w:commentRangeEnd w:id="2"/>
      <m:oMath>
        <m:r>
          <m:rPr>
            <m:sty m:val="p"/>
          </m:rPr>
          <w:rPr>
            <w:rStyle w:val="CommentReference"/>
            <w:rFonts w:ascii="Cambria Math" w:hAnsi="Cambria Math"/>
          </w:rPr>
          <w:commentReference w:id="2"/>
        </m:r>
        <m:r>
          <w:rPr>
            <w:rFonts w:ascii="Cambria Math" w:eastAsia="Times New Roman" w:hAnsi="Cambria Math" w:cs="Times New Roman"/>
            <w:sz w:val="24"/>
            <w:szCs w:val="24"/>
          </w:rPr>
          <m:t>,</m:t>
        </m:r>
      </m:oMath>
      <w:r w:rsidRPr="00694E9A">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3</m:t>
            </m:r>
          </m:sub>
        </m:sSub>
      </m:oMath>
      <w:r w:rsidRPr="00694E9A">
        <w:rPr>
          <w:rFonts w:ascii="Times New Roman" w:eastAsia="Times New Roman" w:hAnsi="Times New Roman" w:cs="Times New Roman"/>
          <w:sz w:val="24"/>
          <w:szCs w:val="24"/>
        </w:rPr>
        <w:t xml:space="preserve"> are parameters that represent subject biases for purchasing 1,2, or 3 tickets respectively</w:t>
      </w:r>
      <w:r w:rsidR="00236EC6">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γ</m:t>
        </m:r>
      </m:oMath>
      <w:r w:rsidR="00236EC6">
        <w:rPr>
          <w:rFonts w:ascii="Times New Roman" w:eastAsia="Times New Roman" w:hAnsi="Times New Roman" w:cs="Times New Roman"/>
          <w:sz w:val="24"/>
          <w:szCs w:val="24"/>
        </w:rPr>
        <w:t xml:space="preserve"> is a perseveration parameter </w:t>
      </w:r>
      <w:r w:rsidR="001C761B">
        <w:rPr>
          <w:rFonts w:ascii="Times New Roman" w:eastAsia="Times New Roman" w:hAnsi="Times New Roman" w:cs="Times New Roman"/>
          <w:sz w:val="24"/>
          <w:szCs w:val="24"/>
        </w:rPr>
        <w:t>that represent</w:t>
      </w:r>
      <w:r w:rsidR="00D837AA">
        <w:rPr>
          <w:rFonts w:ascii="Times New Roman" w:eastAsia="Times New Roman" w:hAnsi="Times New Roman" w:cs="Times New Roman"/>
          <w:sz w:val="24"/>
          <w:szCs w:val="24"/>
        </w:rPr>
        <w:t>s</w:t>
      </w:r>
      <w:r w:rsidR="00236EC6">
        <w:rPr>
          <w:rFonts w:ascii="Times New Roman" w:eastAsia="Times New Roman" w:hAnsi="Times New Roman" w:cs="Times New Roman"/>
          <w:sz w:val="24"/>
          <w:szCs w:val="24"/>
        </w:rPr>
        <w:t xml:space="preserve"> subject</w:t>
      </w:r>
      <w:r w:rsidR="00F85481">
        <w:rPr>
          <w:rFonts w:ascii="Times New Roman" w:eastAsia="Times New Roman" w:hAnsi="Times New Roman" w:cs="Times New Roman"/>
          <w:sz w:val="24"/>
          <w:szCs w:val="24"/>
        </w:rPr>
        <w:t xml:space="preserve"> </w:t>
      </w:r>
      <w:r w:rsidR="003C28EE">
        <w:rPr>
          <w:rFonts w:ascii="Times New Roman" w:eastAsia="Times New Roman" w:hAnsi="Times New Roman" w:cs="Times New Roman"/>
          <w:sz w:val="24"/>
          <w:szCs w:val="24"/>
        </w:rPr>
        <w:t>tendenc</w:t>
      </w:r>
      <w:r w:rsidR="00F85481">
        <w:rPr>
          <w:rFonts w:ascii="Times New Roman" w:eastAsia="Times New Roman" w:hAnsi="Times New Roman" w:cs="Times New Roman"/>
          <w:sz w:val="24"/>
          <w:szCs w:val="24"/>
        </w:rPr>
        <w:t>ies</w:t>
      </w:r>
      <w:r w:rsidR="00236EC6">
        <w:rPr>
          <w:rFonts w:ascii="Times New Roman" w:eastAsia="Times New Roman" w:hAnsi="Times New Roman" w:cs="Times New Roman"/>
          <w:sz w:val="24"/>
          <w:szCs w:val="24"/>
        </w:rPr>
        <w:t xml:space="preserve"> to repeat their previous choice</w:t>
      </w:r>
      <w:r w:rsidR="00542FF8">
        <w:rPr>
          <w:rFonts w:ascii="Times New Roman" w:eastAsia="Times New Roman" w:hAnsi="Times New Roman" w:cs="Times New Roman"/>
          <w:sz w:val="24"/>
          <w:szCs w:val="24"/>
        </w:rPr>
        <w:t xml:space="preserve"> of the number of tickets to purchase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oMath>
      <w:r w:rsidR="00236EC6">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α</m:t>
            </m:r>
          </m:e>
          <m:sub>
            <m:r>
              <w:rPr>
                <w:rFonts w:ascii="Cambria Math" w:eastAsia="Times New Roman" w:hAnsi="Cambria Math" w:cs="Times New Roman"/>
                <w:sz w:val="24"/>
                <w:szCs w:val="24"/>
              </w:rPr>
              <m:t>0</m:t>
            </m:r>
          </m:sub>
        </m:sSub>
      </m:oMath>
      <w:r w:rsidR="00236EC6">
        <w:rPr>
          <w:rFonts w:ascii="Times New Roman" w:eastAsia="Times New Roman" w:hAnsi="Times New Roman" w:cs="Times New Roman"/>
          <w:sz w:val="24"/>
          <w:szCs w:val="24"/>
        </w:rPr>
        <w:t xml:space="preserve">is set to 0. </w:t>
      </w:r>
    </w:p>
    <w:p w14:paraId="43C58C1B" w14:textId="5FB234F3" w:rsidR="00D74313" w:rsidRPr="004F35D8" w:rsidRDefault="001C14CA" w:rsidP="00FC22DC">
      <w:pPr>
        <w:bidi w:val="0"/>
        <w:spacing w:line="240" w:lineRule="auto"/>
        <w:rPr>
          <w:rFonts w:ascii="Times New Roman" w:eastAsia="Times New Roman" w:hAnsi="Times New Roman" w:cs="Times New Roman"/>
        </w:rPr>
      </w:pPr>
      <w:r w:rsidRPr="00694E9A">
        <w:rPr>
          <w:rFonts w:ascii="Times New Roman" w:eastAsia="Times New Roman" w:hAnsi="Times New Roman" w:cs="Times New Roman"/>
          <w:sz w:val="24"/>
          <w:szCs w:val="24"/>
        </w:rPr>
        <w:t xml:space="preserve">We will test whether the task successfully induces </w:t>
      </w:r>
      <w:r w:rsidR="00D74313">
        <w:rPr>
          <w:rFonts w:ascii="Times New Roman" w:eastAsia="Times New Roman" w:hAnsi="Times New Roman" w:cs="Times New Roman"/>
          <w:sz w:val="24"/>
          <w:szCs w:val="24"/>
        </w:rPr>
        <w:t>elasticity estimates</w:t>
      </w:r>
      <w:r w:rsidRPr="00694E9A">
        <w:rPr>
          <w:rFonts w:ascii="Times New Roman" w:eastAsia="Times New Roman" w:hAnsi="Times New Roman" w:cs="Times New Roman"/>
          <w:sz w:val="24"/>
          <w:szCs w:val="24"/>
        </w:rPr>
        <w:t xml:space="preserve"> by comparing the above model</w:t>
      </w:r>
      <w:r w:rsidR="00D74313" w:rsidRPr="00EE4075">
        <w:rPr>
          <w:rFonts w:ascii="Times New Roman" w:eastAsia="Times New Roman" w:hAnsi="Times New Roman" w:cs="Times New Roman"/>
          <w:sz w:val="24"/>
          <w:szCs w:val="24"/>
        </w:rPr>
        <w:t xml:space="preserve"> to a model that learns the expected level of success given different degrees of invested resources </w:t>
      </w:r>
      <w:r w:rsidR="008F34D1">
        <w:rPr>
          <w:rFonts w:ascii="Times New Roman" w:eastAsia="Times New Roman" w:hAnsi="Times New Roman" w:cs="Times New Roman"/>
          <w:sz w:val="24"/>
          <w:szCs w:val="24"/>
        </w:rPr>
        <w:t xml:space="preserve">from direct observation, </w:t>
      </w:r>
      <w:r w:rsidR="00D74313" w:rsidRPr="00EE4075">
        <w:rPr>
          <w:rFonts w:ascii="Times New Roman" w:eastAsia="Times New Roman" w:hAnsi="Times New Roman" w:cs="Times New Roman"/>
          <w:sz w:val="24"/>
          <w:szCs w:val="24"/>
        </w:rPr>
        <w:t>without a latent representation of elasticity (</w:t>
      </w:r>
      <w:r w:rsidR="00D74313" w:rsidRPr="00EE4075">
        <w:rPr>
          <w:rFonts w:ascii="Times New Roman" w:eastAsia="Times New Roman" w:hAnsi="Times New Roman" w:cs="Times New Roman"/>
          <w:i/>
          <w:iCs/>
          <w:sz w:val="24"/>
          <w:szCs w:val="24"/>
        </w:rPr>
        <w:t xml:space="preserve">standard </w:t>
      </w:r>
      <w:r w:rsidR="00D74313" w:rsidRPr="00EE4075">
        <w:rPr>
          <w:rFonts w:ascii="Times New Roman" w:eastAsia="Times New Roman" w:hAnsi="Times New Roman" w:cs="Times New Roman"/>
          <w:i/>
          <w:iCs/>
          <w:sz w:val="24"/>
          <w:szCs w:val="24"/>
        </w:rPr>
        <w:lastRenderedPageBreak/>
        <w:t>controllability model</w:t>
      </w:r>
      <w:r w:rsidR="00D74313" w:rsidRPr="00EE4075">
        <w:rPr>
          <w:rFonts w:ascii="Times New Roman" w:eastAsia="Times New Roman" w:hAnsi="Times New Roman" w:cs="Times New Roman"/>
          <w:sz w:val="24"/>
          <w:szCs w:val="24"/>
        </w:rPr>
        <w:t>)</w:t>
      </w:r>
      <w:r w:rsidRPr="00694E9A">
        <w:rPr>
          <w:rFonts w:ascii="Times New Roman" w:eastAsia="Times New Roman" w:hAnsi="Times New Roman" w:cs="Times New Roman"/>
          <w:sz w:val="24"/>
          <w:szCs w:val="24"/>
        </w:rPr>
        <w:t xml:space="preserve">. Such a model can also be represented as beta distributions which accumulate the number of times participants successfully boarded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n=2</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n=3</m:t>
            </m:r>
          </m:sub>
          <m:sup>
            <m:r>
              <w:rPr>
                <w:rFonts w:ascii="Cambria Math" w:eastAsia="Times New Roman" w:hAnsi="Cambria Math" w:cs="Times New Roman"/>
                <w:sz w:val="24"/>
                <w:szCs w:val="24"/>
              </w:rPr>
              <m:t>s</m:t>
            </m:r>
          </m:sup>
        </m:sSubSup>
      </m:oMath>
      <w:r w:rsidRPr="00694E9A">
        <w:rPr>
          <w:rFonts w:ascii="Times New Roman" w:eastAsia="Times New Roman" w:hAnsi="Times New Roman" w:cs="Times New Roman"/>
          <w:sz w:val="24"/>
          <w:szCs w:val="24"/>
        </w:rPr>
        <w:t xml:space="preserve">) and did not board </w:t>
      </w:r>
      <m:oMath>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n=1</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n=2</m:t>
            </m:r>
          </m:sub>
          <m:sup>
            <m:r>
              <w:rPr>
                <w:rFonts w:ascii="Cambria Math" w:eastAsia="Times New Roman" w:hAnsi="Cambria Math" w:cs="Times New Roman"/>
                <w:sz w:val="24"/>
                <w:szCs w:val="24"/>
              </w:rPr>
              <m:t>s</m:t>
            </m:r>
          </m:sup>
        </m:sSubSup>
        <m:r>
          <w:rPr>
            <w:rFonts w:ascii="Cambria Math" w:eastAsia="Times New Roman" w:hAnsi="Cambria Math" w:cs="Times New Roman"/>
            <w:sz w:val="24"/>
            <w:szCs w:val="24"/>
          </w:rPr>
          <m:t>,</m:t>
        </m:r>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n=3</m:t>
            </m:r>
          </m:sub>
          <m:sup>
            <m:r>
              <w:rPr>
                <w:rFonts w:ascii="Cambria Math" w:eastAsia="Times New Roman" w:hAnsi="Cambria Math" w:cs="Times New Roman"/>
                <w:sz w:val="24"/>
                <w:szCs w:val="24"/>
              </w:rPr>
              <m:t>s</m:t>
            </m:r>
          </m:sup>
        </m:sSubSup>
      </m:oMath>
      <w:r w:rsidRPr="00694E9A">
        <w:rPr>
          <w:rFonts w:ascii="Times New Roman" w:eastAsia="Times New Roman" w:hAnsi="Times New Roman" w:cs="Times New Roman"/>
          <w:sz w:val="24"/>
          <w:szCs w:val="24"/>
        </w:rPr>
        <w:t>) their vehic</w:t>
      </w:r>
      <w:r w:rsidRPr="00D74313">
        <w:rPr>
          <w:rFonts w:ascii="Times New Roman" w:eastAsia="Times New Roman" w:hAnsi="Times New Roman" w:cs="Times New Roman"/>
          <w:sz w:val="24"/>
          <w:szCs w:val="24"/>
        </w:rPr>
        <w:t>le, separately for each number of tickets</w:t>
      </w:r>
      <w:r w:rsidR="005249E9">
        <w:rPr>
          <w:rFonts w:ascii="Times New Roman" w:eastAsia="Times New Roman" w:hAnsi="Times New Roman" w:cs="Times New Roman"/>
          <w:sz w:val="24"/>
          <w:szCs w:val="24"/>
        </w:rPr>
        <w:t>, and</w:t>
      </w:r>
      <w:r w:rsidR="00FF2F8F" w:rsidRPr="00D74313">
        <w:rPr>
          <w:rFonts w:ascii="Times New Roman" w:eastAsia="Times New Roman" w:hAnsi="Times New Roman" w:cs="Times New Roman"/>
          <w:sz w:val="24"/>
          <w:szCs w:val="24"/>
        </w:rPr>
        <w:t xml:space="preserve"> </w:t>
      </w:r>
      <w:r w:rsidR="005249E9">
        <w:rPr>
          <w:rFonts w:ascii="Times New Roman" w:eastAsia="Times New Roman" w:hAnsi="Times New Roman" w:cs="Times New Roman"/>
          <w:sz w:val="24"/>
          <w:szCs w:val="24"/>
        </w:rPr>
        <w:t>t</w:t>
      </w:r>
      <w:r w:rsidRPr="00D74313">
        <w:rPr>
          <w:rFonts w:ascii="Times New Roman" w:eastAsia="Times New Roman" w:hAnsi="Times New Roman" w:cs="Times New Roman"/>
          <w:sz w:val="24"/>
          <w:szCs w:val="24"/>
        </w:rPr>
        <w:t>hese are similarly used to calculate the expected reward (</w:t>
      </w:r>
      <m:oMath>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1,s</m:t>
            </m:r>
          </m:e>
        </m:d>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2,s</m:t>
            </m:r>
          </m:e>
        </m:d>
        <m:r>
          <w:rPr>
            <w:rFonts w:ascii="Cambria Math" w:eastAsia="Times New Roman" w:hAnsi="Cambria Math" w:cs="Times New Roman"/>
            <w:sz w:val="24"/>
            <w:szCs w:val="24"/>
          </w:rPr>
          <m:t>,V</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3,s</m:t>
            </m:r>
          </m:e>
        </m:d>
      </m:oMath>
      <w:r w:rsidRPr="00D74313">
        <w:rPr>
          <w:rFonts w:ascii="Times New Roman" w:eastAsia="Times New Roman" w:hAnsi="Times New Roman" w:cs="Times New Roman"/>
          <w:sz w:val="24"/>
          <w:szCs w:val="24"/>
        </w:rPr>
        <w:t xml:space="preserve">) of purchasing each number of tickets. </w:t>
      </w:r>
      <w:r w:rsidR="00D74313" w:rsidRPr="00D74313">
        <w:rPr>
          <w:rFonts w:ascii="Times New Roman" w:eastAsia="Times New Roman" w:hAnsi="Times New Roman" w:cs="Times New Roman"/>
          <w:sz w:val="24"/>
          <w:szCs w:val="24"/>
        </w:rPr>
        <w:t xml:space="preserve">The key difference between the models is that a latent representation of elasticity allows for inferences across the numbers of tickets purchased. </w:t>
      </w:r>
      <w:commentRangeStart w:id="3"/>
      <w:r w:rsidR="00D74313" w:rsidRPr="00D74313">
        <w:rPr>
          <w:rFonts w:ascii="Times New Roman" w:eastAsia="Times New Roman" w:hAnsi="Times New Roman" w:cs="Times New Roman"/>
          <w:sz w:val="24"/>
          <w:szCs w:val="24"/>
        </w:rPr>
        <w:t xml:space="preserve">For example, failing to board after purchasing three tickets can allow for an inference of an overall low controllability thereby </w:t>
      </w:r>
      <w:r w:rsidR="003E6E9D">
        <w:rPr>
          <w:rFonts w:ascii="Times New Roman" w:eastAsia="Times New Roman" w:hAnsi="Times New Roman" w:cs="Times New Roman"/>
          <w:sz w:val="24"/>
          <w:szCs w:val="24"/>
        </w:rPr>
        <w:t>decreasing</w:t>
      </w:r>
      <w:r w:rsidR="003E6E9D" w:rsidRPr="00D74313">
        <w:rPr>
          <w:rFonts w:ascii="Times New Roman" w:eastAsia="Times New Roman" w:hAnsi="Times New Roman" w:cs="Times New Roman"/>
          <w:sz w:val="24"/>
          <w:szCs w:val="24"/>
        </w:rPr>
        <w:t xml:space="preserve"> </w:t>
      </w:r>
      <w:r w:rsidR="00D74313" w:rsidRPr="00D74313">
        <w:rPr>
          <w:rFonts w:ascii="Times New Roman" w:eastAsia="Times New Roman" w:hAnsi="Times New Roman" w:cs="Times New Roman"/>
          <w:sz w:val="24"/>
          <w:szCs w:val="24"/>
        </w:rPr>
        <w:t xml:space="preserve">the expected reward </w:t>
      </w:r>
      <w:r w:rsidR="003E6E9D">
        <w:rPr>
          <w:rFonts w:ascii="Times New Roman" w:eastAsia="Times New Roman" w:hAnsi="Times New Roman" w:cs="Times New Roman"/>
          <w:sz w:val="24"/>
          <w:szCs w:val="24"/>
        </w:rPr>
        <w:t>for</w:t>
      </w:r>
      <w:r w:rsidR="003E6E9D" w:rsidRPr="00D74313">
        <w:rPr>
          <w:rFonts w:ascii="Times New Roman" w:eastAsia="Times New Roman" w:hAnsi="Times New Roman" w:cs="Times New Roman"/>
          <w:sz w:val="24"/>
          <w:szCs w:val="24"/>
        </w:rPr>
        <w:t xml:space="preserve"> </w:t>
      </w:r>
      <w:r w:rsidR="00D74313" w:rsidRPr="00D74313">
        <w:rPr>
          <w:rFonts w:ascii="Times New Roman" w:eastAsia="Times New Roman" w:hAnsi="Times New Roman" w:cs="Times New Roman"/>
          <w:sz w:val="24"/>
          <w:szCs w:val="24"/>
        </w:rPr>
        <w:t xml:space="preserve">purchasing one and two tickets as well. </w:t>
      </w:r>
      <w:commentRangeEnd w:id="3"/>
      <w:r w:rsidR="00FF2F8F">
        <w:rPr>
          <w:rStyle w:val="CommentReference"/>
        </w:rPr>
        <w:commentReference w:id="3"/>
      </w:r>
    </w:p>
    <w:p w14:paraId="311F6B6E" w14:textId="0C9CC912" w:rsidR="001C14CA" w:rsidRPr="00D74313" w:rsidRDefault="001C14CA" w:rsidP="00FC22DC">
      <w:pPr>
        <w:bidi w:val="0"/>
        <w:spacing w:line="240" w:lineRule="auto"/>
        <w:rPr>
          <w:rFonts w:ascii="Times New Roman" w:eastAsia="Times New Roman" w:hAnsi="Times New Roman" w:cs="Times New Roman"/>
          <w:sz w:val="24"/>
          <w:szCs w:val="24"/>
        </w:rPr>
      </w:pPr>
    </w:p>
    <w:p w14:paraId="3F127C60" w14:textId="77777777" w:rsidR="00035075" w:rsidRPr="00D74313" w:rsidRDefault="00035075" w:rsidP="00FC22DC">
      <w:pPr>
        <w:bidi w:val="0"/>
      </w:pPr>
    </w:p>
    <w:sectPr w:rsidR="00035075" w:rsidRPr="00D743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viv Emanuel" w:date="2023-05-29T11:26:00Z" w:initials="AE">
    <w:p w14:paraId="360B17A3" w14:textId="6474EDB6" w:rsidR="00FF2F8F" w:rsidRDefault="00FF2F8F" w:rsidP="004863D1">
      <w:pPr>
        <w:pStyle w:val="CommentText"/>
        <w:jc w:val="right"/>
        <w:rPr>
          <w:rtl/>
        </w:rPr>
      </w:pPr>
      <w:r>
        <w:rPr>
          <w:rStyle w:val="CommentReference"/>
        </w:rPr>
        <w:annotationRef/>
      </w:r>
      <w:r>
        <w:t>Not so clear what that is</w:t>
      </w:r>
    </w:p>
  </w:comment>
  <w:comment w:id="3" w:author="Aviv Emanuel" w:date="2023-05-29T11:30:00Z" w:initials="AE">
    <w:p w14:paraId="58CE370C" w14:textId="77777777" w:rsidR="00FF2F8F" w:rsidRDefault="00FF2F8F" w:rsidP="00896651">
      <w:pPr>
        <w:pStyle w:val="CommentText"/>
        <w:jc w:val="right"/>
      </w:pPr>
      <w:r>
        <w:rPr>
          <w:rStyle w:val="CommentReference"/>
        </w:rPr>
        <w:annotationRef/>
      </w:r>
      <w:r>
        <w:t>Nice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0B17A3" w15:done="1"/>
  <w15:commentEx w15:paraId="58CE370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0A7D" w16cex:dateUtc="2023-05-29T08:26:00Z"/>
  <w16cex:commentExtensible w16cex:durableId="281F0B47" w16cex:dateUtc="2023-05-29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0B17A3" w16cid:durableId="281F0A7D"/>
  <w16cid:commentId w16cid:paraId="58CE370C" w16cid:durableId="281F0B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6268E"/>
    <w:multiLevelType w:val="hybridMultilevel"/>
    <w:tmpl w:val="0F021516"/>
    <w:lvl w:ilvl="0" w:tplc="7F344D26">
      <w:start w:val="1"/>
      <w:numFmt w:val="decimal"/>
      <w:lvlText w:val="%1)"/>
      <w:lvlJc w:val="left"/>
      <w:pPr>
        <w:ind w:left="-105" w:hanging="360"/>
      </w:pPr>
      <w:rPr>
        <w:rFonts w:hint="default"/>
      </w:rPr>
    </w:lvl>
    <w:lvl w:ilvl="1" w:tplc="04090019" w:tentative="1">
      <w:start w:val="1"/>
      <w:numFmt w:val="lowerLetter"/>
      <w:lvlText w:val="%2."/>
      <w:lvlJc w:val="left"/>
      <w:pPr>
        <w:ind w:left="615" w:hanging="360"/>
      </w:pPr>
    </w:lvl>
    <w:lvl w:ilvl="2" w:tplc="0409001B" w:tentative="1">
      <w:start w:val="1"/>
      <w:numFmt w:val="lowerRoman"/>
      <w:lvlText w:val="%3."/>
      <w:lvlJc w:val="right"/>
      <w:pPr>
        <w:ind w:left="1335" w:hanging="180"/>
      </w:pPr>
    </w:lvl>
    <w:lvl w:ilvl="3" w:tplc="0409000F" w:tentative="1">
      <w:start w:val="1"/>
      <w:numFmt w:val="decimal"/>
      <w:lvlText w:val="%4."/>
      <w:lvlJc w:val="left"/>
      <w:pPr>
        <w:ind w:left="2055" w:hanging="360"/>
      </w:pPr>
    </w:lvl>
    <w:lvl w:ilvl="4" w:tplc="04090019" w:tentative="1">
      <w:start w:val="1"/>
      <w:numFmt w:val="lowerLetter"/>
      <w:lvlText w:val="%5."/>
      <w:lvlJc w:val="left"/>
      <w:pPr>
        <w:ind w:left="2775" w:hanging="360"/>
      </w:pPr>
    </w:lvl>
    <w:lvl w:ilvl="5" w:tplc="0409001B" w:tentative="1">
      <w:start w:val="1"/>
      <w:numFmt w:val="lowerRoman"/>
      <w:lvlText w:val="%6."/>
      <w:lvlJc w:val="right"/>
      <w:pPr>
        <w:ind w:left="3495" w:hanging="180"/>
      </w:pPr>
    </w:lvl>
    <w:lvl w:ilvl="6" w:tplc="0409000F" w:tentative="1">
      <w:start w:val="1"/>
      <w:numFmt w:val="decimal"/>
      <w:lvlText w:val="%7."/>
      <w:lvlJc w:val="left"/>
      <w:pPr>
        <w:ind w:left="4215" w:hanging="360"/>
      </w:pPr>
    </w:lvl>
    <w:lvl w:ilvl="7" w:tplc="04090019" w:tentative="1">
      <w:start w:val="1"/>
      <w:numFmt w:val="lowerLetter"/>
      <w:lvlText w:val="%8."/>
      <w:lvlJc w:val="left"/>
      <w:pPr>
        <w:ind w:left="4935" w:hanging="360"/>
      </w:pPr>
    </w:lvl>
    <w:lvl w:ilvl="8" w:tplc="0409001B" w:tentative="1">
      <w:start w:val="1"/>
      <w:numFmt w:val="lowerRoman"/>
      <w:lvlText w:val="%9."/>
      <w:lvlJc w:val="right"/>
      <w:pPr>
        <w:ind w:left="5655" w:hanging="180"/>
      </w:pPr>
    </w:lvl>
  </w:abstractNum>
  <w:num w:numId="1" w16cid:durableId="14036746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viv Emanuel">
    <w15:presenceInfo w15:providerId="None" w15:userId="Aviv Eman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CA"/>
    <w:rsid w:val="00035075"/>
    <w:rsid w:val="0004251E"/>
    <w:rsid w:val="00064430"/>
    <w:rsid w:val="0008543D"/>
    <w:rsid w:val="000C11F2"/>
    <w:rsid w:val="000E11D8"/>
    <w:rsid w:val="000E5B41"/>
    <w:rsid w:val="00123B9D"/>
    <w:rsid w:val="001A01B5"/>
    <w:rsid w:val="001B11A9"/>
    <w:rsid w:val="001B52F2"/>
    <w:rsid w:val="001C14CA"/>
    <w:rsid w:val="001C761B"/>
    <w:rsid w:val="001D696E"/>
    <w:rsid w:val="002161F7"/>
    <w:rsid w:val="00236EC6"/>
    <w:rsid w:val="00251C6E"/>
    <w:rsid w:val="0029044B"/>
    <w:rsid w:val="002C10C3"/>
    <w:rsid w:val="002F4910"/>
    <w:rsid w:val="0034323D"/>
    <w:rsid w:val="003B2F97"/>
    <w:rsid w:val="003B6C75"/>
    <w:rsid w:val="003B777F"/>
    <w:rsid w:val="003C28EE"/>
    <w:rsid w:val="003E6E9D"/>
    <w:rsid w:val="004F31DD"/>
    <w:rsid w:val="005249E9"/>
    <w:rsid w:val="00542E6D"/>
    <w:rsid w:val="00542FF8"/>
    <w:rsid w:val="005B65C5"/>
    <w:rsid w:val="00664C41"/>
    <w:rsid w:val="00800D47"/>
    <w:rsid w:val="00802C84"/>
    <w:rsid w:val="008E373F"/>
    <w:rsid w:val="008F34D1"/>
    <w:rsid w:val="009358A3"/>
    <w:rsid w:val="0099173B"/>
    <w:rsid w:val="009F6098"/>
    <w:rsid w:val="00A4543A"/>
    <w:rsid w:val="00AD627C"/>
    <w:rsid w:val="00B01D5D"/>
    <w:rsid w:val="00B219D6"/>
    <w:rsid w:val="00B42518"/>
    <w:rsid w:val="00B8614A"/>
    <w:rsid w:val="00BB4E44"/>
    <w:rsid w:val="00C51F0E"/>
    <w:rsid w:val="00C754A6"/>
    <w:rsid w:val="00CC2B68"/>
    <w:rsid w:val="00D376BB"/>
    <w:rsid w:val="00D54FFD"/>
    <w:rsid w:val="00D74313"/>
    <w:rsid w:val="00D837AA"/>
    <w:rsid w:val="00D9397D"/>
    <w:rsid w:val="00E748EA"/>
    <w:rsid w:val="00F21A00"/>
    <w:rsid w:val="00F421B7"/>
    <w:rsid w:val="00F80931"/>
    <w:rsid w:val="00F85481"/>
    <w:rsid w:val="00FC22DC"/>
    <w:rsid w:val="00FF2F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8E9E"/>
  <w15:chartTrackingRefBased/>
  <w15:docId w15:val="{AA4BD7FC-6FC1-1F44-A2FD-8E8EC6A9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CA"/>
    <w:pPr>
      <w:bidi/>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4CA"/>
    <w:pPr>
      <w:ind w:left="720"/>
      <w:contextualSpacing/>
    </w:pPr>
  </w:style>
  <w:style w:type="character" w:styleId="CommentReference">
    <w:name w:val="annotation reference"/>
    <w:basedOn w:val="DefaultParagraphFont"/>
    <w:uiPriority w:val="99"/>
    <w:semiHidden/>
    <w:unhideWhenUsed/>
    <w:rsid w:val="001C14CA"/>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kern w:val="2"/>
      <w:sz w:val="20"/>
      <w:szCs w:val="20"/>
      <w14:ligatures w14:val="standardContextual"/>
    </w:rPr>
  </w:style>
  <w:style w:type="paragraph" w:styleId="Revision">
    <w:name w:val="Revision"/>
    <w:hidden/>
    <w:uiPriority w:val="99"/>
    <w:semiHidden/>
    <w:rsid w:val="00CC2B68"/>
    <w:rPr>
      <w:kern w:val="2"/>
      <w:sz w:val="22"/>
      <w:szCs w:val="22"/>
      <w14:ligatures w14:val="standardContextual"/>
    </w:rPr>
  </w:style>
  <w:style w:type="paragraph" w:styleId="CommentSubject">
    <w:name w:val="annotation subject"/>
    <w:basedOn w:val="CommentText"/>
    <w:next w:val="CommentText"/>
    <w:link w:val="CommentSubjectChar"/>
    <w:uiPriority w:val="99"/>
    <w:semiHidden/>
    <w:unhideWhenUsed/>
    <w:rsid w:val="002161F7"/>
    <w:rPr>
      <w:b/>
      <w:bCs/>
    </w:rPr>
  </w:style>
  <w:style w:type="character" w:customStyle="1" w:styleId="CommentSubjectChar">
    <w:name w:val="Comment Subject Char"/>
    <w:basedOn w:val="CommentTextChar"/>
    <w:link w:val="CommentSubject"/>
    <w:uiPriority w:val="99"/>
    <w:semiHidden/>
    <w:rsid w:val="002161F7"/>
    <w:rPr>
      <w:b/>
      <w:bCs/>
      <w:kern w:val="2"/>
      <w:sz w:val="20"/>
      <w:szCs w:val="20"/>
      <w14:ligatures w14:val="standardContextual"/>
    </w:rPr>
  </w:style>
  <w:style w:type="character" w:styleId="PlaceholderText">
    <w:name w:val="Placeholder Text"/>
    <w:basedOn w:val="DefaultParagraphFont"/>
    <w:uiPriority w:val="99"/>
    <w:semiHidden/>
    <w:rsid w:val="001B11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2520">
      <w:bodyDiv w:val="1"/>
      <w:marLeft w:val="0"/>
      <w:marRight w:val="0"/>
      <w:marTop w:val="0"/>
      <w:marBottom w:val="0"/>
      <w:divBdr>
        <w:top w:val="none" w:sz="0" w:space="0" w:color="auto"/>
        <w:left w:val="none" w:sz="0" w:space="0" w:color="auto"/>
        <w:bottom w:val="none" w:sz="0" w:space="0" w:color="auto"/>
        <w:right w:val="none" w:sz="0" w:space="0" w:color="auto"/>
      </w:divBdr>
      <w:divsChild>
        <w:div w:id="1509831956">
          <w:marLeft w:val="0"/>
          <w:marRight w:val="0"/>
          <w:marTop w:val="0"/>
          <w:marBottom w:val="0"/>
          <w:divBdr>
            <w:top w:val="none" w:sz="0" w:space="0" w:color="auto"/>
            <w:left w:val="none" w:sz="0" w:space="0" w:color="auto"/>
            <w:bottom w:val="none" w:sz="0" w:space="0" w:color="auto"/>
            <w:right w:val="none" w:sz="0" w:space="0" w:color="auto"/>
          </w:divBdr>
          <w:divsChild>
            <w:div w:id="1254706254">
              <w:marLeft w:val="0"/>
              <w:marRight w:val="0"/>
              <w:marTop w:val="0"/>
              <w:marBottom w:val="0"/>
              <w:divBdr>
                <w:top w:val="none" w:sz="0" w:space="0" w:color="auto"/>
                <w:left w:val="none" w:sz="0" w:space="0" w:color="auto"/>
                <w:bottom w:val="none" w:sz="0" w:space="0" w:color="auto"/>
                <w:right w:val="none" w:sz="0" w:space="0" w:color="auto"/>
              </w:divBdr>
              <w:divsChild>
                <w:div w:id="1727147914">
                  <w:marLeft w:val="0"/>
                  <w:marRight w:val="0"/>
                  <w:marTop w:val="0"/>
                  <w:marBottom w:val="0"/>
                  <w:divBdr>
                    <w:top w:val="none" w:sz="0" w:space="0" w:color="auto"/>
                    <w:left w:val="none" w:sz="0" w:space="0" w:color="auto"/>
                    <w:bottom w:val="none" w:sz="0" w:space="0" w:color="auto"/>
                    <w:right w:val="none" w:sz="0" w:space="0" w:color="auto"/>
                  </w:divBdr>
                  <w:divsChild>
                    <w:div w:id="206920726">
                      <w:marLeft w:val="0"/>
                      <w:marRight w:val="0"/>
                      <w:marTop w:val="0"/>
                      <w:marBottom w:val="0"/>
                      <w:divBdr>
                        <w:top w:val="none" w:sz="0" w:space="0" w:color="auto"/>
                        <w:left w:val="none" w:sz="0" w:space="0" w:color="auto"/>
                        <w:bottom w:val="none" w:sz="0" w:space="0" w:color="auto"/>
                        <w:right w:val="none" w:sz="0" w:space="0" w:color="auto"/>
                      </w:divBdr>
                      <w:divsChild>
                        <w:div w:id="728040518">
                          <w:marLeft w:val="0"/>
                          <w:marRight w:val="0"/>
                          <w:marTop w:val="0"/>
                          <w:marBottom w:val="360"/>
                          <w:divBdr>
                            <w:top w:val="none" w:sz="0" w:space="0" w:color="auto"/>
                            <w:left w:val="none" w:sz="0" w:space="0" w:color="auto"/>
                            <w:bottom w:val="none" w:sz="0" w:space="0" w:color="auto"/>
                            <w:right w:val="none" w:sz="0" w:space="0" w:color="auto"/>
                          </w:divBdr>
                          <w:divsChild>
                            <w:div w:id="1552645523">
                              <w:marLeft w:val="0"/>
                              <w:marRight w:val="0"/>
                              <w:marTop w:val="0"/>
                              <w:marBottom w:val="0"/>
                              <w:divBdr>
                                <w:top w:val="none" w:sz="0" w:space="0" w:color="auto"/>
                                <w:left w:val="none" w:sz="0" w:space="0" w:color="auto"/>
                                <w:bottom w:val="none" w:sz="0" w:space="0" w:color="auto"/>
                                <w:right w:val="none" w:sz="0" w:space="0" w:color="auto"/>
                              </w:divBdr>
                              <w:divsChild>
                                <w:div w:id="1119759102">
                                  <w:marLeft w:val="0"/>
                                  <w:marRight w:val="0"/>
                                  <w:marTop w:val="0"/>
                                  <w:marBottom w:val="0"/>
                                  <w:divBdr>
                                    <w:top w:val="none" w:sz="0" w:space="0" w:color="auto"/>
                                    <w:left w:val="none" w:sz="0" w:space="0" w:color="auto"/>
                                    <w:bottom w:val="none" w:sz="0" w:space="0" w:color="auto"/>
                                    <w:right w:val="none" w:sz="0" w:space="0" w:color="auto"/>
                                  </w:divBdr>
                                  <w:divsChild>
                                    <w:div w:id="7417100">
                                      <w:marLeft w:val="0"/>
                                      <w:marRight w:val="0"/>
                                      <w:marTop w:val="0"/>
                                      <w:marBottom w:val="0"/>
                                      <w:divBdr>
                                        <w:top w:val="none" w:sz="0" w:space="0" w:color="auto"/>
                                        <w:left w:val="none" w:sz="0" w:space="0" w:color="auto"/>
                                        <w:bottom w:val="none" w:sz="0" w:space="0" w:color="auto"/>
                                        <w:right w:val="none" w:sz="0" w:space="0" w:color="auto"/>
                                      </w:divBdr>
                                      <w:divsChild>
                                        <w:div w:id="948392305">
                                          <w:marLeft w:val="-240"/>
                                          <w:marRight w:val="-120"/>
                                          <w:marTop w:val="0"/>
                                          <w:marBottom w:val="0"/>
                                          <w:divBdr>
                                            <w:top w:val="none" w:sz="0" w:space="0" w:color="auto"/>
                                            <w:left w:val="none" w:sz="0" w:space="0" w:color="auto"/>
                                            <w:bottom w:val="none" w:sz="0" w:space="0" w:color="auto"/>
                                            <w:right w:val="none" w:sz="0" w:space="0" w:color="auto"/>
                                          </w:divBdr>
                                          <w:divsChild>
                                            <w:div w:id="392436496">
                                              <w:marLeft w:val="0"/>
                                              <w:marRight w:val="0"/>
                                              <w:marTop w:val="0"/>
                                              <w:marBottom w:val="60"/>
                                              <w:divBdr>
                                                <w:top w:val="none" w:sz="0" w:space="0" w:color="auto"/>
                                                <w:left w:val="none" w:sz="0" w:space="0" w:color="auto"/>
                                                <w:bottom w:val="none" w:sz="0" w:space="0" w:color="auto"/>
                                                <w:right w:val="none" w:sz="0" w:space="0" w:color="auto"/>
                                              </w:divBdr>
                                              <w:divsChild>
                                                <w:div w:id="2002348764">
                                                  <w:marLeft w:val="0"/>
                                                  <w:marRight w:val="0"/>
                                                  <w:marTop w:val="0"/>
                                                  <w:marBottom w:val="0"/>
                                                  <w:divBdr>
                                                    <w:top w:val="none" w:sz="0" w:space="0" w:color="auto"/>
                                                    <w:left w:val="none" w:sz="0" w:space="0" w:color="auto"/>
                                                    <w:bottom w:val="none" w:sz="0" w:space="0" w:color="auto"/>
                                                    <w:right w:val="none" w:sz="0" w:space="0" w:color="auto"/>
                                                  </w:divBdr>
                                                  <w:divsChild>
                                                    <w:div w:id="1237210491">
                                                      <w:marLeft w:val="0"/>
                                                      <w:marRight w:val="0"/>
                                                      <w:marTop w:val="0"/>
                                                      <w:marBottom w:val="0"/>
                                                      <w:divBdr>
                                                        <w:top w:val="none" w:sz="0" w:space="0" w:color="auto"/>
                                                        <w:left w:val="none" w:sz="0" w:space="0" w:color="auto"/>
                                                        <w:bottom w:val="none" w:sz="0" w:space="0" w:color="auto"/>
                                                        <w:right w:val="none" w:sz="0" w:space="0" w:color="auto"/>
                                                      </w:divBdr>
                                                      <w:divsChild>
                                                        <w:div w:id="1449079847">
                                                          <w:marLeft w:val="0"/>
                                                          <w:marRight w:val="0"/>
                                                          <w:marTop w:val="0"/>
                                                          <w:marBottom w:val="0"/>
                                                          <w:divBdr>
                                                            <w:top w:val="none" w:sz="0" w:space="0" w:color="auto"/>
                                                            <w:left w:val="none" w:sz="0" w:space="0" w:color="auto"/>
                                                            <w:bottom w:val="none" w:sz="0" w:space="0" w:color="auto"/>
                                                            <w:right w:val="none" w:sz="0" w:space="0" w:color="auto"/>
                                                          </w:divBdr>
                                                          <w:divsChild>
                                                            <w:div w:id="12575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5681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545</Words>
  <Characters>3112</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Solomyak</dc:creator>
  <cp:keywords/>
  <dc:description/>
  <cp:lastModifiedBy>Levi Solomyak</cp:lastModifiedBy>
  <cp:revision>13</cp:revision>
  <dcterms:created xsi:type="dcterms:W3CDTF">2023-05-30T07:00:00Z</dcterms:created>
  <dcterms:modified xsi:type="dcterms:W3CDTF">2023-06-29T08:54:00Z</dcterms:modified>
</cp:coreProperties>
</file>