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
        <w:tblW w:w="3302" w:type="dxa"/>
        <w:tblInd w:w="50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34"/>
        <w:gridCol w:w="1868"/>
      </w:tblGrid>
      <w:tr w:rsidR="00F90068">
        <w:trPr>
          <w:trHeight w:val="296"/>
        </w:trPr>
        <w:tc>
          <w:tcPr>
            <w:tcW w:w="1434" w:type="dxa"/>
          </w:tcPr>
          <w:p w:rsidR="00F90068" w:rsidRDefault="001D27A6">
            <w:pPr>
              <w:spacing w:before="43" w:line="219" w:lineRule="auto"/>
              <w:jc w:val="center"/>
              <w:rPr>
                <w:rFonts w:ascii="宋体" w:eastAsia="宋体" w:hAnsi="宋体" w:cs="宋体"/>
                <w:sz w:val="20"/>
              </w:rPr>
            </w:pPr>
            <w:r>
              <w:rPr>
                <w:rFonts w:ascii="宋体" w:eastAsia="宋体" w:hAnsi="宋体" w:cs="宋体"/>
                <w:noProof/>
                <w:snapToGrid/>
                <w:spacing w:val="-8"/>
                <w:sz w:val="20"/>
              </w:rPr>
              <w:drawing>
                <wp:anchor distT="0" distB="0" distL="0" distR="0" simplePos="0" relativeHeight="251659264" behindDoc="0" locked="0" layoutInCell="0" allowOverlap="1">
                  <wp:simplePos x="0" y="0"/>
                  <wp:positionH relativeFrom="page">
                    <wp:posOffset>1038225</wp:posOffset>
                  </wp:positionH>
                  <wp:positionV relativeFrom="page">
                    <wp:posOffset>876300</wp:posOffset>
                  </wp:positionV>
                  <wp:extent cx="1428750" cy="762000"/>
                  <wp:effectExtent l="0" t="0" r="0" b="0"/>
                  <wp:wrapNone/>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9"/>
                          <a:stretch>
                            <a:fillRect/>
                          </a:stretch>
                        </pic:blipFill>
                        <pic:spPr>
                          <a:xfrm>
                            <a:off x="0" y="0"/>
                            <a:ext cx="1428750" cy="762000"/>
                          </a:xfrm>
                          <a:prstGeom prst="rect">
                            <a:avLst/>
                          </a:prstGeom>
                        </pic:spPr>
                      </pic:pic>
                    </a:graphicData>
                  </a:graphic>
                </wp:anchor>
              </w:drawing>
            </w:r>
            <w:r>
              <w:rPr>
                <w:rFonts w:ascii="宋体" w:eastAsia="宋体" w:hAnsi="宋体" w:cs="宋体"/>
                <w:spacing w:val="-8"/>
                <w:sz w:val="20"/>
              </w:rPr>
              <w:t>申</w:t>
            </w:r>
            <w:r>
              <w:rPr>
                <w:rFonts w:ascii="宋体" w:eastAsia="宋体" w:hAnsi="宋体" w:cs="宋体"/>
                <w:spacing w:val="-7"/>
                <w:sz w:val="20"/>
              </w:rPr>
              <w:t>请代码</w:t>
            </w:r>
          </w:p>
        </w:tc>
        <w:tc>
          <w:tcPr>
            <w:tcW w:w="1868" w:type="dxa"/>
          </w:tcPr>
          <w:p w:rsidR="00F90068" w:rsidRDefault="008645FF">
            <w:pPr>
              <w:spacing w:before="75" w:line="185" w:lineRule="auto"/>
              <w:rPr>
                <w:rFonts w:ascii="宋体" w:eastAsia="宋体" w:hAnsi="宋体" w:cs="宋体"/>
                <w:sz w:val="20"/>
              </w:rPr>
            </w:pPr>
            <w:r>
              <w:rPr>
                <w:rFonts w:ascii="宋体" w:eastAsia="宋体" w:hAnsi="宋体" w:cs="宋体" w:hint="eastAsia"/>
                <w:sz w:val="20"/>
              </w:rPr>
              <w:t>A</w:t>
            </w:r>
            <w:r>
              <w:rPr>
                <w:rFonts w:ascii="宋体" w:eastAsia="宋体" w:hAnsi="宋体" w:cs="宋体"/>
                <w:sz w:val="20"/>
              </w:rPr>
              <w:t>2</w:t>
            </w:r>
            <w:r w:rsidR="00A55503">
              <w:rPr>
                <w:rFonts w:ascii="宋体" w:eastAsia="宋体" w:hAnsi="宋体" w:cs="宋体"/>
                <w:sz w:val="20"/>
              </w:rPr>
              <w:t>4</w:t>
            </w:r>
            <w:r>
              <w:rPr>
                <w:rFonts w:ascii="宋体" w:eastAsia="宋体" w:hAnsi="宋体" w:cs="宋体"/>
                <w:sz w:val="20"/>
              </w:rPr>
              <w:t>03</w:t>
            </w:r>
          </w:p>
        </w:tc>
      </w:tr>
      <w:tr w:rsidR="00F90068">
        <w:trPr>
          <w:trHeight w:val="292"/>
        </w:trPr>
        <w:tc>
          <w:tcPr>
            <w:tcW w:w="1434" w:type="dxa"/>
          </w:tcPr>
          <w:p w:rsidR="00F90068" w:rsidRDefault="001D27A6">
            <w:pPr>
              <w:spacing w:before="41" w:line="219" w:lineRule="auto"/>
              <w:jc w:val="center"/>
              <w:rPr>
                <w:rFonts w:ascii="宋体" w:eastAsia="宋体" w:hAnsi="宋体" w:cs="宋体"/>
                <w:sz w:val="20"/>
              </w:rPr>
            </w:pPr>
            <w:r>
              <w:rPr>
                <w:rFonts w:ascii="宋体" w:eastAsia="宋体" w:hAnsi="宋体" w:cs="宋体"/>
                <w:spacing w:val="-2"/>
                <w:sz w:val="20"/>
              </w:rPr>
              <w:t>接收</w:t>
            </w:r>
            <w:r>
              <w:rPr>
                <w:rFonts w:ascii="宋体" w:eastAsia="宋体" w:hAnsi="宋体" w:cs="宋体"/>
                <w:spacing w:val="-1"/>
                <w:sz w:val="20"/>
              </w:rPr>
              <w:t>部门</w:t>
            </w:r>
          </w:p>
        </w:tc>
        <w:tc>
          <w:tcPr>
            <w:tcW w:w="1868" w:type="dxa"/>
          </w:tcPr>
          <w:p w:rsidR="00F90068" w:rsidRDefault="00F90068">
            <w:pPr>
              <w:rPr>
                <w:sz w:val="20"/>
              </w:rPr>
            </w:pPr>
          </w:p>
        </w:tc>
      </w:tr>
      <w:tr w:rsidR="00F90068">
        <w:trPr>
          <w:trHeight w:val="292"/>
        </w:trPr>
        <w:tc>
          <w:tcPr>
            <w:tcW w:w="1434" w:type="dxa"/>
          </w:tcPr>
          <w:p w:rsidR="00F90068" w:rsidRDefault="001D27A6">
            <w:pPr>
              <w:spacing w:before="42" w:line="219" w:lineRule="auto"/>
              <w:jc w:val="center"/>
              <w:rPr>
                <w:rFonts w:ascii="宋体" w:eastAsia="宋体" w:hAnsi="宋体" w:cs="宋体"/>
                <w:sz w:val="20"/>
              </w:rPr>
            </w:pPr>
            <w:r>
              <w:rPr>
                <w:rFonts w:ascii="宋体" w:eastAsia="宋体" w:hAnsi="宋体" w:cs="宋体"/>
                <w:spacing w:val="-4"/>
                <w:sz w:val="20"/>
              </w:rPr>
              <w:t>收件</w:t>
            </w:r>
            <w:r>
              <w:rPr>
                <w:rFonts w:ascii="宋体" w:eastAsia="宋体" w:hAnsi="宋体" w:cs="宋体"/>
                <w:spacing w:val="-2"/>
                <w:sz w:val="20"/>
              </w:rPr>
              <w:t>日期</w:t>
            </w:r>
          </w:p>
        </w:tc>
        <w:tc>
          <w:tcPr>
            <w:tcW w:w="1868" w:type="dxa"/>
          </w:tcPr>
          <w:p w:rsidR="00F90068" w:rsidRDefault="00F90068">
            <w:pPr>
              <w:rPr>
                <w:sz w:val="20"/>
              </w:rPr>
            </w:pPr>
          </w:p>
        </w:tc>
      </w:tr>
      <w:tr w:rsidR="00F90068">
        <w:trPr>
          <w:trHeight w:val="296"/>
        </w:trPr>
        <w:tc>
          <w:tcPr>
            <w:tcW w:w="1434" w:type="dxa"/>
          </w:tcPr>
          <w:p w:rsidR="00F90068" w:rsidRDefault="001D27A6">
            <w:pPr>
              <w:spacing w:before="44" w:line="219" w:lineRule="auto"/>
              <w:jc w:val="center"/>
              <w:rPr>
                <w:rFonts w:ascii="宋体" w:eastAsia="宋体" w:hAnsi="宋体" w:cs="宋体"/>
                <w:sz w:val="20"/>
              </w:rPr>
            </w:pPr>
            <w:r>
              <w:rPr>
                <w:rFonts w:ascii="宋体" w:eastAsia="宋体" w:hAnsi="宋体" w:cs="宋体"/>
                <w:spacing w:val="-2"/>
                <w:sz w:val="20"/>
              </w:rPr>
              <w:t>接收</w:t>
            </w:r>
            <w:r>
              <w:rPr>
                <w:rFonts w:ascii="宋体" w:eastAsia="宋体" w:hAnsi="宋体" w:cs="宋体"/>
                <w:spacing w:val="-1"/>
                <w:sz w:val="20"/>
              </w:rPr>
              <w:t>编号</w:t>
            </w:r>
          </w:p>
        </w:tc>
        <w:tc>
          <w:tcPr>
            <w:tcW w:w="1868" w:type="dxa"/>
          </w:tcPr>
          <w:p w:rsidR="00F90068" w:rsidRDefault="00F90068">
            <w:pPr>
              <w:spacing w:before="76" w:line="185" w:lineRule="auto"/>
              <w:rPr>
                <w:rFonts w:ascii="宋体" w:eastAsia="宋体" w:hAnsi="宋体" w:cs="宋体"/>
                <w:sz w:val="20"/>
              </w:rPr>
            </w:pPr>
          </w:p>
        </w:tc>
      </w:tr>
    </w:tbl>
    <w:p w:rsidR="00F90068" w:rsidRDefault="001D27A6">
      <w:pPr>
        <w:spacing w:before="143" w:line="218" w:lineRule="auto"/>
        <w:rPr>
          <w:rFonts w:ascii="宋体" w:eastAsia="宋体" w:hAnsi="宋体" w:cs="宋体"/>
          <w:b/>
          <w:spacing w:val="-10"/>
          <w:sz w:val="44"/>
          <w:szCs w:val="44"/>
        </w:rPr>
      </w:pPr>
      <w:r>
        <w:rPr>
          <w:rFonts w:ascii="宋体" w:eastAsia="宋体" w:hAnsi="宋体" w:cs="宋体" w:hint="eastAsia"/>
          <w:b/>
          <w:spacing w:val="-10"/>
          <w:sz w:val="44"/>
          <w:szCs w:val="44"/>
        </w:rPr>
        <w:t xml:space="preserve">            </w:t>
      </w:r>
    </w:p>
    <w:p w:rsidR="00F90068" w:rsidRDefault="00F90068">
      <w:pPr>
        <w:spacing w:before="143" w:line="218" w:lineRule="auto"/>
        <w:rPr>
          <w:rFonts w:ascii="宋体" w:eastAsia="宋体" w:hAnsi="宋体" w:cs="宋体"/>
          <w:b/>
          <w:spacing w:val="-10"/>
          <w:sz w:val="44"/>
          <w:szCs w:val="44"/>
        </w:rPr>
      </w:pPr>
    </w:p>
    <w:p w:rsidR="00F90068" w:rsidRDefault="00F90068">
      <w:pPr>
        <w:spacing w:before="143" w:line="218" w:lineRule="auto"/>
        <w:rPr>
          <w:rFonts w:ascii="宋体" w:eastAsia="宋体" w:hAnsi="宋体" w:cs="宋体"/>
          <w:b/>
          <w:spacing w:val="-10"/>
          <w:sz w:val="44"/>
          <w:szCs w:val="44"/>
        </w:rPr>
      </w:pPr>
    </w:p>
    <w:p w:rsidR="00F90068" w:rsidRDefault="001D27A6">
      <w:pPr>
        <w:spacing w:before="143" w:line="218" w:lineRule="auto"/>
        <w:jc w:val="center"/>
        <w:rPr>
          <w:rFonts w:ascii="宋体" w:eastAsia="宋体" w:hAnsi="宋体" w:cs="宋体"/>
          <w:b/>
          <w:sz w:val="44"/>
          <w:szCs w:val="44"/>
        </w:rPr>
      </w:pPr>
      <w:r>
        <w:rPr>
          <w:rFonts w:ascii="宋体" w:eastAsia="宋体" w:hAnsi="宋体" w:cs="宋体"/>
          <w:b/>
          <w:spacing w:val="-10"/>
          <w:sz w:val="44"/>
          <w:szCs w:val="44"/>
        </w:rPr>
        <w:t>国</w:t>
      </w:r>
      <w:r>
        <w:rPr>
          <w:rFonts w:ascii="宋体" w:eastAsia="宋体" w:hAnsi="宋体" w:cs="宋体"/>
          <w:b/>
          <w:spacing w:val="-6"/>
          <w:sz w:val="44"/>
          <w:szCs w:val="44"/>
        </w:rPr>
        <w:t>家自然科学基金</w:t>
      </w:r>
    </w:p>
    <w:p w:rsidR="00F90068" w:rsidRDefault="001D27A6">
      <w:pPr>
        <w:spacing w:before="221" w:line="218" w:lineRule="auto"/>
        <w:jc w:val="center"/>
        <w:rPr>
          <w:rFonts w:ascii="宋体" w:eastAsia="宋体" w:hAnsi="宋体" w:cs="宋体"/>
          <w:b/>
          <w:sz w:val="72"/>
          <w:szCs w:val="72"/>
        </w:rPr>
      </w:pPr>
      <w:r>
        <w:rPr>
          <w:rFonts w:ascii="宋体" w:eastAsia="宋体" w:hAnsi="宋体" w:cs="宋体"/>
          <w:b/>
          <w:spacing w:val="-20"/>
          <w:sz w:val="72"/>
          <w:szCs w:val="72"/>
        </w:rPr>
        <w:t>申</w:t>
      </w:r>
      <w:r>
        <w:rPr>
          <w:rFonts w:ascii="宋体" w:eastAsia="宋体" w:hAnsi="宋体" w:cs="宋体"/>
          <w:b/>
          <w:spacing w:val="-17"/>
          <w:sz w:val="72"/>
          <w:szCs w:val="72"/>
        </w:rPr>
        <w:t>请书</w:t>
      </w:r>
    </w:p>
    <w:p w:rsidR="00F90068" w:rsidRDefault="001D27A6">
      <w:pPr>
        <w:spacing w:before="242" w:line="219" w:lineRule="auto"/>
        <w:jc w:val="center"/>
        <w:rPr>
          <w:rFonts w:ascii="宋体" w:eastAsia="宋体" w:hAnsi="宋体" w:cs="宋体"/>
          <w:sz w:val="24"/>
          <w:szCs w:val="24"/>
        </w:rPr>
      </w:pPr>
      <w:r>
        <w:rPr>
          <w:rFonts w:ascii="宋体" w:eastAsia="宋体" w:hAnsi="宋体" w:cs="宋体"/>
          <w:i/>
          <w:iCs/>
          <w:spacing w:val="19"/>
          <w:sz w:val="24"/>
          <w:szCs w:val="24"/>
        </w:rPr>
        <w:t>(</w:t>
      </w:r>
      <w:r>
        <w:rPr>
          <w:rFonts w:ascii="宋体" w:eastAsia="宋体" w:hAnsi="宋体" w:cs="宋体"/>
          <w:i/>
          <w:iCs/>
          <w:spacing w:val="12"/>
          <w:sz w:val="24"/>
          <w:szCs w:val="24"/>
        </w:rPr>
        <w:t>202</w:t>
      </w:r>
      <w:r>
        <w:rPr>
          <w:rFonts w:ascii="宋体" w:eastAsia="宋体" w:hAnsi="宋体" w:cs="宋体" w:hint="eastAsia"/>
          <w:i/>
          <w:iCs/>
          <w:spacing w:val="12"/>
          <w:sz w:val="24"/>
          <w:szCs w:val="24"/>
        </w:rPr>
        <w:t>4</w:t>
      </w:r>
      <w:r>
        <w:rPr>
          <w:rFonts w:ascii="宋体" w:eastAsia="宋体" w:hAnsi="宋体" w:cs="宋体"/>
          <w:i/>
          <w:iCs/>
          <w:spacing w:val="12"/>
          <w:sz w:val="24"/>
          <w:szCs w:val="24"/>
        </w:rPr>
        <w:t>版)</w:t>
      </w:r>
    </w:p>
    <w:p w:rsidR="00F90068" w:rsidRDefault="00F90068">
      <w:pPr>
        <w:spacing w:line="274" w:lineRule="auto"/>
        <w:jc w:val="center"/>
      </w:pPr>
    </w:p>
    <w:p w:rsidR="00F90068" w:rsidRDefault="00F90068">
      <w:pPr>
        <w:spacing w:line="274" w:lineRule="auto"/>
        <w:jc w:val="center"/>
      </w:pPr>
    </w:p>
    <w:p w:rsidR="00F90068" w:rsidRDefault="001D27A6">
      <w:pPr>
        <w:spacing w:before="88" w:line="224" w:lineRule="auto"/>
        <w:ind w:left="1638" w:hangingChars="706" w:hanging="1638"/>
        <w:rPr>
          <w:rFonts w:ascii="宋体" w:eastAsia="宋体" w:hAnsi="宋体" w:cs="宋体"/>
          <w:sz w:val="24"/>
          <w:szCs w:val="24"/>
        </w:rPr>
      </w:pPr>
      <w:r>
        <w:rPr>
          <w:rFonts w:ascii="黑体" w:eastAsia="黑体" w:hAnsi="黑体" w:cs="黑体"/>
          <w:spacing w:val="-19"/>
          <w:sz w:val="27"/>
          <w:szCs w:val="27"/>
        </w:rPr>
        <w:t>资</w:t>
      </w:r>
      <w:r>
        <w:rPr>
          <w:rFonts w:ascii="黑体" w:eastAsia="黑体" w:hAnsi="黑体" w:cs="黑体"/>
          <w:spacing w:val="-13"/>
          <w:sz w:val="27"/>
          <w:szCs w:val="27"/>
        </w:rPr>
        <w:t xml:space="preserve">助类别： </w:t>
      </w:r>
      <w:r>
        <w:rPr>
          <w:rFonts w:ascii="宋体" w:eastAsia="宋体" w:hAnsi="宋体" w:cs="宋体" w:hint="eastAsia"/>
          <w:spacing w:val="-13"/>
          <w:sz w:val="24"/>
          <w:szCs w:val="24"/>
          <w:u w:val="single"/>
        </w:rPr>
        <w:t>青年学生基础研究项目（博士研究生）</w:t>
      </w:r>
    </w:p>
    <w:p w:rsidR="00F90068" w:rsidRDefault="001D27A6">
      <w:pPr>
        <w:spacing w:before="326" w:line="207" w:lineRule="auto"/>
        <w:ind w:left="1821" w:hangingChars="706" w:hanging="1821"/>
        <w:rPr>
          <w:rFonts w:ascii="微软雅黑" w:eastAsia="黑体" w:hAnsi="微软雅黑" w:cs="微软雅黑"/>
          <w:sz w:val="24"/>
          <w:szCs w:val="24"/>
          <w:u w:val="single"/>
        </w:rPr>
      </w:pPr>
      <w:r>
        <w:rPr>
          <w:rFonts w:ascii="黑体" w:eastAsia="黑体" w:hAnsi="黑体" w:cs="黑体"/>
          <w:spacing w:val="-6"/>
          <w:sz w:val="27"/>
          <w:szCs w:val="27"/>
        </w:rPr>
        <w:t>项目名称：</w:t>
      </w:r>
      <w:r w:rsidR="008645FF" w:rsidRPr="008645FF">
        <w:rPr>
          <w:rFonts w:ascii="黑体" w:eastAsia="黑体" w:hAnsi="黑体" w:cs="黑体" w:hint="eastAsia"/>
          <w:spacing w:val="-6"/>
          <w:sz w:val="27"/>
          <w:szCs w:val="27"/>
        </w:rPr>
        <w:t>利用冷原子共磁力仪测量新奇自旋相互作用</w:t>
      </w:r>
    </w:p>
    <w:p w:rsidR="00F90068" w:rsidRDefault="001D27A6">
      <w:pPr>
        <w:spacing w:before="311" w:line="208" w:lineRule="auto"/>
        <w:ind w:left="1821" w:hangingChars="706" w:hanging="1821"/>
        <w:rPr>
          <w:rFonts w:ascii="宋体" w:eastAsia="黑体" w:hAnsi="宋体" w:cs="宋体"/>
          <w:sz w:val="24"/>
          <w:szCs w:val="24"/>
        </w:rPr>
      </w:pPr>
      <w:r>
        <w:rPr>
          <w:rFonts w:ascii="黑体" w:eastAsia="黑体" w:hAnsi="黑体" w:cs="黑体"/>
          <w:spacing w:val="-6"/>
          <w:sz w:val="27"/>
          <w:szCs w:val="27"/>
        </w:rPr>
        <w:t>申 请 人：</w:t>
      </w:r>
      <w:r w:rsidR="008645FF">
        <w:rPr>
          <w:rFonts w:ascii="黑体" w:eastAsia="黑体" w:hAnsi="黑体" w:cs="黑体" w:hint="eastAsia"/>
          <w:spacing w:val="-6"/>
          <w:sz w:val="27"/>
          <w:szCs w:val="27"/>
        </w:rPr>
        <w:t>张洁琳</w:t>
      </w:r>
      <w:r>
        <w:rPr>
          <w:rFonts w:ascii="黑体" w:eastAsia="黑体" w:hAnsi="黑体" w:cs="黑体" w:hint="eastAsia"/>
          <w:spacing w:val="-6"/>
          <w:sz w:val="27"/>
          <w:szCs w:val="27"/>
        </w:rPr>
        <w:t xml:space="preserve">             </w:t>
      </w:r>
      <w:r>
        <w:rPr>
          <w:rFonts w:ascii="黑体" w:eastAsia="黑体" w:hAnsi="黑体" w:cs="黑体"/>
          <w:spacing w:val="-3"/>
          <w:sz w:val="27"/>
          <w:szCs w:val="27"/>
        </w:rPr>
        <w:t>电 话：</w:t>
      </w:r>
      <w:r w:rsidR="008645FF">
        <w:rPr>
          <w:rFonts w:ascii="黑体" w:eastAsia="黑体" w:hAnsi="黑体" w:cs="黑体" w:hint="eastAsia"/>
          <w:spacing w:val="-3"/>
          <w:sz w:val="27"/>
          <w:szCs w:val="27"/>
        </w:rPr>
        <w:t>1</w:t>
      </w:r>
      <w:r w:rsidR="008645FF">
        <w:rPr>
          <w:rFonts w:ascii="黑体" w:eastAsia="黑体" w:hAnsi="黑体" w:cs="黑体"/>
          <w:spacing w:val="-3"/>
          <w:sz w:val="27"/>
          <w:szCs w:val="27"/>
        </w:rPr>
        <w:t>9855102906</w:t>
      </w:r>
    </w:p>
    <w:p w:rsidR="00F90068" w:rsidRDefault="001D27A6">
      <w:pPr>
        <w:spacing w:before="295" w:line="225" w:lineRule="auto"/>
        <w:ind w:left="1709" w:hangingChars="706" w:hanging="1709"/>
        <w:rPr>
          <w:rFonts w:ascii="宋体" w:eastAsia="黑体" w:hAnsi="宋体" w:cs="宋体"/>
          <w:sz w:val="24"/>
          <w:szCs w:val="24"/>
          <w:u w:val="single"/>
        </w:rPr>
      </w:pPr>
      <w:r>
        <w:rPr>
          <w:rFonts w:ascii="黑体" w:eastAsia="黑体" w:hAnsi="黑体" w:cs="黑体"/>
          <w:spacing w:val="-14"/>
          <w:sz w:val="27"/>
          <w:szCs w:val="27"/>
        </w:rPr>
        <w:t>依</w:t>
      </w:r>
      <w:r>
        <w:rPr>
          <w:rFonts w:ascii="黑体" w:eastAsia="黑体" w:hAnsi="黑体" w:cs="黑体"/>
          <w:spacing w:val="-11"/>
          <w:sz w:val="27"/>
          <w:szCs w:val="27"/>
        </w:rPr>
        <w:t>托单位：</w:t>
      </w:r>
      <w:r w:rsidR="008645FF">
        <w:rPr>
          <w:rFonts w:ascii="黑体" w:eastAsia="黑体" w:hAnsi="黑体" w:cs="黑体" w:hint="eastAsia"/>
          <w:spacing w:val="-11"/>
          <w:sz w:val="27"/>
          <w:szCs w:val="27"/>
        </w:rPr>
        <w:t>中国科学技术大学</w:t>
      </w:r>
    </w:p>
    <w:p w:rsidR="00F90068" w:rsidRDefault="001D27A6">
      <w:pPr>
        <w:spacing w:before="310" w:line="225" w:lineRule="auto"/>
        <w:ind w:left="1793" w:hangingChars="706" w:hanging="1793"/>
        <w:rPr>
          <w:rFonts w:ascii="宋体" w:eastAsia="黑体" w:hAnsi="宋体" w:cs="宋体"/>
          <w:sz w:val="24"/>
          <w:szCs w:val="24"/>
        </w:rPr>
      </w:pPr>
      <w:r>
        <w:rPr>
          <w:rFonts w:ascii="黑体" w:eastAsia="黑体" w:hAnsi="黑体" w:cs="黑体"/>
          <w:spacing w:val="-8"/>
          <w:position w:val="-1"/>
          <w:sz w:val="27"/>
          <w:szCs w:val="27"/>
        </w:rPr>
        <w:t>通讯地址</w:t>
      </w:r>
      <w:r>
        <w:rPr>
          <w:rFonts w:ascii="黑体" w:eastAsia="黑体" w:hAnsi="黑体" w:cs="黑体"/>
          <w:spacing w:val="-5"/>
          <w:position w:val="-1"/>
          <w:sz w:val="27"/>
          <w:szCs w:val="27"/>
        </w:rPr>
        <w:t>：</w:t>
      </w:r>
      <w:r w:rsidR="008645FF" w:rsidRPr="008645FF">
        <w:rPr>
          <w:rFonts w:ascii="黑体" w:eastAsia="黑体" w:hAnsi="黑体" w:cs="黑体" w:hint="eastAsia"/>
          <w:spacing w:val="-5"/>
          <w:position w:val="-1"/>
          <w:sz w:val="27"/>
          <w:szCs w:val="27"/>
        </w:rPr>
        <w:t>安徽省合肥市金寨路</w:t>
      </w:r>
      <w:r w:rsidR="008645FF" w:rsidRPr="008645FF">
        <w:rPr>
          <w:rFonts w:ascii="黑体" w:eastAsia="黑体" w:hAnsi="黑体" w:cs="黑体"/>
          <w:spacing w:val="-5"/>
          <w:position w:val="-1"/>
          <w:sz w:val="27"/>
          <w:szCs w:val="27"/>
        </w:rPr>
        <w:t>96</w:t>
      </w:r>
      <w:r w:rsidR="008645FF" w:rsidRPr="008645FF">
        <w:rPr>
          <w:rFonts w:ascii="黑体" w:eastAsia="黑体" w:hAnsi="黑体" w:cs="黑体" w:hint="eastAsia"/>
          <w:spacing w:val="-5"/>
          <w:position w:val="-1"/>
          <w:sz w:val="27"/>
          <w:szCs w:val="27"/>
        </w:rPr>
        <w:t>号</w:t>
      </w:r>
    </w:p>
    <w:p w:rsidR="00F90068" w:rsidRDefault="001D27A6">
      <w:pPr>
        <w:spacing w:before="307" w:line="224" w:lineRule="auto"/>
        <w:ind w:left="1821" w:hangingChars="706" w:hanging="1821"/>
        <w:rPr>
          <w:rFonts w:ascii="宋体" w:eastAsia="黑体" w:hAnsi="宋体" w:cs="宋体"/>
          <w:sz w:val="24"/>
          <w:szCs w:val="24"/>
        </w:rPr>
      </w:pPr>
      <w:r>
        <w:rPr>
          <w:rFonts w:ascii="黑体" w:eastAsia="黑体" w:hAnsi="黑体" w:cs="黑体"/>
          <w:spacing w:val="-6"/>
          <w:sz w:val="27"/>
          <w:szCs w:val="27"/>
        </w:rPr>
        <w:t>邮</w:t>
      </w:r>
      <w:r>
        <w:rPr>
          <w:rFonts w:ascii="黑体" w:eastAsia="黑体" w:hAnsi="黑体" w:cs="黑体"/>
          <w:spacing w:val="-5"/>
          <w:sz w:val="27"/>
          <w:szCs w:val="27"/>
        </w:rPr>
        <w:t>政编码：</w:t>
      </w:r>
      <w:r w:rsidR="008645FF">
        <w:rPr>
          <w:rFonts w:ascii="黑体" w:eastAsia="黑体" w:hAnsi="黑体" w:cs="黑体" w:hint="eastAsia"/>
          <w:spacing w:val="-5"/>
          <w:sz w:val="27"/>
          <w:szCs w:val="27"/>
        </w:rPr>
        <w:t>2</w:t>
      </w:r>
      <w:r w:rsidR="008645FF">
        <w:rPr>
          <w:rFonts w:ascii="黑体" w:eastAsia="黑体" w:hAnsi="黑体" w:cs="黑体"/>
          <w:spacing w:val="-5"/>
          <w:sz w:val="27"/>
          <w:szCs w:val="27"/>
        </w:rPr>
        <w:t>30026</w:t>
      </w:r>
      <w:r>
        <w:rPr>
          <w:rFonts w:ascii="黑体" w:eastAsia="黑体" w:hAnsi="黑体" w:cs="黑体" w:hint="eastAsia"/>
          <w:spacing w:val="-5"/>
          <w:sz w:val="27"/>
          <w:szCs w:val="27"/>
        </w:rPr>
        <w:t xml:space="preserve">            </w:t>
      </w:r>
      <w:r>
        <w:rPr>
          <w:rFonts w:ascii="黑体" w:eastAsia="黑体" w:hAnsi="黑体" w:cs="黑体"/>
          <w:spacing w:val="-5"/>
          <w:sz w:val="27"/>
          <w:szCs w:val="27"/>
        </w:rPr>
        <w:t>单位电话：</w:t>
      </w:r>
      <w:r w:rsidR="009D7EF7" w:rsidRPr="009D7EF7">
        <w:rPr>
          <w:rFonts w:ascii="黑体" w:eastAsia="黑体" w:hAnsi="黑体" w:cs="黑体"/>
          <w:spacing w:val="-5"/>
          <w:sz w:val="27"/>
          <w:szCs w:val="27"/>
        </w:rPr>
        <w:t>86-551-63606123</w:t>
      </w:r>
    </w:p>
    <w:p w:rsidR="00F90068" w:rsidRDefault="001D27A6">
      <w:pPr>
        <w:spacing w:before="310" w:line="225" w:lineRule="auto"/>
        <w:ind w:left="1723" w:hangingChars="706" w:hanging="1723"/>
        <w:rPr>
          <w:rFonts w:ascii="宋体" w:eastAsia="黑体" w:hAnsi="宋体" w:cs="宋体"/>
          <w:sz w:val="24"/>
          <w:szCs w:val="24"/>
          <w:u w:val="single"/>
        </w:rPr>
      </w:pPr>
      <w:r>
        <w:rPr>
          <w:rFonts w:ascii="黑体" w:eastAsia="黑体" w:hAnsi="黑体" w:cs="黑体"/>
          <w:spacing w:val="-13"/>
          <w:position w:val="-1"/>
          <w:sz w:val="27"/>
          <w:szCs w:val="27"/>
        </w:rPr>
        <w:t>电</w:t>
      </w:r>
      <w:r>
        <w:rPr>
          <w:rFonts w:ascii="黑体" w:eastAsia="黑体" w:hAnsi="黑体" w:cs="黑体"/>
          <w:spacing w:val="-8"/>
          <w:position w:val="-1"/>
          <w:sz w:val="27"/>
          <w:szCs w:val="27"/>
        </w:rPr>
        <w:t>子邮箱：</w:t>
      </w:r>
      <w:r w:rsidR="008645FF">
        <w:rPr>
          <w:rFonts w:ascii="黑体" w:eastAsia="黑体" w:hAnsi="黑体" w:cs="黑体" w:hint="eastAsia"/>
          <w:spacing w:val="-8"/>
          <w:position w:val="-1"/>
          <w:sz w:val="27"/>
          <w:szCs w:val="27"/>
        </w:rPr>
        <w:t>jielin</w:t>
      </w:r>
      <w:r w:rsidR="008645FF">
        <w:rPr>
          <w:rFonts w:ascii="黑体" w:eastAsia="黑体" w:hAnsi="黑体" w:cs="黑体"/>
          <w:spacing w:val="-8"/>
          <w:position w:val="-1"/>
          <w:sz w:val="27"/>
          <w:szCs w:val="27"/>
        </w:rPr>
        <w:t>@mail.ustc.edu.cn</w:t>
      </w:r>
    </w:p>
    <w:p w:rsidR="00F90068" w:rsidRDefault="00F90068">
      <w:pPr>
        <w:spacing w:line="254" w:lineRule="auto"/>
        <w:ind w:left="1483" w:hangingChars="706" w:hanging="1483"/>
        <w:jc w:val="center"/>
      </w:pPr>
    </w:p>
    <w:p w:rsidR="00F90068" w:rsidRDefault="00F90068">
      <w:pPr>
        <w:spacing w:line="254" w:lineRule="auto"/>
        <w:jc w:val="center"/>
      </w:pPr>
    </w:p>
    <w:p w:rsidR="00F90068" w:rsidRDefault="00F90068">
      <w:pPr>
        <w:spacing w:before="99" w:line="218" w:lineRule="auto"/>
        <w:jc w:val="center"/>
        <w:rPr>
          <w:rFonts w:ascii="宋体" w:eastAsia="宋体" w:hAnsi="宋体" w:cs="宋体"/>
          <w:spacing w:val="-6"/>
          <w:sz w:val="30"/>
          <w:szCs w:val="30"/>
        </w:rPr>
      </w:pPr>
    </w:p>
    <w:p w:rsidR="00F90068" w:rsidRDefault="00F90068">
      <w:pPr>
        <w:spacing w:before="99" w:line="218" w:lineRule="auto"/>
        <w:jc w:val="center"/>
        <w:rPr>
          <w:rFonts w:ascii="宋体" w:eastAsia="宋体" w:hAnsi="宋体" w:cs="宋体"/>
          <w:spacing w:val="-6"/>
          <w:sz w:val="30"/>
          <w:szCs w:val="30"/>
        </w:rPr>
      </w:pPr>
    </w:p>
    <w:p w:rsidR="00F90068" w:rsidRDefault="001D27A6">
      <w:pPr>
        <w:spacing w:before="99" w:line="218" w:lineRule="auto"/>
        <w:jc w:val="center"/>
        <w:rPr>
          <w:rFonts w:ascii="宋体" w:eastAsia="宋体" w:hAnsi="宋体" w:cs="宋体"/>
          <w:sz w:val="30"/>
          <w:szCs w:val="30"/>
        </w:rPr>
      </w:pPr>
      <w:r>
        <w:rPr>
          <w:rFonts w:ascii="宋体" w:eastAsia="宋体" w:hAnsi="宋体" w:cs="宋体"/>
          <w:spacing w:val="-6"/>
          <w:sz w:val="30"/>
          <w:szCs w:val="30"/>
        </w:rPr>
        <w:t>国</w:t>
      </w:r>
      <w:r>
        <w:rPr>
          <w:rFonts w:ascii="宋体" w:eastAsia="宋体" w:hAnsi="宋体" w:cs="宋体"/>
          <w:spacing w:val="-5"/>
          <w:sz w:val="30"/>
          <w:szCs w:val="30"/>
        </w:rPr>
        <w:t>家</w:t>
      </w:r>
      <w:r>
        <w:rPr>
          <w:rFonts w:ascii="宋体" w:eastAsia="宋体" w:hAnsi="宋体" w:cs="宋体"/>
          <w:spacing w:val="-3"/>
          <w:sz w:val="30"/>
          <w:szCs w:val="30"/>
        </w:rPr>
        <w:t>自然科学基金委员会</w:t>
      </w:r>
    </w:p>
    <w:p w:rsidR="00F90068" w:rsidRDefault="00F90068">
      <w:pPr>
        <w:rPr>
          <w:rFonts w:eastAsiaTheme="minorEastAsia"/>
        </w:rPr>
        <w:sectPr w:rsidR="00F90068">
          <w:headerReference w:type="default" r:id="rId10"/>
          <w:headerReference w:type="first" r:id="rId11"/>
          <w:pgSz w:w="11906" w:h="16838"/>
          <w:pgMar w:top="1440" w:right="1800" w:bottom="1440" w:left="1800" w:header="0" w:footer="0" w:gutter="0"/>
          <w:cols w:space="720"/>
          <w:docGrid w:linePitch="286"/>
        </w:sectPr>
      </w:pPr>
    </w:p>
    <w:p w:rsidR="00F90068" w:rsidRDefault="001D27A6">
      <w:pPr>
        <w:spacing w:before="202" w:line="219" w:lineRule="auto"/>
        <w:rPr>
          <w:rFonts w:ascii="黑体" w:eastAsia="黑体" w:hAnsi="黑体" w:cs="黑体"/>
          <w:sz w:val="32"/>
          <w:szCs w:val="32"/>
        </w:rPr>
      </w:pPr>
      <w:r>
        <w:rPr>
          <w:rFonts w:ascii="黑体" w:eastAsia="黑体" w:hAnsi="黑体" w:cs="黑体"/>
          <w:spacing w:val="-4"/>
          <w:sz w:val="32"/>
          <w:szCs w:val="32"/>
        </w:rPr>
        <w:lastRenderedPageBreak/>
        <w:t>基</w:t>
      </w:r>
      <w:r>
        <w:rPr>
          <w:rFonts w:ascii="黑体" w:eastAsia="黑体" w:hAnsi="黑体" w:cs="黑体"/>
          <w:spacing w:val="-3"/>
          <w:sz w:val="32"/>
          <w:szCs w:val="32"/>
        </w:rPr>
        <w:t>本</w:t>
      </w:r>
      <w:r>
        <w:rPr>
          <w:rFonts w:ascii="黑体" w:eastAsia="黑体" w:hAnsi="黑体" w:cs="黑体"/>
          <w:spacing w:val="-2"/>
          <w:sz w:val="32"/>
          <w:szCs w:val="32"/>
        </w:rPr>
        <w:t>信息</w:t>
      </w:r>
    </w:p>
    <w:tbl>
      <w:tblPr>
        <w:tblStyle w:val="TableNormal"/>
        <w:tblW w:w="9486" w:type="dxa"/>
        <w:tblInd w:w="-5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1"/>
        <w:gridCol w:w="1583"/>
        <w:gridCol w:w="1414"/>
        <w:gridCol w:w="1175"/>
        <w:gridCol w:w="660"/>
        <w:gridCol w:w="1131"/>
        <w:gridCol w:w="10"/>
        <w:gridCol w:w="1262"/>
        <w:gridCol w:w="704"/>
        <w:gridCol w:w="876"/>
        <w:gridCol w:w="10"/>
      </w:tblGrid>
      <w:tr w:rsidR="00F90068">
        <w:trPr>
          <w:gridAfter w:val="1"/>
          <w:wAfter w:w="10" w:type="dxa"/>
          <w:trHeight w:val="767"/>
        </w:trPr>
        <w:tc>
          <w:tcPr>
            <w:tcW w:w="661" w:type="dxa"/>
            <w:vMerge w:val="restart"/>
            <w:tcBorders>
              <w:bottom w:val="nil"/>
            </w:tcBorders>
            <w:textDirection w:val="tbRlV"/>
            <w:vAlign w:val="center"/>
          </w:tcPr>
          <w:p w:rsidR="00F90068" w:rsidRDefault="001D27A6">
            <w:pPr>
              <w:jc w:val="center"/>
              <w:rPr>
                <w:rFonts w:ascii="黑体" w:eastAsia="黑体" w:hAnsi="黑体" w:cs="黑体"/>
                <w:sz w:val="24"/>
                <w:szCs w:val="24"/>
              </w:rPr>
            </w:pPr>
            <w:r>
              <w:rPr>
                <w:rFonts w:ascii="黑体" w:eastAsia="黑体" w:hAnsi="黑体" w:cs="黑体"/>
                <w:spacing w:val="13"/>
                <w:sz w:val="24"/>
                <w:szCs w:val="24"/>
              </w:rPr>
              <w:t>申</w:t>
            </w:r>
            <w:r>
              <w:rPr>
                <w:rFonts w:ascii="黑体" w:eastAsia="黑体" w:hAnsi="黑体" w:cs="黑体" w:hint="eastAsia"/>
                <w:spacing w:val="13"/>
                <w:sz w:val="24"/>
                <w:szCs w:val="24"/>
              </w:rPr>
              <w:t xml:space="preserve"> </w:t>
            </w:r>
            <w:r>
              <w:rPr>
                <w:rFonts w:ascii="黑体" w:eastAsia="黑体" w:hAnsi="黑体" w:cs="黑体"/>
                <w:spacing w:val="13"/>
                <w:sz w:val="24"/>
                <w:szCs w:val="24"/>
              </w:rPr>
              <w:t>请</w:t>
            </w:r>
            <w:r>
              <w:rPr>
                <w:rFonts w:ascii="黑体" w:eastAsia="黑体" w:hAnsi="黑体" w:cs="黑体" w:hint="eastAsia"/>
                <w:spacing w:val="13"/>
                <w:sz w:val="24"/>
                <w:szCs w:val="24"/>
              </w:rPr>
              <w:t xml:space="preserve"> </w:t>
            </w:r>
            <w:r>
              <w:rPr>
                <w:rFonts w:ascii="黑体" w:eastAsia="黑体" w:hAnsi="黑体" w:cs="黑体"/>
                <w:spacing w:val="13"/>
                <w:sz w:val="24"/>
                <w:szCs w:val="24"/>
              </w:rPr>
              <w:t>人</w:t>
            </w:r>
            <w:r>
              <w:rPr>
                <w:rFonts w:ascii="黑体" w:eastAsia="黑体" w:hAnsi="黑体" w:cs="黑体" w:hint="eastAsia"/>
                <w:spacing w:val="13"/>
                <w:sz w:val="24"/>
                <w:szCs w:val="24"/>
              </w:rPr>
              <w:t xml:space="preserve"> </w:t>
            </w:r>
            <w:r>
              <w:rPr>
                <w:rFonts w:ascii="黑体" w:eastAsia="黑体" w:hAnsi="黑体" w:cs="黑体"/>
                <w:spacing w:val="13"/>
                <w:sz w:val="24"/>
                <w:szCs w:val="24"/>
              </w:rPr>
              <w:t>信</w:t>
            </w:r>
            <w:r>
              <w:rPr>
                <w:rFonts w:ascii="黑体" w:eastAsia="黑体" w:hAnsi="黑体" w:cs="黑体" w:hint="eastAsia"/>
                <w:spacing w:val="13"/>
                <w:sz w:val="24"/>
                <w:szCs w:val="24"/>
              </w:rPr>
              <w:t xml:space="preserve"> </w:t>
            </w:r>
            <w:r>
              <w:rPr>
                <w:rFonts w:ascii="黑体" w:eastAsia="黑体" w:hAnsi="黑体" w:cs="黑体"/>
                <w:spacing w:val="11"/>
                <w:sz w:val="24"/>
                <w:szCs w:val="24"/>
              </w:rPr>
              <w:t>息</w:t>
            </w: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1"/>
                <w:sz w:val="24"/>
                <w:szCs w:val="24"/>
              </w:rPr>
              <w:t>姓</w:t>
            </w:r>
            <w:r>
              <w:rPr>
                <w:rFonts w:ascii="宋体" w:eastAsia="宋体" w:hAnsi="宋体" w:cs="宋体"/>
                <w:sz w:val="24"/>
                <w:szCs w:val="24"/>
              </w:rPr>
              <w:t>名</w:t>
            </w:r>
          </w:p>
        </w:tc>
        <w:tc>
          <w:tcPr>
            <w:tcW w:w="1414" w:type="dxa"/>
            <w:vAlign w:val="center"/>
          </w:tcPr>
          <w:p w:rsidR="00F90068" w:rsidRPr="004856E7" w:rsidRDefault="008645FF">
            <w:pPr>
              <w:jc w:val="center"/>
              <w:rPr>
                <w:rFonts w:asciiTheme="majorEastAsia" w:eastAsiaTheme="majorEastAsia" w:hAnsiTheme="majorEastAsia" w:cs="微软雅黑"/>
                <w:sz w:val="24"/>
                <w:szCs w:val="24"/>
              </w:rPr>
            </w:pPr>
            <w:r w:rsidRPr="004856E7">
              <w:rPr>
                <w:rFonts w:asciiTheme="majorEastAsia" w:eastAsiaTheme="majorEastAsia" w:hAnsiTheme="majorEastAsia" w:cs="微软雅黑" w:hint="eastAsia"/>
                <w:sz w:val="24"/>
                <w:szCs w:val="24"/>
              </w:rPr>
              <w:t>张洁琳</w:t>
            </w:r>
          </w:p>
        </w:tc>
        <w:tc>
          <w:tcPr>
            <w:tcW w:w="1175" w:type="dxa"/>
            <w:vAlign w:val="center"/>
          </w:tcPr>
          <w:p w:rsidR="00F90068" w:rsidRDefault="001D27A6">
            <w:pPr>
              <w:jc w:val="center"/>
              <w:rPr>
                <w:rFonts w:ascii="宋体" w:eastAsia="宋体" w:hAnsi="宋体" w:cs="宋体"/>
                <w:sz w:val="24"/>
                <w:szCs w:val="24"/>
              </w:rPr>
            </w:pPr>
            <w:r>
              <w:rPr>
                <w:rFonts w:ascii="宋体" w:eastAsia="宋体" w:hAnsi="宋体" w:cs="宋体"/>
                <w:spacing w:val="-3"/>
                <w:sz w:val="24"/>
                <w:szCs w:val="24"/>
              </w:rPr>
              <w:t>性</w:t>
            </w:r>
            <w:r>
              <w:rPr>
                <w:rFonts w:ascii="宋体" w:eastAsia="宋体" w:hAnsi="宋体" w:cs="宋体"/>
                <w:spacing w:val="-2"/>
                <w:sz w:val="24"/>
                <w:szCs w:val="24"/>
              </w:rPr>
              <w:t>别</w:t>
            </w:r>
          </w:p>
        </w:tc>
        <w:tc>
          <w:tcPr>
            <w:tcW w:w="660" w:type="dxa"/>
            <w:vAlign w:val="center"/>
          </w:tcPr>
          <w:p w:rsidR="00F90068" w:rsidRPr="008645FF" w:rsidRDefault="008645FF">
            <w:pPr>
              <w:jc w:val="center"/>
              <w:rPr>
                <w:rFonts w:ascii="宋体" w:eastAsia="宋体" w:hAnsi="宋体" w:cs="宋体"/>
                <w:color w:val="auto"/>
                <w:sz w:val="24"/>
                <w:szCs w:val="24"/>
              </w:rPr>
            </w:pPr>
            <w:r w:rsidRPr="008645FF">
              <w:rPr>
                <w:rFonts w:ascii="宋体" w:eastAsia="宋体" w:hAnsi="宋体" w:cs="宋体" w:hint="eastAsia"/>
                <w:color w:val="auto"/>
                <w:sz w:val="24"/>
                <w:szCs w:val="24"/>
              </w:rPr>
              <w:t>女</w:t>
            </w:r>
          </w:p>
        </w:tc>
        <w:tc>
          <w:tcPr>
            <w:tcW w:w="1131" w:type="dxa"/>
            <w:tcBorders>
              <w:right w:val="single" w:sz="4" w:space="0" w:color="auto"/>
            </w:tcBorders>
            <w:vAlign w:val="center"/>
          </w:tcPr>
          <w:p w:rsidR="00F90068" w:rsidRDefault="001D27A6">
            <w:pPr>
              <w:jc w:val="center"/>
              <w:rPr>
                <w:rFonts w:ascii="宋体" w:eastAsia="宋体" w:hAnsi="宋体" w:cs="宋体"/>
                <w:spacing w:val="-3"/>
                <w:sz w:val="24"/>
                <w:szCs w:val="24"/>
              </w:rPr>
            </w:pPr>
            <w:r>
              <w:rPr>
                <w:rFonts w:ascii="宋体" w:eastAsia="宋体" w:hAnsi="宋体" w:cs="宋体"/>
                <w:spacing w:val="-3"/>
                <w:sz w:val="24"/>
                <w:szCs w:val="24"/>
              </w:rPr>
              <w:t>出生年月</w:t>
            </w:r>
          </w:p>
        </w:tc>
        <w:tc>
          <w:tcPr>
            <w:tcW w:w="1272" w:type="dxa"/>
            <w:gridSpan w:val="2"/>
            <w:tcBorders>
              <w:left w:val="single" w:sz="4" w:space="0" w:color="auto"/>
              <w:right w:val="single" w:sz="4" w:space="0" w:color="auto"/>
            </w:tcBorders>
            <w:vAlign w:val="center"/>
          </w:tcPr>
          <w:p w:rsidR="00F90068" w:rsidRPr="00BA3830" w:rsidRDefault="008645FF">
            <w:pPr>
              <w:jc w:val="center"/>
              <w:rPr>
                <w:rFonts w:ascii="Times New Roman" w:eastAsia="宋体" w:hAnsi="Times New Roman" w:cs="Times New Roman"/>
                <w:spacing w:val="-3"/>
                <w:sz w:val="24"/>
                <w:szCs w:val="24"/>
              </w:rPr>
            </w:pPr>
            <w:r w:rsidRPr="00BA3830">
              <w:rPr>
                <w:rFonts w:ascii="Times New Roman" w:eastAsia="宋体" w:hAnsi="Times New Roman" w:cs="Times New Roman"/>
                <w:spacing w:val="-3"/>
                <w:sz w:val="24"/>
                <w:szCs w:val="24"/>
              </w:rPr>
              <w:t>2001.5</w:t>
            </w:r>
          </w:p>
        </w:tc>
        <w:tc>
          <w:tcPr>
            <w:tcW w:w="704" w:type="dxa"/>
            <w:tcBorders>
              <w:left w:val="single" w:sz="4" w:space="0" w:color="auto"/>
            </w:tcBorders>
            <w:vAlign w:val="center"/>
          </w:tcPr>
          <w:p w:rsidR="00F90068" w:rsidRDefault="001D27A6">
            <w:pPr>
              <w:jc w:val="center"/>
              <w:rPr>
                <w:rFonts w:ascii="宋体" w:eastAsia="宋体" w:hAnsi="宋体" w:cs="宋体"/>
                <w:sz w:val="24"/>
                <w:szCs w:val="24"/>
              </w:rPr>
            </w:pPr>
            <w:r>
              <w:rPr>
                <w:rFonts w:ascii="宋体" w:eastAsia="宋体" w:hAnsi="宋体" w:cs="宋体"/>
                <w:spacing w:val="-8"/>
                <w:sz w:val="24"/>
                <w:szCs w:val="24"/>
              </w:rPr>
              <w:t>民</w:t>
            </w:r>
            <w:r>
              <w:rPr>
                <w:rFonts w:ascii="宋体" w:eastAsia="宋体" w:hAnsi="宋体" w:cs="宋体"/>
                <w:spacing w:val="-7"/>
                <w:sz w:val="24"/>
                <w:szCs w:val="24"/>
              </w:rPr>
              <w:t>族</w:t>
            </w:r>
          </w:p>
        </w:tc>
        <w:tc>
          <w:tcPr>
            <w:tcW w:w="876" w:type="dxa"/>
            <w:vAlign w:val="center"/>
          </w:tcPr>
          <w:p w:rsidR="00F90068" w:rsidRPr="008645FF" w:rsidRDefault="008645FF">
            <w:pPr>
              <w:jc w:val="center"/>
              <w:rPr>
                <w:rFonts w:ascii="宋体" w:eastAsia="宋体" w:hAnsi="宋体" w:cs="宋体"/>
                <w:color w:val="auto"/>
                <w:sz w:val="24"/>
                <w:szCs w:val="24"/>
              </w:rPr>
            </w:pPr>
            <w:r>
              <w:rPr>
                <w:rFonts w:ascii="宋体" w:eastAsia="宋体" w:hAnsi="宋体" w:cs="宋体" w:hint="eastAsia"/>
                <w:color w:val="auto"/>
                <w:sz w:val="24"/>
                <w:szCs w:val="24"/>
              </w:rPr>
              <w:t>汉</w:t>
            </w:r>
          </w:p>
        </w:tc>
      </w:tr>
      <w:tr w:rsidR="00F90068">
        <w:trPr>
          <w:trHeight w:val="767"/>
        </w:trPr>
        <w:tc>
          <w:tcPr>
            <w:tcW w:w="661" w:type="dxa"/>
            <w:vMerge/>
            <w:tcBorders>
              <w:top w:val="nil"/>
              <w:bottom w:val="nil"/>
            </w:tcBorders>
            <w:textDirection w:val="tbRlV"/>
            <w:vAlign w:val="center"/>
          </w:tcPr>
          <w:p w:rsidR="00F90068" w:rsidRDefault="00F90068">
            <w:pPr>
              <w:jc w:val="center"/>
              <w:rPr>
                <w:sz w:val="24"/>
                <w:szCs w:val="24"/>
              </w:rPr>
            </w:pPr>
          </w:p>
        </w:tc>
        <w:tc>
          <w:tcPr>
            <w:tcW w:w="1583" w:type="dxa"/>
            <w:vAlign w:val="center"/>
          </w:tcPr>
          <w:p w:rsidR="00F90068" w:rsidRDefault="001D27A6">
            <w:pPr>
              <w:jc w:val="center"/>
              <w:rPr>
                <w:rFonts w:ascii="宋体" w:eastAsia="宋体" w:hAnsi="宋体" w:cs="宋体"/>
                <w:sz w:val="24"/>
                <w:szCs w:val="24"/>
              </w:rPr>
            </w:pPr>
            <w:r>
              <w:rPr>
                <w:rFonts w:asciiTheme="minorEastAsia" w:eastAsiaTheme="minorEastAsia" w:hAnsiTheme="minorEastAsia" w:cs="宋体" w:hint="eastAsia"/>
                <w:sz w:val="24"/>
                <w:szCs w:val="24"/>
              </w:rPr>
              <w:t>国别/地区</w:t>
            </w:r>
          </w:p>
        </w:tc>
        <w:tc>
          <w:tcPr>
            <w:tcW w:w="3249" w:type="dxa"/>
            <w:gridSpan w:val="3"/>
            <w:tcBorders>
              <w:right w:val="single" w:sz="4" w:space="0" w:color="auto"/>
            </w:tcBorders>
            <w:vAlign w:val="center"/>
          </w:tcPr>
          <w:p w:rsidR="00F90068" w:rsidRDefault="008645FF">
            <w:pPr>
              <w:jc w:val="center"/>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中国</w:t>
            </w:r>
          </w:p>
        </w:tc>
        <w:tc>
          <w:tcPr>
            <w:tcW w:w="1141" w:type="dxa"/>
            <w:gridSpan w:val="2"/>
            <w:tcBorders>
              <w:right w:val="single" w:sz="4" w:space="0" w:color="auto"/>
            </w:tcBorders>
            <w:vAlign w:val="center"/>
          </w:tcPr>
          <w:p w:rsidR="00F90068" w:rsidRDefault="001D27A6">
            <w:pPr>
              <w:jc w:val="center"/>
              <w:rPr>
                <w:rFonts w:asciiTheme="minorEastAsia" w:eastAsiaTheme="minorEastAsia" w:hAnsiTheme="minorEastAsia" w:cs="宋体"/>
                <w:sz w:val="24"/>
                <w:szCs w:val="24"/>
              </w:rPr>
            </w:pPr>
            <w:r>
              <w:rPr>
                <w:rFonts w:ascii="宋体" w:eastAsia="宋体" w:hAnsi="宋体" w:cs="宋体" w:hint="eastAsia"/>
                <w:spacing w:val="-1"/>
                <w:sz w:val="24"/>
                <w:szCs w:val="24"/>
              </w:rPr>
              <w:t>博士入学年份</w:t>
            </w:r>
          </w:p>
        </w:tc>
        <w:tc>
          <w:tcPr>
            <w:tcW w:w="2852" w:type="dxa"/>
            <w:gridSpan w:val="4"/>
            <w:tcBorders>
              <w:left w:val="single" w:sz="4" w:space="0" w:color="auto"/>
            </w:tcBorders>
            <w:vAlign w:val="center"/>
          </w:tcPr>
          <w:p w:rsidR="00F90068" w:rsidRPr="00BA3830" w:rsidRDefault="008645FF">
            <w:pPr>
              <w:jc w:val="center"/>
              <w:rPr>
                <w:rFonts w:ascii="Times New Roman" w:eastAsiaTheme="minorEastAsia" w:hAnsi="Times New Roman" w:cs="Times New Roman"/>
                <w:color w:val="auto"/>
                <w:sz w:val="24"/>
                <w:szCs w:val="24"/>
              </w:rPr>
            </w:pPr>
            <w:r w:rsidRPr="00BA3830">
              <w:rPr>
                <w:rFonts w:ascii="Times New Roman" w:eastAsiaTheme="minorEastAsia" w:hAnsi="Times New Roman" w:cs="Times New Roman"/>
                <w:color w:val="auto"/>
                <w:sz w:val="24"/>
                <w:szCs w:val="24"/>
              </w:rPr>
              <w:t>2024</w:t>
            </w:r>
          </w:p>
        </w:tc>
      </w:tr>
      <w:tr w:rsidR="00F90068">
        <w:trPr>
          <w:trHeight w:val="767"/>
        </w:trPr>
        <w:tc>
          <w:tcPr>
            <w:tcW w:w="661" w:type="dxa"/>
            <w:vMerge/>
            <w:tcBorders>
              <w:top w:val="nil"/>
              <w:bottom w:val="nil"/>
            </w:tcBorders>
            <w:textDirection w:val="tbRlV"/>
            <w:vAlign w:val="center"/>
          </w:tcPr>
          <w:p w:rsidR="00F90068" w:rsidRDefault="00F90068">
            <w:pPr>
              <w:jc w:val="center"/>
              <w:rPr>
                <w:sz w:val="24"/>
                <w:szCs w:val="24"/>
              </w:rPr>
            </w:pPr>
          </w:p>
        </w:tc>
        <w:tc>
          <w:tcPr>
            <w:tcW w:w="1583" w:type="dxa"/>
            <w:vAlign w:val="center"/>
          </w:tcPr>
          <w:p w:rsidR="00F90068" w:rsidRDefault="001D27A6">
            <w:pPr>
              <w:jc w:val="center"/>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博士类别</w:t>
            </w:r>
          </w:p>
        </w:tc>
        <w:tc>
          <w:tcPr>
            <w:tcW w:w="3249" w:type="dxa"/>
            <w:gridSpan w:val="3"/>
            <w:tcBorders>
              <w:right w:val="single" w:sz="4" w:space="0" w:color="auto"/>
            </w:tcBorders>
            <w:vAlign w:val="center"/>
          </w:tcPr>
          <w:p w:rsidR="00F90068" w:rsidRPr="008645FF" w:rsidRDefault="001D27A6">
            <w:pPr>
              <w:jc w:val="center"/>
              <w:rPr>
                <w:rFonts w:asciiTheme="minorEastAsia" w:eastAsiaTheme="minorEastAsia" w:hAnsiTheme="minorEastAsia"/>
                <w:color w:val="auto"/>
                <w:sz w:val="24"/>
                <w:szCs w:val="24"/>
              </w:rPr>
            </w:pPr>
            <w:r w:rsidRPr="008645FF">
              <w:rPr>
                <w:rFonts w:asciiTheme="minorEastAsia" w:eastAsiaTheme="minorEastAsia" w:hAnsiTheme="minorEastAsia" w:hint="eastAsia"/>
                <w:color w:val="auto"/>
                <w:sz w:val="24"/>
                <w:szCs w:val="24"/>
              </w:rPr>
              <w:t>硕博连读生</w:t>
            </w:r>
          </w:p>
        </w:tc>
        <w:tc>
          <w:tcPr>
            <w:tcW w:w="1141" w:type="dxa"/>
            <w:gridSpan w:val="2"/>
            <w:tcBorders>
              <w:right w:val="single" w:sz="4" w:space="0" w:color="auto"/>
            </w:tcBorders>
            <w:vAlign w:val="center"/>
          </w:tcPr>
          <w:p w:rsidR="00F90068" w:rsidRDefault="001D27A6">
            <w:pPr>
              <w:jc w:val="center"/>
              <w:rPr>
                <w:rFonts w:ascii="宋体" w:eastAsia="宋体" w:hAnsi="宋体" w:cs="宋体"/>
                <w:spacing w:val="-1"/>
                <w:sz w:val="24"/>
                <w:szCs w:val="24"/>
              </w:rPr>
            </w:pPr>
            <w:r>
              <w:rPr>
                <w:rFonts w:ascii="宋体" w:eastAsia="宋体" w:hAnsi="宋体" w:cs="宋体" w:hint="eastAsia"/>
                <w:spacing w:val="-1"/>
                <w:sz w:val="24"/>
                <w:szCs w:val="24"/>
              </w:rPr>
              <w:t>博士年级</w:t>
            </w:r>
          </w:p>
        </w:tc>
        <w:tc>
          <w:tcPr>
            <w:tcW w:w="2852" w:type="dxa"/>
            <w:gridSpan w:val="4"/>
            <w:tcBorders>
              <w:left w:val="single" w:sz="4" w:space="0" w:color="auto"/>
            </w:tcBorders>
            <w:vAlign w:val="center"/>
          </w:tcPr>
          <w:p w:rsidR="00F90068" w:rsidRPr="008645FF" w:rsidRDefault="00BC2B50">
            <w:pPr>
              <w:jc w:val="center"/>
              <w:rPr>
                <w:rFonts w:asciiTheme="minorEastAsia" w:eastAsiaTheme="minorEastAsia" w:hAnsiTheme="minorEastAsia"/>
                <w:color w:val="auto"/>
                <w:sz w:val="24"/>
                <w:szCs w:val="24"/>
              </w:rPr>
            </w:pPr>
            <w:r>
              <w:rPr>
                <w:rFonts w:asciiTheme="minorEastAsia" w:eastAsiaTheme="minorEastAsia" w:hAnsiTheme="minorEastAsia" w:hint="eastAsia"/>
                <w:color w:val="auto"/>
                <w:sz w:val="24"/>
                <w:szCs w:val="24"/>
              </w:rPr>
              <w:t>博士</w:t>
            </w:r>
            <w:r w:rsidR="00BA3830">
              <w:rPr>
                <w:rFonts w:asciiTheme="minorEastAsia" w:eastAsiaTheme="minorEastAsia" w:hAnsiTheme="minorEastAsia" w:hint="eastAsia"/>
                <w:color w:val="auto"/>
                <w:sz w:val="24"/>
                <w:szCs w:val="24"/>
              </w:rPr>
              <w:t>二</w:t>
            </w:r>
            <w:r>
              <w:rPr>
                <w:rFonts w:asciiTheme="minorEastAsia" w:eastAsiaTheme="minorEastAsia" w:hAnsiTheme="minorEastAsia" w:hint="eastAsia"/>
                <w:color w:val="auto"/>
                <w:sz w:val="24"/>
                <w:szCs w:val="24"/>
              </w:rPr>
              <w:t>年级</w:t>
            </w:r>
          </w:p>
        </w:tc>
      </w:tr>
      <w:tr w:rsidR="00F90068">
        <w:trPr>
          <w:trHeight w:val="767"/>
        </w:trPr>
        <w:tc>
          <w:tcPr>
            <w:tcW w:w="661" w:type="dxa"/>
            <w:vMerge/>
            <w:tcBorders>
              <w:top w:val="nil"/>
              <w:bottom w:val="nil"/>
            </w:tcBorders>
            <w:textDirection w:val="tbRlV"/>
            <w:vAlign w:val="center"/>
          </w:tcPr>
          <w:p w:rsidR="00F90068" w:rsidRDefault="00F90068">
            <w:pPr>
              <w:jc w:val="center"/>
              <w:rPr>
                <w:sz w:val="24"/>
                <w:szCs w:val="24"/>
              </w:rPr>
            </w:pP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hint="eastAsia"/>
                <w:spacing w:val="-1"/>
                <w:sz w:val="24"/>
                <w:szCs w:val="24"/>
              </w:rPr>
              <w:t>专业</w:t>
            </w:r>
          </w:p>
        </w:tc>
        <w:tc>
          <w:tcPr>
            <w:tcW w:w="7242" w:type="dxa"/>
            <w:gridSpan w:val="9"/>
            <w:vAlign w:val="center"/>
          </w:tcPr>
          <w:p w:rsidR="00F90068" w:rsidRDefault="008645FF">
            <w:pPr>
              <w:jc w:val="center"/>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原子</w:t>
            </w:r>
            <w:r w:rsidR="00E833EE">
              <w:rPr>
                <w:rFonts w:asciiTheme="minorEastAsia" w:eastAsiaTheme="minorEastAsia" w:hAnsiTheme="minorEastAsia" w:cs="宋体" w:hint="eastAsia"/>
                <w:sz w:val="24"/>
                <w:szCs w:val="24"/>
              </w:rPr>
              <w:t>与</w:t>
            </w:r>
            <w:r>
              <w:rPr>
                <w:rFonts w:asciiTheme="minorEastAsia" w:eastAsiaTheme="minorEastAsia" w:hAnsiTheme="minorEastAsia" w:cs="宋体" w:hint="eastAsia"/>
                <w:sz w:val="24"/>
                <w:szCs w:val="24"/>
              </w:rPr>
              <w:t>分子物理</w:t>
            </w:r>
          </w:p>
        </w:tc>
      </w:tr>
      <w:tr w:rsidR="00F90068">
        <w:trPr>
          <w:trHeight w:val="767"/>
        </w:trPr>
        <w:tc>
          <w:tcPr>
            <w:tcW w:w="661" w:type="dxa"/>
            <w:vMerge w:val="restart"/>
            <w:tcBorders>
              <w:bottom w:val="nil"/>
            </w:tcBorders>
            <w:textDirection w:val="tbRlV"/>
            <w:vAlign w:val="center"/>
          </w:tcPr>
          <w:p w:rsidR="00F90068" w:rsidRDefault="001D27A6">
            <w:pPr>
              <w:jc w:val="center"/>
              <w:rPr>
                <w:rFonts w:ascii="黑体" w:eastAsia="黑体" w:hAnsi="黑体" w:cs="黑体"/>
                <w:sz w:val="24"/>
                <w:szCs w:val="24"/>
              </w:rPr>
            </w:pPr>
            <w:r>
              <w:rPr>
                <w:rFonts w:ascii="黑体" w:eastAsia="黑体" w:hAnsi="黑体" w:cs="黑体"/>
                <w:spacing w:val="19"/>
                <w:sz w:val="24"/>
                <w:szCs w:val="24"/>
              </w:rPr>
              <w:t>依</w:t>
            </w:r>
            <w:r>
              <w:rPr>
                <w:rFonts w:ascii="黑体" w:eastAsia="黑体" w:hAnsi="黑体" w:cs="黑体"/>
                <w:spacing w:val="17"/>
                <w:sz w:val="24"/>
                <w:szCs w:val="24"/>
              </w:rPr>
              <w:t>托单位信息</w:t>
            </w: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1"/>
                <w:sz w:val="24"/>
                <w:szCs w:val="24"/>
              </w:rPr>
              <w:t>名</w:t>
            </w:r>
            <w:r>
              <w:rPr>
                <w:rFonts w:ascii="宋体" w:eastAsia="宋体" w:hAnsi="宋体" w:cs="宋体"/>
                <w:sz w:val="24"/>
                <w:szCs w:val="24"/>
              </w:rPr>
              <w:t>称</w:t>
            </w:r>
          </w:p>
        </w:tc>
        <w:tc>
          <w:tcPr>
            <w:tcW w:w="7242" w:type="dxa"/>
            <w:gridSpan w:val="9"/>
            <w:vAlign w:val="center"/>
          </w:tcPr>
          <w:p w:rsidR="00F90068" w:rsidRDefault="008645FF">
            <w:pPr>
              <w:jc w:val="center"/>
              <w:rPr>
                <w:rFonts w:ascii="宋体" w:eastAsia="宋体" w:hAnsi="宋体" w:cs="宋体"/>
                <w:sz w:val="24"/>
                <w:szCs w:val="24"/>
              </w:rPr>
            </w:pPr>
            <w:r>
              <w:rPr>
                <w:rFonts w:ascii="宋体" w:eastAsia="宋体" w:hAnsi="宋体" w:cs="宋体" w:hint="eastAsia"/>
                <w:sz w:val="24"/>
                <w:szCs w:val="24"/>
              </w:rPr>
              <w:t>中国科学技术大学</w:t>
            </w:r>
          </w:p>
        </w:tc>
      </w:tr>
      <w:tr w:rsidR="00F90068">
        <w:trPr>
          <w:trHeight w:val="767"/>
        </w:trPr>
        <w:tc>
          <w:tcPr>
            <w:tcW w:w="661" w:type="dxa"/>
            <w:vMerge/>
            <w:tcBorders>
              <w:top w:val="nil"/>
              <w:bottom w:val="nil"/>
            </w:tcBorders>
            <w:textDirection w:val="tbRlV"/>
            <w:vAlign w:val="center"/>
          </w:tcPr>
          <w:p w:rsidR="00F90068" w:rsidRDefault="00F90068">
            <w:pPr>
              <w:jc w:val="center"/>
              <w:rPr>
                <w:sz w:val="24"/>
                <w:szCs w:val="24"/>
              </w:rPr>
            </w:pP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1"/>
                <w:sz w:val="24"/>
                <w:szCs w:val="24"/>
              </w:rPr>
              <w:t>联</w:t>
            </w:r>
            <w:r>
              <w:rPr>
                <w:rFonts w:ascii="宋体" w:eastAsia="宋体" w:hAnsi="宋体" w:cs="宋体"/>
                <w:sz w:val="24"/>
                <w:szCs w:val="24"/>
              </w:rPr>
              <w:t>系人</w:t>
            </w:r>
          </w:p>
        </w:tc>
        <w:tc>
          <w:tcPr>
            <w:tcW w:w="2589" w:type="dxa"/>
            <w:gridSpan w:val="2"/>
            <w:vAlign w:val="center"/>
          </w:tcPr>
          <w:p w:rsidR="00F90068" w:rsidRDefault="00B42997">
            <w:pPr>
              <w:jc w:val="center"/>
              <w:rPr>
                <w:rFonts w:ascii="宋体" w:eastAsia="宋体" w:hAnsi="宋体" w:cs="宋体"/>
                <w:sz w:val="24"/>
                <w:szCs w:val="24"/>
              </w:rPr>
            </w:pPr>
            <w:r>
              <w:rPr>
                <w:rFonts w:ascii="宋体" w:eastAsia="宋体" w:hAnsi="宋体" w:cs="宋体" w:hint="eastAsia"/>
                <w:sz w:val="24"/>
                <w:szCs w:val="24"/>
              </w:rPr>
              <w:t>李璐璐</w:t>
            </w:r>
          </w:p>
        </w:tc>
        <w:tc>
          <w:tcPr>
            <w:tcW w:w="1801" w:type="dxa"/>
            <w:gridSpan w:val="3"/>
            <w:vAlign w:val="center"/>
          </w:tcPr>
          <w:p w:rsidR="00F90068" w:rsidRDefault="001D27A6">
            <w:pPr>
              <w:jc w:val="center"/>
              <w:rPr>
                <w:rFonts w:ascii="宋体" w:eastAsia="宋体" w:hAnsi="宋体" w:cs="宋体"/>
                <w:sz w:val="24"/>
                <w:szCs w:val="24"/>
              </w:rPr>
            </w:pPr>
            <w:r>
              <w:rPr>
                <w:rFonts w:ascii="宋体" w:eastAsia="宋体" w:hAnsi="宋体" w:cs="宋体"/>
                <w:spacing w:val="-6"/>
                <w:sz w:val="24"/>
                <w:szCs w:val="24"/>
              </w:rPr>
              <w:t>电子邮箱</w:t>
            </w:r>
          </w:p>
        </w:tc>
        <w:tc>
          <w:tcPr>
            <w:tcW w:w="2852" w:type="dxa"/>
            <w:gridSpan w:val="4"/>
            <w:vAlign w:val="center"/>
          </w:tcPr>
          <w:p w:rsidR="00F90068" w:rsidRPr="00BA3830" w:rsidRDefault="00B42997">
            <w:pPr>
              <w:jc w:val="center"/>
              <w:rPr>
                <w:rFonts w:ascii="Times New Roman" w:eastAsia="宋体" w:hAnsi="Times New Roman" w:cs="Times New Roman"/>
                <w:sz w:val="24"/>
                <w:szCs w:val="24"/>
              </w:rPr>
            </w:pPr>
            <w:r w:rsidRPr="00BA3830">
              <w:rPr>
                <w:rFonts w:ascii="Times New Roman" w:eastAsia="宋体" w:hAnsi="Times New Roman" w:cs="Times New Roman"/>
                <w:sz w:val="24"/>
                <w:szCs w:val="24"/>
              </w:rPr>
              <w:t>lilulu08</w:t>
            </w:r>
            <w:r w:rsidR="00F22C03" w:rsidRPr="00BA3830">
              <w:rPr>
                <w:rFonts w:ascii="Times New Roman" w:eastAsia="宋体" w:hAnsi="Times New Roman" w:cs="Times New Roman"/>
                <w:sz w:val="24"/>
                <w:szCs w:val="24"/>
              </w:rPr>
              <w:t>@ustc.edu.cn</w:t>
            </w:r>
          </w:p>
        </w:tc>
      </w:tr>
      <w:tr w:rsidR="00F90068">
        <w:trPr>
          <w:trHeight w:val="767"/>
        </w:trPr>
        <w:tc>
          <w:tcPr>
            <w:tcW w:w="661" w:type="dxa"/>
            <w:vMerge/>
            <w:tcBorders>
              <w:top w:val="nil"/>
            </w:tcBorders>
            <w:textDirection w:val="tbRlV"/>
            <w:vAlign w:val="center"/>
          </w:tcPr>
          <w:p w:rsidR="00F90068" w:rsidRDefault="00F90068">
            <w:pPr>
              <w:jc w:val="center"/>
              <w:rPr>
                <w:sz w:val="24"/>
                <w:szCs w:val="24"/>
              </w:rPr>
            </w:pP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4"/>
                <w:sz w:val="24"/>
                <w:szCs w:val="24"/>
              </w:rPr>
              <w:t>电</w:t>
            </w:r>
            <w:r>
              <w:rPr>
                <w:rFonts w:ascii="宋体" w:eastAsia="宋体" w:hAnsi="宋体" w:cs="宋体"/>
                <w:spacing w:val="-2"/>
                <w:sz w:val="24"/>
                <w:szCs w:val="24"/>
              </w:rPr>
              <w:t>话</w:t>
            </w:r>
          </w:p>
        </w:tc>
        <w:tc>
          <w:tcPr>
            <w:tcW w:w="2589" w:type="dxa"/>
            <w:gridSpan w:val="2"/>
            <w:vAlign w:val="center"/>
          </w:tcPr>
          <w:p w:rsidR="00F90068" w:rsidRPr="00BA3830" w:rsidRDefault="0072326D">
            <w:pPr>
              <w:jc w:val="center"/>
              <w:rPr>
                <w:rFonts w:ascii="Times New Roman" w:eastAsia="宋体" w:hAnsi="Times New Roman" w:cs="Times New Roman"/>
                <w:sz w:val="24"/>
                <w:szCs w:val="24"/>
              </w:rPr>
            </w:pPr>
            <w:r w:rsidRPr="00BA3830">
              <w:rPr>
                <w:rFonts w:ascii="Times New Roman" w:eastAsia="宋体" w:hAnsi="Times New Roman" w:cs="Times New Roman"/>
                <w:sz w:val="24"/>
                <w:szCs w:val="24"/>
              </w:rPr>
              <w:t>0551-</w:t>
            </w:r>
            <w:r w:rsidR="00F22C03" w:rsidRPr="00BA3830">
              <w:rPr>
                <w:rFonts w:ascii="Times New Roman" w:eastAsia="宋体" w:hAnsi="Times New Roman" w:cs="Times New Roman"/>
                <w:sz w:val="24"/>
                <w:szCs w:val="24"/>
              </w:rPr>
              <w:t>6360</w:t>
            </w:r>
            <w:r w:rsidRPr="00BA3830">
              <w:rPr>
                <w:rFonts w:ascii="Times New Roman" w:eastAsia="宋体" w:hAnsi="Times New Roman" w:cs="Times New Roman"/>
                <w:sz w:val="24"/>
                <w:szCs w:val="24"/>
              </w:rPr>
              <w:t>6707</w:t>
            </w:r>
          </w:p>
        </w:tc>
        <w:tc>
          <w:tcPr>
            <w:tcW w:w="1801" w:type="dxa"/>
            <w:gridSpan w:val="3"/>
            <w:vAlign w:val="center"/>
          </w:tcPr>
          <w:p w:rsidR="00F90068" w:rsidRDefault="001D27A6">
            <w:pPr>
              <w:jc w:val="center"/>
              <w:rPr>
                <w:rFonts w:ascii="宋体" w:eastAsia="宋体" w:hAnsi="宋体" w:cs="宋体"/>
                <w:sz w:val="24"/>
                <w:szCs w:val="24"/>
              </w:rPr>
            </w:pPr>
            <w:r>
              <w:rPr>
                <w:rFonts w:ascii="宋体" w:eastAsia="宋体" w:hAnsi="宋体" w:cs="宋体"/>
                <w:spacing w:val="-6"/>
                <w:sz w:val="24"/>
                <w:szCs w:val="24"/>
              </w:rPr>
              <w:t>网</w:t>
            </w:r>
            <w:r>
              <w:rPr>
                <w:rFonts w:ascii="宋体" w:eastAsia="宋体" w:hAnsi="宋体" w:cs="宋体"/>
                <w:spacing w:val="-5"/>
                <w:sz w:val="24"/>
                <w:szCs w:val="24"/>
              </w:rPr>
              <w:t>站地址</w:t>
            </w:r>
          </w:p>
        </w:tc>
        <w:tc>
          <w:tcPr>
            <w:tcW w:w="2852" w:type="dxa"/>
            <w:gridSpan w:val="4"/>
            <w:vAlign w:val="center"/>
          </w:tcPr>
          <w:p w:rsidR="00F90068" w:rsidRPr="00BA3830" w:rsidRDefault="00C04064">
            <w:pPr>
              <w:jc w:val="center"/>
              <w:rPr>
                <w:rFonts w:ascii="Times New Roman" w:eastAsia="宋体" w:hAnsi="Times New Roman" w:cs="Times New Roman"/>
                <w:sz w:val="24"/>
                <w:szCs w:val="24"/>
              </w:rPr>
            </w:pPr>
            <w:r w:rsidRPr="00BA3830">
              <w:rPr>
                <w:rFonts w:ascii="Times New Roman" w:eastAsia="宋体" w:hAnsi="Times New Roman" w:cs="Times New Roman"/>
                <w:sz w:val="24"/>
                <w:szCs w:val="24"/>
              </w:rPr>
              <w:t>https://</w:t>
            </w:r>
            <w:r w:rsidR="0072326D" w:rsidRPr="00BA3830">
              <w:rPr>
                <w:rFonts w:ascii="Times New Roman" w:eastAsia="宋体" w:hAnsi="Times New Roman" w:cs="Times New Roman"/>
                <w:sz w:val="24"/>
                <w:szCs w:val="24"/>
              </w:rPr>
              <w:t>www</w:t>
            </w:r>
            <w:r w:rsidRPr="00BA3830">
              <w:rPr>
                <w:rFonts w:ascii="Times New Roman" w:eastAsia="宋体" w:hAnsi="Times New Roman" w:cs="Times New Roman"/>
                <w:sz w:val="24"/>
                <w:szCs w:val="24"/>
              </w:rPr>
              <w:t>.ustc.edu.cn</w:t>
            </w:r>
          </w:p>
        </w:tc>
      </w:tr>
      <w:tr w:rsidR="00F90068">
        <w:trPr>
          <w:trHeight w:val="767"/>
        </w:trPr>
        <w:tc>
          <w:tcPr>
            <w:tcW w:w="661" w:type="dxa"/>
            <w:vMerge w:val="restart"/>
            <w:tcBorders>
              <w:bottom w:val="nil"/>
            </w:tcBorders>
            <w:textDirection w:val="tbRlV"/>
            <w:vAlign w:val="center"/>
          </w:tcPr>
          <w:p w:rsidR="00F90068" w:rsidRDefault="001D27A6">
            <w:pPr>
              <w:jc w:val="center"/>
              <w:rPr>
                <w:rFonts w:ascii="黑体" w:eastAsia="黑体" w:hAnsi="黑体" w:cs="黑体"/>
                <w:sz w:val="24"/>
                <w:szCs w:val="24"/>
              </w:rPr>
            </w:pPr>
            <w:r>
              <w:rPr>
                <w:rFonts w:ascii="黑体" w:eastAsia="黑体" w:hAnsi="黑体" w:cs="黑体"/>
                <w:spacing w:val="15"/>
                <w:sz w:val="24"/>
                <w:szCs w:val="24"/>
              </w:rPr>
              <w:t>项</w:t>
            </w:r>
            <w:r>
              <w:rPr>
                <w:rFonts w:ascii="黑体" w:eastAsia="黑体" w:hAnsi="黑体" w:cs="黑体" w:hint="eastAsia"/>
                <w:spacing w:val="15"/>
                <w:sz w:val="24"/>
                <w:szCs w:val="24"/>
              </w:rPr>
              <w:t xml:space="preserve"> </w:t>
            </w:r>
            <w:r>
              <w:rPr>
                <w:rFonts w:ascii="黑体" w:eastAsia="黑体" w:hAnsi="黑体" w:cs="黑体"/>
                <w:spacing w:val="13"/>
                <w:position w:val="1"/>
                <w:sz w:val="24"/>
                <w:szCs w:val="24"/>
              </w:rPr>
              <w:t xml:space="preserve">目 </w:t>
            </w:r>
            <w:r>
              <w:rPr>
                <w:rFonts w:ascii="黑体" w:eastAsia="黑体" w:hAnsi="黑体" w:cs="黑体"/>
                <w:spacing w:val="13"/>
                <w:sz w:val="24"/>
                <w:szCs w:val="24"/>
              </w:rPr>
              <w:t>基 本 信 息</w:t>
            </w: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2"/>
                <w:sz w:val="24"/>
                <w:szCs w:val="24"/>
              </w:rPr>
              <w:t>项目名</w:t>
            </w:r>
            <w:r>
              <w:rPr>
                <w:rFonts w:ascii="宋体" w:eastAsia="宋体" w:hAnsi="宋体" w:cs="宋体"/>
                <w:spacing w:val="-1"/>
                <w:sz w:val="24"/>
                <w:szCs w:val="24"/>
              </w:rPr>
              <w:t>称</w:t>
            </w:r>
          </w:p>
        </w:tc>
        <w:tc>
          <w:tcPr>
            <w:tcW w:w="7242" w:type="dxa"/>
            <w:gridSpan w:val="9"/>
            <w:vAlign w:val="center"/>
          </w:tcPr>
          <w:p w:rsidR="00F90068" w:rsidRPr="009D7EF7" w:rsidRDefault="009D7EF7">
            <w:pPr>
              <w:jc w:val="center"/>
              <w:rPr>
                <w:rFonts w:asciiTheme="majorEastAsia" w:eastAsiaTheme="majorEastAsia" w:hAnsiTheme="majorEastAsia" w:cs="微软雅黑"/>
                <w:sz w:val="24"/>
                <w:szCs w:val="24"/>
              </w:rPr>
            </w:pPr>
            <w:r w:rsidRPr="009D7EF7">
              <w:rPr>
                <w:rFonts w:asciiTheme="majorEastAsia" w:eastAsiaTheme="majorEastAsia" w:hAnsiTheme="majorEastAsia" w:cs="微软雅黑" w:hint="eastAsia"/>
                <w:sz w:val="24"/>
                <w:szCs w:val="24"/>
              </w:rPr>
              <w:t>利用冷原子共磁力仪测量新奇自旋相互作用</w:t>
            </w:r>
          </w:p>
        </w:tc>
      </w:tr>
      <w:tr w:rsidR="00F90068">
        <w:trPr>
          <w:trHeight w:val="767"/>
        </w:trPr>
        <w:tc>
          <w:tcPr>
            <w:tcW w:w="661" w:type="dxa"/>
            <w:vMerge/>
            <w:tcBorders>
              <w:top w:val="nil"/>
              <w:bottom w:val="nil"/>
            </w:tcBorders>
            <w:textDirection w:val="tbRlV"/>
          </w:tcPr>
          <w:p w:rsidR="00F90068" w:rsidRDefault="00F90068">
            <w:pPr>
              <w:spacing w:line="600" w:lineRule="exact"/>
              <w:rPr>
                <w:sz w:val="24"/>
                <w:szCs w:val="24"/>
              </w:rPr>
            </w:pPr>
          </w:p>
        </w:tc>
        <w:tc>
          <w:tcPr>
            <w:tcW w:w="1583" w:type="dxa"/>
            <w:vAlign w:val="center"/>
          </w:tcPr>
          <w:p w:rsidR="00F90068" w:rsidRDefault="001D27A6">
            <w:pPr>
              <w:jc w:val="center"/>
              <w:rPr>
                <w:rFonts w:ascii="宋体" w:eastAsia="宋体" w:hAnsi="宋体" w:cs="宋体"/>
                <w:spacing w:val="-1"/>
                <w:sz w:val="24"/>
                <w:szCs w:val="24"/>
              </w:rPr>
            </w:pPr>
            <w:r>
              <w:rPr>
                <w:rFonts w:ascii="宋体" w:eastAsia="宋体" w:hAnsi="宋体" w:cs="宋体"/>
                <w:spacing w:val="-2"/>
                <w:sz w:val="24"/>
                <w:szCs w:val="24"/>
              </w:rPr>
              <w:t>英文名</w:t>
            </w:r>
            <w:r>
              <w:rPr>
                <w:rFonts w:ascii="宋体" w:eastAsia="宋体" w:hAnsi="宋体" w:cs="宋体"/>
                <w:spacing w:val="-1"/>
                <w:sz w:val="24"/>
                <w:szCs w:val="24"/>
              </w:rPr>
              <w:t>称</w:t>
            </w:r>
          </w:p>
        </w:tc>
        <w:tc>
          <w:tcPr>
            <w:tcW w:w="7242" w:type="dxa"/>
            <w:gridSpan w:val="9"/>
            <w:vAlign w:val="center"/>
          </w:tcPr>
          <w:p w:rsidR="00F90068" w:rsidRPr="00BA3830" w:rsidRDefault="009D7EF7">
            <w:pPr>
              <w:jc w:val="center"/>
              <w:rPr>
                <w:rFonts w:ascii="Times New Roman" w:eastAsia="微软雅黑" w:hAnsi="Times New Roman" w:cs="Times New Roman"/>
                <w:sz w:val="24"/>
                <w:szCs w:val="24"/>
              </w:rPr>
            </w:pPr>
            <w:r w:rsidRPr="00BA3830">
              <w:rPr>
                <w:rFonts w:ascii="Times New Roman" w:eastAsiaTheme="minorEastAsia" w:hAnsi="Times New Roman" w:cs="Times New Roman"/>
                <w:bCs/>
              </w:rPr>
              <w:t>Search for exotic spin-dependent interaction with cold</w:t>
            </w:r>
            <w:r w:rsidR="00151000" w:rsidRPr="00BA3830">
              <w:rPr>
                <w:rFonts w:ascii="Times New Roman" w:eastAsiaTheme="minorEastAsia" w:hAnsi="Times New Roman" w:cs="Times New Roman"/>
                <w:bCs/>
              </w:rPr>
              <w:t>-</w:t>
            </w:r>
            <w:r w:rsidRPr="00BA3830">
              <w:rPr>
                <w:rFonts w:ascii="Times New Roman" w:eastAsiaTheme="minorEastAsia" w:hAnsi="Times New Roman" w:cs="Times New Roman"/>
                <w:bCs/>
              </w:rPr>
              <w:t>atom comagnetometer</w:t>
            </w:r>
          </w:p>
        </w:tc>
      </w:tr>
      <w:tr w:rsidR="00F90068">
        <w:trPr>
          <w:trHeight w:val="767"/>
        </w:trPr>
        <w:tc>
          <w:tcPr>
            <w:tcW w:w="661" w:type="dxa"/>
            <w:vMerge/>
            <w:tcBorders>
              <w:top w:val="nil"/>
              <w:bottom w:val="nil"/>
            </w:tcBorders>
            <w:textDirection w:val="tbRlV"/>
          </w:tcPr>
          <w:p w:rsidR="00F90068" w:rsidRDefault="00F90068">
            <w:pPr>
              <w:spacing w:line="600" w:lineRule="exact"/>
              <w:rPr>
                <w:sz w:val="24"/>
                <w:szCs w:val="24"/>
              </w:rPr>
            </w:pP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8"/>
                <w:sz w:val="24"/>
                <w:szCs w:val="24"/>
              </w:rPr>
              <w:t>申</w:t>
            </w:r>
            <w:r>
              <w:rPr>
                <w:rFonts w:ascii="宋体" w:eastAsia="宋体" w:hAnsi="宋体" w:cs="宋体"/>
                <w:spacing w:val="-7"/>
                <w:sz w:val="24"/>
                <w:szCs w:val="24"/>
              </w:rPr>
              <w:t>请代码</w:t>
            </w:r>
            <w:r>
              <w:rPr>
                <w:rFonts w:ascii="宋体" w:eastAsia="宋体" w:hAnsi="宋体" w:cs="宋体" w:hint="eastAsia"/>
                <w:spacing w:val="-7"/>
                <w:sz w:val="24"/>
                <w:szCs w:val="24"/>
              </w:rPr>
              <w:t>1</w:t>
            </w:r>
          </w:p>
        </w:tc>
        <w:tc>
          <w:tcPr>
            <w:tcW w:w="2589" w:type="dxa"/>
            <w:gridSpan w:val="2"/>
            <w:tcBorders>
              <w:right w:val="single" w:sz="4" w:space="0" w:color="auto"/>
            </w:tcBorders>
            <w:vAlign w:val="center"/>
          </w:tcPr>
          <w:p w:rsidR="00F90068" w:rsidRPr="009D7EF7" w:rsidRDefault="009D7EF7">
            <w:pPr>
              <w:jc w:val="center"/>
              <w:rPr>
                <w:rFonts w:ascii="宋体" w:eastAsia="宋体" w:hAnsi="宋体" w:cs="宋体"/>
                <w:color w:val="auto"/>
                <w:sz w:val="24"/>
                <w:szCs w:val="24"/>
              </w:rPr>
            </w:pPr>
            <w:r w:rsidRPr="009D7EF7">
              <w:rPr>
                <w:rFonts w:asciiTheme="minorEastAsia" w:eastAsiaTheme="minorEastAsia" w:hAnsiTheme="minorEastAsia" w:hint="eastAsia"/>
                <w:color w:val="auto"/>
                <w:sz w:val="24"/>
                <w:szCs w:val="24"/>
              </w:rPr>
              <w:t>A</w:t>
            </w:r>
            <w:r w:rsidRPr="009D7EF7">
              <w:rPr>
                <w:rFonts w:asciiTheme="minorEastAsia" w:eastAsiaTheme="minorEastAsia" w:hAnsiTheme="minorEastAsia"/>
                <w:color w:val="auto"/>
                <w:sz w:val="24"/>
                <w:szCs w:val="24"/>
              </w:rPr>
              <w:t>2</w:t>
            </w:r>
            <w:r w:rsidR="00C04064">
              <w:rPr>
                <w:rFonts w:asciiTheme="minorEastAsia" w:eastAsiaTheme="minorEastAsia" w:hAnsiTheme="minorEastAsia"/>
                <w:color w:val="auto"/>
                <w:sz w:val="24"/>
                <w:szCs w:val="24"/>
              </w:rPr>
              <w:t>4</w:t>
            </w:r>
          </w:p>
        </w:tc>
        <w:tc>
          <w:tcPr>
            <w:tcW w:w="1801" w:type="dxa"/>
            <w:gridSpan w:val="3"/>
            <w:tcBorders>
              <w:left w:val="single" w:sz="4" w:space="0" w:color="auto"/>
              <w:right w:val="single" w:sz="4" w:space="0" w:color="auto"/>
            </w:tcBorders>
            <w:vAlign w:val="center"/>
          </w:tcPr>
          <w:p w:rsidR="00F90068" w:rsidRDefault="001D27A6">
            <w:pPr>
              <w:jc w:val="center"/>
              <w:rPr>
                <w:rFonts w:ascii="宋体" w:eastAsia="宋体" w:hAnsi="宋体" w:cs="宋体"/>
                <w:sz w:val="24"/>
                <w:szCs w:val="24"/>
              </w:rPr>
            </w:pPr>
            <w:r>
              <w:rPr>
                <w:rFonts w:ascii="宋体" w:eastAsia="宋体" w:hAnsi="宋体" w:cs="宋体" w:hint="eastAsia"/>
                <w:sz w:val="24"/>
                <w:szCs w:val="24"/>
              </w:rPr>
              <w:t>申请代码2</w:t>
            </w:r>
          </w:p>
        </w:tc>
        <w:tc>
          <w:tcPr>
            <w:tcW w:w="2852" w:type="dxa"/>
            <w:gridSpan w:val="4"/>
            <w:tcBorders>
              <w:left w:val="single" w:sz="4" w:space="0" w:color="auto"/>
            </w:tcBorders>
            <w:vAlign w:val="center"/>
          </w:tcPr>
          <w:p w:rsidR="00F90068" w:rsidRDefault="009D7EF7">
            <w:pPr>
              <w:jc w:val="center"/>
              <w:rPr>
                <w:sz w:val="24"/>
                <w:szCs w:val="24"/>
              </w:rPr>
            </w:pPr>
            <w:r w:rsidRPr="009D7EF7">
              <w:rPr>
                <w:rFonts w:asciiTheme="minorEastAsia" w:eastAsiaTheme="minorEastAsia" w:hAnsiTheme="minorEastAsia" w:hint="eastAsia"/>
                <w:color w:val="auto"/>
                <w:sz w:val="24"/>
                <w:szCs w:val="24"/>
              </w:rPr>
              <w:t>A</w:t>
            </w:r>
            <w:r w:rsidRPr="009D7EF7">
              <w:rPr>
                <w:rFonts w:asciiTheme="minorEastAsia" w:eastAsiaTheme="minorEastAsia" w:hAnsiTheme="minorEastAsia"/>
                <w:color w:val="auto"/>
                <w:sz w:val="24"/>
                <w:szCs w:val="24"/>
              </w:rPr>
              <w:t>2</w:t>
            </w:r>
            <w:r w:rsidR="00C04064">
              <w:rPr>
                <w:rFonts w:asciiTheme="minorEastAsia" w:eastAsiaTheme="minorEastAsia" w:hAnsiTheme="minorEastAsia"/>
                <w:color w:val="auto"/>
                <w:sz w:val="24"/>
                <w:szCs w:val="24"/>
              </w:rPr>
              <w:t>4</w:t>
            </w:r>
            <w:r>
              <w:rPr>
                <w:rFonts w:asciiTheme="minorEastAsia" w:eastAsiaTheme="minorEastAsia" w:hAnsiTheme="minorEastAsia"/>
                <w:color w:val="auto"/>
                <w:sz w:val="24"/>
                <w:szCs w:val="24"/>
              </w:rPr>
              <w:t>03</w:t>
            </w:r>
          </w:p>
        </w:tc>
      </w:tr>
      <w:tr w:rsidR="00F90068">
        <w:trPr>
          <w:trHeight w:val="767"/>
        </w:trPr>
        <w:tc>
          <w:tcPr>
            <w:tcW w:w="661" w:type="dxa"/>
            <w:vMerge/>
            <w:tcBorders>
              <w:top w:val="nil"/>
              <w:bottom w:val="nil"/>
            </w:tcBorders>
            <w:textDirection w:val="tbRlV"/>
          </w:tcPr>
          <w:p w:rsidR="00F90068" w:rsidRDefault="00F90068">
            <w:pPr>
              <w:spacing w:line="600" w:lineRule="exact"/>
              <w:rPr>
                <w:sz w:val="24"/>
                <w:szCs w:val="24"/>
              </w:rPr>
            </w:pP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2"/>
                <w:sz w:val="24"/>
                <w:szCs w:val="24"/>
              </w:rPr>
              <w:t>研</w:t>
            </w:r>
            <w:r>
              <w:rPr>
                <w:rFonts w:ascii="宋体" w:eastAsia="宋体" w:hAnsi="宋体" w:cs="宋体"/>
                <w:spacing w:val="-1"/>
                <w:sz w:val="24"/>
                <w:szCs w:val="24"/>
              </w:rPr>
              <w:t>究期限</w:t>
            </w:r>
          </w:p>
        </w:tc>
        <w:tc>
          <w:tcPr>
            <w:tcW w:w="2589" w:type="dxa"/>
            <w:gridSpan w:val="2"/>
            <w:tcBorders>
              <w:right w:val="single" w:sz="4" w:space="0" w:color="auto"/>
            </w:tcBorders>
            <w:vAlign w:val="center"/>
          </w:tcPr>
          <w:p w:rsidR="00F90068" w:rsidRDefault="009D7EF7">
            <w:pPr>
              <w:jc w:val="center"/>
              <w:rPr>
                <w:rFonts w:ascii="宋体" w:eastAsia="宋体" w:hAnsi="宋体" w:cs="宋体"/>
                <w:sz w:val="24"/>
                <w:szCs w:val="24"/>
              </w:rPr>
            </w:pPr>
            <w:r w:rsidRPr="009D7EF7">
              <w:rPr>
                <w:rFonts w:ascii="宋体" w:eastAsia="宋体" w:hAnsi="宋体" w:cs="宋体"/>
                <w:sz w:val="24"/>
                <w:szCs w:val="24"/>
              </w:rPr>
              <w:t>2026/1/1-2027/12/31</w:t>
            </w:r>
          </w:p>
        </w:tc>
        <w:tc>
          <w:tcPr>
            <w:tcW w:w="1801" w:type="dxa"/>
            <w:gridSpan w:val="3"/>
            <w:tcBorders>
              <w:left w:val="single" w:sz="4" w:space="0" w:color="auto"/>
              <w:right w:val="single" w:sz="4" w:space="0" w:color="auto"/>
            </w:tcBorders>
            <w:vAlign w:val="center"/>
          </w:tcPr>
          <w:p w:rsidR="00F90068" w:rsidRDefault="001D27A6">
            <w:pPr>
              <w:jc w:val="center"/>
              <w:rPr>
                <w:rFonts w:ascii="宋体" w:eastAsia="宋体" w:hAnsi="宋体" w:cs="宋体"/>
                <w:sz w:val="24"/>
                <w:szCs w:val="24"/>
              </w:rPr>
            </w:pPr>
            <w:r>
              <w:rPr>
                <w:rFonts w:ascii="宋体" w:eastAsia="宋体" w:hAnsi="宋体" w:cs="宋体"/>
                <w:spacing w:val="-1"/>
                <w:sz w:val="24"/>
                <w:szCs w:val="24"/>
              </w:rPr>
              <w:t>研究方向</w:t>
            </w:r>
          </w:p>
        </w:tc>
        <w:tc>
          <w:tcPr>
            <w:tcW w:w="2852" w:type="dxa"/>
            <w:gridSpan w:val="4"/>
            <w:tcBorders>
              <w:left w:val="single" w:sz="4" w:space="0" w:color="auto"/>
            </w:tcBorders>
            <w:vAlign w:val="center"/>
          </w:tcPr>
          <w:p w:rsidR="00F90068" w:rsidRPr="009D7EF7" w:rsidRDefault="00C04064">
            <w:pPr>
              <w:jc w:val="center"/>
              <w:rPr>
                <w:rFonts w:ascii="宋体" w:eastAsia="宋体" w:hAnsi="宋体" w:cs="宋体"/>
                <w:color w:val="auto"/>
                <w:sz w:val="24"/>
                <w:szCs w:val="24"/>
              </w:rPr>
            </w:pPr>
            <w:r>
              <w:rPr>
                <w:rFonts w:ascii="宋体" w:eastAsia="宋体" w:hAnsi="宋体" w:cs="宋体" w:hint="eastAsia"/>
                <w:color w:val="auto"/>
                <w:sz w:val="24"/>
                <w:szCs w:val="24"/>
              </w:rPr>
              <w:t>精密测量物理</w:t>
            </w:r>
          </w:p>
        </w:tc>
      </w:tr>
      <w:tr w:rsidR="00F90068">
        <w:trPr>
          <w:trHeight w:val="767"/>
        </w:trPr>
        <w:tc>
          <w:tcPr>
            <w:tcW w:w="661" w:type="dxa"/>
            <w:vMerge/>
            <w:tcBorders>
              <w:top w:val="nil"/>
            </w:tcBorders>
            <w:textDirection w:val="tbRlV"/>
          </w:tcPr>
          <w:p w:rsidR="00F90068" w:rsidRDefault="00F90068">
            <w:pPr>
              <w:spacing w:line="600" w:lineRule="exact"/>
              <w:rPr>
                <w:sz w:val="24"/>
                <w:szCs w:val="24"/>
              </w:rPr>
            </w:pPr>
          </w:p>
        </w:tc>
        <w:tc>
          <w:tcPr>
            <w:tcW w:w="1583" w:type="dxa"/>
            <w:vAlign w:val="center"/>
          </w:tcPr>
          <w:p w:rsidR="00F90068" w:rsidRDefault="001D27A6">
            <w:pPr>
              <w:jc w:val="center"/>
              <w:rPr>
                <w:rFonts w:ascii="宋体" w:eastAsia="宋体" w:hAnsi="宋体" w:cs="宋体"/>
                <w:sz w:val="24"/>
                <w:szCs w:val="24"/>
              </w:rPr>
            </w:pPr>
            <w:r>
              <w:rPr>
                <w:rFonts w:ascii="宋体" w:eastAsia="宋体" w:hAnsi="宋体" w:cs="宋体"/>
                <w:spacing w:val="-7"/>
                <w:sz w:val="24"/>
                <w:szCs w:val="24"/>
              </w:rPr>
              <w:t>申</w:t>
            </w:r>
            <w:r>
              <w:rPr>
                <w:rFonts w:ascii="宋体" w:eastAsia="宋体" w:hAnsi="宋体" w:cs="宋体"/>
                <w:spacing w:val="-5"/>
                <w:sz w:val="24"/>
                <w:szCs w:val="24"/>
              </w:rPr>
              <w:t>请</w:t>
            </w:r>
            <w:r>
              <w:rPr>
                <w:rFonts w:ascii="宋体" w:eastAsia="宋体" w:hAnsi="宋体" w:cs="宋体" w:hint="eastAsia"/>
                <w:spacing w:val="-5"/>
                <w:sz w:val="24"/>
                <w:szCs w:val="24"/>
              </w:rPr>
              <w:t>资助经费</w:t>
            </w:r>
          </w:p>
        </w:tc>
        <w:tc>
          <w:tcPr>
            <w:tcW w:w="7242" w:type="dxa"/>
            <w:gridSpan w:val="9"/>
            <w:vAlign w:val="center"/>
          </w:tcPr>
          <w:p w:rsidR="00F90068" w:rsidRDefault="009D7EF7">
            <w:pPr>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0</w:t>
            </w:r>
            <w:r>
              <w:rPr>
                <w:rFonts w:ascii="宋体" w:eastAsia="宋体" w:hAnsi="宋体" w:cs="宋体" w:hint="eastAsia"/>
                <w:sz w:val="24"/>
                <w:szCs w:val="24"/>
              </w:rPr>
              <w:t>万元</w:t>
            </w:r>
          </w:p>
        </w:tc>
      </w:tr>
      <w:tr w:rsidR="00F90068">
        <w:trPr>
          <w:trHeight w:val="767"/>
        </w:trPr>
        <w:tc>
          <w:tcPr>
            <w:tcW w:w="2244" w:type="dxa"/>
            <w:gridSpan w:val="2"/>
            <w:vAlign w:val="center"/>
          </w:tcPr>
          <w:p w:rsidR="00F90068" w:rsidRDefault="001D27A6">
            <w:pPr>
              <w:jc w:val="center"/>
              <w:rPr>
                <w:rFonts w:ascii="黑体" w:eastAsia="黑体" w:hAnsi="黑体" w:cs="黑体"/>
                <w:sz w:val="24"/>
                <w:szCs w:val="24"/>
              </w:rPr>
            </w:pPr>
            <w:r>
              <w:rPr>
                <w:rFonts w:ascii="黑体" w:eastAsia="黑体" w:hAnsi="黑体" w:cs="黑体"/>
                <w:spacing w:val="-8"/>
                <w:sz w:val="24"/>
                <w:szCs w:val="24"/>
              </w:rPr>
              <w:t>中</w:t>
            </w:r>
            <w:r>
              <w:rPr>
                <w:rFonts w:ascii="黑体" w:eastAsia="黑体" w:hAnsi="黑体" w:cs="黑体"/>
                <w:spacing w:val="-4"/>
                <w:sz w:val="24"/>
                <w:szCs w:val="24"/>
              </w:rPr>
              <w:t>文关键词</w:t>
            </w:r>
          </w:p>
        </w:tc>
        <w:tc>
          <w:tcPr>
            <w:tcW w:w="7242" w:type="dxa"/>
            <w:gridSpan w:val="9"/>
            <w:vAlign w:val="center"/>
          </w:tcPr>
          <w:p w:rsidR="00F90068" w:rsidRDefault="009D7EF7">
            <w:pPr>
              <w:jc w:val="center"/>
              <w:rPr>
                <w:rFonts w:ascii="微软雅黑" w:eastAsia="微软雅黑" w:hAnsi="微软雅黑" w:cs="微软雅黑"/>
                <w:sz w:val="24"/>
                <w:szCs w:val="24"/>
              </w:rPr>
            </w:pPr>
            <w:r w:rsidRPr="00B16A6C">
              <w:rPr>
                <w:rFonts w:asciiTheme="majorEastAsia" w:eastAsiaTheme="majorEastAsia" w:hAnsiTheme="majorEastAsia" w:cs="微软雅黑" w:hint="eastAsia"/>
                <w:sz w:val="24"/>
                <w:szCs w:val="24"/>
              </w:rPr>
              <w:t>共磁力仪</w:t>
            </w:r>
            <w:r w:rsidRPr="00B16A6C">
              <w:rPr>
                <w:rFonts w:asciiTheme="majorEastAsia" w:eastAsiaTheme="majorEastAsia" w:hAnsiTheme="majorEastAsia" w:cs="微软雅黑"/>
                <w:sz w:val="24"/>
                <w:szCs w:val="24"/>
              </w:rPr>
              <w:t xml:space="preserve"> 新奇自旋相互作用 精密测量</w:t>
            </w:r>
          </w:p>
        </w:tc>
      </w:tr>
      <w:tr w:rsidR="00F90068">
        <w:trPr>
          <w:trHeight w:val="767"/>
        </w:trPr>
        <w:tc>
          <w:tcPr>
            <w:tcW w:w="2244" w:type="dxa"/>
            <w:gridSpan w:val="2"/>
            <w:vAlign w:val="center"/>
          </w:tcPr>
          <w:p w:rsidR="00F90068" w:rsidRDefault="001D27A6">
            <w:pPr>
              <w:jc w:val="center"/>
              <w:rPr>
                <w:rFonts w:ascii="黑体" w:eastAsia="黑体" w:hAnsi="黑体" w:cs="黑体"/>
                <w:sz w:val="24"/>
                <w:szCs w:val="24"/>
              </w:rPr>
            </w:pPr>
            <w:r>
              <w:rPr>
                <w:rFonts w:ascii="黑体" w:eastAsia="黑体" w:hAnsi="黑体" w:cs="黑体"/>
                <w:spacing w:val="-3"/>
                <w:sz w:val="24"/>
                <w:szCs w:val="24"/>
              </w:rPr>
              <w:t>英</w:t>
            </w:r>
            <w:r>
              <w:rPr>
                <w:rFonts w:ascii="黑体" w:eastAsia="黑体" w:hAnsi="黑体" w:cs="黑体"/>
                <w:spacing w:val="-2"/>
                <w:sz w:val="24"/>
                <w:szCs w:val="24"/>
              </w:rPr>
              <w:t>文关键词</w:t>
            </w:r>
          </w:p>
        </w:tc>
        <w:tc>
          <w:tcPr>
            <w:tcW w:w="7242" w:type="dxa"/>
            <w:gridSpan w:val="9"/>
            <w:vAlign w:val="center"/>
          </w:tcPr>
          <w:p w:rsidR="00F90068" w:rsidRPr="00BA3830" w:rsidRDefault="00A552A9">
            <w:pPr>
              <w:jc w:val="center"/>
              <w:rPr>
                <w:rFonts w:ascii="Times New Roman" w:eastAsia="微软雅黑" w:hAnsi="Times New Roman" w:cs="Times New Roman"/>
                <w:sz w:val="24"/>
                <w:szCs w:val="24"/>
              </w:rPr>
            </w:pPr>
            <w:r w:rsidRPr="00BA3830">
              <w:rPr>
                <w:rFonts w:ascii="Times New Roman" w:eastAsiaTheme="minorEastAsia" w:hAnsi="Times New Roman" w:cs="Times New Roman"/>
                <w:bCs/>
              </w:rPr>
              <w:t>c</w:t>
            </w:r>
            <w:r w:rsidR="009D7EF7" w:rsidRPr="00BA3830">
              <w:rPr>
                <w:rFonts w:ascii="Times New Roman" w:eastAsiaTheme="minorEastAsia" w:hAnsi="Times New Roman" w:cs="Times New Roman"/>
                <w:bCs/>
              </w:rPr>
              <w:t>omagnetometer/</w:t>
            </w:r>
            <w:r w:rsidRPr="00BA3830">
              <w:rPr>
                <w:rFonts w:ascii="Times New Roman" w:eastAsiaTheme="minorEastAsia" w:hAnsi="Times New Roman" w:cs="Times New Roman"/>
                <w:bCs/>
              </w:rPr>
              <w:t>e</w:t>
            </w:r>
            <w:r w:rsidR="009D7EF7" w:rsidRPr="00BA3830">
              <w:rPr>
                <w:rFonts w:ascii="Times New Roman" w:eastAsiaTheme="minorEastAsia" w:hAnsi="Times New Roman" w:cs="Times New Roman"/>
                <w:bCs/>
              </w:rPr>
              <w:t>xotic spin dependent interaction/precision measurement</w:t>
            </w:r>
          </w:p>
        </w:tc>
      </w:tr>
    </w:tbl>
    <w:p w:rsidR="00F90068" w:rsidRDefault="00F90068">
      <w:pPr>
        <w:rPr>
          <w:rFonts w:eastAsiaTheme="minorEastAsia"/>
        </w:rPr>
      </w:pPr>
    </w:p>
    <w:p w:rsidR="00F90068" w:rsidRDefault="001D27A6">
      <w:pPr>
        <w:kinsoku/>
        <w:autoSpaceDE/>
        <w:autoSpaceDN/>
        <w:adjustRightInd/>
        <w:snapToGrid/>
        <w:textAlignment w:val="auto"/>
        <w:rPr>
          <w:rFonts w:eastAsiaTheme="minorEastAsia"/>
        </w:rPr>
      </w:pPr>
      <w:r>
        <w:rPr>
          <w:rFonts w:eastAsiaTheme="minorEastAsia"/>
        </w:rPr>
        <w:br w:type="page"/>
      </w:r>
    </w:p>
    <w:tbl>
      <w:tblPr>
        <w:tblStyle w:val="a9"/>
        <w:tblW w:w="7988" w:type="dxa"/>
        <w:jc w:val="center"/>
        <w:tblLayout w:type="fixed"/>
        <w:tblLook w:val="04A0" w:firstRow="1" w:lastRow="0" w:firstColumn="1" w:lastColumn="0" w:noHBand="0" w:noVBand="1"/>
      </w:tblPr>
      <w:tblGrid>
        <w:gridCol w:w="663"/>
        <w:gridCol w:w="7325"/>
      </w:tblGrid>
      <w:tr w:rsidR="00F90068">
        <w:trPr>
          <w:cantSplit/>
          <w:trHeight w:val="4515"/>
          <w:jc w:val="center"/>
        </w:trPr>
        <w:tc>
          <w:tcPr>
            <w:tcW w:w="663" w:type="dxa"/>
            <w:textDirection w:val="tbRlV"/>
          </w:tcPr>
          <w:p w:rsidR="00F90068" w:rsidRDefault="001D27A6">
            <w:pPr>
              <w:widowControl/>
              <w:jc w:val="center"/>
              <w:rPr>
                <w:rFonts w:eastAsiaTheme="minorEastAsia"/>
                <w:sz w:val="32"/>
              </w:rPr>
            </w:pPr>
            <w:r>
              <w:rPr>
                <w:rFonts w:ascii="黑体" w:eastAsia="黑体" w:hAnsi="黑体" w:cs="黑体" w:hint="eastAsia"/>
                <w:spacing w:val="17"/>
                <w:sz w:val="24"/>
                <w:szCs w:val="24"/>
              </w:rPr>
              <w:lastRenderedPageBreak/>
              <w:t>中文摘要</w:t>
            </w:r>
          </w:p>
        </w:tc>
        <w:tc>
          <w:tcPr>
            <w:tcW w:w="7325" w:type="dxa"/>
          </w:tcPr>
          <w:p w:rsidR="00F90068" w:rsidRPr="00BA3830" w:rsidRDefault="00E31F5C" w:rsidP="00BA5850">
            <w:pPr>
              <w:rPr>
                <w:rFonts w:ascii="Times New Roman" w:eastAsiaTheme="minorEastAsia" w:hAnsi="Times New Roman" w:cs="Times New Roman"/>
                <w:bCs/>
              </w:rPr>
            </w:pPr>
            <w:r w:rsidRPr="00BA3830">
              <w:rPr>
                <w:rFonts w:ascii="Times New Roman" w:eastAsiaTheme="minorEastAsia" w:hAnsi="Times New Roman" w:cs="Times New Roman"/>
                <w:bCs/>
              </w:rPr>
              <w:t>本研究旨在利用激光冷却后的镱</w:t>
            </w:r>
            <w:r w:rsidRPr="00BA3830">
              <w:rPr>
                <w:rFonts w:ascii="Times New Roman" w:eastAsiaTheme="minorEastAsia" w:hAnsi="Times New Roman" w:cs="Times New Roman"/>
                <w:bCs/>
              </w:rPr>
              <w:t>(Yb)</w:t>
            </w:r>
            <w:r w:rsidRPr="00BA3830">
              <w:rPr>
                <w:rFonts w:ascii="Times New Roman" w:eastAsiaTheme="minorEastAsia" w:hAnsi="Times New Roman" w:cs="Times New Roman"/>
                <w:bCs/>
              </w:rPr>
              <w:t>原子，探测超越标准模型的新物理效应，</w:t>
            </w:r>
            <w:r w:rsidR="003B6408" w:rsidRPr="00BA3830">
              <w:rPr>
                <w:rFonts w:ascii="Times New Roman" w:eastAsiaTheme="minorEastAsia" w:hAnsi="Times New Roman" w:cs="Times New Roman"/>
                <w:bCs/>
              </w:rPr>
              <w:t>即</w:t>
            </w:r>
            <w:r w:rsidRPr="00BA3830">
              <w:rPr>
                <w:rFonts w:ascii="Times New Roman" w:eastAsiaTheme="minorEastAsia" w:hAnsi="Times New Roman" w:cs="Times New Roman"/>
                <w:bCs/>
              </w:rPr>
              <w:t>质量</w:t>
            </w:r>
            <w:r w:rsidRPr="00BA3830">
              <w:rPr>
                <w:rFonts w:ascii="Times New Roman" w:eastAsiaTheme="minorEastAsia" w:hAnsi="Times New Roman" w:cs="Times New Roman"/>
                <w:bCs/>
              </w:rPr>
              <w:t>-</w:t>
            </w:r>
            <w:r w:rsidRPr="00BA3830">
              <w:rPr>
                <w:rFonts w:ascii="Times New Roman" w:eastAsiaTheme="minorEastAsia" w:hAnsi="Times New Roman" w:cs="Times New Roman"/>
                <w:bCs/>
              </w:rPr>
              <w:t>自旋耦合</w:t>
            </w:r>
            <w:r w:rsidR="00C02416" w:rsidRPr="00BA3830">
              <w:rPr>
                <w:rFonts w:ascii="Times New Roman" w:eastAsiaTheme="minorEastAsia" w:hAnsi="Times New Roman" w:cs="Times New Roman"/>
                <w:bCs/>
              </w:rPr>
              <w:t>，该相互作用为破解暗物质本质、探索超越标准模型的对称性破缺机制，以及推动基本力统一理论的发展提供了</w:t>
            </w:r>
            <w:r w:rsidR="005B692A" w:rsidRPr="00BA3830">
              <w:rPr>
                <w:rFonts w:ascii="Times New Roman" w:eastAsiaTheme="minorEastAsia" w:hAnsi="Times New Roman" w:cs="Times New Roman"/>
                <w:bCs/>
              </w:rPr>
              <w:t>新的方案</w:t>
            </w:r>
            <w:r w:rsidRPr="00BA3830">
              <w:rPr>
                <w:rFonts w:ascii="Times New Roman" w:eastAsiaTheme="minorEastAsia" w:hAnsi="Times New Roman" w:cs="Times New Roman"/>
                <w:bCs/>
              </w:rPr>
              <w:t>。</w:t>
            </w:r>
            <w:r w:rsidR="00B43EA6" w:rsidRPr="00BA3830">
              <w:rPr>
                <w:rFonts w:ascii="Times New Roman" w:eastAsiaTheme="minorEastAsia" w:hAnsi="Times New Roman" w:cs="Times New Roman"/>
                <w:bCs/>
              </w:rPr>
              <w:t>在寻找自旋相关的新奇相互作用时，由于目标信号过于微弱，往往被外部磁场的波动掩盖，难以</w:t>
            </w:r>
            <w:r w:rsidR="00C30EE8" w:rsidRPr="00BA3830">
              <w:rPr>
                <w:rFonts w:ascii="Times New Roman" w:eastAsiaTheme="minorEastAsia" w:hAnsi="Times New Roman" w:cs="Times New Roman"/>
                <w:bCs/>
              </w:rPr>
              <w:t>有效</w:t>
            </w:r>
            <w:r w:rsidR="00B43EA6" w:rsidRPr="00BA3830">
              <w:rPr>
                <w:rFonts w:ascii="Times New Roman" w:eastAsiaTheme="minorEastAsia" w:hAnsi="Times New Roman" w:cs="Times New Roman"/>
                <w:bCs/>
              </w:rPr>
              <w:t>提取</w:t>
            </w:r>
            <w:r w:rsidR="00C30EE8" w:rsidRPr="00BA3830">
              <w:rPr>
                <w:rFonts w:ascii="Times New Roman" w:eastAsiaTheme="minorEastAsia" w:hAnsi="Times New Roman" w:cs="Times New Roman"/>
                <w:bCs/>
              </w:rPr>
              <w:t>，</w:t>
            </w:r>
            <w:r w:rsidR="00B43EA6" w:rsidRPr="00BA3830">
              <w:rPr>
                <w:rFonts w:ascii="Times New Roman" w:eastAsiaTheme="minorEastAsia" w:hAnsi="Times New Roman" w:cs="Times New Roman"/>
                <w:bCs/>
              </w:rPr>
              <w:t>因此通常需要引入</w:t>
            </w:r>
            <w:r w:rsidRPr="00BA3830">
              <w:rPr>
                <w:rFonts w:ascii="Times New Roman" w:eastAsiaTheme="minorEastAsia" w:hAnsi="Times New Roman" w:cs="Times New Roman"/>
                <w:bCs/>
              </w:rPr>
              <w:t>共磁力仪</w:t>
            </w:r>
            <w:r w:rsidR="00C30EE8" w:rsidRPr="00BA3830">
              <w:rPr>
                <w:rFonts w:ascii="Times New Roman" w:eastAsiaTheme="minorEastAsia" w:hAnsi="Times New Roman" w:cs="Times New Roman"/>
                <w:bCs/>
              </w:rPr>
              <w:t>。共磁力仪</w:t>
            </w:r>
            <w:r w:rsidRPr="00BA3830">
              <w:rPr>
                <w:rFonts w:ascii="Times New Roman" w:eastAsiaTheme="minorEastAsia" w:hAnsi="Times New Roman" w:cs="Times New Roman"/>
                <w:bCs/>
              </w:rPr>
              <w:t>将两种不同旋磁比的原子共置于同一</w:t>
            </w:r>
            <w:r w:rsidR="00C30EE8" w:rsidRPr="00BA3830">
              <w:rPr>
                <w:rFonts w:ascii="Times New Roman" w:eastAsiaTheme="minorEastAsia" w:hAnsi="Times New Roman" w:cs="Times New Roman"/>
                <w:bCs/>
              </w:rPr>
              <w:t>磁场下，测量两种原子的进动频率之比</w:t>
            </w:r>
            <w:r w:rsidR="006A16F9" w:rsidRPr="00BA3830">
              <w:rPr>
                <w:rFonts w:ascii="Times New Roman" w:eastAsiaTheme="minorEastAsia" w:hAnsi="Times New Roman" w:cs="Times New Roman"/>
                <w:bCs/>
              </w:rPr>
              <w:t>。若原子仅与磁场相互作用</w:t>
            </w:r>
            <w:r w:rsidR="00C30EE8" w:rsidRPr="00BA3830">
              <w:rPr>
                <w:rFonts w:ascii="Times New Roman" w:eastAsiaTheme="minorEastAsia" w:hAnsi="Times New Roman" w:cs="Times New Roman"/>
                <w:bCs/>
              </w:rPr>
              <w:t>，</w:t>
            </w:r>
            <w:r w:rsidR="006A16F9" w:rsidRPr="00BA3830">
              <w:rPr>
                <w:rFonts w:ascii="Times New Roman" w:eastAsiaTheme="minorEastAsia" w:hAnsi="Times New Roman" w:cs="Times New Roman"/>
                <w:bCs/>
              </w:rPr>
              <w:t>则</w:t>
            </w:r>
            <w:r w:rsidR="00C30EE8" w:rsidRPr="00BA3830">
              <w:rPr>
                <w:rFonts w:ascii="Times New Roman" w:eastAsiaTheme="minorEastAsia" w:hAnsi="Times New Roman" w:cs="Times New Roman"/>
                <w:bCs/>
              </w:rPr>
              <w:t>该比值</w:t>
            </w:r>
            <w:r w:rsidR="00EB7C94" w:rsidRPr="00BA3830">
              <w:rPr>
                <w:rFonts w:ascii="Times New Roman" w:eastAsiaTheme="minorEastAsia" w:hAnsi="Times New Roman" w:cs="Times New Roman"/>
                <w:bCs/>
              </w:rPr>
              <w:t>为旋磁比之比，</w:t>
            </w:r>
            <w:r w:rsidR="00C30EE8" w:rsidRPr="00BA3830">
              <w:rPr>
                <w:rFonts w:ascii="Times New Roman" w:eastAsiaTheme="minorEastAsia" w:hAnsi="Times New Roman" w:cs="Times New Roman"/>
                <w:bCs/>
              </w:rPr>
              <w:t>对外部磁场的波动不敏感</w:t>
            </w:r>
            <w:r w:rsidR="00127E85" w:rsidRPr="00BA3830">
              <w:rPr>
                <w:rFonts w:ascii="Times New Roman" w:eastAsiaTheme="minorEastAsia" w:hAnsi="Times New Roman" w:cs="Times New Roman"/>
                <w:bCs/>
              </w:rPr>
              <w:t>；</w:t>
            </w:r>
            <w:r w:rsidR="00C30EE8" w:rsidRPr="00BA3830">
              <w:rPr>
                <w:rFonts w:ascii="Times New Roman" w:eastAsiaTheme="minorEastAsia" w:hAnsi="Times New Roman" w:cs="Times New Roman"/>
                <w:bCs/>
              </w:rPr>
              <w:t>但</w:t>
            </w:r>
            <w:r w:rsidR="00072F69" w:rsidRPr="00BA3830">
              <w:rPr>
                <w:rFonts w:ascii="Times New Roman" w:eastAsiaTheme="minorEastAsia" w:hAnsi="Times New Roman" w:cs="Times New Roman"/>
                <w:bCs/>
              </w:rPr>
              <w:t>如果存在</w:t>
            </w:r>
            <w:r w:rsidR="00C30EE8" w:rsidRPr="00BA3830">
              <w:rPr>
                <w:rFonts w:ascii="Times New Roman" w:eastAsiaTheme="minorEastAsia" w:hAnsi="Times New Roman" w:cs="Times New Roman"/>
                <w:bCs/>
              </w:rPr>
              <w:t>其它相互作用，例如</w:t>
            </w:r>
            <w:r w:rsidR="00650A7C" w:rsidRPr="00BA3830">
              <w:rPr>
                <w:rFonts w:ascii="Times New Roman" w:eastAsiaTheme="minorEastAsia" w:hAnsi="Times New Roman" w:cs="Times New Roman"/>
                <w:bCs/>
              </w:rPr>
              <w:t>新物理效应</w:t>
            </w:r>
            <w:r w:rsidR="00B61EC1" w:rsidRPr="00BA3830">
              <w:rPr>
                <w:rFonts w:ascii="Times New Roman" w:eastAsiaTheme="minorEastAsia" w:hAnsi="Times New Roman" w:cs="Times New Roman"/>
                <w:bCs/>
              </w:rPr>
              <w:t>，</w:t>
            </w:r>
            <w:r w:rsidR="00421B8B" w:rsidRPr="00BA3830">
              <w:rPr>
                <w:rFonts w:ascii="Times New Roman" w:eastAsiaTheme="minorEastAsia" w:hAnsi="Times New Roman" w:cs="Times New Roman"/>
                <w:bCs/>
              </w:rPr>
              <w:t>其</w:t>
            </w:r>
            <w:r w:rsidR="00B61EC1" w:rsidRPr="00BA3830">
              <w:rPr>
                <w:rFonts w:ascii="Times New Roman" w:eastAsiaTheme="minorEastAsia" w:hAnsi="Times New Roman" w:cs="Times New Roman"/>
                <w:bCs/>
              </w:rPr>
              <w:t>贡献的频率比值不等于旋磁比</w:t>
            </w:r>
            <w:r w:rsidR="00EB7C94" w:rsidRPr="00BA3830">
              <w:rPr>
                <w:rFonts w:ascii="Times New Roman" w:eastAsiaTheme="minorEastAsia" w:hAnsi="Times New Roman" w:cs="Times New Roman"/>
                <w:bCs/>
              </w:rPr>
              <w:t>之比</w:t>
            </w:r>
            <w:r w:rsidR="00127E85" w:rsidRPr="00BA3830">
              <w:rPr>
                <w:rFonts w:ascii="Times New Roman" w:eastAsiaTheme="minorEastAsia" w:hAnsi="Times New Roman" w:cs="Times New Roman"/>
                <w:bCs/>
              </w:rPr>
              <w:t>，</w:t>
            </w:r>
            <w:r w:rsidR="0002138B" w:rsidRPr="00BA3830">
              <w:rPr>
                <w:rFonts w:ascii="Times New Roman" w:eastAsiaTheme="minorEastAsia" w:hAnsi="Times New Roman" w:cs="Times New Roman"/>
                <w:bCs/>
              </w:rPr>
              <w:t>即</w:t>
            </w:r>
            <w:r w:rsidR="00EB7C94" w:rsidRPr="00BA3830">
              <w:rPr>
                <w:rFonts w:ascii="Times New Roman" w:eastAsiaTheme="minorEastAsia" w:hAnsi="Times New Roman" w:cs="Times New Roman"/>
                <w:bCs/>
              </w:rPr>
              <w:t>共磁力仪对</w:t>
            </w:r>
            <w:r w:rsidR="00C30EE8" w:rsidRPr="00BA3830">
              <w:rPr>
                <w:rFonts w:ascii="Times New Roman" w:eastAsiaTheme="minorEastAsia" w:hAnsi="Times New Roman" w:cs="Times New Roman"/>
                <w:bCs/>
              </w:rPr>
              <w:t>新物理</w:t>
            </w:r>
            <w:r w:rsidR="00EB7C94" w:rsidRPr="00BA3830">
              <w:rPr>
                <w:rFonts w:ascii="Times New Roman" w:eastAsiaTheme="minorEastAsia" w:hAnsi="Times New Roman" w:cs="Times New Roman"/>
                <w:bCs/>
              </w:rPr>
              <w:t>等非磁场效应</w:t>
            </w:r>
            <w:r w:rsidR="00D95B80" w:rsidRPr="00BA3830">
              <w:rPr>
                <w:rFonts w:ascii="Times New Roman" w:eastAsiaTheme="minorEastAsia" w:hAnsi="Times New Roman" w:cs="Times New Roman"/>
                <w:bCs/>
              </w:rPr>
              <w:t>所</w:t>
            </w:r>
            <w:r w:rsidR="00EB7C94" w:rsidRPr="00BA3830">
              <w:rPr>
                <w:rFonts w:ascii="Times New Roman" w:eastAsiaTheme="minorEastAsia" w:hAnsi="Times New Roman" w:cs="Times New Roman"/>
                <w:bCs/>
              </w:rPr>
              <w:t>产生的</w:t>
            </w:r>
            <w:r w:rsidR="00D95B80" w:rsidRPr="00BA3830">
              <w:rPr>
                <w:rFonts w:ascii="Times New Roman" w:eastAsiaTheme="minorEastAsia" w:hAnsi="Times New Roman" w:cs="Times New Roman"/>
                <w:bCs/>
              </w:rPr>
              <w:t>信号</w:t>
            </w:r>
            <w:r w:rsidR="00EB7C94" w:rsidRPr="00BA3830">
              <w:rPr>
                <w:rFonts w:ascii="Times New Roman" w:eastAsiaTheme="minorEastAsia" w:hAnsi="Times New Roman" w:cs="Times New Roman"/>
                <w:bCs/>
              </w:rPr>
              <w:t>敏感</w:t>
            </w:r>
            <w:r w:rsidR="00C30EE8" w:rsidRPr="00BA3830">
              <w:rPr>
                <w:rFonts w:ascii="Times New Roman" w:eastAsiaTheme="minorEastAsia" w:hAnsi="Times New Roman" w:cs="Times New Roman"/>
                <w:bCs/>
              </w:rPr>
              <w:t>。通过精确测量该频率比的偏移，即可有效排除磁场干扰，特异性地探测新物理信号。</w:t>
            </w:r>
            <w:r w:rsidR="00A6178F" w:rsidRPr="00BA3830">
              <w:rPr>
                <w:rFonts w:ascii="Times New Roman" w:eastAsiaTheme="minorEastAsia" w:hAnsi="Times New Roman" w:cs="Times New Roman"/>
                <w:bCs/>
              </w:rPr>
              <w:t>本研究创新性地将共磁力仪技术与</w:t>
            </w:r>
            <w:r w:rsidR="00A43AA9" w:rsidRPr="00BA3830">
              <w:rPr>
                <w:rFonts w:ascii="Times New Roman" w:eastAsiaTheme="minorEastAsia" w:hAnsi="Times New Roman" w:cs="Times New Roman"/>
                <w:bCs/>
              </w:rPr>
              <w:t>长相干</w:t>
            </w:r>
            <w:r w:rsidR="00A6178F" w:rsidRPr="00BA3830">
              <w:rPr>
                <w:rFonts w:ascii="Times New Roman" w:eastAsiaTheme="minorEastAsia" w:hAnsi="Times New Roman" w:cs="Times New Roman"/>
                <w:bCs/>
              </w:rPr>
              <w:t>冷原子系统相结合，</w:t>
            </w:r>
            <w:r w:rsidR="00495F9B" w:rsidRPr="00BA3830">
              <w:rPr>
                <w:rFonts w:ascii="Times New Roman" w:eastAsiaTheme="minorEastAsia" w:hAnsi="Times New Roman" w:cs="Times New Roman"/>
                <w:bCs/>
              </w:rPr>
              <w:t>利用</w:t>
            </w:r>
            <w:r w:rsidR="00A6178F" w:rsidRPr="00BA3830">
              <w:rPr>
                <w:rFonts w:ascii="Times New Roman" w:eastAsiaTheme="minorEastAsia" w:hAnsi="Times New Roman" w:cs="Times New Roman"/>
                <w:bCs/>
              </w:rPr>
              <w:t>两种具有不同核自旋的同位素原子，</w:t>
            </w:r>
            <m:oMath>
              <m:sPre>
                <m:sPrePr>
                  <m:ctrlPr>
                    <w:rPr>
                      <w:rFonts w:ascii="Cambria Math" w:eastAsiaTheme="minorEastAsia" w:hAnsi="Cambria Math" w:cs="Times New Roman"/>
                      <w:bCs/>
                    </w:rPr>
                  </m:ctrlPr>
                </m:sPrePr>
                <m:sub/>
                <m:sup>
                  <m:r>
                    <m:rPr>
                      <m:sty m:val="p"/>
                    </m:rPr>
                    <w:rPr>
                      <w:rFonts w:ascii="Cambria Math" w:eastAsiaTheme="minorEastAsia" w:hAnsi="Cambria Math" w:cs="Times New Roman"/>
                    </w:rPr>
                    <m:t>171</m:t>
                  </m:r>
                </m:sup>
                <m:e>
                  <m:r>
                    <m:rPr>
                      <m:sty m:val="p"/>
                    </m:rPr>
                    <w:rPr>
                      <w:rFonts w:ascii="Cambria Math" w:eastAsiaTheme="minorEastAsia" w:hAnsi="Cambria Math" w:cs="Times New Roman"/>
                    </w:rPr>
                    <m:t>Yb</m:t>
                  </m:r>
                </m:e>
              </m:sPre>
            </m:oMath>
            <w:r w:rsidR="00495F9B" w:rsidRPr="00BA3830">
              <w:rPr>
                <w:rFonts w:ascii="Times New Roman" w:eastAsiaTheme="minorEastAsia" w:hAnsi="Times New Roman" w:cs="Times New Roman"/>
                <w:bCs/>
              </w:rPr>
              <w:t>与</w:t>
            </w:r>
            <m:oMath>
              <m:sPre>
                <m:sPrePr>
                  <m:ctrlPr>
                    <w:rPr>
                      <w:rFonts w:ascii="Cambria Math" w:eastAsiaTheme="minorEastAsia" w:hAnsi="Cambria Math" w:cs="Times New Roman"/>
                      <w:bCs/>
                    </w:rPr>
                  </m:ctrlPr>
                </m:sPrePr>
                <m:sub/>
                <m:sup>
                  <m:r>
                    <m:rPr>
                      <m:sty m:val="p"/>
                    </m:rPr>
                    <w:rPr>
                      <w:rFonts w:ascii="Cambria Math" w:eastAsiaTheme="minorEastAsia" w:hAnsi="Cambria Math" w:cs="Times New Roman"/>
                    </w:rPr>
                    <m:t>173</m:t>
                  </m:r>
                </m:sup>
                <m:e>
                  <m:r>
                    <m:rPr>
                      <m:sty m:val="p"/>
                    </m:rPr>
                    <w:rPr>
                      <w:rFonts w:ascii="Cambria Math" w:eastAsiaTheme="minorEastAsia" w:hAnsi="Cambria Math" w:cs="Times New Roman"/>
                    </w:rPr>
                    <m:t>Yb</m:t>
                  </m:r>
                </m:e>
              </m:sPre>
            </m:oMath>
            <w:r w:rsidR="00495F9B" w:rsidRPr="00BA3830">
              <w:rPr>
                <w:rFonts w:ascii="Times New Roman" w:eastAsiaTheme="minorEastAsia" w:hAnsi="Times New Roman" w:cs="Times New Roman"/>
                <w:bCs/>
              </w:rPr>
              <w:t>，经过激光冷却后，</w:t>
            </w:r>
            <w:r w:rsidR="00A6178F" w:rsidRPr="00BA3830">
              <w:rPr>
                <w:rFonts w:ascii="Times New Roman" w:eastAsiaTheme="minorEastAsia" w:hAnsi="Times New Roman" w:cs="Times New Roman"/>
                <w:bCs/>
              </w:rPr>
              <w:t>共置于同一光晶格中</w:t>
            </w:r>
            <w:r w:rsidR="009D0CEC" w:rsidRPr="00BA3830">
              <w:rPr>
                <w:rFonts w:ascii="Times New Roman" w:eastAsiaTheme="minorEastAsia" w:hAnsi="Times New Roman" w:cs="Times New Roman"/>
                <w:bCs/>
              </w:rPr>
              <w:t>。该冷原子共磁力仪相干</w:t>
            </w:r>
            <w:r w:rsidR="002F5906" w:rsidRPr="00BA3830">
              <w:rPr>
                <w:rFonts w:ascii="Times New Roman" w:eastAsiaTheme="minorEastAsia" w:hAnsi="Times New Roman" w:cs="Times New Roman"/>
                <w:bCs/>
              </w:rPr>
              <w:t>时间</w:t>
            </w:r>
            <w:r w:rsidR="00C40E60" w:rsidRPr="00BA3830">
              <w:rPr>
                <w:rFonts w:ascii="Times New Roman" w:eastAsiaTheme="minorEastAsia" w:hAnsi="Times New Roman" w:cs="Times New Roman"/>
                <w:bCs/>
              </w:rPr>
              <w:t>高</w:t>
            </w:r>
            <w:r w:rsidR="009D0CEC" w:rsidRPr="00BA3830">
              <w:rPr>
                <w:rFonts w:ascii="Times New Roman" w:eastAsiaTheme="minorEastAsia" w:hAnsi="Times New Roman" w:cs="Times New Roman"/>
                <w:bCs/>
              </w:rPr>
              <w:t>达分钟量级，</w:t>
            </w:r>
            <w:r w:rsidR="00C40E60" w:rsidRPr="00BA3830">
              <w:rPr>
                <w:rFonts w:ascii="Times New Roman" w:eastAsiaTheme="minorEastAsia" w:hAnsi="Times New Roman" w:cs="Times New Roman"/>
                <w:bCs/>
              </w:rPr>
              <w:t>且</w:t>
            </w:r>
            <w:r w:rsidR="00062B49" w:rsidRPr="00BA3830">
              <w:rPr>
                <w:rFonts w:ascii="Times New Roman" w:eastAsiaTheme="minorEastAsia" w:hAnsi="Times New Roman" w:cs="Times New Roman"/>
                <w:bCs/>
              </w:rPr>
              <w:t>能够</w:t>
            </w:r>
            <w:r w:rsidR="004A467C" w:rsidRPr="00BA3830">
              <w:rPr>
                <w:rFonts w:ascii="Times New Roman" w:eastAsiaTheme="minorEastAsia" w:hAnsi="Times New Roman" w:cs="Times New Roman"/>
                <w:bCs/>
              </w:rPr>
              <w:t>有效避免</w:t>
            </w:r>
            <w:r w:rsidR="00792031" w:rsidRPr="00BA3830">
              <w:rPr>
                <w:rFonts w:ascii="Times New Roman" w:eastAsiaTheme="minorEastAsia" w:hAnsi="Times New Roman" w:cs="Times New Roman"/>
                <w:bCs/>
              </w:rPr>
              <w:t>由光阱引入</w:t>
            </w:r>
            <w:r w:rsidR="008020C3" w:rsidRPr="00BA3830">
              <w:rPr>
                <w:rFonts w:ascii="Times New Roman" w:eastAsiaTheme="minorEastAsia" w:hAnsi="Times New Roman" w:cs="Times New Roman"/>
                <w:bCs/>
              </w:rPr>
              <w:t>的</w:t>
            </w:r>
            <w:r w:rsidR="00042A92" w:rsidRPr="00BA3830">
              <w:rPr>
                <w:rFonts w:ascii="Times New Roman" w:eastAsiaTheme="minorEastAsia" w:hAnsi="Times New Roman" w:cs="Times New Roman"/>
                <w:bCs/>
              </w:rPr>
              <w:t>系统误差</w:t>
            </w:r>
            <w:r w:rsidR="00A6178F" w:rsidRPr="00BA3830">
              <w:rPr>
                <w:rFonts w:ascii="Times New Roman" w:eastAsiaTheme="minorEastAsia" w:hAnsi="Times New Roman" w:cs="Times New Roman"/>
                <w:bCs/>
              </w:rPr>
              <w:t>。</w:t>
            </w:r>
            <w:r w:rsidR="00BA5850" w:rsidRPr="00BA3830">
              <w:rPr>
                <w:rFonts w:ascii="Times New Roman" w:eastAsiaTheme="minorEastAsia" w:hAnsi="Times New Roman" w:cs="Times New Roman"/>
                <w:bCs/>
              </w:rPr>
              <w:t>我们</w:t>
            </w:r>
            <w:r w:rsidR="004856E7" w:rsidRPr="00BA3830">
              <w:rPr>
                <w:rFonts w:ascii="Times New Roman" w:eastAsiaTheme="minorEastAsia" w:hAnsi="Times New Roman" w:cs="Times New Roman"/>
                <w:bCs/>
              </w:rPr>
              <w:t>将一个由铂制质量块靠近</w:t>
            </w:r>
            <w:r w:rsidR="00BA5850" w:rsidRPr="00BA3830">
              <w:rPr>
                <w:rFonts w:ascii="Times New Roman" w:eastAsiaTheme="minorEastAsia" w:hAnsi="Times New Roman" w:cs="Times New Roman"/>
                <w:bCs/>
              </w:rPr>
              <w:t>冷</w:t>
            </w:r>
            <w:r w:rsidR="004856E7" w:rsidRPr="00BA3830">
              <w:rPr>
                <w:rFonts w:ascii="Times New Roman" w:eastAsiaTheme="minorEastAsia" w:hAnsi="Times New Roman" w:cs="Times New Roman"/>
                <w:bCs/>
              </w:rPr>
              <w:t>原子系综</w:t>
            </w:r>
            <w:r w:rsidR="0002138B" w:rsidRPr="00BA3830">
              <w:rPr>
                <w:rFonts w:ascii="Times New Roman" w:eastAsiaTheme="minorEastAsia" w:hAnsi="Times New Roman" w:cs="Times New Roman"/>
                <w:bCs/>
              </w:rPr>
              <w:t>，测量质量与原子自旋的相互作用强度，或给出不同</w:t>
            </w:r>
            <w:r w:rsidR="0085648A" w:rsidRPr="00BA3830">
              <w:rPr>
                <w:rFonts w:ascii="Times New Roman" w:eastAsiaTheme="minorEastAsia" w:hAnsi="Times New Roman" w:cs="Times New Roman"/>
                <w:bCs/>
              </w:rPr>
              <w:t>作用</w:t>
            </w:r>
            <w:r w:rsidR="0002138B" w:rsidRPr="00BA3830">
              <w:rPr>
                <w:rFonts w:ascii="Times New Roman" w:eastAsiaTheme="minorEastAsia" w:hAnsi="Times New Roman" w:cs="Times New Roman"/>
                <w:bCs/>
              </w:rPr>
              <w:t>力程下的耦合强度上限。</w:t>
            </w:r>
            <w:r w:rsidR="00534CE1" w:rsidRPr="00BA3830">
              <w:rPr>
                <w:rFonts w:ascii="Times New Roman" w:eastAsiaTheme="minorEastAsia" w:hAnsi="Times New Roman" w:cs="Times New Roman"/>
                <w:bCs/>
              </w:rPr>
              <w:t>由于冷原子的局域性优势</w:t>
            </w:r>
            <w:r w:rsidR="004856E7" w:rsidRPr="00BA3830">
              <w:rPr>
                <w:rFonts w:ascii="Times New Roman" w:eastAsiaTheme="minorEastAsia" w:hAnsi="Times New Roman" w:cs="Times New Roman"/>
                <w:bCs/>
              </w:rPr>
              <w:t>，</w:t>
            </w:r>
            <w:r w:rsidR="00BA5850" w:rsidRPr="00BA3830">
              <w:rPr>
                <w:rFonts w:ascii="Times New Roman" w:eastAsiaTheme="minorEastAsia" w:hAnsi="Times New Roman" w:cs="Times New Roman"/>
                <w:bCs/>
              </w:rPr>
              <w:t>铂块与原子的间距</w:t>
            </w:r>
            <w:r w:rsidR="004856E7" w:rsidRPr="00BA3830">
              <w:rPr>
                <w:rFonts w:ascii="Times New Roman" w:eastAsiaTheme="minorEastAsia" w:hAnsi="Times New Roman" w:cs="Times New Roman"/>
                <w:bCs/>
              </w:rPr>
              <w:t>可以</w:t>
            </w:r>
            <w:r w:rsidR="00D37233" w:rsidRPr="00BA3830">
              <w:rPr>
                <w:rFonts w:ascii="Times New Roman" w:eastAsiaTheme="minorEastAsia" w:hAnsi="Times New Roman" w:cs="Times New Roman"/>
                <w:bCs/>
              </w:rPr>
              <w:t>缩减至</w:t>
            </w:r>
            <w:r w:rsidR="004856E7" w:rsidRPr="00BA3830">
              <w:rPr>
                <w:rFonts w:ascii="Times New Roman" w:eastAsiaTheme="minorEastAsia" w:hAnsi="Times New Roman" w:cs="Times New Roman"/>
                <w:bCs/>
              </w:rPr>
              <w:t>1-100</w:t>
            </w:r>
            <w:r w:rsidR="00A875A7" w:rsidRPr="00BA3830">
              <w:rPr>
                <w:rFonts w:ascii="Times New Roman" w:eastAsiaTheme="minorEastAsia" w:hAnsi="Times New Roman" w:cs="Times New Roman"/>
                <w:bCs/>
              </w:rPr>
              <w:t>微米</w:t>
            </w:r>
            <w:r w:rsidR="004856E7" w:rsidRPr="00BA3830">
              <w:rPr>
                <w:rFonts w:ascii="Times New Roman" w:eastAsiaTheme="minorEastAsia" w:hAnsi="Times New Roman" w:cs="Times New Roman"/>
                <w:bCs/>
              </w:rPr>
              <w:t>量级</w:t>
            </w:r>
            <w:r w:rsidR="00AF460B" w:rsidRPr="00BA3830">
              <w:rPr>
                <w:rFonts w:ascii="Times New Roman" w:eastAsiaTheme="minorEastAsia" w:hAnsi="Times New Roman" w:cs="Times New Roman"/>
                <w:bCs/>
              </w:rPr>
              <w:t>,</w:t>
            </w:r>
            <w:r w:rsidR="00AF460B" w:rsidRPr="00BA3830">
              <w:rPr>
                <w:rFonts w:ascii="Times New Roman" w:eastAsiaTheme="minorEastAsia" w:hAnsi="Times New Roman" w:cs="Times New Roman"/>
                <w:bCs/>
              </w:rPr>
              <w:t>从而</w:t>
            </w:r>
            <w:r w:rsidR="00534CE1" w:rsidRPr="00BA3830">
              <w:rPr>
                <w:rFonts w:ascii="Times New Roman" w:eastAsiaTheme="minorEastAsia" w:hAnsi="Times New Roman" w:cs="Times New Roman"/>
                <w:bCs/>
              </w:rPr>
              <w:t>大幅放大对应力程下的</w:t>
            </w:r>
            <w:r w:rsidR="00F65680" w:rsidRPr="00BA3830">
              <w:rPr>
                <w:rFonts w:ascii="Times New Roman" w:eastAsiaTheme="minorEastAsia" w:hAnsi="Times New Roman" w:cs="Times New Roman"/>
                <w:bCs/>
              </w:rPr>
              <w:t>质量</w:t>
            </w:r>
            <w:r w:rsidR="00F65680" w:rsidRPr="00BA3830">
              <w:rPr>
                <w:rFonts w:ascii="Times New Roman" w:eastAsiaTheme="minorEastAsia" w:hAnsi="Times New Roman" w:cs="Times New Roman"/>
                <w:bCs/>
              </w:rPr>
              <w:t>-</w:t>
            </w:r>
            <w:r w:rsidR="00F65680" w:rsidRPr="00BA3830">
              <w:rPr>
                <w:rFonts w:ascii="Times New Roman" w:eastAsiaTheme="minorEastAsia" w:hAnsi="Times New Roman" w:cs="Times New Roman"/>
                <w:bCs/>
              </w:rPr>
              <w:t>自旋耦合</w:t>
            </w:r>
            <w:r w:rsidR="00534CE1" w:rsidRPr="00BA3830">
              <w:rPr>
                <w:rFonts w:ascii="Times New Roman" w:eastAsiaTheme="minorEastAsia" w:hAnsi="Times New Roman" w:cs="Times New Roman"/>
                <w:bCs/>
              </w:rPr>
              <w:t>效应</w:t>
            </w:r>
            <w:r w:rsidR="004856E7" w:rsidRPr="00BA3830">
              <w:rPr>
                <w:rFonts w:ascii="Times New Roman" w:eastAsiaTheme="minorEastAsia" w:hAnsi="Times New Roman" w:cs="Times New Roman"/>
                <w:bCs/>
              </w:rPr>
              <w:t>。我们计划在作用力程</w:t>
            </w:r>
            <w:r w:rsidR="0085648A" w:rsidRPr="00BA3830">
              <w:rPr>
                <w:rFonts w:ascii="Times New Roman" w:eastAsiaTheme="minorEastAsia" w:hAnsi="Times New Roman" w:cs="Times New Roman"/>
                <w:bCs/>
              </w:rPr>
              <w:t>10-</w:t>
            </w:r>
            <w:r w:rsidR="004856E7" w:rsidRPr="00BA3830">
              <w:rPr>
                <w:rFonts w:ascii="Times New Roman" w:eastAsiaTheme="minorEastAsia" w:hAnsi="Times New Roman" w:cs="Times New Roman"/>
                <w:bCs/>
              </w:rPr>
              <w:t>100</w:t>
            </w:r>
            <w:r w:rsidR="001D4C75" w:rsidRPr="00BA3830">
              <w:rPr>
                <w:rFonts w:ascii="Times New Roman" w:eastAsiaTheme="minorEastAsia" w:hAnsi="Times New Roman" w:cs="Times New Roman"/>
                <w:bCs/>
              </w:rPr>
              <w:t>微米</w:t>
            </w:r>
            <w:r w:rsidR="004856E7" w:rsidRPr="00BA3830">
              <w:rPr>
                <w:rFonts w:ascii="Times New Roman" w:eastAsiaTheme="minorEastAsia" w:hAnsi="Times New Roman" w:cs="Times New Roman"/>
                <w:bCs/>
              </w:rPr>
              <w:t>处</w:t>
            </w:r>
            <w:r w:rsidR="00690CC5" w:rsidRPr="00BA3830">
              <w:rPr>
                <w:rFonts w:ascii="Times New Roman" w:eastAsiaTheme="minorEastAsia" w:hAnsi="Times New Roman" w:cs="Times New Roman"/>
                <w:bCs/>
              </w:rPr>
              <w:t>，</w:t>
            </w:r>
            <w:r w:rsidR="004856E7" w:rsidRPr="00BA3830">
              <w:rPr>
                <w:rFonts w:ascii="Times New Roman" w:eastAsiaTheme="minorEastAsia" w:hAnsi="Times New Roman" w:cs="Times New Roman"/>
                <w:bCs/>
              </w:rPr>
              <w:t>给出比当前最好结果好</w:t>
            </w:r>
            <w:r w:rsidR="004856E7" w:rsidRPr="00BA3830">
              <w:rPr>
                <w:rFonts w:ascii="Times New Roman" w:eastAsiaTheme="minorEastAsia" w:hAnsi="Times New Roman" w:cs="Times New Roman"/>
                <w:bCs/>
              </w:rPr>
              <w:t>2</w:t>
            </w:r>
            <w:r w:rsidR="004856E7" w:rsidRPr="00BA3830">
              <w:rPr>
                <w:rFonts w:ascii="Times New Roman" w:eastAsiaTheme="minorEastAsia" w:hAnsi="Times New Roman" w:cs="Times New Roman"/>
                <w:bCs/>
              </w:rPr>
              <w:t>个数量级的</w:t>
            </w:r>
            <w:r w:rsidR="00690CC5" w:rsidRPr="00BA3830">
              <w:rPr>
                <w:rFonts w:ascii="Times New Roman" w:eastAsiaTheme="minorEastAsia" w:hAnsi="Times New Roman" w:cs="Times New Roman"/>
                <w:bCs/>
              </w:rPr>
              <w:t>耦合强度</w:t>
            </w:r>
            <w:r w:rsidR="004856E7" w:rsidRPr="00BA3830">
              <w:rPr>
                <w:rFonts w:ascii="Times New Roman" w:eastAsiaTheme="minorEastAsia" w:hAnsi="Times New Roman" w:cs="Times New Roman"/>
                <w:bCs/>
              </w:rPr>
              <w:t>上限</w:t>
            </w:r>
            <w:r w:rsidR="00690CC5" w:rsidRPr="00BA3830">
              <w:rPr>
                <w:rFonts w:ascii="Times New Roman" w:eastAsiaTheme="minorEastAsia" w:hAnsi="Times New Roman" w:cs="Times New Roman"/>
                <w:bCs/>
              </w:rPr>
              <w:t>；在力程</w:t>
            </w:r>
            <w:r w:rsidR="00690CC5" w:rsidRPr="00BA3830">
              <w:rPr>
                <w:rFonts w:ascii="Times New Roman" w:eastAsiaTheme="minorEastAsia" w:hAnsi="Times New Roman" w:cs="Times New Roman"/>
                <w:bCs/>
              </w:rPr>
              <w:t>1-10</w:t>
            </w:r>
            <w:r w:rsidR="00690CC5" w:rsidRPr="00BA3830">
              <w:rPr>
                <w:rFonts w:ascii="Times New Roman" w:eastAsiaTheme="minorEastAsia" w:hAnsi="Times New Roman" w:cs="Times New Roman"/>
                <w:bCs/>
              </w:rPr>
              <w:t>微米处，比当前最好结果</w:t>
            </w:r>
            <w:r w:rsidR="00CE76B5" w:rsidRPr="00BA3830">
              <w:rPr>
                <w:rFonts w:ascii="Times New Roman" w:eastAsiaTheme="minorEastAsia" w:hAnsi="Times New Roman" w:cs="Times New Roman"/>
                <w:bCs/>
              </w:rPr>
              <w:t>提高</w:t>
            </w:r>
            <w:r w:rsidR="00A8160B" w:rsidRPr="00BA3830">
              <w:rPr>
                <w:rFonts w:ascii="Times New Roman" w:eastAsiaTheme="minorEastAsia" w:hAnsi="Times New Roman" w:cs="Times New Roman"/>
                <w:bCs/>
              </w:rPr>
              <w:t>2</w:t>
            </w:r>
            <w:r w:rsidR="00690CC5" w:rsidRPr="00BA3830">
              <w:rPr>
                <w:rFonts w:ascii="Times New Roman" w:eastAsiaTheme="minorEastAsia" w:hAnsi="Times New Roman" w:cs="Times New Roman"/>
                <w:bCs/>
              </w:rPr>
              <w:t>个数量级</w:t>
            </w:r>
            <w:r w:rsidR="004856E7" w:rsidRPr="00BA3830">
              <w:rPr>
                <w:rFonts w:ascii="Times New Roman" w:eastAsiaTheme="minorEastAsia" w:hAnsi="Times New Roman" w:cs="Times New Roman"/>
                <w:bCs/>
              </w:rPr>
              <w:t>。</w:t>
            </w:r>
          </w:p>
        </w:tc>
      </w:tr>
      <w:tr w:rsidR="00F90068">
        <w:trPr>
          <w:cantSplit/>
          <w:trHeight w:val="8788"/>
          <w:jc w:val="center"/>
        </w:trPr>
        <w:tc>
          <w:tcPr>
            <w:tcW w:w="663" w:type="dxa"/>
            <w:textDirection w:val="tbRlV"/>
          </w:tcPr>
          <w:p w:rsidR="00F90068" w:rsidRPr="00AE5297" w:rsidRDefault="001D27A6">
            <w:pPr>
              <w:widowControl/>
              <w:jc w:val="center"/>
              <w:rPr>
                <w:rFonts w:ascii="宋体" w:eastAsia="宋体" w:hAnsi="宋体"/>
                <w:sz w:val="20"/>
              </w:rPr>
            </w:pPr>
            <w:r w:rsidRPr="00AE5297">
              <w:rPr>
                <w:rFonts w:ascii="宋体" w:eastAsia="宋体" w:hAnsi="宋体" w:hint="eastAsia"/>
                <w:sz w:val="20"/>
              </w:rPr>
              <w:t>英文摘要</w:t>
            </w:r>
          </w:p>
        </w:tc>
        <w:tc>
          <w:tcPr>
            <w:tcW w:w="7325" w:type="dxa"/>
          </w:tcPr>
          <w:p w:rsidR="00F90068" w:rsidRPr="00BA3830" w:rsidRDefault="00690CC5" w:rsidP="002207AF">
            <w:pPr>
              <w:rPr>
                <w:rFonts w:ascii="Times New Roman" w:eastAsia="宋体" w:hAnsi="Times New Roman" w:cs="Times New Roman"/>
                <w:bCs/>
                <w:sz w:val="20"/>
              </w:rPr>
            </w:pPr>
            <w:r w:rsidRPr="00BA3830">
              <w:rPr>
                <w:rFonts w:ascii="Times New Roman" w:eastAsia="宋体" w:hAnsi="Times New Roman" w:cs="Times New Roman"/>
                <w:bCs/>
                <w:sz w:val="20"/>
              </w:rPr>
              <w:t xml:space="preserve">This study aims to utilize laser-cooled ytterbium (Yb) atoms to probe new </w:t>
            </w:r>
            <w:r w:rsidR="00817BE1" w:rsidRPr="00BA3830">
              <w:rPr>
                <w:rFonts w:ascii="Times New Roman" w:eastAsia="宋体" w:hAnsi="Times New Roman" w:cs="Times New Roman"/>
                <w:sz w:val="20"/>
              </w:rPr>
              <w:t>physics</w:t>
            </w:r>
            <w:r w:rsidRPr="00BA3830">
              <w:rPr>
                <w:rFonts w:ascii="Times New Roman" w:eastAsia="宋体" w:hAnsi="Times New Roman" w:cs="Times New Roman"/>
                <w:bCs/>
                <w:sz w:val="20"/>
              </w:rPr>
              <w:t xml:space="preserve"> beyond the Standard Model, specifically mass-spin coupling interactions.</w:t>
            </w:r>
            <w:r w:rsidR="004D33CE" w:rsidRPr="00BA3830">
              <w:rPr>
                <w:rFonts w:ascii="Times New Roman" w:eastAsia="宋体" w:hAnsi="Times New Roman" w:cs="Times New Roman"/>
                <w:bCs/>
                <w:sz w:val="20"/>
              </w:rPr>
              <w:t xml:space="preserve"> This interaction scheme provides a novel avenue to elucidate the nature of dark matter, probe symmetry-breaking mechanisms beyond the Standard Model, and facilitate the development of unified fundamental force theories.</w:t>
            </w:r>
            <w:r w:rsidR="00817BE1" w:rsidRPr="00BA3830">
              <w:rPr>
                <w:rFonts w:ascii="Times New Roman" w:eastAsia="宋体" w:hAnsi="Times New Roman" w:cs="Times New Roman"/>
                <w:bCs/>
                <w:sz w:val="20"/>
              </w:rPr>
              <w:t xml:space="preserve"> In searches for such </w:t>
            </w:r>
            <w:r w:rsidR="00817BE1" w:rsidRPr="00BA3830">
              <w:rPr>
                <w:rFonts w:ascii="Times New Roman" w:eastAsia="宋体" w:hAnsi="Times New Roman" w:cs="Times New Roman"/>
                <w:sz w:val="20"/>
              </w:rPr>
              <w:t>spin-dependent exotic interactions</w:t>
            </w:r>
            <w:r w:rsidR="00817BE1" w:rsidRPr="00BA3830">
              <w:rPr>
                <w:rFonts w:ascii="Times New Roman" w:eastAsia="宋体" w:hAnsi="Times New Roman" w:cs="Times New Roman"/>
                <w:bCs/>
                <w:sz w:val="20"/>
              </w:rPr>
              <w:t xml:space="preserve">, the target signal is often masked by fluctuations of external magnetic fields due to its extreme weakness, making it difficult for effective extraction , thus necessitating the implementation of comagnetometer. </w:t>
            </w:r>
            <w:r w:rsidR="000B04FE" w:rsidRPr="00BA3830">
              <w:rPr>
                <w:rFonts w:ascii="Times New Roman" w:eastAsia="宋体" w:hAnsi="Times New Roman" w:cs="Times New Roman"/>
                <w:bCs/>
                <w:sz w:val="20"/>
              </w:rPr>
              <w:t>A</w:t>
            </w:r>
            <w:r w:rsidR="006F54D1" w:rsidRPr="00BA3830">
              <w:rPr>
                <w:rFonts w:ascii="Times New Roman" w:eastAsia="宋体" w:hAnsi="Times New Roman" w:cs="Times New Roman"/>
                <w:bCs/>
                <w:sz w:val="20"/>
              </w:rPr>
              <w:t xml:space="preserve"> comagnetometer</w:t>
            </w:r>
            <w:r w:rsidR="000B04FE" w:rsidRPr="00BA3830">
              <w:rPr>
                <w:rFonts w:ascii="Times New Roman" w:eastAsia="宋体" w:hAnsi="Times New Roman" w:cs="Times New Roman"/>
                <w:bCs/>
                <w:sz w:val="20"/>
              </w:rPr>
              <w:t xml:space="preserve"> measures the precession frequency ratio of</w:t>
            </w:r>
            <w:r w:rsidR="006F54D1" w:rsidRPr="00BA3830">
              <w:rPr>
                <w:rFonts w:ascii="Times New Roman" w:eastAsia="宋体" w:hAnsi="Times New Roman" w:cs="Times New Roman"/>
                <w:bCs/>
                <w:sz w:val="20"/>
              </w:rPr>
              <w:t xml:space="preserve"> two atomic species with different gyromagnetic ratios</w:t>
            </w:r>
            <w:r w:rsidR="000B04FE" w:rsidRPr="00BA3830">
              <w:rPr>
                <w:rFonts w:ascii="Times New Roman" w:eastAsia="宋体" w:hAnsi="Times New Roman" w:cs="Times New Roman"/>
                <w:bCs/>
                <w:sz w:val="20"/>
              </w:rPr>
              <w:t>, which</w:t>
            </w:r>
            <w:r w:rsidR="006F54D1" w:rsidRPr="00BA3830">
              <w:rPr>
                <w:rFonts w:ascii="Times New Roman" w:eastAsia="宋体" w:hAnsi="Times New Roman" w:cs="Times New Roman"/>
                <w:bCs/>
                <w:sz w:val="20"/>
              </w:rPr>
              <w:t xml:space="preserve"> are co-located within a </w:t>
            </w:r>
            <w:r w:rsidR="000B04FE" w:rsidRPr="00BA3830">
              <w:rPr>
                <w:rFonts w:ascii="Times New Roman" w:eastAsia="宋体" w:hAnsi="Times New Roman" w:cs="Times New Roman"/>
                <w:bCs/>
                <w:sz w:val="20"/>
              </w:rPr>
              <w:t>shared</w:t>
            </w:r>
            <w:r w:rsidR="006F54D1" w:rsidRPr="00BA3830">
              <w:rPr>
                <w:rFonts w:ascii="Times New Roman" w:eastAsia="宋体" w:hAnsi="Times New Roman" w:cs="Times New Roman"/>
                <w:bCs/>
                <w:sz w:val="20"/>
              </w:rPr>
              <w:t xml:space="preserve"> magnetic field. </w:t>
            </w:r>
            <w:r w:rsidR="00817BE1" w:rsidRPr="00BA3830">
              <w:rPr>
                <w:rFonts w:ascii="Times New Roman" w:eastAsia="宋体" w:hAnsi="Times New Roman" w:cs="Times New Roman"/>
                <w:bCs/>
                <w:sz w:val="20"/>
              </w:rPr>
              <w:t>If atoms interact solely with magnetic fields, this ratio equals</w:t>
            </w:r>
            <w:r w:rsidR="006F54D1" w:rsidRPr="00BA3830">
              <w:rPr>
                <w:rFonts w:ascii="Times New Roman" w:eastAsia="宋体" w:hAnsi="Times New Roman" w:cs="Times New Roman"/>
                <w:bCs/>
                <w:sz w:val="20"/>
              </w:rPr>
              <w:t xml:space="preserve"> to</w:t>
            </w:r>
            <w:r w:rsidR="00817BE1" w:rsidRPr="00BA3830">
              <w:rPr>
                <w:rFonts w:ascii="Times New Roman" w:eastAsia="宋体" w:hAnsi="Times New Roman" w:cs="Times New Roman"/>
                <w:bCs/>
                <w:sz w:val="20"/>
              </w:rPr>
              <w:t xml:space="preserve"> the ratio of their gyromagnetic ratios and is insensitive to external magnetic field fluctuations; however, if other interactions exist </w:t>
            </w:r>
            <w:r w:rsidR="006F54D1" w:rsidRPr="00BA3830">
              <w:rPr>
                <w:rFonts w:ascii="Times New Roman" w:eastAsia="宋体" w:hAnsi="Times New Roman" w:cs="Times New Roman"/>
                <w:bCs/>
                <w:sz w:val="20"/>
              </w:rPr>
              <w:t>like</w:t>
            </w:r>
            <w:r w:rsidR="00817BE1" w:rsidRPr="00BA3830">
              <w:rPr>
                <w:rFonts w:ascii="Times New Roman" w:eastAsia="宋体" w:hAnsi="Times New Roman" w:cs="Times New Roman"/>
                <w:bCs/>
                <w:sz w:val="20"/>
              </w:rPr>
              <w:t xml:space="preserve"> new physics effects, their contribution yields a frequency ratio differing from the gyromagnetic ratio ratio</w:t>
            </w:r>
            <w:r w:rsidR="006F54D1" w:rsidRPr="00BA3830">
              <w:rPr>
                <w:rFonts w:ascii="Times New Roman" w:eastAsia="宋体" w:hAnsi="Times New Roman" w:cs="Times New Roman"/>
                <w:bCs/>
                <w:sz w:val="20"/>
              </w:rPr>
              <w:t>,</w:t>
            </w:r>
            <w:r w:rsidR="00817BE1" w:rsidRPr="00BA3830">
              <w:rPr>
                <w:rFonts w:ascii="Times New Roman" w:eastAsia="宋体" w:hAnsi="Times New Roman" w:cs="Times New Roman"/>
                <w:bCs/>
                <w:sz w:val="20"/>
              </w:rPr>
              <w:t xml:space="preserve"> making comagnetometers sensitive to non-magnetic signals such as those induced by new physics.</w:t>
            </w:r>
            <w:r w:rsidR="00153DC8" w:rsidRPr="00BA3830">
              <w:rPr>
                <w:rFonts w:ascii="Times New Roman" w:eastAsia="宋体" w:hAnsi="Times New Roman" w:cs="Times New Roman"/>
                <w:bCs/>
                <w:sz w:val="20"/>
              </w:rPr>
              <w:t xml:space="preserve"> By measuring the deviation of this frequency ratio, it is capable of rejecting background magnetic noise effectively, and probing new physics signals with high specificity.</w:t>
            </w:r>
            <w:r w:rsidR="002D136B" w:rsidRPr="00BA3830">
              <w:rPr>
                <w:rFonts w:ascii="Times New Roman" w:hAnsi="Times New Roman" w:cs="Times New Roman"/>
              </w:rPr>
              <w:t xml:space="preserve"> </w:t>
            </w:r>
            <w:r w:rsidR="002D136B" w:rsidRPr="00BA3830">
              <w:rPr>
                <w:rFonts w:ascii="Times New Roman" w:eastAsia="宋体" w:hAnsi="Times New Roman" w:cs="Times New Roman"/>
                <w:bCs/>
                <w:sz w:val="20"/>
              </w:rPr>
              <w:t xml:space="preserve">This study innovatively integrates comagnetometer with </w:t>
            </w:r>
            <w:r w:rsidR="00F51A23" w:rsidRPr="00BA3830">
              <w:rPr>
                <w:rFonts w:ascii="Times New Roman" w:eastAsia="宋体" w:hAnsi="Times New Roman" w:cs="Times New Roman"/>
                <w:bCs/>
                <w:sz w:val="20"/>
              </w:rPr>
              <w:t xml:space="preserve">long-coherence </w:t>
            </w:r>
            <w:r w:rsidR="002D136B" w:rsidRPr="00BA3830">
              <w:rPr>
                <w:rFonts w:ascii="Times New Roman" w:eastAsia="宋体" w:hAnsi="Times New Roman" w:cs="Times New Roman"/>
                <w:bCs/>
                <w:sz w:val="20"/>
              </w:rPr>
              <w:t>cold-atom system by utilizing laser-cooled isotopes, </w:t>
            </w:r>
            <m:oMath>
              <m:sPre>
                <m:sPrePr>
                  <m:ctrlPr>
                    <w:rPr>
                      <w:rFonts w:ascii="Cambria Math" w:eastAsia="宋体" w:hAnsi="Cambria Math" w:cs="Times New Roman"/>
                      <w:bCs/>
                      <w:sz w:val="20"/>
                    </w:rPr>
                  </m:ctrlPr>
                </m:sPrePr>
                <m:sub/>
                <m:sup>
                  <m:r>
                    <m:rPr>
                      <m:sty m:val="p"/>
                    </m:rPr>
                    <w:rPr>
                      <w:rFonts w:ascii="Cambria Math" w:eastAsia="宋体" w:hAnsi="Cambria Math" w:cs="Times New Roman"/>
                      <w:sz w:val="20"/>
                    </w:rPr>
                    <m:t>171</m:t>
                  </m:r>
                </m:sup>
                <m:e>
                  <m:r>
                    <m:rPr>
                      <m:sty m:val="p"/>
                    </m:rPr>
                    <w:rPr>
                      <w:rFonts w:ascii="Cambria Math" w:eastAsia="宋体" w:hAnsi="Cambria Math" w:cs="Times New Roman"/>
                      <w:sz w:val="20"/>
                    </w:rPr>
                    <m:t>Yb</m:t>
                  </m:r>
                </m:e>
              </m:sPre>
            </m:oMath>
            <w:r w:rsidR="002D136B" w:rsidRPr="00BA3830">
              <w:rPr>
                <w:rFonts w:ascii="Times New Roman" w:eastAsia="宋体" w:hAnsi="Times New Roman" w:cs="Times New Roman"/>
                <w:bCs/>
                <w:sz w:val="20"/>
              </w:rPr>
              <w:t> and </w:t>
            </w:r>
            <m:oMath>
              <m:sPre>
                <m:sPrePr>
                  <m:ctrlPr>
                    <w:rPr>
                      <w:rFonts w:ascii="Cambria Math" w:eastAsia="宋体" w:hAnsi="Cambria Math" w:cs="Times New Roman"/>
                      <w:bCs/>
                      <w:sz w:val="20"/>
                    </w:rPr>
                  </m:ctrlPr>
                </m:sPrePr>
                <m:sub/>
                <m:sup>
                  <m:r>
                    <m:rPr>
                      <m:sty m:val="p"/>
                    </m:rPr>
                    <w:rPr>
                      <w:rFonts w:ascii="Cambria Math" w:eastAsia="宋体" w:hAnsi="Cambria Math" w:cs="Times New Roman"/>
                      <w:sz w:val="20"/>
                    </w:rPr>
                    <m:t>173</m:t>
                  </m:r>
                </m:sup>
                <m:e>
                  <m:r>
                    <m:rPr>
                      <m:sty m:val="p"/>
                    </m:rPr>
                    <w:rPr>
                      <w:rFonts w:ascii="Cambria Math" w:eastAsia="宋体" w:hAnsi="Cambria Math" w:cs="Times New Roman"/>
                      <w:sz w:val="20"/>
                    </w:rPr>
                    <m:t>Yb</m:t>
                  </m:r>
                </m:e>
              </m:sPre>
            </m:oMath>
            <w:r w:rsidR="002D136B" w:rsidRPr="00BA3830">
              <w:rPr>
                <w:rFonts w:ascii="Times New Roman" w:eastAsia="宋体" w:hAnsi="Times New Roman" w:cs="Times New Roman"/>
                <w:bCs/>
                <w:sz w:val="20"/>
              </w:rPr>
              <w:t>, which possess different nuclear spins, co-located within a shared optical lattice.</w:t>
            </w:r>
            <w:r w:rsidR="007A3BD1" w:rsidRPr="00BA3830">
              <w:rPr>
                <w:rFonts w:ascii="Times New Roman" w:hAnsi="Times New Roman" w:cs="Times New Roman"/>
              </w:rPr>
              <w:t xml:space="preserve"> </w:t>
            </w:r>
            <w:r w:rsidR="007A3BD1" w:rsidRPr="00BA3830">
              <w:rPr>
                <w:rFonts w:ascii="Times New Roman" w:eastAsia="宋体" w:hAnsi="Times New Roman" w:cs="Times New Roman"/>
                <w:bCs/>
                <w:sz w:val="20"/>
              </w:rPr>
              <w:t xml:space="preserve">This cold-atom comagnetometer achieves coherence time reaching up to the minute-long scale while effectively </w:t>
            </w:r>
            <w:r w:rsidR="00E4018F" w:rsidRPr="00BA3830">
              <w:rPr>
                <w:rFonts w:ascii="Times New Roman" w:eastAsia="宋体" w:hAnsi="Times New Roman" w:cs="Times New Roman"/>
                <w:bCs/>
                <w:sz w:val="20"/>
              </w:rPr>
              <w:t>avoiding</w:t>
            </w:r>
            <w:r w:rsidR="007A3BD1" w:rsidRPr="00BA3830">
              <w:rPr>
                <w:rFonts w:ascii="Times New Roman" w:eastAsia="宋体" w:hAnsi="Times New Roman" w:cs="Times New Roman"/>
                <w:bCs/>
                <w:sz w:val="20"/>
              </w:rPr>
              <w:t xml:space="preserve"> light-induced systematic shifts from the optical trap.</w:t>
            </w:r>
            <w:r w:rsidR="002D136B" w:rsidRPr="00BA3830">
              <w:rPr>
                <w:rFonts w:ascii="Times New Roman" w:eastAsia="宋体" w:hAnsi="Times New Roman" w:cs="Times New Roman"/>
                <w:bCs/>
                <w:sz w:val="20"/>
              </w:rPr>
              <w:t xml:space="preserve"> By positioning a platinum test mass in proximity to </w:t>
            </w:r>
            <w:r w:rsidR="002D7CAA" w:rsidRPr="00BA3830">
              <w:rPr>
                <w:rFonts w:ascii="Times New Roman" w:eastAsia="宋体" w:hAnsi="Times New Roman" w:cs="Times New Roman"/>
                <w:bCs/>
                <w:sz w:val="20"/>
              </w:rPr>
              <w:t>the</w:t>
            </w:r>
            <w:r w:rsidR="002D136B" w:rsidRPr="00BA3830">
              <w:rPr>
                <w:rFonts w:ascii="Times New Roman" w:eastAsia="宋体" w:hAnsi="Times New Roman" w:cs="Times New Roman"/>
                <w:bCs/>
                <w:sz w:val="20"/>
              </w:rPr>
              <w:t xml:space="preserve"> cold atomic ensemble, we measure the interaction strength between the mass and atomic spins, or establish upper bounds on the coupling strength across varying </w:t>
            </w:r>
            <w:r w:rsidR="00A11508" w:rsidRPr="00BA3830">
              <w:rPr>
                <w:rFonts w:ascii="Times New Roman" w:eastAsia="宋体" w:hAnsi="Times New Roman" w:cs="Times New Roman"/>
                <w:bCs/>
                <w:sz w:val="20"/>
              </w:rPr>
              <w:t>force</w:t>
            </w:r>
            <w:r w:rsidR="002D136B" w:rsidRPr="00BA3830">
              <w:rPr>
                <w:rFonts w:ascii="Times New Roman" w:eastAsia="宋体" w:hAnsi="Times New Roman" w:cs="Times New Roman"/>
                <w:bCs/>
                <w:sz w:val="20"/>
              </w:rPr>
              <w:t xml:space="preserve"> ranges.</w:t>
            </w:r>
            <w:r w:rsidR="002D7CAA" w:rsidRPr="00BA3830">
              <w:rPr>
                <w:rFonts w:ascii="Times New Roman" w:eastAsia="宋体" w:hAnsi="Times New Roman" w:cs="Times New Roman"/>
                <w:bCs/>
                <w:sz w:val="20"/>
              </w:rPr>
              <w:t xml:space="preserve"> Leveraging the spatial localization advantage of cold atoms, the separation distance between the platinum mass and atoms can be reduced to the 1–100 </w:t>
            </w:r>
            <w:r w:rsidR="002D7CAA" w:rsidRPr="00BA3830">
              <w:rPr>
                <w:rFonts w:ascii="Times New Roman" w:eastAsia="宋体" w:hAnsi="Times New Roman" w:cs="Times New Roman"/>
                <w:sz w:val="20"/>
              </w:rPr>
              <w:t>micrometer</w:t>
            </w:r>
            <w:r w:rsidR="002D7CAA" w:rsidRPr="00BA3830">
              <w:rPr>
                <w:rFonts w:ascii="Times New Roman" w:eastAsia="宋体" w:hAnsi="Times New Roman" w:cs="Times New Roman"/>
                <w:bCs/>
                <w:sz w:val="20"/>
              </w:rPr>
              <w:t xml:space="preserve">, thereby significantly enhancing the mass-spin coupling signature at corresponding force ranges. We aim to establish upper bounds on the coupling strength that surpass current best limits by two orders of magnitude at </w:t>
            </w:r>
            <w:r w:rsidR="00FB20C0" w:rsidRPr="00BA3830">
              <w:rPr>
                <w:rFonts w:ascii="Times New Roman" w:eastAsia="宋体" w:hAnsi="Times New Roman" w:cs="Times New Roman"/>
                <w:bCs/>
                <w:sz w:val="20"/>
              </w:rPr>
              <w:t>force</w:t>
            </w:r>
            <w:r w:rsidR="002D7CAA" w:rsidRPr="00BA3830">
              <w:rPr>
                <w:rFonts w:ascii="Times New Roman" w:eastAsia="宋体" w:hAnsi="Times New Roman" w:cs="Times New Roman"/>
                <w:bCs/>
                <w:sz w:val="20"/>
              </w:rPr>
              <w:t xml:space="preserve"> ranges of 10–100 micrometers, and by </w:t>
            </w:r>
            <w:r w:rsidR="00A8160B" w:rsidRPr="00BA3830">
              <w:rPr>
                <w:rFonts w:ascii="Times New Roman" w:eastAsia="宋体" w:hAnsi="Times New Roman" w:cs="Times New Roman"/>
                <w:bCs/>
                <w:sz w:val="20"/>
              </w:rPr>
              <w:t>two</w:t>
            </w:r>
            <w:r w:rsidR="002D7CAA" w:rsidRPr="00BA3830">
              <w:rPr>
                <w:rFonts w:ascii="Times New Roman" w:eastAsia="宋体" w:hAnsi="Times New Roman" w:cs="Times New Roman"/>
                <w:bCs/>
                <w:sz w:val="20"/>
              </w:rPr>
              <w:t xml:space="preserve"> orders of magnitude at 1–10 micrometer ranges.</w:t>
            </w:r>
          </w:p>
        </w:tc>
      </w:tr>
    </w:tbl>
    <w:p w:rsidR="00F90068" w:rsidRDefault="001D27A6" w:rsidP="00031B86">
      <w:pPr>
        <w:kinsoku/>
        <w:autoSpaceDE/>
        <w:autoSpaceDN/>
        <w:snapToGrid/>
        <w:spacing w:beforeLines="100" w:before="312" w:after="100" w:afterAutospacing="1" w:line="420" w:lineRule="exact"/>
        <w:jc w:val="center"/>
        <w:textAlignment w:val="auto"/>
        <w:rPr>
          <w:rFonts w:ascii="楷体" w:eastAsia="楷体" w:hAnsi="楷体" w:cs="宋体"/>
          <w:b/>
          <w:bCs/>
          <w:snapToGrid/>
          <w:sz w:val="32"/>
          <w:szCs w:val="32"/>
        </w:rPr>
      </w:pPr>
      <w:r>
        <w:rPr>
          <w:rFonts w:ascii="楷体" w:eastAsia="楷体" w:hAnsi="楷体" w:cs="宋体" w:hint="eastAsia"/>
          <w:b/>
          <w:bCs/>
          <w:snapToGrid/>
          <w:sz w:val="32"/>
          <w:szCs w:val="32"/>
        </w:rPr>
        <w:lastRenderedPageBreak/>
        <w:t>报告正文</w:t>
      </w:r>
    </w:p>
    <w:p w:rsidR="00F90068" w:rsidRDefault="001D27A6">
      <w:pPr>
        <w:widowControl w:val="0"/>
        <w:kinsoku/>
        <w:autoSpaceDE/>
        <w:autoSpaceDN/>
        <w:spacing w:beforeLines="100" w:before="312" w:after="100" w:afterAutospacing="1" w:line="440" w:lineRule="exact"/>
        <w:ind w:firstLineChars="189" w:firstLine="529"/>
        <w:jc w:val="both"/>
        <w:textAlignment w:val="auto"/>
        <w:rPr>
          <w:rFonts w:ascii="楷体" w:eastAsia="楷体" w:hAnsi="楷体" w:cs="楷体_GB2312"/>
          <w:b/>
          <w:i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r>
        <w:rPr>
          <w:rFonts w:ascii="楷体" w:eastAsia="楷体" w:hAnsi="楷体" w:cs="楷体_GB2312" w:hint="eastAsia"/>
          <w:b/>
          <w:iCs/>
          <w:color w:val="0070C0"/>
          <w:sz w:val="28"/>
          <w:szCs w:val="28"/>
        </w:rPr>
        <w:t>。</w:t>
      </w:r>
    </w:p>
    <w:p w:rsidR="00F90068" w:rsidRDefault="001D27A6">
      <w:pPr>
        <w:spacing w:afterLines="50" w:after="156"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w:t>
      </w:r>
    </w:p>
    <w:p w:rsidR="00F90068" w:rsidRDefault="001D27A6">
      <w:pPr>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（研究意义，以及对本研究领域现状的梳理和总结。附主要参考文献目录）；</w:t>
      </w:r>
    </w:p>
    <w:p w:rsidR="00B42997" w:rsidRDefault="00097CB5" w:rsidP="003F34EE">
      <w:pPr>
        <w:spacing w:line="440" w:lineRule="exact"/>
        <w:ind w:firstLineChars="200" w:firstLine="480"/>
        <w:rPr>
          <w:rFonts w:asciiTheme="minorEastAsia" w:eastAsiaTheme="minorEastAsia" w:hAnsiTheme="minorEastAsia" w:cs="MS Gothic"/>
          <w:sz w:val="24"/>
        </w:rPr>
      </w:pPr>
      <w:r w:rsidRPr="00097CB5">
        <w:rPr>
          <w:rFonts w:asciiTheme="minorEastAsia" w:eastAsiaTheme="minorEastAsia" w:hAnsiTheme="minorEastAsia" w:cs="MS Gothic" w:hint="eastAsia"/>
          <w:sz w:val="24"/>
        </w:rPr>
        <w:t>标准模型（</w:t>
      </w:r>
      <w:r w:rsidRPr="00BA3830">
        <w:rPr>
          <w:rFonts w:ascii="Times New Roman" w:eastAsiaTheme="minorEastAsia" w:hAnsi="Times New Roman" w:cs="Times New Roman"/>
          <w:sz w:val="24"/>
        </w:rPr>
        <w:t>Standard Model</w:t>
      </w:r>
      <w:r w:rsidRPr="00097CB5">
        <w:rPr>
          <w:rFonts w:asciiTheme="minorEastAsia" w:eastAsiaTheme="minorEastAsia" w:hAnsiTheme="minorEastAsia" w:cs="MS Gothic" w:hint="eastAsia"/>
          <w:sz w:val="24"/>
        </w:rPr>
        <w:t>）作为描述基本粒子及其相互作用的相对论性量子场理论，是粒子物理学中极为成功的理论框架。它精确描述了电磁</w:t>
      </w:r>
      <w:r w:rsidR="00D45CB8">
        <w:rPr>
          <w:rFonts w:asciiTheme="minorEastAsia" w:eastAsiaTheme="minorEastAsia" w:hAnsiTheme="minorEastAsia" w:cs="MS Gothic" w:hint="eastAsia"/>
          <w:sz w:val="24"/>
        </w:rPr>
        <w:t>相互作用</w:t>
      </w:r>
      <w:r w:rsidRPr="00097CB5">
        <w:rPr>
          <w:rFonts w:asciiTheme="minorEastAsia" w:eastAsiaTheme="minorEastAsia" w:hAnsiTheme="minorEastAsia" w:cs="MS Gothic" w:hint="eastAsia"/>
          <w:sz w:val="24"/>
        </w:rPr>
        <w:t>、强</w:t>
      </w:r>
      <w:r w:rsidR="00D45CB8">
        <w:rPr>
          <w:rFonts w:asciiTheme="minorEastAsia" w:eastAsiaTheme="minorEastAsia" w:hAnsiTheme="minorEastAsia" w:cs="MS Gothic" w:hint="eastAsia"/>
          <w:sz w:val="24"/>
        </w:rPr>
        <w:t>相互作用</w:t>
      </w:r>
      <w:r w:rsidR="00D24467">
        <w:rPr>
          <w:rFonts w:asciiTheme="minorEastAsia" w:eastAsiaTheme="minorEastAsia" w:hAnsiTheme="minorEastAsia" w:cs="MS Gothic" w:hint="eastAsia"/>
          <w:sz w:val="24"/>
        </w:rPr>
        <w:t>和</w:t>
      </w:r>
      <w:r w:rsidR="008C171E">
        <w:rPr>
          <w:rFonts w:asciiTheme="minorEastAsia" w:eastAsiaTheme="minorEastAsia" w:hAnsiTheme="minorEastAsia" w:cs="MS Gothic" w:hint="eastAsia"/>
          <w:sz w:val="24"/>
        </w:rPr>
        <w:t>弱</w:t>
      </w:r>
      <w:r w:rsidR="00D45CB8">
        <w:rPr>
          <w:rFonts w:asciiTheme="minorEastAsia" w:eastAsiaTheme="minorEastAsia" w:hAnsiTheme="minorEastAsia" w:cs="MS Gothic" w:hint="eastAsia"/>
          <w:sz w:val="24"/>
        </w:rPr>
        <w:t>相互作用</w:t>
      </w:r>
      <w:r w:rsidR="00923FCE">
        <w:rPr>
          <w:rFonts w:asciiTheme="minorEastAsia" w:eastAsiaTheme="minorEastAsia" w:hAnsiTheme="minorEastAsia" w:cs="MS Gothic" w:hint="eastAsia"/>
          <w:sz w:val="24"/>
        </w:rPr>
        <w:t>这</w:t>
      </w:r>
      <w:r w:rsidRPr="00097CB5">
        <w:rPr>
          <w:rFonts w:asciiTheme="minorEastAsia" w:eastAsiaTheme="minorEastAsia" w:hAnsiTheme="minorEastAsia" w:cs="MS Gothic" w:hint="eastAsia"/>
          <w:sz w:val="24"/>
        </w:rPr>
        <w:t>三种基本相互作用，并以希格斯机制解释了基本粒子的质量起源。该理论的多项预言已得到实验验证</w:t>
      </w:r>
      <w:r w:rsidR="006008B8">
        <w:rPr>
          <w:rFonts w:asciiTheme="minorEastAsia" w:eastAsiaTheme="minorEastAsia" w:hAnsiTheme="minorEastAsia" w:cs="MS Gothic" w:hint="eastAsia"/>
          <w:sz w:val="24"/>
        </w:rPr>
        <w:t>：</w:t>
      </w:r>
      <w:r w:rsidRPr="00BA3830">
        <w:rPr>
          <w:rFonts w:ascii="Times New Roman" w:eastAsiaTheme="minorEastAsia" w:hAnsi="Times New Roman" w:cs="Times New Roman"/>
          <w:sz w:val="24"/>
        </w:rPr>
        <w:t>W</w:t>
      </w:r>
      <w:r w:rsidR="00962742">
        <w:rPr>
          <w:rFonts w:asciiTheme="minorEastAsia" w:eastAsiaTheme="minorEastAsia" w:hAnsiTheme="minorEastAsia" w:cs="MS Gothic" w:hint="eastAsia"/>
          <w:sz w:val="24"/>
        </w:rPr>
        <w:t>玻色子、</w:t>
      </w:r>
      <w:r w:rsidRPr="00BA3830">
        <w:rPr>
          <w:rFonts w:ascii="Times New Roman" w:eastAsiaTheme="minorEastAsia" w:hAnsi="Times New Roman" w:cs="Times New Roman"/>
          <w:sz w:val="24"/>
        </w:rPr>
        <w:t>Z</w:t>
      </w:r>
      <w:r w:rsidRPr="00097CB5">
        <w:rPr>
          <w:rFonts w:asciiTheme="minorEastAsia" w:eastAsiaTheme="minorEastAsia" w:hAnsiTheme="minorEastAsia" w:cs="MS Gothic" w:hint="eastAsia"/>
          <w:sz w:val="24"/>
        </w:rPr>
        <w:t>玻色子、顶夸克</w:t>
      </w:r>
      <w:r w:rsidR="004114A4">
        <w:rPr>
          <w:rFonts w:asciiTheme="minorEastAsia" w:eastAsiaTheme="minorEastAsia" w:hAnsiTheme="minorEastAsia" w:cs="MS Gothic" w:hint="eastAsia"/>
          <w:sz w:val="24"/>
        </w:rPr>
        <w:t>和</w:t>
      </w:r>
      <w:r w:rsidRPr="00097CB5">
        <w:rPr>
          <w:rFonts w:asciiTheme="minorEastAsia" w:eastAsiaTheme="minorEastAsia" w:hAnsiTheme="minorEastAsia" w:cs="MS Gothic" w:hint="eastAsia"/>
          <w:sz w:val="24"/>
        </w:rPr>
        <w:t>希格斯玻色子的相继发现，以及对电子反常磁矩</w:t>
      </w:r>
      <w:r w:rsidR="00510FB7">
        <w:rPr>
          <w:rFonts w:asciiTheme="minorEastAsia" w:eastAsiaTheme="minorEastAsia" w:hAnsiTheme="minorEastAsia" w:cs="MS Gothic" w:hint="eastAsia"/>
          <w:sz w:val="24"/>
        </w:rPr>
        <w:t>的</w:t>
      </w:r>
      <w:r w:rsidRPr="00097CB5">
        <w:rPr>
          <w:rFonts w:asciiTheme="minorEastAsia" w:eastAsiaTheme="minorEastAsia" w:hAnsiTheme="minorEastAsia" w:cs="MS Gothic" w:hint="eastAsia"/>
          <w:sz w:val="24"/>
        </w:rPr>
        <w:t>精确预测。这些</w:t>
      </w:r>
      <w:r w:rsidR="004314CB">
        <w:rPr>
          <w:rFonts w:asciiTheme="minorEastAsia" w:eastAsiaTheme="minorEastAsia" w:hAnsiTheme="minorEastAsia" w:cs="MS Gothic" w:hint="eastAsia"/>
          <w:sz w:val="24"/>
        </w:rPr>
        <w:t>成功</w:t>
      </w:r>
      <w:r w:rsidRPr="00097CB5">
        <w:rPr>
          <w:rFonts w:asciiTheme="minorEastAsia" w:eastAsiaTheme="minorEastAsia" w:hAnsiTheme="minorEastAsia" w:cs="MS Gothic" w:hint="eastAsia"/>
          <w:sz w:val="24"/>
        </w:rPr>
        <w:t>标志着标准模型在描述微观粒子行为方面具有深刻的正确性与有效性。</w:t>
      </w:r>
    </w:p>
    <w:p w:rsidR="004E1C7A" w:rsidRDefault="004E1C7A" w:rsidP="003F34EE">
      <w:pPr>
        <w:spacing w:line="440" w:lineRule="exact"/>
        <w:ind w:firstLineChars="200" w:firstLine="480"/>
        <w:rPr>
          <w:rFonts w:ascii="宋体" w:eastAsia="宋体" w:hAnsi="宋体" w:cs="宋体"/>
          <w:sz w:val="24"/>
        </w:rPr>
      </w:pPr>
      <w:r w:rsidRPr="004E1C7A">
        <w:rPr>
          <w:rFonts w:asciiTheme="minorEastAsia" w:eastAsiaTheme="minorEastAsia" w:hAnsiTheme="minorEastAsia" w:cs="MS Gothic" w:hint="eastAsia"/>
          <w:sz w:val="24"/>
        </w:rPr>
        <w:t>然而，尽管标准模型取得了巨大成功，它仍存在若干</w:t>
      </w:r>
      <w:r w:rsidRPr="004E1C7A">
        <w:rPr>
          <w:rFonts w:ascii="MS Gothic" w:eastAsia="MS Gothic" w:hAnsi="MS Gothic" w:cs="MS Gothic" w:hint="eastAsia"/>
          <w:sz w:val="24"/>
        </w:rPr>
        <w:t>​​</w:t>
      </w:r>
      <w:r w:rsidRPr="004E1C7A">
        <w:rPr>
          <w:rFonts w:ascii="宋体" w:eastAsia="宋体" w:hAnsi="宋体" w:cs="宋体" w:hint="eastAsia"/>
          <w:sz w:val="24"/>
        </w:rPr>
        <w:t>理论局限</w:t>
      </w:r>
      <w:r w:rsidRPr="004E1C7A">
        <w:rPr>
          <w:rFonts w:ascii="MS Gothic" w:eastAsia="MS Gothic" w:hAnsi="MS Gothic" w:cs="MS Gothic" w:hint="eastAsia"/>
          <w:sz w:val="24"/>
        </w:rPr>
        <w:t>​​</w:t>
      </w:r>
      <w:r w:rsidR="00F06488">
        <w:rPr>
          <w:rFonts w:ascii="宋体" w:eastAsia="宋体" w:hAnsi="宋体" w:cs="宋体" w:hint="eastAsia"/>
          <w:sz w:val="24"/>
        </w:rPr>
        <w:t>。</w:t>
      </w:r>
      <w:r w:rsidR="006008B8">
        <w:rPr>
          <w:rFonts w:ascii="宋体" w:eastAsia="宋体" w:hAnsi="宋体" w:cs="宋体" w:hint="eastAsia"/>
          <w:sz w:val="24"/>
        </w:rPr>
        <w:t>例如</w:t>
      </w:r>
      <w:r w:rsidR="00F06488">
        <w:rPr>
          <w:rFonts w:ascii="宋体" w:eastAsia="宋体" w:hAnsi="宋体" w:cs="宋体" w:hint="eastAsia"/>
          <w:sz w:val="24"/>
        </w:rPr>
        <w:t>，</w:t>
      </w:r>
      <w:r w:rsidR="00D30A42" w:rsidRPr="00D30A42">
        <w:rPr>
          <w:rFonts w:ascii="宋体" w:eastAsia="宋体" w:hAnsi="宋体" w:cs="宋体" w:hint="eastAsia"/>
          <w:sz w:val="24"/>
        </w:rPr>
        <w:t>标准模型中的</w:t>
      </w:r>
      <w:r w:rsidR="00D30A42" w:rsidRPr="00D30A42">
        <w:rPr>
          <w:rFonts w:ascii="宋体" w:eastAsia="宋体" w:hAnsi="宋体" w:cs="宋体"/>
          <w:sz w:val="24"/>
        </w:rPr>
        <w:t>CP</w:t>
      </w:r>
      <w:r w:rsidR="00D30A42" w:rsidRPr="00D30A42">
        <w:rPr>
          <w:rFonts w:ascii="宋体" w:eastAsia="宋体" w:hAnsi="宋体" w:cs="宋体" w:hint="eastAsia"/>
          <w:sz w:val="24"/>
        </w:rPr>
        <w:t>破</w:t>
      </w:r>
      <w:r w:rsidR="00CB42EA">
        <w:rPr>
          <w:rFonts w:ascii="宋体" w:eastAsia="宋体" w:hAnsi="宋体" w:cs="宋体" w:hint="eastAsia"/>
          <w:sz w:val="24"/>
        </w:rPr>
        <w:t>缺</w:t>
      </w:r>
      <w:r w:rsidR="00CB42EA" w:rsidRPr="00CB42EA">
        <w:rPr>
          <w:rFonts w:ascii="宋体" w:eastAsia="宋体" w:hAnsi="宋体" w:cs="宋体" w:hint="eastAsia"/>
          <w:sz w:val="24"/>
        </w:rPr>
        <w:t>（</w:t>
      </w:r>
      <w:r w:rsidR="00CB42EA" w:rsidRPr="00BA3830">
        <w:rPr>
          <w:rFonts w:ascii="Times New Roman" w:eastAsia="宋体" w:hAnsi="Times New Roman" w:cs="Times New Roman"/>
          <w:sz w:val="24"/>
        </w:rPr>
        <w:t>Charge-Parity Violation</w:t>
      </w:r>
      <w:r w:rsidR="00CB42EA" w:rsidRPr="00CB42EA">
        <w:rPr>
          <w:rFonts w:ascii="宋体" w:eastAsia="宋体" w:hAnsi="宋体" w:cs="宋体" w:hint="eastAsia"/>
          <w:sz w:val="24"/>
        </w:rPr>
        <w:t>，电荷共轭</w:t>
      </w:r>
      <w:r w:rsidR="00CB42EA" w:rsidRPr="00CB42EA">
        <w:rPr>
          <w:rFonts w:ascii="宋体" w:eastAsia="宋体" w:hAnsi="宋体" w:cs="宋体"/>
          <w:sz w:val="24"/>
        </w:rPr>
        <w:t>-</w:t>
      </w:r>
      <w:r w:rsidR="00CB42EA" w:rsidRPr="00CB42EA">
        <w:rPr>
          <w:rFonts w:ascii="宋体" w:eastAsia="宋体" w:hAnsi="宋体" w:cs="宋体" w:hint="eastAsia"/>
          <w:sz w:val="24"/>
        </w:rPr>
        <w:t>宇称联合对称性破</w:t>
      </w:r>
      <w:r w:rsidR="00CB42EA">
        <w:rPr>
          <w:rFonts w:ascii="宋体" w:eastAsia="宋体" w:hAnsi="宋体" w:cs="宋体" w:hint="eastAsia"/>
          <w:sz w:val="24"/>
        </w:rPr>
        <w:t>缺</w:t>
      </w:r>
      <w:r w:rsidR="00CB42EA" w:rsidRPr="00CB42EA">
        <w:rPr>
          <w:rFonts w:ascii="宋体" w:eastAsia="宋体" w:hAnsi="宋体" w:cs="宋体" w:hint="eastAsia"/>
          <w:sz w:val="24"/>
        </w:rPr>
        <w:t>）</w:t>
      </w:r>
      <w:r w:rsidR="005B480F">
        <w:rPr>
          <w:rFonts w:ascii="宋体" w:eastAsia="宋体" w:hAnsi="宋体" w:cs="宋体" w:hint="eastAsia"/>
          <w:sz w:val="24"/>
        </w:rPr>
        <w:t>效应</w:t>
      </w:r>
      <w:r w:rsidR="00D30A42" w:rsidRPr="00D30A42">
        <w:rPr>
          <w:rFonts w:ascii="宋体" w:eastAsia="宋体" w:hAnsi="宋体" w:cs="宋体" w:hint="eastAsia"/>
          <w:sz w:val="24"/>
        </w:rPr>
        <w:t>不足以解释宇宙中观测到的</w:t>
      </w:r>
      <w:r w:rsidR="00D30A42">
        <w:rPr>
          <w:rFonts w:ascii="宋体" w:eastAsia="宋体" w:hAnsi="宋体" w:cs="宋体" w:hint="eastAsia"/>
          <w:sz w:val="24"/>
        </w:rPr>
        <w:t>正</w:t>
      </w:r>
      <w:r w:rsidR="00D30A42" w:rsidRPr="00D30A42">
        <w:rPr>
          <w:rFonts w:ascii="宋体" w:eastAsia="宋体" w:hAnsi="宋体" w:cs="宋体" w:hint="eastAsia"/>
          <w:sz w:val="24"/>
        </w:rPr>
        <w:t>反物质不对称性，暗示</w:t>
      </w:r>
      <w:r w:rsidR="00EC267B">
        <w:rPr>
          <w:rFonts w:ascii="宋体" w:eastAsia="宋体" w:hAnsi="宋体" w:cs="宋体" w:hint="eastAsia"/>
          <w:sz w:val="24"/>
        </w:rPr>
        <w:t>着</w:t>
      </w:r>
      <w:r w:rsidR="00D30A42" w:rsidRPr="00D30A42">
        <w:rPr>
          <w:rFonts w:ascii="宋体" w:eastAsia="宋体" w:hAnsi="宋体" w:cs="宋体" w:hint="eastAsia"/>
          <w:sz w:val="24"/>
        </w:rPr>
        <w:t>存在新的</w:t>
      </w:r>
      <w:r w:rsidR="00D30A42" w:rsidRPr="00BA3830">
        <w:rPr>
          <w:rFonts w:ascii="Times New Roman" w:eastAsia="宋体" w:hAnsi="Times New Roman" w:cs="Times New Roman"/>
          <w:sz w:val="24"/>
        </w:rPr>
        <w:t>CP</w:t>
      </w:r>
      <w:r w:rsidR="00D30A42" w:rsidRPr="00D30A42">
        <w:rPr>
          <w:rFonts w:ascii="宋体" w:eastAsia="宋体" w:hAnsi="宋体" w:cs="宋体" w:hint="eastAsia"/>
          <w:sz w:val="24"/>
        </w:rPr>
        <w:t>破</w:t>
      </w:r>
      <w:r w:rsidR="001209E1">
        <w:rPr>
          <w:rFonts w:ascii="宋体" w:eastAsia="宋体" w:hAnsi="宋体" w:cs="宋体" w:hint="eastAsia"/>
          <w:sz w:val="24"/>
        </w:rPr>
        <w:t>缺</w:t>
      </w:r>
      <w:r w:rsidR="00D30A42" w:rsidRPr="00D30A42">
        <w:rPr>
          <w:rFonts w:ascii="宋体" w:eastAsia="宋体" w:hAnsi="宋体" w:cs="宋体" w:hint="eastAsia"/>
          <w:sz w:val="24"/>
        </w:rPr>
        <w:t>来源或超</w:t>
      </w:r>
      <w:r w:rsidR="006F31A2">
        <w:rPr>
          <w:rFonts w:ascii="宋体" w:eastAsia="宋体" w:hAnsi="宋体" w:cs="宋体" w:hint="eastAsia"/>
          <w:sz w:val="24"/>
        </w:rPr>
        <w:t>越</w:t>
      </w:r>
      <w:r w:rsidR="00D30A42" w:rsidRPr="00D30A42">
        <w:rPr>
          <w:rFonts w:ascii="宋体" w:eastAsia="宋体" w:hAnsi="宋体" w:cs="宋体" w:hint="eastAsia"/>
          <w:sz w:val="24"/>
        </w:rPr>
        <w:t>标准模型的物理过程</w:t>
      </w:r>
      <w:r w:rsidR="00C12D53">
        <w:rPr>
          <w:rFonts w:ascii="宋体" w:eastAsia="宋体" w:hAnsi="宋体" w:cs="宋体" w:hint="eastAsia"/>
          <w:sz w:val="24"/>
        </w:rPr>
        <w:t>。</w:t>
      </w:r>
      <w:r w:rsidR="00F06488">
        <w:rPr>
          <w:rFonts w:ascii="宋体" w:eastAsia="宋体" w:hAnsi="宋体" w:cs="宋体" w:hint="eastAsia"/>
          <w:sz w:val="24"/>
        </w:rPr>
        <w:t>另外，</w:t>
      </w:r>
      <w:r w:rsidR="00F06488" w:rsidRPr="00F06488">
        <w:rPr>
          <w:rFonts w:ascii="宋体" w:eastAsia="宋体" w:hAnsi="宋体" w:cs="宋体" w:hint="eastAsia"/>
          <w:sz w:val="24"/>
        </w:rPr>
        <w:t>宇宙学观测强烈支持暗物质和暗能量的存在，但标准模型中的粒子无法解释其物质成分</w:t>
      </w:r>
      <w:r w:rsidR="000F491F">
        <w:rPr>
          <w:rFonts w:ascii="宋体" w:eastAsia="宋体" w:hAnsi="宋体" w:cs="宋体" w:hint="eastAsia"/>
          <w:sz w:val="24"/>
        </w:rPr>
        <w:t>和</w:t>
      </w:r>
      <w:r w:rsidR="00F06488" w:rsidRPr="00F06488">
        <w:rPr>
          <w:rFonts w:ascii="宋体" w:eastAsia="宋体" w:hAnsi="宋体" w:cs="宋体" w:hint="eastAsia"/>
          <w:sz w:val="24"/>
        </w:rPr>
        <w:t>性质。</w:t>
      </w:r>
      <w:r w:rsidR="00B1247A" w:rsidRPr="00B1247A">
        <w:rPr>
          <w:rFonts w:ascii="宋体" w:eastAsia="宋体" w:hAnsi="宋体" w:cs="宋体" w:hint="eastAsia"/>
          <w:sz w:val="24"/>
        </w:rPr>
        <w:t>在此背景下，由未知玻色子媒介的</w:t>
      </w:r>
      <w:r w:rsidR="00B1247A" w:rsidRPr="00B1247A">
        <w:rPr>
          <w:rFonts w:ascii="MS Gothic" w:eastAsia="MS Gothic" w:hAnsi="MS Gothic" w:cs="MS Gothic" w:hint="eastAsia"/>
          <w:sz w:val="24"/>
        </w:rPr>
        <w:t>​​</w:t>
      </w:r>
      <w:r w:rsidR="00B1247A" w:rsidRPr="00B1247A">
        <w:rPr>
          <w:rFonts w:ascii="宋体" w:eastAsia="宋体" w:hAnsi="宋体" w:cs="宋体" w:hint="eastAsia"/>
          <w:sz w:val="24"/>
        </w:rPr>
        <w:t>新奇相互作用</w:t>
      </w:r>
      <w:r w:rsidR="005A52EE">
        <w:rPr>
          <w:rFonts w:ascii="宋体" w:eastAsia="宋体" w:hAnsi="宋体" w:cs="宋体" w:hint="eastAsia"/>
          <w:sz w:val="24"/>
        </w:rPr>
        <w:t>，即“第五种相互作用”</w:t>
      </w:r>
      <w:r w:rsidR="00CD5958">
        <w:rPr>
          <w:rFonts w:ascii="宋体" w:eastAsia="宋体" w:hAnsi="宋体" w:cs="宋体" w:hint="eastAsia"/>
          <w:sz w:val="24"/>
        </w:rPr>
        <w:t>，</w:t>
      </w:r>
      <w:r w:rsidR="00B1247A" w:rsidRPr="00B1247A">
        <w:rPr>
          <w:rFonts w:ascii="宋体" w:eastAsia="宋体" w:hAnsi="宋体" w:cs="宋体" w:hint="eastAsia"/>
          <w:sz w:val="24"/>
        </w:rPr>
        <w:t>成为</w:t>
      </w:r>
      <w:r w:rsidR="00CD5958">
        <w:rPr>
          <w:rFonts w:ascii="宋体" w:eastAsia="宋体" w:hAnsi="宋体" w:cs="宋体" w:hint="eastAsia"/>
          <w:sz w:val="24"/>
        </w:rPr>
        <w:t>了</w:t>
      </w:r>
      <w:r w:rsidR="00B1247A" w:rsidRPr="00B1247A">
        <w:rPr>
          <w:rFonts w:ascii="宋体" w:eastAsia="宋体" w:hAnsi="宋体" w:cs="宋体" w:hint="eastAsia"/>
          <w:sz w:val="24"/>
        </w:rPr>
        <w:t>当前研究的重要方向</w:t>
      </w:r>
      <w:r w:rsidR="008B19E2" w:rsidRPr="00BA3830">
        <w:rPr>
          <w:rFonts w:ascii="Times New Roman" w:eastAsia="宋体" w:hAnsi="Times New Roman" w:cs="Times New Roman"/>
          <w:sz w:val="24"/>
        </w:rPr>
        <w:t>[</w:t>
      </w:r>
      <w:r w:rsidR="001323C9" w:rsidRPr="00BA3830">
        <w:rPr>
          <w:rFonts w:ascii="Times New Roman" w:eastAsia="宋体" w:hAnsi="Times New Roman" w:cs="Times New Roman"/>
          <w:sz w:val="24"/>
        </w:rPr>
        <w:fldChar w:fldCharType="begin"/>
      </w:r>
      <w:r w:rsidR="001323C9" w:rsidRPr="00BA3830">
        <w:rPr>
          <w:rFonts w:ascii="Times New Roman" w:eastAsia="宋体" w:hAnsi="Times New Roman" w:cs="Times New Roman"/>
          <w:sz w:val="24"/>
        </w:rPr>
        <w:instrText xml:space="preserve"> REF _Ref207292316 \w \h </w:instrText>
      </w:r>
      <w:r w:rsidR="00BA3830">
        <w:rPr>
          <w:rFonts w:ascii="Times New Roman" w:eastAsia="宋体" w:hAnsi="Times New Roman" w:cs="Times New Roman"/>
          <w:sz w:val="24"/>
        </w:rPr>
        <w:instrText xml:space="preserve"> \* MERGEFORMAT </w:instrText>
      </w:r>
      <w:r w:rsidR="001323C9" w:rsidRPr="00BA3830">
        <w:rPr>
          <w:rFonts w:ascii="Times New Roman" w:eastAsia="宋体" w:hAnsi="Times New Roman" w:cs="Times New Roman"/>
          <w:sz w:val="24"/>
        </w:rPr>
      </w:r>
      <w:r w:rsidR="001323C9" w:rsidRPr="00BA3830">
        <w:rPr>
          <w:rFonts w:ascii="Times New Roman" w:eastAsia="宋体" w:hAnsi="Times New Roman" w:cs="Times New Roman"/>
          <w:sz w:val="24"/>
        </w:rPr>
        <w:fldChar w:fldCharType="separate"/>
      </w:r>
      <w:r w:rsidR="001323C9" w:rsidRPr="00BA3830">
        <w:rPr>
          <w:rFonts w:ascii="Times New Roman" w:eastAsia="宋体" w:hAnsi="Times New Roman" w:cs="Times New Roman"/>
          <w:sz w:val="24"/>
        </w:rPr>
        <w:t>1</w:t>
      </w:r>
      <w:r w:rsidR="001323C9" w:rsidRPr="00BA3830">
        <w:rPr>
          <w:rFonts w:ascii="Times New Roman" w:eastAsia="宋体" w:hAnsi="Times New Roman" w:cs="Times New Roman"/>
          <w:sz w:val="24"/>
        </w:rPr>
        <w:fldChar w:fldCharType="end"/>
      </w:r>
      <w:r w:rsidR="008B19E2" w:rsidRPr="00BA3830">
        <w:rPr>
          <w:rFonts w:ascii="Times New Roman" w:eastAsia="宋体" w:hAnsi="Times New Roman" w:cs="Times New Roman"/>
          <w:sz w:val="24"/>
        </w:rPr>
        <w:t>]</w:t>
      </w:r>
      <w:r w:rsidR="00B1247A" w:rsidRPr="00B1247A">
        <w:rPr>
          <w:rFonts w:ascii="宋体" w:eastAsia="宋体" w:hAnsi="宋体" w:cs="宋体" w:hint="eastAsia"/>
          <w:sz w:val="24"/>
        </w:rPr>
        <w:t>。</w:t>
      </w:r>
    </w:p>
    <w:p w:rsidR="00BC2B50" w:rsidRDefault="00175D0E" w:rsidP="003F34EE">
      <w:pPr>
        <w:spacing w:line="440" w:lineRule="exact"/>
        <w:ind w:firstLineChars="200" w:firstLine="480"/>
        <w:rPr>
          <w:rFonts w:asciiTheme="minorEastAsia" w:eastAsiaTheme="minorEastAsia" w:hAnsiTheme="minorEastAsia" w:cs="MS Gothic"/>
          <w:sz w:val="24"/>
        </w:rPr>
      </w:pPr>
      <w:r w:rsidRPr="00175D0E">
        <w:rPr>
          <w:rFonts w:asciiTheme="minorEastAsia" w:eastAsiaTheme="minorEastAsia" w:hAnsiTheme="minorEastAsia" w:cs="MS Gothic" w:hint="eastAsia"/>
          <w:sz w:val="24"/>
        </w:rPr>
        <w:t>新奇自旋相关相互作用是</w:t>
      </w:r>
      <w:r w:rsidR="00287136">
        <w:rPr>
          <w:rFonts w:asciiTheme="minorEastAsia" w:eastAsiaTheme="minorEastAsia" w:hAnsiTheme="minorEastAsia" w:cs="MS Gothic" w:hint="eastAsia"/>
          <w:sz w:val="24"/>
        </w:rPr>
        <w:t>其中</w:t>
      </w:r>
      <w:r w:rsidR="00D117A9" w:rsidRPr="00D117A9">
        <w:rPr>
          <w:rFonts w:asciiTheme="minorEastAsia" w:eastAsiaTheme="minorEastAsia" w:hAnsiTheme="minorEastAsia" w:cs="MS Gothic" w:hint="eastAsia"/>
          <w:sz w:val="24"/>
        </w:rPr>
        <w:t>一类与自旋相关</w:t>
      </w:r>
      <w:r w:rsidRPr="00175D0E">
        <w:rPr>
          <w:rFonts w:asciiTheme="minorEastAsia" w:eastAsiaTheme="minorEastAsia" w:hAnsiTheme="minorEastAsia" w:cs="MS Gothic" w:hint="eastAsia"/>
          <w:sz w:val="24"/>
        </w:rPr>
        <w:t>的</w:t>
      </w:r>
      <w:r w:rsidRPr="00175D0E">
        <w:rPr>
          <w:rFonts w:asciiTheme="minorEastAsia" w:eastAsiaTheme="minorEastAsia" w:hAnsiTheme="minorEastAsia" w:cs="MS Gothic"/>
          <w:sz w:val="24"/>
        </w:rPr>
        <w:t>“</w:t>
      </w:r>
      <w:r w:rsidRPr="00175D0E">
        <w:rPr>
          <w:rFonts w:asciiTheme="minorEastAsia" w:eastAsiaTheme="minorEastAsia" w:hAnsiTheme="minorEastAsia" w:cs="MS Gothic" w:hint="eastAsia"/>
          <w:sz w:val="24"/>
        </w:rPr>
        <w:t>第五</w:t>
      </w:r>
      <w:r w:rsidR="00CE4A2C">
        <w:rPr>
          <w:rFonts w:asciiTheme="minorEastAsia" w:eastAsiaTheme="minorEastAsia" w:hAnsiTheme="minorEastAsia" w:cs="MS Gothic" w:hint="eastAsia"/>
          <w:sz w:val="24"/>
        </w:rPr>
        <w:t>种相互作用</w:t>
      </w:r>
      <w:r w:rsidRPr="00175D0E">
        <w:rPr>
          <w:rFonts w:asciiTheme="minorEastAsia" w:eastAsiaTheme="minorEastAsia" w:hAnsiTheme="minorEastAsia" w:cs="MS Gothic" w:hint="eastAsia"/>
          <w:sz w:val="24"/>
        </w:rPr>
        <w:t>”，其核心特征是通过奇异玻色子</w:t>
      </w:r>
      <w:r w:rsidR="00D82234">
        <w:rPr>
          <w:rFonts w:asciiTheme="minorEastAsia" w:eastAsiaTheme="minorEastAsia" w:hAnsiTheme="minorEastAsia" w:cs="MS Gothic" w:hint="eastAsia"/>
          <w:sz w:val="24"/>
        </w:rPr>
        <w:t>,</w:t>
      </w:r>
      <w:r w:rsidRPr="00175D0E">
        <w:rPr>
          <w:rFonts w:asciiTheme="minorEastAsia" w:eastAsiaTheme="minorEastAsia" w:hAnsiTheme="minorEastAsia" w:cs="MS Gothic" w:hint="eastAsia"/>
          <w:sz w:val="24"/>
        </w:rPr>
        <w:t>如轴子、暗光子等</w:t>
      </w:r>
      <w:r w:rsidR="00D82234">
        <w:rPr>
          <w:rFonts w:asciiTheme="minorEastAsia" w:eastAsiaTheme="minorEastAsia" w:hAnsiTheme="minorEastAsia" w:cs="MS Gothic" w:hint="eastAsia"/>
          <w:sz w:val="24"/>
        </w:rPr>
        <w:t>,</w:t>
      </w:r>
      <w:r w:rsidRPr="00175D0E">
        <w:rPr>
          <w:rFonts w:asciiTheme="minorEastAsia" w:eastAsiaTheme="minorEastAsia" w:hAnsiTheme="minorEastAsia" w:cs="MS Gothic" w:hint="eastAsia"/>
          <w:sz w:val="24"/>
        </w:rPr>
        <w:t>交换介导费米子间的自旋依赖相互作用</w:t>
      </w:r>
      <w:r w:rsidR="00C40A7B" w:rsidRPr="00BA3830">
        <w:rPr>
          <w:rFonts w:ascii="Times New Roman" w:eastAsiaTheme="minorEastAsia" w:hAnsi="Times New Roman" w:cs="Times New Roman"/>
          <w:sz w:val="24"/>
        </w:rPr>
        <w:t>[</w:t>
      </w:r>
      <w:r w:rsidR="007C3E40" w:rsidRPr="00BA3830">
        <w:rPr>
          <w:rFonts w:ascii="Times New Roman" w:eastAsiaTheme="minorEastAsia" w:hAnsi="Times New Roman" w:cs="Times New Roman"/>
          <w:sz w:val="24"/>
        </w:rPr>
        <w:fldChar w:fldCharType="begin"/>
      </w:r>
      <w:r w:rsidR="007C3E40" w:rsidRPr="00BA3830">
        <w:rPr>
          <w:rFonts w:ascii="Times New Roman" w:eastAsiaTheme="minorEastAsia" w:hAnsi="Times New Roman" w:cs="Times New Roman"/>
          <w:sz w:val="24"/>
        </w:rPr>
        <w:instrText xml:space="preserve"> REF _Ref207351156 \w \h </w:instrText>
      </w:r>
      <w:r w:rsidR="00BA3830">
        <w:rPr>
          <w:rFonts w:ascii="Times New Roman" w:eastAsiaTheme="minorEastAsia" w:hAnsi="Times New Roman" w:cs="Times New Roman"/>
          <w:sz w:val="24"/>
        </w:rPr>
        <w:instrText xml:space="preserve"> \* MERGEFORMAT </w:instrText>
      </w:r>
      <w:r w:rsidR="007C3E40" w:rsidRPr="00BA3830">
        <w:rPr>
          <w:rFonts w:ascii="Times New Roman" w:eastAsiaTheme="minorEastAsia" w:hAnsi="Times New Roman" w:cs="Times New Roman"/>
          <w:sz w:val="24"/>
        </w:rPr>
      </w:r>
      <w:r w:rsidR="007C3E40" w:rsidRPr="00BA3830">
        <w:rPr>
          <w:rFonts w:ascii="Times New Roman" w:eastAsiaTheme="minorEastAsia" w:hAnsi="Times New Roman" w:cs="Times New Roman"/>
          <w:sz w:val="24"/>
        </w:rPr>
        <w:fldChar w:fldCharType="separate"/>
      </w:r>
      <w:r w:rsidR="007C3E40" w:rsidRPr="00BA3830">
        <w:rPr>
          <w:rFonts w:ascii="Times New Roman" w:eastAsiaTheme="minorEastAsia" w:hAnsi="Times New Roman" w:cs="Times New Roman"/>
          <w:sz w:val="24"/>
        </w:rPr>
        <w:t>2</w:t>
      </w:r>
      <w:r w:rsidR="007C3E40" w:rsidRPr="00BA3830">
        <w:rPr>
          <w:rFonts w:ascii="Times New Roman" w:eastAsiaTheme="minorEastAsia" w:hAnsi="Times New Roman" w:cs="Times New Roman"/>
          <w:sz w:val="24"/>
        </w:rPr>
        <w:fldChar w:fldCharType="end"/>
      </w:r>
      <w:r w:rsidR="00C40A7B" w:rsidRPr="00BA3830">
        <w:rPr>
          <w:rFonts w:ascii="Times New Roman" w:eastAsiaTheme="minorEastAsia" w:hAnsi="Times New Roman" w:cs="Times New Roman"/>
          <w:sz w:val="24"/>
        </w:rPr>
        <w:t>]</w:t>
      </w:r>
      <w:r w:rsidRPr="00175D0E">
        <w:rPr>
          <w:rFonts w:asciiTheme="minorEastAsia" w:eastAsiaTheme="minorEastAsia" w:hAnsiTheme="minorEastAsia" w:cs="MS Gothic" w:hint="eastAsia"/>
          <w:sz w:val="24"/>
        </w:rPr>
        <w:t>。</w:t>
      </w:r>
      <w:r w:rsidR="008A4EC5" w:rsidRPr="008A4EC5">
        <w:rPr>
          <w:rFonts w:asciiTheme="minorEastAsia" w:eastAsiaTheme="minorEastAsia" w:hAnsiTheme="minorEastAsia" w:cs="MS Gothic" w:hint="eastAsia"/>
          <w:sz w:val="24"/>
        </w:rPr>
        <w:t>这类相互作用为探索超越标准模型的对称性破缺机制</w:t>
      </w:r>
      <w:r w:rsidR="00287136">
        <w:rPr>
          <w:rFonts w:asciiTheme="minorEastAsia" w:eastAsiaTheme="minorEastAsia" w:hAnsiTheme="minorEastAsia" w:cs="MS Gothic" w:hint="eastAsia"/>
          <w:sz w:val="24"/>
        </w:rPr>
        <w:t>、</w:t>
      </w:r>
      <w:r w:rsidR="004D7292">
        <w:rPr>
          <w:rFonts w:asciiTheme="minorEastAsia" w:eastAsiaTheme="minorEastAsia" w:hAnsiTheme="minorEastAsia" w:cs="MS Gothic" w:hint="eastAsia"/>
          <w:sz w:val="24"/>
        </w:rPr>
        <w:t>了解</w:t>
      </w:r>
      <w:r w:rsidR="00287136" w:rsidRPr="008A4EC5">
        <w:rPr>
          <w:rFonts w:asciiTheme="minorEastAsia" w:eastAsiaTheme="minorEastAsia" w:hAnsiTheme="minorEastAsia" w:cs="MS Gothic" w:hint="eastAsia"/>
          <w:sz w:val="24"/>
        </w:rPr>
        <w:t>暗物质本质、</w:t>
      </w:r>
      <w:r w:rsidR="008A4EC5" w:rsidRPr="008A4EC5">
        <w:rPr>
          <w:rFonts w:asciiTheme="minorEastAsia" w:eastAsiaTheme="minorEastAsia" w:hAnsiTheme="minorEastAsia" w:cs="MS Gothic" w:hint="eastAsia"/>
          <w:sz w:val="24"/>
        </w:rPr>
        <w:t>以及推动基本</w:t>
      </w:r>
      <w:r w:rsidR="00A36D5C">
        <w:rPr>
          <w:rFonts w:asciiTheme="minorEastAsia" w:eastAsiaTheme="minorEastAsia" w:hAnsiTheme="minorEastAsia" w:cs="MS Gothic" w:hint="eastAsia"/>
          <w:sz w:val="24"/>
        </w:rPr>
        <w:t>相互作用</w:t>
      </w:r>
      <w:r w:rsidR="008A4EC5" w:rsidRPr="008A4EC5">
        <w:rPr>
          <w:rFonts w:asciiTheme="minorEastAsia" w:eastAsiaTheme="minorEastAsia" w:hAnsiTheme="minorEastAsia" w:cs="MS Gothic" w:hint="eastAsia"/>
          <w:sz w:val="24"/>
        </w:rPr>
        <w:t>统一理论的发展提供了关键线索</w:t>
      </w:r>
      <w:r w:rsidR="006711A7">
        <w:rPr>
          <w:rFonts w:asciiTheme="minorEastAsia" w:eastAsiaTheme="minorEastAsia" w:hAnsiTheme="minorEastAsia" w:cs="MS Gothic" w:hint="eastAsia"/>
          <w:sz w:val="24"/>
        </w:rPr>
        <w:t>。</w:t>
      </w:r>
      <w:r w:rsidR="008A4EC5" w:rsidRPr="008A4EC5">
        <w:rPr>
          <w:rFonts w:asciiTheme="minorEastAsia" w:eastAsiaTheme="minorEastAsia" w:hAnsiTheme="minorEastAsia" w:cs="MS Gothic" w:hint="eastAsia"/>
          <w:sz w:val="24"/>
        </w:rPr>
        <w:t>从理论框架来看，其相互作用势函数基于量子场论推导，</w:t>
      </w:r>
      <w:r w:rsidR="0086517A">
        <w:rPr>
          <w:rFonts w:asciiTheme="minorEastAsia" w:eastAsiaTheme="minorEastAsia" w:hAnsiTheme="minorEastAsia" w:cs="MS Gothic" w:hint="eastAsia"/>
          <w:sz w:val="24"/>
        </w:rPr>
        <w:t>由</w:t>
      </w:r>
      <w:r w:rsidR="0086517A" w:rsidRPr="0086517A">
        <w:rPr>
          <w:rFonts w:asciiTheme="minorEastAsia" w:eastAsiaTheme="minorEastAsia" w:hAnsiTheme="minorEastAsia" w:cs="MS Gothic" w:hint="eastAsia"/>
          <w:sz w:val="24"/>
        </w:rPr>
        <w:t>约化耦合常数（</w:t>
      </w:r>
      <w:r w:rsidR="009C7CA3" w:rsidRPr="009C7CA3">
        <w:rPr>
          <w:rFonts w:asciiTheme="minorEastAsia" w:eastAsiaTheme="minorEastAsia" w:hAnsiTheme="minorEastAsia" w:cs="MS Gothic" w:hint="eastAsia"/>
          <w:sz w:val="24"/>
        </w:rPr>
        <w:t>如标量耦合</w:t>
      </w:r>
      <w:r w:rsidR="009C7CA3">
        <w:rPr>
          <w:rFonts w:asciiTheme="minorEastAsia" w:eastAsiaTheme="minorEastAsia" w:hAnsiTheme="minorEastAsia" w:cs="MS Gothic" w:hint="eastAsia"/>
          <w:sz w:val="24"/>
        </w:rPr>
        <w:t>常数</w:t>
      </w:r>
      <m:oMath>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s</m:t>
            </m:r>
          </m:sub>
        </m:sSub>
      </m:oMath>
      <w:r w:rsidR="0086517A">
        <w:rPr>
          <w:rFonts w:asciiTheme="minorEastAsia" w:eastAsiaTheme="minorEastAsia" w:hAnsiTheme="minorEastAsia" w:cs="MS Gothic" w:hint="eastAsia"/>
          <w:sz w:val="24"/>
        </w:rPr>
        <w:t>,</w:t>
      </w:r>
      <w:r w:rsidR="009C7CA3">
        <w:rPr>
          <w:rFonts w:asciiTheme="minorEastAsia" w:eastAsiaTheme="minorEastAsia" w:hAnsiTheme="minorEastAsia" w:cs="MS Gothic"/>
          <w:sz w:val="24"/>
        </w:rPr>
        <w:t xml:space="preserve"> </w:t>
      </w:r>
      <w:r w:rsidR="009C7CA3" w:rsidRPr="009C7CA3">
        <w:rPr>
          <w:rFonts w:asciiTheme="minorEastAsia" w:eastAsiaTheme="minorEastAsia" w:hAnsiTheme="minorEastAsia" w:cs="MS Gothic" w:hint="eastAsia"/>
          <w:sz w:val="24"/>
        </w:rPr>
        <w:t>赝标量耦合</w:t>
      </w:r>
      <w:r w:rsidR="009C7CA3">
        <w:rPr>
          <w:rFonts w:asciiTheme="minorEastAsia" w:eastAsiaTheme="minorEastAsia" w:hAnsiTheme="minorEastAsia" w:cs="MS Gothic" w:hint="eastAsia"/>
          <w:sz w:val="24"/>
        </w:rPr>
        <w:t>常数</w:t>
      </w:r>
      <m:oMath>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p</m:t>
            </m:r>
          </m:sub>
        </m:sSub>
      </m:oMath>
      <w:r w:rsidR="0086517A">
        <w:rPr>
          <w:rFonts w:asciiTheme="minorEastAsia" w:eastAsiaTheme="minorEastAsia" w:hAnsiTheme="minorEastAsia" w:cs="MS Gothic" w:hint="eastAsia"/>
          <w:sz w:val="24"/>
        </w:rPr>
        <w:t>,</w:t>
      </w:r>
      <w:r w:rsidR="009C7CA3" w:rsidRPr="009C7CA3">
        <w:rPr>
          <w:rFonts w:hint="eastAsia"/>
        </w:rPr>
        <w:t xml:space="preserve"> </w:t>
      </w:r>
      <w:r w:rsidR="009C7CA3" w:rsidRPr="009C7CA3">
        <w:rPr>
          <w:rFonts w:asciiTheme="minorEastAsia" w:eastAsiaTheme="minorEastAsia" w:hAnsiTheme="minorEastAsia" w:cs="MS Gothic" w:hint="eastAsia"/>
          <w:sz w:val="24"/>
        </w:rPr>
        <w:t>轴矢量耦合</w:t>
      </w:r>
      <w:r w:rsidR="009C7CA3">
        <w:rPr>
          <w:rFonts w:asciiTheme="minorEastAsia" w:eastAsiaTheme="minorEastAsia" w:hAnsiTheme="minorEastAsia" w:cs="MS Gothic" w:hint="eastAsia"/>
          <w:sz w:val="24"/>
        </w:rPr>
        <w:t>常数</w:t>
      </w:r>
      <m:oMath>
        <m:sSub>
          <m:sSubPr>
            <m:ctrlPr>
              <w:rPr>
                <w:rFonts w:ascii="Cambria Math" w:eastAsiaTheme="minorEastAsia" w:hAnsi="Cambria Math" w:cs="MS Gothic"/>
                <w:sz w:val="24"/>
              </w:rPr>
            </m:ctrlPr>
          </m:sSubPr>
          <m:e>
            <m:r>
              <w:rPr>
                <w:rFonts w:ascii="Cambria Math" w:eastAsiaTheme="minorEastAsia" w:hAnsi="Cambria Math" w:cs="MS Gothic"/>
                <w:sz w:val="24"/>
              </w:rPr>
              <m:t>g</m:t>
            </m:r>
          </m:e>
          <m:sub>
            <m:r>
              <w:rPr>
                <w:rFonts w:ascii="Cambria Math" w:eastAsiaTheme="minorEastAsia" w:hAnsi="Cambria Math" w:cs="MS Gothic"/>
                <w:sz w:val="24"/>
              </w:rPr>
              <m:t>A</m:t>
            </m:r>
          </m:sub>
        </m:sSub>
      </m:oMath>
      <w:r w:rsidR="0086517A" w:rsidRPr="0086517A">
        <w:rPr>
          <w:rFonts w:asciiTheme="minorEastAsia" w:eastAsiaTheme="minorEastAsia" w:hAnsiTheme="minorEastAsia" w:cs="MS Gothic" w:hint="eastAsia"/>
          <w:sz w:val="24"/>
        </w:rPr>
        <w:t>等）表征</w:t>
      </w:r>
      <w:r w:rsidR="0086517A">
        <w:rPr>
          <w:rFonts w:asciiTheme="minorEastAsia" w:eastAsiaTheme="minorEastAsia" w:hAnsiTheme="minorEastAsia" w:cs="MS Gothic" w:hint="eastAsia"/>
          <w:sz w:val="24"/>
        </w:rPr>
        <w:t>相互作用</w:t>
      </w:r>
      <w:r w:rsidR="0086517A" w:rsidRPr="0086517A">
        <w:rPr>
          <w:rFonts w:asciiTheme="minorEastAsia" w:eastAsiaTheme="minorEastAsia" w:hAnsiTheme="minorEastAsia" w:cs="MS Gothic" w:hint="eastAsia"/>
          <w:sz w:val="24"/>
        </w:rPr>
        <w:t>强度。</w:t>
      </w:r>
      <w:r w:rsidR="008A4EC5">
        <w:rPr>
          <w:rFonts w:asciiTheme="minorEastAsia" w:eastAsiaTheme="minorEastAsia" w:hAnsiTheme="minorEastAsia" w:cs="MS Gothic" w:hint="eastAsia"/>
          <w:sz w:val="24"/>
        </w:rPr>
        <w:t>根据</w:t>
      </w:r>
      <w:r w:rsidR="008269F6">
        <w:rPr>
          <w:rFonts w:asciiTheme="minorEastAsia" w:eastAsiaTheme="minorEastAsia" w:hAnsiTheme="minorEastAsia" w:cs="MS Gothic" w:hint="eastAsia"/>
          <w:sz w:val="24"/>
        </w:rPr>
        <w:t>媒介</w:t>
      </w:r>
      <w:r w:rsidR="00EB486E">
        <w:rPr>
          <w:rFonts w:asciiTheme="minorEastAsia" w:eastAsiaTheme="minorEastAsia" w:hAnsiTheme="minorEastAsia" w:cs="MS Gothic" w:hint="eastAsia"/>
          <w:sz w:val="24"/>
        </w:rPr>
        <w:t>玻色</w:t>
      </w:r>
      <w:r w:rsidR="008269F6">
        <w:rPr>
          <w:rFonts w:asciiTheme="minorEastAsia" w:eastAsiaTheme="minorEastAsia" w:hAnsiTheme="minorEastAsia" w:cs="MS Gothic" w:hint="eastAsia"/>
          <w:sz w:val="24"/>
        </w:rPr>
        <w:t>子</w:t>
      </w:r>
      <w:r w:rsidR="00EB486E">
        <w:rPr>
          <w:rFonts w:asciiTheme="minorEastAsia" w:eastAsiaTheme="minorEastAsia" w:hAnsiTheme="minorEastAsia" w:cs="MS Gothic" w:hint="eastAsia"/>
          <w:sz w:val="24"/>
        </w:rPr>
        <w:t>的</w:t>
      </w:r>
      <w:r w:rsidR="008269F6">
        <w:rPr>
          <w:rFonts w:asciiTheme="minorEastAsia" w:eastAsiaTheme="minorEastAsia" w:hAnsiTheme="minorEastAsia" w:cs="MS Gothic" w:hint="eastAsia"/>
          <w:sz w:val="24"/>
        </w:rPr>
        <w:t>自旋</w:t>
      </w:r>
      <w:r w:rsidR="00EB486E">
        <w:rPr>
          <w:rFonts w:asciiTheme="minorEastAsia" w:eastAsiaTheme="minorEastAsia" w:hAnsiTheme="minorEastAsia" w:cs="MS Gothic" w:hint="eastAsia"/>
          <w:sz w:val="24"/>
        </w:rPr>
        <w:t>分类</w:t>
      </w:r>
      <w:r w:rsidR="008269F6">
        <w:rPr>
          <w:rFonts w:asciiTheme="minorEastAsia" w:eastAsiaTheme="minorEastAsia" w:hAnsiTheme="minorEastAsia" w:cs="MS Gothic" w:hint="eastAsia"/>
          <w:sz w:val="24"/>
        </w:rPr>
        <w:t>，</w:t>
      </w:r>
      <w:r w:rsidR="0086517A" w:rsidRPr="0086517A">
        <w:rPr>
          <w:rFonts w:asciiTheme="minorEastAsia" w:eastAsiaTheme="minorEastAsia" w:hAnsiTheme="minorEastAsia" w:cs="MS Gothic" w:hint="eastAsia"/>
          <w:sz w:val="24"/>
        </w:rPr>
        <w:t>主要分为</w:t>
      </w:r>
      <w:r w:rsidR="00C4190E">
        <w:rPr>
          <w:rFonts w:asciiTheme="minorEastAsia" w:eastAsiaTheme="minorEastAsia" w:hAnsiTheme="minorEastAsia" w:cs="MS Gothic" w:hint="eastAsia"/>
          <w:sz w:val="24"/>
        </w:rPr>
        <w:t>两大类</w:t>
      </w:r>
      <w:r w:rsidR="00E94C40">
        <w:rPr>
          <w:rFonts w:asciiTheme="minorEastAsia" w:eastAsiaTheme="minorEastAsia" w:hAnsiTheme="minorEastAsia" w:cs="MS Gothic" w:hint="eastAsia"/>
          <w:sz w:val="24"/>
        </w:rPr>
        <w:t>。一类是</w:t>
      </w:r>
      <w:r w:rsidR="009C1B56" w:rsidRPr="00E94C40">
        <w:rPr>
          <w:rFonts w:asciiTheme="minorEastAsia" w:eastAsiaTheme="minorEastAsia" w:hAnsiTheme="minorEastAsia" w:cs="MS Gothic" w:hint="eastAsia"/>
          <w:sz w:val="24"/>
        </w:rPr>
        <w:t>由</w:t>
      </w:r>
      <w:r w:rsidR="008E3FF9" w:rsidRPr="00E94C40">
        <w:rPr>
          <w:rFonts w:asciiTheme="minorEastAsia" w:eastAsiaTheme="minorEastAsia" w:hAnsiTheme="minorEastAsia" w:cs="MS Gothic" w:hint="eastAsia"/>
          <w:sz w:val="24"/>
        </w:rPr>
        <w:t>自旋</w:t>
      </w:r>
      <w:r w:rsidR="009C1B56" w:rsidRPr="00E94C40">
        <w:rPr>
          <w:rFonts w:asciiTheme="minorEastAsia" w:eastAsiaTheme="minorEastAsia" w:hAnsiTheme="minorEastAsia" w:cs="MS Gothic" w:hint="eastAsia"/>
          <w:sz w:val="24"/>
        </w:rPr>
        <w:t>为</w:t>
      </w:r>
      <w:r w:rsidR="008E3FF9" w:rsidRPr="00BA3830">
        <w:rPr>
          <w:rFonts w:ascii="Times New Roman" w:eastAsiaTheme="minorEastAsia" w:hAnsi="Times New Roman" w:cs="Times New Roman"/>
          <w:sz w:val="24"/>
        </w:rPr>
        <w:t>0</w:t>
      </w:r>
      <w:r w:rsidR="009C1B56" w:rsidRPr="00E94C40">
        <w:rPr>
          <w:rFonts w:asciiTheme="minorEastAsia" w:eastAsiaTheme="minorEastAsia" w:hAnsiTheme="minorEastAsia" w:cs="MS Gothic" w:hint="eastAsia"/>
          <w:sz w:val="24"/>
        </w:rPr>
        <w:t>的</w:t>
      </w:r>
      <w:r w:rsidR="008E3FF9" w:rsidRPr="00E94C40">
        <w:rPr>
          <w:rFonts w:asciiTheme="minorEastAsia" w:eastAsiaTheme="minorEastAsia" w:hAnsiTheme="minorEastAsia" w:cs="MS Gothic" w:hint="eastAsia"/>
          <w:sz w:val="24"/>
        </w:rPr>
        <w:t>标量</w:t>
      </w:r>
      <w:r w:rsidR="00095078" w:rsidRPr="00E94C40">
        <w:rPr>
          <w:rFonts w:asciiTheme="minorEastAsia" w:eastAsiaTheme="minorEastAsia" w:hAnsiTheme="minorEastAsia" w:cs="MS Gothic" w:hint="eastAsia"/>
          <w:sz w:val="24"/>
        </w:rPr>
        <w:t>或</w:t>
      </w:r>
      <w:r w:rsidR="008E3FF9" w:rsidRPr="00E94C40">
        <w:rPr>
          <w:rFonts w:asciiTheme="minorEastAsia" w:eastAsiaTheme="minorEastAsia" w:hAnsiTheme="minorEastAsia" w:cs="MS Gothic" w:hint="eastAsia"/>
          <w:sz w:val="24"/>
        </w:rPr>
        <w:t>赝标量粒子</w:t>
      </w:r>
      <w:r w:rsidR="009C1B56" w:rsidRPr="00E94C40">
        <w:rPr>
          <w:rFonts w:asciiTheme="minorEastAsia" w:eastAsiaTheme="minorEastAsia" w:hAnsiTheme="minorEastAsia" w:cs="MS Gothic" w:hint="eastAsia"/>
          <w:sz w:val="24"/>
        </w:rPr>
        <w:t>介导，</w:t>
      </w:r>
      <w:r w:rsidR="004B04CB" w:rsidRPr="004B04CB">
        <w:rPr>
          <w:rFonts w:asciiTheme="minorEastAsia" w:eastAsiaTheme="minorEastAsia" w:hAnsiTheme="minorEastAsia" w:cs="MS Gothic" w:hint="eastAsia"/>
          <w:sz w:val="24"/>
        </w:rPr>
        <w:t>典型代表包括</w:t>
      </w:r>
      <w:r w:rsidR="00AB4F16" w:rsidRPr="00E94C40">
        <w:rPr>
          <w:rFonts w:asciiTheme="minorEastAsia" w:eastAsiaTheme="minorEastAsia" w:hAnsiTheme="minorEastAsia" w:cs="MS Gothic" w:hint="eastAsia"/>
          <w:sz w:val="24"/>
        </w:rPr>
        <w:t>轴子</w:t>
      </w:r>
      <w:r w:rsidR="00273F9E" w:rsidRPr="00E94C40">
        <w:rPr>
          <w:rFonts w:asciiTheme="minorEastAsia" w:eastAsiaTheme="minorEastAsia" w:hAnsiTheme="minorEastAsia" w:cs="MS Gothic" w:hint="eastAsia"/>
          <w:sz w:val="24"/>
        </w:rPr>
        <w:t>、</w:t>
      </w:r>
      <w:r w:rsidR="00AB4F16" w:rsidRPr="00E94C40">
        <w:rPr>
          <w:rFonts w:asciiTheme="minorEastAsia" w:eastAsiaTheme="minorEastAsia" w:hAnsiTheme="minorEastAsia" w:cs="MS Gothic" w:hint="eastAsia"/>
          <w:sz w:val="24"/>
        </w:rPr>
        <w:t>类轴子粒子</w:t>
      </w:r>
      <w:r w:rsidR="00273F9E" w:rsidRPr="00E94C40">
        <w:rPr>
          <w:rFonts w:asciiTheme="minorEastAsia" w:eastAsiaTheme="minorEastAsia" w:hAnsiTheme="minorEastAsia" w:cs="MS Gothic" w:hint="eastAsia"/>
          <w:sz w:val="24"/>
        </w:rPr>
        <w:t>和标量玻色子</w:t>
      </w:r>
      <w:r w:rsidR="00AB4F16" w:rsidRPr="00E94C40">
        <w:rPr>
          <w:rFonts w:asciiTheme="minorEastAsia" w:eastAsiaTheme="minorEastAsia" w:hAnsiTheme="minorEastAsia" w:cs="MS Gothic" w:hint="eastAsia"/>
          <w:sz w:val="24"/>
        </w:rPr>
        <w:t>，</w:t>
      </w:r>
      <w:r w:rsidR="008E3FF9" w:rsidRPr="00E94C40">
        <w:rPr>
          <w:rFonts w:asciiTheme="minorEastAsia" w:eastAsiaTheme="minorEastAsia" w:hAnsiTheme="minorEastAsia" w:cs="MS Gothic" w:hint="eastAsia"/>
          <w:sz w:val="24"/>
        </w:rPr>
        <w:t>其势函数</w:t>
      </w:r>
      <w:r w:rsidR="00873D5A" w:rsidRPr="00E94C40">
        <w:rPr>
          <w:rFonts w:asciiTheme="minorEastAsia" w:eastAsiaTheme="minorEastAsia" w:hAnsiTheme="minorEastAsia" w:cs="MS Gothic" w:hint="eastAsia"/>
          <w:sz w:val="24"/>
        </w:rPr>
        <w:t>包括</w:t>
      </w:r>
      <w:r w:rsidR="008E3FF9" w:rsidRPr="00E94C40">
        <w:rPr>
          <w:rFonts w:asciiTheme="minorEastAsia" w:eastAsiaTheme="minorEastAsia" w:hAnsiTheme="minorEastAsia" w:cs="MS Gothic" w:hint="eastAsia"/>
          <w:sz w:val="24"/>
        </w:rPr>
        <w:t>单极-偶极势</w:t>
      </w:r>
      <w:r w:rsidR="00873D5A" w:rsidRPr="00E94C40">
        <w:rPr>
          <w:rFonts w:asciiTheme="minorEastAsia" w:eastAsiaTheme="minorEastAsia" w:hAnsiTheme="minorEastAsia" w:cs="MS Gothic" w:hint="eastAsia"/>
          <w:sz w:val="24"/>
        </w:rPr>
        <w:t>和</w:t>
      </w:r>
      <w:r w:rsidR="008E3FF9" w:rsidRPr="00E94C40">
        <w:rPr>
          <w:rFonts w:asciiTheme="minorEastAsia" w:eastAsiaTheme="minorEastAsia" w:hAnsiTheme="minorEastAsia" w:cs="MS Gothic" w:hint="eastAsia"/>
          <w:sz w:val="24"/>
        </w:rPr>
        <w:t>偶极-偶极势</w:t>
      </w:r>
      <w:r w:rsidR="0013230A">
        <w:rPr>
          <w:rFonts w:asciiTheme="minorEastAsia" w:eastAsiaTheme="minorEastAsia" w:hAnsiTheme="minorEastAsia" w:cs="MS Gothic" w:hint="eastAsia"/>
          <w:sz w:val="24"/>
        </w:rPr>
        <w:t>。</w:t>
      </w:r>
      <w:r w:rsidR="00A25383" w:rsidRPr="00A25383">
        <w:rPr>
          <w:rFonts w:asciiTheme="minorEastAsia" w:eastAsiaTheme="minorEastAsia" w:hAnsiTheme="minorEastAsia" w:cs="MS Gothic" w:hint="eastAsia"/>
          <w:sz w:val="24"/>
        </w:rPr>
        <w:t>其中单极</w:t>
      </w:r>
      <w:r w:rsidR="00A25383" w:rsidRPr="00A25383">
        <w:rPr>
          <w:rFonts w:asciiTheme="minorEastAsia" w:eastAsiaTheme="minorEastAsia" w:hAnsiTheme="minorEastAsia" w:cs="MS Gothic"/>
          <w:sz w:val="24"/>
        </w:rPr>
        <w:t>-</w:t>
      </w:r>
      <w:r w:rsidR="00A25383" w:rsidRPr="00A25383">
        <w:rPr>
          <w:rFonts w:asciiTheme="minorEastAsia" w:eastAsiaTheme="minorEastAsia" w:hAnsiTheme="minorEastAsia" w:cs="MS Gothic" w:hint="eastAsia"/>
          <w:sz w:val="24"/>
        </w:rPr>
        <w:t>偶极势描述</w:t>
      </w:r>
      <w:r w:rsidR="009C542C" w:rsidRPr="009C542C">
        <w:rPr>
          <w:rFonts w:asciiTheme="minorEastAsia" w:eastAsiaTheme="minorEastAsia" w:hAnsiTheme="minorEastAsia" w:cs="MS Gothic" w:hint="eastAsia"/>
          <w:sz w:val="24"/>
        </w:rPr>
        <w:t>非极化</w:t>
      </w:r>
      <w:r w:rsidR="009C542C">
        <w:rPr>
          <w:rFonts w:asciiTheme="minorEastAsia" w:eastAsiaTheme="minorEastAsia" w:hAnsiTheme="minorEastAsia" w:cs="MS Gothic" w:hint="eastAsia"/>
          <w:sz w:val="24"/>
        </w:rPr>
        <w:t>粒子</w:t>
      </w:r>
      <w:r w:rsidR="009C542C" w:rsidRPr="009C542C">
        <w:rPr>
          <w:rFonts w:asciiTheme="minorEastAsia" w:eastAsiaTheme="minorEastAsia" w:hAnsiTheme="minorEastAsia" w:cs="MS Gothic" w:hint="eastAsia"/>
          <w:sz w:val="24"/>
        </w:rPr>
        <w:t>的质量（单极）与极化粒子的自旋（偶极）之间的相互作用</w:t>
      </w:r>
      <w:r w:rsidR="009C542C">
        <w:rPr>
          <w:rFonts w:asciiTheme="minorEastAsia" w:eastAsiaTheme="minorEastAsia" w:hAnsiTheme="minorEastAsia" w:cs="MS Gothic" w:hint="eastAsia"/>
          <w:sz w:val="24"/>
        </w:rPr>
        <w:t>，</w:t>
      </w:r>
      <w:r w:rsidR="009C542C" w:rsidRPr="009C542C">
        <w:rPr>
          <w:rFonts w:asciiTheme="minorEastAsia" w:eastAsiaTheme="minorEastAsia" w:hAnsiTheme="minorEastAsia" w:cs="MS Gothic" w:hint="eastAsia"/>
          <w:sz w:val="24"/>
        </w:rPr>
        <w:t>其本质可</w:t>
      </w:r>
      <w:r w:rsidR="009C542C">
        <w:rPr>
          <w:rFonts w:asciiTheme="minorEastAsia" w:eastAsiaTheme="minorEastAsia" w:hAnsiTheme="minorEastAsia" w:cs="MS Gothic" w:hint="eastAsia"/>
          <w:sz w:val="24"/>
        </w:rPr>
        <w:t>视作</w:t>
      </w:r>
      <w:r w:rsidR="009C542C" w:rsidRPr="009C542C">
        <w:rPr>
          <w:rFonts w:asciiTheme="minorEastAsia" w:eastAsiaTheme="minorEastAsia" w:hAnsiTheme="minorEastAsia" w:cs="MS Gothic" w:hint="eastAsia"/>
          <w:sz w:val="24"/>
        </w:rPr>
        <w:t>质量</w:t>
      </w:r>
      <w:r w:rsidR="009C542C" w:rsidRPr="009C542C">
        <w:rPr>
          <w:rFonts w:asciiTheme="minorEastAsia" w:eastAsiaTheme="minorEastAsia" w:hAnsiTheme="minorEastAsia" w:cs="MS Gothic"/>
          <w:sz w:val="24"/>
        </w:rPr>
        <w:t>-</w:t>
      </w:r>
      <w:r w:rsidR="009C542C" w:rsidRPr="009C542C">
        <w:rPr>
          <w:rFonts w:asciiTheme="minorEastAsia" w:eastAsiaTheme="minorEastAsia" w:hAnsiTheme="minorEastAsia" w:cs="MS Gothic" w:hint="eastAsia"/>
          <w:sz w:val="24"/>
        </w:rPr>
        <w:t>自旋耦合</w:t>
      </w:r>
      <w:r w:rsidR="0013230A">
        <w:rPr>
          <w:rFonts w:asciiTheme="minorEastAsia" w:eastAsiaTheme="minorEastAsia" w:hAnsiTheme="minorEastAsia" w:cs="MS Gothic" w:hint="eastAsia"/>
          <w:sz w:val="24"/>
        </w:rPr>
        <w:t>；</w:t>
      </w:r>
      <w:r w:rsidR="00AA45D6" w:rsidRPr="00AA45D6">
        <w:rPr>
          <w:rFonts w:asciiTheme="minorEastAsia" w:eastAsiaTheme="minorEastAsia" w:hAnsiTheme="minorEastAsia" w:cs="MS Gothic" w:hint="eastAsia"/>
          <w:sz w:val="24"/>
        </w:rPr>
        <w:t>偶极</w:t>
      </w:r>
      <w:r w:rsidR="00AA45D6" w:rsidRPr="00AA45D6">
        <w:rPr>
          <w:rFonts w:asciiTheme="minorEastAsia" w:eastAsiaTheme="minorEastAsia" w:hAnsiTheme="minorEastAsia" w:cs="MS Gothic"/>
          <w:sz w:val="24"/>
        </w:rPr>
        <w:t>-</w:t>
      </w:r>
      <w:r w:rsidR="00AA45D6" w:rsidRPr="00AA45D6">
        <w:rPr>
          <w:rFonts w:asciiTheme="minorEastAsia" w:eastAsiaTheme="minorEastAsia" w:hAnsiTheme="minorEastAsia" w:cs="MS Gothic" w:hint="eastAsia"/>
          <w:sz w:val="24"/>
        </w:rPr>
        <w:t>偶极势</w:t>
      </w:r>
      <w:r w:rsidR="004C41A9">
        <w:rPr>
          <w:rFonts w:asciiTheme="minorEastAsia" w:eastAsiaTheme="minorEastAsia" w:hAnsiTheme="minorEastAsia" w:cs="MS Gothic" w:hint="eastAsia"/>
          <w:sz w:val="24"/>
        </w:rPr>
        <w:t>的</w:t>
      </w:r>
      <w:r w:rsidR="004C41A9" w:rsidRPr="004C41A9">
        <w:rPr>
          <w:rFonts w:asciiTheme="minorEastAsia" w:eastAsiaTheme="minorEastAsia" w:hAnsiTheme="minorEastAsia" w:cs="MS Gothic" w:hint="eastAsia"/>
          <w:sz w:val="24"/>
        </w:rPr>
        <w:t>本质是通过赝标量场传递</w:t>
      </w:r>
      <w:r w:rsidR="00812C67">
        <w:rPr>
          <w:rFonts w:asciiTheme="minorEastAsia" w:eastAsiaTheme="minorEastAsia" w:hAnsiTheme="minorEastAsia" w:cs="MS Gothic" w:hint="eastAsia"/>
          <w:sz w:val="24"/>
        </w:rPr>
        <w:t>的</w:t>
      </w:r>
      <w:r w:rsidR="004C41A9" w:rsidRPr="004C41A9">
        <w:rPr>
          <w:rFonts w:asciiTheme="minorEastAsia" w:eastAsiaTheme="minorEastAsia" w:hAnsiTheme="minorEastAsia" w:cs="MS Gothic" w:hint="eastAsia"/>
          <w:sz w:val="24"/>
        </w:rPr>
        <w:t>自旋极化粒子间的偶极耦合</w:t>
      </w:r>
      <w:r w:rsidR="00AB4F16" w:rsidRPr="00E94C40">
        <w:rPr>
          <w:rFonts w:asciiTheme="minorEastAsia" w:eastAsiaTheme="minorEastAsia" w:hAnsiTheme="minorEastAsia" w:cs="MS Gothic" w:hint="eastAsia"/>
          <w:sz w:val="24"/>
        </w:rPr>
        <w:t>。</w:t>
      </w:r>
      <w:r w:rsidR="00543029">
        <w:rPr>
          <w:rFonts w:asciiTheme="minorEastAsia" w:eastAsiaTheme="minorEastAsia" w:hAnsiTheme="minorEastAsia" w:cs="MS Gothic" w:hint="eastAsia"/>
          <w:sz w:val="24"/>
        </w:rPr>
        <w:t>另一类</w:t>
      </w:r>
      <w:r w:rsidR="00154467" w:rsidRPr="00AA45D6">
        <w:rPr>
          <w:rFonts w:asciiTheme="minorEastAsia" w:eastAsiaTheme="minorEastAsia" w:hAnsiTheme="minorEastAsia" w:cs="MS Gothic" w:hint="eastAsia"/>
          <w:sz w:val="24"/>
        </w:rPr>
        <w:t>由自旋为</w:t>
      </w:r>
      <w:r w:rsidR="00251A95" w:rsidRPr="00BA3830">
        <w:rPr>
          <w:rFonts w:ascii="Times New Roman" w:eastAsiaTheme="minorEastAsia" w:hAnsi="Times New Roman" w:cs="Times New Roman"/>
          <w:sz w:val="24"/>
        </w:rPr>
        <w:t>1</w:t>
      </w:r>
      <w:r w:rsidR="00154467" w:rsidRPr="00AA45D6">
        <w:rPr>
          <w:rFonts w:asciiTheme="minorEastAsia" w:eastAsiaTheme="minorEastAsia" w:hAnsiTheme="minorEastAsia" w:cs="MS Gothic" w:hint="eastAsia"/>
          <w:sz w:val="24"/>
        </w:rPr>
        <w:t>的</w:t>
      </w:r>
      <w:r w:rsidR="00251A95" w:rsidRPr="00AA45D6">
        <w:rPr>
          <w:rFonts w:asciiTheme="minorEastAsia" w:eastAsiaTheme="minorEastAsia" w:hAnsiTheme="minorEastAsia" w:cs="MS Gothic" w:hint="eastAsia"/>
          <w:sz w:val="24"/>
        </w:rPr>
        <w:t>矢量</w:t>
      </w:r>
      <w:r w:rsidR="00154467" w:rsidRPr="00AA45D6">
        <w:rPr>
          <w:rFonts w:asciiTheme="minorEastAsia" w:eastAsiaTheme="minorEastAsia" w:hAnsiTheme="minorEastAsia" w:cs="MS Gothic" w:hint="eastAsia"/>
          <w:sz w:val="24"/>
        </w:rPr>
        <w:t>或</w:t>
      </w:r>
      <w:r w:rsidR="00251A95" w:rsidRPr="00AA45D6">
        <w:rPr>
          <w:rFonts w:asciiTheme="minorEastAsia" w:eastAsiaTheme="minorEastAsia" w:hAnsiTheme="minorEastAsia" w:cs="MS Gothic" w:hint="eastAsia"/>
          <w:sz w:val="24"/>
        </w:rPr>
        <w:t>轴矢</w:t>
      </w:r>
      <w:r w:rsidR="00154467" w:rsidRPr="00AA45D6">
        <w:rPr>
          <w:rFonts w:asciiTheme="minorEastAsia" w:eastAsiaTheme="minorEastAsia" w:hAnsiTheme="minorEastAsia" w:cs="MS Gothic" w:hint="eastAsia"/>
          <w:sz w:val="24"/>
        </w:rPr>
        <w:t>量粒子介导，例如</w:t>
      </w:r>
      <w:r w:rsidR="00851A3D" w:rsidRPr="00AA45D6">
        <w:rPr>
          <w:rFonts w:asciiTheme="minorEastAsia" w:eastAsiaTheme="minorEastAsia" w:hAnsiTheme="minorEastAsia" w:cs="MS Gothic" w:hint="eastAsia"/>
          <w:sz w:val="24"/>
        </w:rPr>
        <w:t>暗光子</w:t>
      </w:r>
      <w:r w:rsidR="00154467" w:rsidRPr="00AA45D6">
        <w:rPr>
          <w:rFonts w:asciiTheme="minorEastAsia" w:eastAsiaTheme="minorEastAsia" w:hAnsiTheme="minorEastAsia" w:cs="MS Gothic" w:hint="eastAsia"/>
          <w:sz w:val="24"/>
        </w:rPr>
        <w:t>和</w:t>
      </w:r>
      <m:oMath>
        <m:r>
          <m:rPr>
            <m:sty m:val="p"/>
          </m:rPr>
          <w:rPr>
            <w:rFonts w:ascii="Cambria Math" w:eastAsiaTheme="minorEastAsia" w:hAnsi="Cambria Math" w:cs="MS Gothic"/>
            <w:sz w:val="24"/>
          </w:rPr>
          <m:t>Z'</m:t>
        </m:r>
      </m:oMath>
      <w:r w:rsidR="00154467" w:rsidRPr="00AA45D6">
        <w:rPr>
          <w:rFonts w:asciiTheme="minorEastAsia" w:eastAsiaTheme="minorEastAsia" w:hAnsiTheme="minorEastAsia" w:cs="MS Gothic" w:hint="eastAsia"/>
          <w:sz w:val="24"/>
        </w:rPr>
        <w:t>玻色子，其势函数</w:t>
      </w:r>
      <w:r w:rsidR="00873D5A" w:rsidRPr="00AA45D6">
        <w:rPr>
          <w:rFonts w:asciiTheme="minorEastAsia" w:eastAsiaTheme="minorEastAsia" w:hAnsiTheme="minorEastAsia" w:cs="MS Gothic" w:hint="eastAsia"/>
          <w:sz w:val="24"/>
        </w:rPr>
        <w:t>包括轴矢量</w:t>
      </w:r>
      <w:r w:rsidR="00873D5A" w:rsidRPr="00AA45D6">
        <w:rPr>
          <w:rFonts w:asciiTheme="minorEastAsia" w:eastAsiaTheme="minorEastAsia" w:hAnsiTheme="minorEastAsia" w:cs="MS Gothic"/>
          <w:sz w:val="24"/>
        </w:rPr>
        <w:t>-</w:t>
      </w:r>
      <w:r w:rsidR="00873D5A" w:rsidRPr="00AA45D6">
        <w:rPr>
          <w:rFonts w:asciiTheme="minorEastAsia" w:eastAsiaTheme="minorEastAsia" w:hAnsiTheme="minorEastAsia" w:cs="MS Gothic" w:hint="eastAsia"/>
          <w:sz w:val="24"/>
        </w:rPr>
        <w:t>矢量势和</w:t>
      </w:r>
      <w:r w:rsidR="00B94BF2" w:rsidRPr="00AA45D6">
        <w:rPr>
          <w:rFonts w:asciiTheme="minorEastAsia" w:eastAsiaTheme="minorEastAsia" w:hAnsiTheme="minorEastAsia" w:cs="MS Gothic" w:hint="eastAsia"/>
          <w:sz w:val="24"/>
        </w:rPr>
        <w:t>纯轴矢量</w:t>
      </w:r>
      <w:r w:rsidR="00B94BF2" w:rsidRPr="00AA45D6">
        <w:rPr>
          <w:rFonts w:asciiTheme="minorEastAsia" w:eastAsiaTheme="minorEastAsia" w:hAnsiTheme="minorEastAsia" w:cs="MS Gothic" w:hint="eastAsia"/>
          <w:sz w:val="24"/>
        </w:rPr>
        <w:lastRenderedPageBreak/>
        <w:t>势</w:t>
      </w:r>
      <w:r w:rsidR="003F34EE">
        <w:rPr>
          <w:rFonts w:asciiTheme="minorEastAsia" w:eastAsiaTheme="minorEastAsia" w:hAnsiTheme="minorEastAsia" w:cs="MS Gothic" w:hint="eastAsia"/>
          <w:sz w:val="24"/>
        </w:rPr>
        <w:t>，</w:t>
      </w:r>
      <w:r w:rsidR="003F34EE" w:rsidRPr="003F34EE">
        <w:rPr>
          <w:rFonts w:asciiTheme="minorEastAsia" w:eastAsiaTheme="minorEastAsia" w:hAnsiTheme="minorEastAsia" w:cs="MS Gothic" w:hint="eastAsia"/>
          <w:sz w:val="24"/>
        </w:rPr>
        <w:t>轴矢量</w:t>
      </w:r>
      <w:r w:rsidR="003F34EE" w:rsidRPr="003F34EE">
        <w:rPr>
          <w:rFonts w:asciiTheme="minorEastAsia" w:eastAsiaTheme="minorEastAsia" w:hAnsiTheme="minorEastAsia" w:cs="MS Gothic"/>
          <w:sz w:val="24"/>
        </w:rPr>
        <w:t>-</w:t>
      </w:r>
      <w:r w:rsidR="003F34EE" w:rsidRPr="003F34EE">
        <w:rPr>
          <w:rFonts w:asciiTheme="minorEastAsia" w:eastAsiaTheme="minorEastAsia" w:hAnsiTheme="minorEastAsia" w:cs="MS Gothic" w:hint="eastAsia"/>
          <w:sz w:val="24"/>
        </w:rPr>
        <w:t>矢量势涉及自旋与速度的耦合，纯轴矢量势如则描述自旋</w:t>
      </w:r>
      <w:r w:rsidR="003F34EE" w:rsidRPr="003F34EE">
        <w:rPr>
          <w:rFonts w:asciiTheme="minorEastAsia" w:eastAsiaTheme="minorEastAsia" w:hAnsiTheme="minorEastAsia" w:cs="MS Gothic"/>
          <w:sz w:val="24"/>
        </w:rPr>
        <w:t>-</w:t>
      </w:r>
      <w:r w:rsidR="003F34EE" w:rsidRPr="003F34EE">
        <w:rPr>
          <w:rFonts w:asciiTheme="minorEastAsia" w:eastAsiaTheme="minorEastAsia" w:hAnsiTheme="minorEastAsia" w:cs="MS Gothic" w:hint="eastAsia"/>
          <w:sz w:val="24"/>
        </w:rPr>
        <w:t>自旋的轴矢量相互作用</w:t>
      </w:r>
      <w:r w:rsidR="00CF3953" w:rsidRPr="00AA45D6">
        <w:rPr>
          <w:rFonts w:asciiTheme="minorEastAsia" w:eastAsiaTheme="minorEastAsia" w:hAnsiTheme="minorEastAsia" w:cs="MS Gothic" w:hint="eastAsia"/>
          <w:sz w:val="24"/>
        </w:rPr>
        <w:t>。</w:t>
      </w:r>
    </w:p>
    <w:p w:rsidR="00913DF3" w:rsidRDefault="003F34BD" w:rsidP="006227F2">
      <w:pPr>
        <w:spacing w:line="440" w:lineRule="exact"/>
        <w:ind w:firstLineChars="200" w:firstLine="480"/>
        <w:rPr>
          <w:rFonts w:asciiTheme="minorEastAsia" w:eastAsiaTheme="minorEastAsia" w:hAnsiTheme="minorEastAsia" w:cs="MS Gothic"/>
          <w:sz w:val="24"/>
        </w:rPr>
      </w:pPr>
      <w:r w:rsidRPr="003F34BD">
        <w:rPr>
          <w:rFonts w:asciiTheme="minorEastAsia" w:eastAsiaTheme="minorEastAsia" w:hAnsiTheme="minorEastAsia" w:cs="MS Gothic" w:hint="eastAsia"/>
          <w:sz w:val="24"/>
        </w:rPr>
        <w:t>在</w:t>
      </w:r>
      <w:r w:rsidR="004B04CB">
        <w:rPr>
          <w:rFonts w:asciiTheme="minorEastAsia" w:eastAsiaTheme="minorEastAsia" w:hAnsiTheme="minorEastAsia" w:cs="MS Gothic" w:hint="eastAsia"/>
          <w:sz w:val="24"/>
        </w:rPr>
        <w:t>上述</w:t>
      </w:r>
      <w:r w:rsidRPr="003F34BD">
        <w:rPr>
          <w:rFonts w:asciiTheme="minorEastAsia" w:eastAsiaTheme="minorEastAsia" w:hAnsiTheme="minorEastAsia" w:cs="MS Gothic" w:hint="eastAsia"/>
          <w:sz w:val="24"/>
        </w:rPr>
        <w:t>相互作用中，单极</w:t>
      </w:r>
      <w:r w:rsidRPr="003F34BD">
        <w:rPr>
          <w:rFonts w:asciiTheme="minorEastAsia" w:eastAsiaTheme="minorEastAsia" w:hAnsiTheme="minorEastAsia" w:cs="MS Gothic"/>
          <w:sz w:val="24"/>
        </w:rPr>
        <w:t>-</w:t>
      </w:r>
      <w:r w:rsidRPr="003F34BD">
        <w:rPr>
          <w:rFonts w:asciiTheme="minorEastAsia" w:eastAsiaTheme="minorEastAsia" w:hAnsiTheme="minorEastAsia" w:cs="MS Gothic" w:hint="eastAsia"/>
          <w:sz w:val="24"/>
        </w:rPr>
        <w:t>偶极相互作</w:t>
      </w:r>
      <w:r w:rsidRPr="00BA3830">
        <w:rPr>
          <w:rFonts w:ascii="Times New Roman" w:eastAsiaTheme="minorEastAsia" w:hAnsi="Times New Roman" w:cs="Times New Roman"/>
          <w:sz w:val="24"/>
        </w:rPr>
        <w:t>用</w:t>
      </w:r>
      <w:r w:rsidR="00051004" w:rsidRPr="00BA3830">
        <w:rPr>
          <w:rFonts w:ascii="Times New Roman" w:eastAsiaTheme="minorEastAsia" w:hAnsi="Times New Roman" w:cs="Times New Roman"/>
          <w:sz w:val="24"/>
        </w:rPr>
        <w:t>[</w:t>
      </w:r>
      <w:r w:rsidR="00051004" w:rsidRPr="00BA3830">
        <w:rPr>
          <w:rFonts w:ascii="Times New Roman" w:eastAsiaTheme="minorEastAsia" w:hAnsi="Times New Roman" w:cs="Times New Roman"/>
          <w:sz w:val="24"/>
        </w:rPr>
        <w:fldChar w:fldCharType="begin"/>
      </w:r>
      <w:r w:rsidR="00051004" w:rsidRPr="00BA3830">
        <w:rPr>
          <w:rFonts w:ascii="Times New Roman" w:eastAsiaTheme="minorEastAsia" w:hAnsi="Times New Roman" w:cs="Times New Roman"/>
          <w:sz w:val="24"/>
        </w:rPr>
        <w:instrText xml:space="preserve"> REF _Ref207292580 \w \h </w:instrText>
      </w:r>
      <w:r w:rsidR="00BA3830">
        <w:rPr>
          <w:rFonts w:ascii="Times New Roman" w:eastAsiaTheme="minorEastAsia" w:hAnsi="Times New Roman" w:cs="Times New Roman"/>
          <w:sz w:val="24"/>
        </w:rPr>
        <w:instrText xml:space="preserve"> \* MERGEFORMAT </w:instrText>
      </w:r>
      <w:r w:rsidR="00051004" w:rsidRPr="00BA3830">
        <w:rPr>
          <w:rFonts w:ascii="Times New Roman" w:eastAsiaTheme="minorEastAsia" w:hAnsi="Times New Roman" w:cs="Times New Roman"/>
          <w:sz w:val="24"/>
        </w:rPr>
      </w:r>
      <w:r w:rsidR="00051004" w:rsidRPr="00BA3830">
        <w:rPr>
          <w:rFonts w:ascii="Times New Roman" w:eastAsiaTheme="minorEastAsia" w:hAnsi="Times New Roman" w:cs="Times New Roman"/>
          <w:sz w:val="24"/>
        </w:rPr>
        <w:fldChar w:fldCharType="separate"/>
      </w:r>
      <w:r w:rsidR="00051004" w:rsidRPr="00BA3830">
        <w:rPr>
          <w:rFonts w:ascii="Times New Roman" w:eastAsiaTheme="minorEastAsia" w:hAnsi="Times New Roman" w:cs="Times New Roman"/>
          <w:sz w:val="24"/>
        </w:rPr>
        <w:t>3</w:t>
      </w:r>
      <w:r w:rsidR="00051004" w:rsidRPr="00BA3830">
        <w:rPr>
          <w:rFonts w:ascii="Times New Roman" w:eastAsiaTheme="minorEastAsia" w:hAnsi="Times New Roman" w:cs="Times New Roman"/>
          <w:sz w:val="24"/>
        </w:rPr>
        <w:fldChar w:fldCharType="end"/>
      </w:r>
      <w:r w:rsidR="00F664E8" w:rsidRPr="00BA3830">
        <w:rPr>
          <w:rFonts w:ascii="Times New Roman" w:eastAsiaTheme="minorEastAsia" w:hAnsi="Times New Roman" w:cs="Times New Roman"/>
          <w:sz w:val="24"/>
        </w:rPr>
        <w:t>]</w:t>
      </w:r>
      <w:r w:rsidR="00E12849">
        <w:rPr>
          <w:rFonts w:asciiTheme="minorEastAsia" w:eastAsiaTheme="minorEastAsia" w:hAnsiTheme="minorEastAsia" w:cs="MS Gothic" w:hint="eastAsia"/>
          <w:sz w:val="24"/>
        </w:rPr>
        <w:t>，</w:t>
      </w:r>
      <w:r w:rsidR="00BE629E">
        <w:rPr>
          <w:rFonts w:asciiTheme="minorEastAsia" w:eastAsiaTheme="minorEastAsia" w:hAnsiTheme="minorEastAsia" w:cs="MS Gothic" w:hint="eastAsia"/>
          <w:sz w:val="24"/>
        </w:rPr>
        <w:t>又称质量-自旋耦合，</w:t>
      </w:r>
      <w:r w:rsidRPr="003F34BD">
        <w:rPr>
          <w:rFonts w:asciiTheme="minorEastAsia" w:eastAsiaTheme="minorEastAsia" w:hAnsiTheme="minorEastAsia" w:cs="MS Gothic" w:hint="eastAsia"/>
          <w:sz w:val="24"/>
        </w:rPr>
        <w:t>是</w:t>
      </w:r>
      <w:r>
        <w:rPr>
          <w:rFonts w:asciiTheme="minorEastAsia" w:eastAsiaTheme="minorEastAsia" w:hAnsiTheme="minorEastAsia" w:cs="MS Gothic" w:hint="eastAsia"/>
          <w:sz w:val="24"/>
        </w:rPr>
        <w:t>一个重要的研究分支</w:t>
      </w:r>
      <w:r w:rsidRPr="003F34BD">
        <w:rPr>
          <w:rFonts w:asciiTheme="minorEastAsia" w:eastAsiaTheme="minorEastAsia" w:hAnsiTheme="minorEastAsia" w:cs="MS Gothic" w:hint="eastAsia"/>
          <w:sz w:val="24"/>
        </w:rPr>
        <w:t>，</w:t>
      </w:r>
      <w:r w:rsidR="003B3734">
        <w:rPr>
          <w:rFonts w:asciiTheme="minorEastAsia" w:eastAsiaTheme="minorEastAsia" w:hAnsiTheme="minorEastAsia" w:cs="MS Gothic" w:hint="eastAsia"/>
          <w:sz w:val="24"/>
        </w:rPr>
        <w:t>它</w:t>
      </w:r>
      <w:r w:rsidR="00126AC8">
        <w:rPr>
          <w:rFonts w:asciiTheme="minorEastAsia" w:eastAsiaTheme="minorEastAsia" w:hAnsiTheme="minorEastAsia" w:cs="MS Gothic" w:hint="eastAsia"/>
          <w:sz w:val="24"/>
        </w:rPr>
        <w:t>同时</w:t>
      </w:r>
      <w:r w:rsidRPr="003F34BD">
        <w:rPr>
          <w:rFonts w:asciiTheme="minorEastAsia" w:eastAsiaTheme="minorEastAsia" w:hAnsiTheme="minorEastAsia" w:cs="MS Gothic" w:hint="eastAsia"/>
          <w:sz w:val="24"/>
        </w:rPr>
        <w:t>违反宇称</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t>P</w:t>
      </w:r>
      <w:r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和时间反演</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t>T</w:t>
      </w:r>
      <w:r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对称性，</w:t>
      </w:r>
      <w:r w:rsidR="00913DF3" w:rsidRPr="00913DF3">
        <w:rPr>
          <w:rFonts w:asciiTheme="minorEastAsia" w:eastAsiaTheme="minorEastAsia" w:hAnsiTheme="minorEastAsia" w:cs="MS Gothic" w:hint="eastAsia"/>
          <w:sz w:val="24"/>
        </w:rPr>
        <w:t>而介导这类相互作用的轴子或类轴子粒子具有双重关键意义：</w:t>
      </w:r>
      <w:r w:rsidR="00094911">
        <w:rPr>
          <w:rFonts w:asciiTheme="minorEastAsia" w:eastAsiaTheme="minorEastAsia" w:hAnsiTheme="minorEastAsia" w:cs="MS Gothic" w:hint="eastAsia"/>
          <w:sz w:val="24"/>
        </w:rPr>
        <w:t>首先</w:t>
      </w:r>
      <w:r w:rsidR="00913DF3" w:rsidRPr="00913DF3">
        <w:rPr>
          <w:rFonts w:asciiTheme="minorEastAsia" w:eastAsiaTheme="minorEastAsia" w:hAnsiTheme="minorEastAsia" w:cs="MS Gothic" w:hint="eastAsia"/>
          <w:sz w:val="24"/>
        </w:rPr>
        <w:t>，它们是解决强</w:t>
      </w:r>
      <w:r w:rsidR="00913DF3" w:rsidRPr="00913DF3">
        <w:rPr>
          <w:rFonts w:asciiTheme="minorEastAsia" w:eastAsiaTheme="minorEastAsia" w:hAnsiTheme="minorEastAsia" w:cs="MS Gothic"/>
          <w:sz w:val="24"/>
        </w:rPr>
        <w:t>CP</w:t>
      </w:r>
      <w:r w:rsidR="00913DF3" w:rsidRPr="00913DF3">
        <w:rPr>
          <w:rFonts w:asciiTheme="minorEastAsia" w:eastAsiaTheme="minorEastAsia" w:hAnsiTheme="minorEastAsia" w:cs="MS Gothic" w:hint="eastAsia"/>
          <w:sz w:val="24"/>
        </w:rPr>
        <w:t>问题的</w:t>
      </w:r>
      <w:r w:rsidR="00913DF3">
        <w:rPr>
          <w:rFonts w:asciiTheme="minorEastAsia" w:eastAsiaTheme="minorEastAsia" w:hAnsiTheme="minorEastAsia" w:cs="MS Gothic" w:hint="eastAsia"/>
          <w:sz w:val="24"/>
        </w:rPr>
        <w:t>重要可能</w:t>
      </w:r>
      <w:r w:rsidR="00913DF3" w:rsidRPr="00913DF3">
        <w:rPr>
          <w:rFonts w:asciiTheme="minorEastAsia" w:eastAsiaTheme="minorEastAsia" w:hAnsiTheme="minorEastAsia" w:cs="MS Gothic"/>
          <w:sz w:val="24"/>
        </w:rPr>
        <w:t>——</w:t>
      </w:r>
      <w:r w:rsidR="00913DF3" w:rsidRPr="00913DF3">
        <w:rPr>
          <w:rFonts w:asciiTheme="minorEastAsia" w:eastAsiaTheme="minorEastAsia" w:hAnsiTheme="minorEastAsia" w:cs="MS Gothic" w:hint="eastAsia"/>
          <w:sz w:val="24"/>
        </w:rPr>
        <w:t>量子色动力学</w:t>
      </w:r>
      <w:r w:rsidR="00913DF3" w:rsidRPr="00BA3830">
        <w:rPr>
          <w:rFonts w:ascii="Times New Roman" w:eastAsiaTheme="minorEastAsia" w:hAnsi="Times New Roman" w:cs="Times New Roman"/>
          <w:sz w:val="24"/>
        </w:rPr>
        <w:t>（</w:t>
      </w:r>
      <w:r w:rsidR="00913DF3" w:rsidRPr="00BA3830">
        <w:rPr>
          <w:rFonts w:ascii="Times New Roman" w:eastAsiaTheme="minorEastAsia" w:hAnsi="Times New Roman" w:cs="Times New Roman"/>
          <w:sz w:val="24"/>
        </w:rPr>
        <w:t>QCD</w:t>
      </w:r>
      <w:r w:rsidR="00913DF3" w:rsidRPr="00BA3830">
        <w:rPr>
          <w:rFonts w:ascii="Times New Roman" w:eastAsiaTheme="minorEastAsia" w:hAnsi="Times New Roman" w:cs="Times New Roman"/>
          <w:sz w:val="24"/>
        </w:rPr>
        <w:t>）</w:t>
      </w:r>
      <w:r w:rsidR="00913DF3" w:rsidRPr="00913DF3">
        <w:rPr>
          <w:rFonts w:asciiTheme="minorEastAsia" w:eastAsiaTheme="minorEastAsia" w:hAnsiTheme="minorEastAsia" w:cs="MS Gothic" w:hint="eastAsia"/>
          <w:sz w:val="24"/>
        </w:rPr>
        <w:t>中存在一个描述</w:t>
      </w:r>
      <w:r w:rsidR="00913DF3" w:rsidRPr="00913DF3">
        <w:rPr>
          <w:rFonts w:asciiTheme="minorEastAsia" w:eastAsiaTheme="minorEastAsia" w:hAnsiTheme="minorEastAsia" w:cs="MS Gothic"/>
          <w:sz w:val="24"/>
        </w:rPr>
        <w:t>CP</w:t>
      </w:r>
      <w:r w:rsidR="00913DF3" w:rsidRPr="00913DF3">
        <w:rPr>
          <w:rFonts w:asciiTheme="minorEastAsia" w:eastAsiaTheme="minorEastAsia" w:hAnsiTheme="minorEastAsia" w:cs="MS Gothic" w:hint="eastAsia"/>
          <w:sz w:val="24"/>
        </w:rPr>
        <w:t>对称性破缺的参数</w:t>
      </w:r>
      <m:oMath>
        <m:sSub>
          <m:sSubPr>
            <m:ctrlPr>
              <w:rPr>
                <w:rFonts w:ascii="Cambria Math" w:eastAsiaTheme="minorEastAsia" w:hAnsi="Cambria Math" w:cs="MS Gothic"/>
                <w:sz w:val="24"/>
              </w:rPr>
            </m:ctrlPr>
          </m:sSubPr>
          <m:e>
            <m:r>
              <w:rPr>
                <w:rFonts w:ascii="Cambria Math" w:eastAsiaTheme="minorEastAsia" w:hAnsi="Cambria Math" w:cs="MS Gothic"/>
                <w:sz w:val="24"/>
              </w:rPr>
              <m:t>θ</m:t>
            </m:r>
          </m:e>
          <m:sub>
            <m:r>
              <w:rPr>
                <w:rFonts w:ascii="Cambria Math" w:eastAsiaTheme="minorEastAsia" w:hAnsi="Cambria Math" w:cs="MS Gothic" w:hint="eastAsia"/>
                <w:sz w:val="24"/>
              </w:rPr>
              <m:t>QCD</m:t>
            </m:r>
          </m:sub>
        </m:sSub>
      </m:oMath>
      <w:r w:rsidR="00913DF3" w:rsidRPr="00913DF3">
        <w:rPr>
          <w:rFonts w:asciiTheme="minorEastAsia" w:eastAsiaTheme="minorEastAsia" w:hAnsiTheme="minorEastAsia" w:cs="MS Gothic" w:hint="eastAsia"/>
          <w:sz w:val="24"/>
        </w:rPr>
        <w:t>，</w:t>
      </w:r>
      <w:r w:rsidR="002F74E4">
        <w:rPr>
          <w:rFonts w:asciiTheme="minorEastAsia" w:eastAsiaTheme="minorEastAsia" w:hAnsiTheme="minorEastAsia" w:cs="MS Gothic" w:hint="eastAsia"/>
          <w:sz w:val="24"/>
        </w:rPr>
        <w:t>其</w:t>
      </w:r>
      <w:r w:rsidR="00913DF3" w:rsidRPr="00913DF3">
        <w:rPr>
          <w:rFonts w:asciiTheme="minorEastAsia" w:eastAsiaTheme="minorEastAsia" w:hAnsiTheme="minorEastAsia" w:cs="MS Gothic" w:hint="eastAsia"/>
          <w:sz w:val="24"/>
        </w:rPr>
        <w:t>理论取值</w:t>
      </w:r>
      <w:r w:rsidR="00EE05B9">
        <w:rPr>
          <w:rFonts w:asciiTheme="minorEastAsia" w:eastAsiaTheme="minorEastAsia" w:hAnsiTheme="minorEastAsia" w:cs="MS Gothic" w:hint="eastAsia"/>
          <w:sz w:val="24"/>
        </w:rPr>
        <w:t>并无限制，应该在</w:t>
      </w:r>
      <m:oMath>
        <m:r>
          <m:rPr>
            <m:sty m:val="p"/>
          </m:rPr>
          <w:rPr>
            <w:rFonts w:ascii="Cambria Math" w:eastAsiaTheme="minorEastAsia" w:hAnsi="Cambria Math" w:cs="MS Gothic"/>
            <w:sz w:val="24"/>
          </w:rPr>
          <m:t>O(1)</m:t>
        </m:r>
      </m:oMath>
      <w:r w:rsidR="00EE05B9">
        <w:rPr>
          <w:rFonts w:asciiTheme="minorEastAsia" w:eastAsiaTheme="minorEastAsia" w:hAnsiTheme="minorEastAsia" w:cs="MS Gothic" w:hint="eastAsia"/>
          <w:sz w:val="24"/>
        </w:rPr>
        <w:t>量级</w:t>
      </w:r>
      <w:r w:rsidR="00913DF3" w:rsidRPr="00913DF3">
        <w:rPr>
          <w:rFonts w:asciiTheme="minorEastAsia" w:eastAsiaTheme="minorEastAsia" w:hAnsiTheme="minorEastAsia" w:cs="MS Gothic" w:hint="eastAsia"/>
          <w:sz w:val="24"/>
        </w:rPr>
        <w:t>，但实验观测显示其上限需小于</w:t>
      </w:r>
      <m:oMath>
        <m:sSup>
          <m:sSupPr>
            <m:ctrlPr>
              <w:rPr>
                <w:rFonts w:ascii="Cambria Math" w:eastAsiaTheme="minorEastAsia" w:hAnsi="Cambria Math" w:cs="MS Gothic"/>
                <w:sz w:val="24"/>
              </w:rPr>
            </m:ctrlPr>
          </m:sSupPr>
          <m:e>
            <m:r>
              <w:rPr>
                <w:rFonts w:ascii="Cambria Math" w:eastAsiaTheme="minorEastAsia" w:hAnsi="Cambria Math" w:cs="MS Gothic"/>
                <w:sz w:val="24"/>
              </w:rPr>
              <m:t>10</m:t>
            </m:r>
          </m:e>
          <m:sup>
            <m:r>
              <w:rPr>
                <w:rFonts w:ascii="Cambria Math" w:eastAsiaTheme="minorEastAsia" w:hAnsi="Cambria Math" w:cs="MS Gothic"/>
                <w:sz w:val="24"/>
              </w:rPr>
              <m:t>-10</m:t>
            </m:r>
          </m:sup>
        </m:sSup>
      </m:oMath>
      <w:r w:rsidR="00913DF3" w:rsidRPr="00913DF3">
        <w:rPr>
          <w:rFonts w:asciiTheme="minorEastAsia" w:eastAsiaTheme="minorEastAsia" w:hAnsiTheme="minorEastAsia" w:cs="MS Gothic" w:hint="eastAsia"/>
          <w:sz w:val="24"/>
        </w:rPr>
        <w:t>，</w:t>
      </w:r>
      <w:r w:rsidR="00215ACB">
        <w:rPr>
          <w:rFonts w:asciiTheme="minorEastAsia" w:eastAsiaTheme="minorEastAsia" w:hAnsiTheme="minorEastAsia" w:cs="MS Gothic" w:hint="eastAsia"/>
          <w:sz w:val="24"/>
        </w:rPr>
        <w:t>该</w:t>
      </w:r>
      <w:r w:rsidR="00913DF3" w:rsidRPr="00913DF3">
        <w:rPr>
          <w:rFonts w:asciiTheme="minorEastAsia" w:eastAsiaTheme="minorEastAsia" w:hAnsiTheme="minorEastAsia" w:cs="MS Gothic" w:hint="eastAsia"/>
          <w:sz w:val="24"/>
        </w:rPr>
        <w:t>矛盾即强</w:t>
      </w:r>
      <w:r w:rsidR="00913DF3" w:rsidRPr="00913DF3">
        <w:rPr>
          <w:rFonts w:asciiTheme="minorEastAsia" w:eastAsiaTheme="minorEastAsia" w:hAnsiTheme="minorEastAsia" w:cs="MS Gothic"/>
          <w:sz w:val="24"/>
        </w:rPr>
        <w:t>CP</w:t>
      </w:r>
      <w:r w:rsidR="00913DF3" w:rsidRPr="00913DF3">
        <w:rPr>
          <w:rFonts w:asciiTheme="minorEastAsia" w:eastAsiaTheme="minorEastAsia" w:hAnsiTheme="minorEastAsia" w:cs="MS Gothic" w:hint="eastAsia"/>
          <w:sz w:val="24"/>
        </w:rPr>
        <w:t>问题</w:t>
      </w:r>
      <w:r w:rsidR="001E69A9">
        <w:rPr>
          <w:rFonts w:asciiTheme="minorEastAsia" w:eastAsiaTheme="minorEastAsia" w:hAnsiTheme="minorEastAsia" w:cs="MS Gothic" w:hint="eastAsia"/>
          <w:sz w:val="24"/>
        </w:rPr>
        <w:t>。</w:t>
      </w:r>
      <w:r w:rsidR="00913DF3" w:rsidRPr="00913DF3">
        <w:rPr>
          <w:rFonts w:asciiTheme="minorEastAsia" w:eastAsiaTheme="minorEastAsia" w:hAnsiTheme="minorEastAsia" w:cs="MS Gothic" w:hint="eastAsia"/>
          <w:sz w:val="24"/>
        </w:rPr>
        <w:t>轴子通过引入动态演化的有效相位</w:t>
      </w:r>
      <m:oMath>
        <m:sSub>
          <m:sSubPr>
            <m:ctrlPr>
              <w:rPr>
                <w:rFonts w:ascii="Cambria Math" w:eastAsiaTheme="minorEastAsia" w:hAnsi="Cambria Math" w:cs="MS Gothic"/>
                <w:sz w:val="24"/>
              </w:rPr>
            </m:ctrlPr>
          </m:sSubPr>
          <m:e>
            <m:r>
              <w:rPr>
                <w:rFonts w:ascii="Cambria Math" w:eastAsiaTheme="minorEastAsia" w:hAnsi="Cambria Math" w:cs="MS Gothic"/>
                <w:sz w:val="24"/>
              </w:rPr>
              <m:t>θ</m:t>
            </m:r>
          </m:e>
          <m:sub>
            <m:r>
              <w:rPr>
                <w:rFonts w:ascii="Cambria Math" w:eastAsiaTheme="minorEastAsia" w:hAnsi="Cambria Math" w:cs="MS Gothic" w:hint="eastAsia"/>
                <w:sz w:val="24"/>
              </w:rPr>
              <m:t>eff</m:t>
            </m:r>
          </m:sub>
        </m:sSub>
        <m:r>
          <w:rPr>
            <w:rFonts w:ascii="Cambria Math" w:eastAsiaTheme="minorEastAsia" w:hAnsi="Cambria Math" w:cs="MS Gothic"/>
            <w:sz w:val="24"/>
          </w:rPr>
          <m:t>=</m:t>
        </m:r>
        <m:sSub>
          <m:sSubPr>
            <m:ctrlPr>
              <w:rPr>
                <w:rFonts w:ascii="Cambria Math" w:eastAsiaTheme="minorEastAsia" w:hAnsi="Cambria Math" w:cs="MS Gothic"/>
                <w:sz w:val="24"/>
              </w:rPr>
            </m:ctrlPr>
          </m:sSubPr>
          <m:e>
            <m:r>
              <w:rPr>
                <w:rFonts w:ascii="Cambria Math" w:eastAsiaTheme="minorEastAsia" w:hAnsi="Cambria Math" w:cs="MS Gothic"/>
                <w:sz w:val="24"/>
              </w:rPr>
              <m:t>θ</m:t>
            </m:r>
          </m:e>
          <m:sub>
            <m:r>
              <w:rPr>
                <w:rFonts w:ascii="Cambria Math" w:eastAsiaTheme="minorEastAsia" w:hAnsi="Cambria Math" w:cs="MS Gothic" w:hint="eastAsia"/>
                <w:sz w:val="24"/>
              </w:rPr>
              <m:t>QCD</m:t>
            </m:r>
          </m:sub>
        </m:sSub>
        <m:r>
          <w:rPr>
            <w:rFonts w:ascii="Cambria Math" w:eastAsiaTheme="minorEastAsia" w:hAnsi="Cambria Math" w:cs="MS Gothic"/>
            <w:sz w:val="24"/>
          </w:rPr>
          <m:t>+a/</m:t>
        </m:r>
        <m:sSub>
          <m:sSubPr>
            <m:ctrlPr>
              <w:rPr>
                <w:rFonts w:ascii="Cambria Math" w:eastAsiaTheme="minorEastAsia" w:hAnsi="Cambria Math" w:cs="MS Gothic"/>
                <w:i/>
                <w:sz w:val="24"/>
              </w:rPr>
            </m:ctrlPr>
          </m:sSubPr>
          <m:e>
            <m:r>
              <w:rPr>
                <w:rFonts w:ascii="Cambria Math" w:eastAsiaTheme="minorEastAsia" w:hAnsi="Cambria Math" w:cs="MS Gothic"/>
                <w:sz w:val="24"/>
              </w:rPr>
              <m:t>f</m:t>
            </m:r>
          </m:e>
          <m:sub>
            <m:r>
              <w:rPr>
                <w:rFonts w:ascii="Cambria Math" w:eastAsiaTheme="minorEastAsia" w:hAnsi="Cambria Math" w:cs="MS Gothic"/>
                <w:sz w:val="24"/>
              </w:rPr>
              <m:t>a</m:t>
            </m:r>
          </m:sub>
        </m:sSub>
      </m:oMath>
      <w:r w:rsidR="001E69A9">
        <w:rPr>
          <w:rFonts w:asciiTheme="minorEastAsia" w:eastAsiaTheme="minorEastAsia" w:hAnsiTheme="minorEastAsia" w:cs="MS Gothic" w:hint="eastAsia"/>
          <w:sz w:val="24"/>
        </w:rPr>
        <w:t>，</w:t>
      </w:r>
      <w:r w:rsidR="00913DF3" w:rsidRPr="00913DF3">
        <w:rPr>
          <w:rFonts w:asciiTheme="minorEastAsia" w:eastAsiaTheme="minorEastAsia" w:hAnsiTheme="minorEastAsia" w:cs="MS Gothic" w:hint="eastAsia"/>
          <w:sz w:val="24"/>
        </w:rPr>
        <w:t>（其中</w:t>
      </w:r>
      <m:oMath>
        <m:r>
          <m:rPr>
            <m:sty m:val="p"/>
          </m:rPr>
          <w:rPr>
            <w:rFonts w:ascii="Cambria Math" w:eastAsiaTheme="minorEastAsia" w:hAnsi="Cambria Math" w:cs="MS Gothic"/>
            <w:sz w:val="24"/>
          </w:rPr>
          <m:t>a</m:t>
        </m:r>
        <m:r>
          <m:rPr>
            <m:sty m:val="p"/>
          </m:rPr>
          <w:rPr>
            <w:rFonts w:ascii="Cambria Math" w:eastAsiaTheme="minorEastAsia" w:hAnsi="Cambria Math" w:cs="MS Gothic" w:hint="eastAsia"/>
            <w:sz w:val="24"/>
          </w:rPr>
          <m:t>为</m:t>
        </m:r>
      </m:oMath>
      <w:r w:rsidR="00913DF3" w:rsidRPr="00913DF3">
        <w:rPr>
          <w:rFonts w:asciiTheme="minorEastAsia" w:eastAsiaTheme="minorEastAsia" w:hAnsiTheme="minorEastAsia" w:cs="MS Gothic" w:hint="eastAsia"/>
          <w:sz w:val="24"/>
        </w:rPr>
        <w:t>轴子场，</w:t>
      </w:r>
      <m:oMath>
        <m:sSub>
          <m:sSubPr>
            <m:ctrlPr>
              <w:rPr>
                <w:rFonts w:ascii="Cambria Math" w:eastAsiaTheme="minorEastAsia" w:hAnsi="Cambria Math" w:cs="MS Gothic"/>
                <w:sz w:val="24"/>
              </w:rPr>
            </m:ctrlPr>
          </m:sSubPr>
          <m:e>
            <m:r>
              <w:rPr>
                <w:rFonts w:ascii="Cambria Math" w:eastAsiaTheme="minorEastAsia" w:hAnsi="Cambria Math" w:cs="MS Gothic"/>
                <w:sz w:val="24"/>
              </w:rPr>
              <m:t>f</m:t>
            </m:r>
          </m:e>
          <m:sub>
            <m:r>
              <w:rPr>
                <w:rFonts w:ascii="Cambria Math" w:eastAsiaTheme="minorEastAsia" w:hAnsi="Cambria Math" w:cs="MS Gothic"/>
                <w:sz w:val="24"/>
              </w:rPr>
              <m:t>a</m:t>
            </m:r>
          </m:sub>
        </m:sSub>
      </m:oMath>
      <w:r w:rsidR="00913DF3" w:rsidRPr="00913DF3">
        <w:rPr>
          <w:rFonts w:asciiTheme="minorEastAsia" w:eastAsiaTheme="minorEastAsia" w:hAnsiTheme="minorEastAsia" w:cs="MS Gothic" w:hint="eastAsia"/>
          <w:sz w:val="24"/>
        </w:rPr>
        <w:t>为轴子衰变常数），利用其有效势能</w:t>
      </w:r>
      <m:oMath>
        <m:sSub>
          <m:sSubPr>
            <m:ctrlPr>
              <w:rPr>
                <w:rFonts w:ascii="Cambria Math" w:eastAsiaTheme="minorEastAsia" w:hAnsi="Cambria Math" w:cs="MS Gothic"/>
                <w:sz w:val="24"/>
              </w:rPr>
            </m:ctrlPr>
          </m:sSubPr>
          <m:e>
            <m:r>
              <w:rPr>
                <w:rFonts w:ascii="Cambria Math" w:eastAsiaTheme="minorEastAsia" w:hAnsi="Cambria Math" w:cs="MS Gothic"/>
                <w:sz w:val="24"/>
              </w:rPr>
              <m:t>V</m:t>
            </m:r>
          </m:e>
          <m:sub>
            <m:r>
              <w:rPr>
                <w:rFonts w:ascii="Cambria Math" w:eastAsiaTheme="minorEastAsia" w:hAnsi="Cambria Math" w:cs="MS Gothic"/>
                <w:sz w:val="24"/>
              </w:rPr>
              <m:t>eff</m:t>
            </m:r>
          </m:sub>
        </m:sSub>
        <m:r>
          <w:rPr>
            <w:rFonts w:ascii="Cambria Math" w:eastAsiaTheme="minorEastAsia" w:hAnsi="Cambria Math" w:cs="MS Gothic"/>
            <w:sz w:val="24"/>
          </w:rPr>
          <m:t>∝-</m:t>
        </m:r>
        <m:r>
          <m:rPr>
            <m:sty m:val="p"/>
          </m:rPr>
          <w:rPr>
            <w:rFonts w:ascii="Cambria Math" w:eastAsiaTheme="minorEastAsia" w:hAnsi="Cambria Math" w:cs="MS Gothic"/>
            <w:sz w:val="24"/>
          </w:rPr>
          <m:t>cos⁡</m:t>
        </m:r>
        <m:r>
          <w:rPr>
            <w:rFonts w:ascii="Cambria Math" w:eastAsiaTheme="minorEastAsia" w:hAnsi="Cambria Math" w:cs="MS Gothic"/>
            <w:sz w:val="24"/>
          </w:rPr>
          <m:t>(</m:t>
        </m:r>
        <m:sSub>
          <m:sSubPr>
            <m:ctrlPr>
              <w:rPr>
                <w:rFonts w:ascii="Cambria Math" w:eastAsiaTheme="minorEastAsia" w:hAnsi="Cambria Math" w:cs="MS Gothic"/>
                <w:i/>
                <w:sz w:val="24"/>
              </w:rPr>
            </m:ctrlPr>
          </m:sSubPr>
          <m:e>
            <m:r>
              <w:rPr>
                <w:rFonts w:ascii="Cambria Math" w:eastAsiaTheme="minorEastAsia" w:hAnsi="Cambria Math" w:cs="MS Gothic"/>
                <w:sz w:val="24"/>
              </w:rPr>
              <m:t>θ</m:t>
            </m:r>
          </m:e>
          <m:sub>
            <m:r>
              <w:rPr>
                <w:rFonts w:ascii="Cambria Math" w:eastAsiaTheme="minorEastAsia" w:hAnsi="Cambria Math" w:cs="MS Gothic"/>
                <w:sz w:val="24"/>
              </w:rPr>
              <m:t>eff</m:t>
            </m:r>
          </m:sub>
        </m:sSub>
        <m:r>
          <w:rPr>
            <w:rFonts w:ascii="Cambria Math" w:eastAsiaTheme="minorEastAsia" w:hAnsi="Cambria Math" w:cs="MS Gothic"/>
            <w:sz w:val="24"/>
          </w:rPr>
          <m:t>)</m:t>
        </m:r>
      </m:oMath>
      <w:r w:rsidR="00913DF3" w:rsidRPr="00913DF3">
        <w:rPr>
          <w:rFonts w:asciiTheme="minorEastAsia" w:eastAsiaTheme="minorEastAsia" w:hAnsiTheme="minorEastAsia" w:cs="MS Gothic" w:hint="eastAsia"/>
          <w:sz w:val="24"/>
        </w:rPr>
        <w:t>的特性，使系统自发趋向能量最低</w:t>
      </w:r>
      <w:r w:rsidR="00990455">
        <w:rPr>
          <w:rFonts w:asciiTheme="minorEastAsia" w:eastAsiaTheme="minorEastAsia" w:hAnsiTheme="minorEastAsia" w:cs="MS Gothic" w:hint="eastAsia"/>
          <w:sz w:val="24"/>
        </w:rPr>
        <w:t>点</w:t>
      </w:r>
      <m:oMath>
        <m:sSub>
          <m:sSubPr>
            <m:ctrlPr>
              <w:rPr>
                <w:rFonts w:ascii="Cambria Math" w:eastAsiaTheme="minorEastAsia" w:hAnsi="Cambria Math" w:cs="MS Gothic"/>
                <w:i/>
                <w:sz w:val="24"/>
              </w:rPr>
            </m:ctrlPr>
          </m:sSubPr>
          <m:e>
            <m:r>
              <w:rPr>
                <w:rFonts w:ascii="Cambria Math" w:eastAsiaTheme="minorEastAsia" w:hAnsi="Cambria Math" w:cs="MS Gothic"/>
                <w:sz w:val="24"/>
              </w:rPr>
              <m:t>θ</m:t>
            </m:r>
          </m:e>
          <m:sub>
            <m:r>
              <w:rPr>
                <w:rFonts w:ascii="Cambria Math" w:eastAsiaTheme="minorEastAsia" w:hAnsi="Cambria Math" w:cs="MS Gothic"/>
                <w:sz w:val="24"/>
              </w:rPr>
              <m:t>eff</m:t>
            </m:r>
          </m:sub>
        </m:sSub>
        <m:r>
          <w:rPr>
            <w:rFonts w:ascii="Cambria Math" w:eastAsiaTheme="minorEastAsia" w:hAnsi="Cambria Math" w:cs="MS Gothic"/>
            <w:sz w:val="24"/>
          </w:rPr>
          <m:t>≈0</m:t>
        </m:r>
      </m:oMath>
      <w:r w:rsidR="00990455">
        <w:rPr>
          <w:rFonts w:asciiTheme="minorEastAsia" w:eastAsiaTheme="minorEastAsia" w:hAnsiTheme="minorEastAsia" w:cs="MS Gothic" w:hint="eastAsia"/>
          <w:sz w:val="24"/>
        </w:rPr>
        <w:t>，</w:t>
      </w:r>
      <w:r w:rsidR="00913DF3" w:rsidRPr="00913DF3">
        <w:rPr>
          <w:rFonts w:asciiTheme="minorEastAsia" w:eastAsiaTheme="minorEastAsia" w:hAnsiTheme="minorEastAsia" w:cs="MS Gothic" w:hint="eastAsia"/>
          <w:sz w:val="24"/>
        </w:rPr>
        <w:t>从而动态抑制</w:t>
      </w:r>
      <w:r w:rsidR="00913DF3" w:rsidRPr="00913DF3">
        <w:rPr>
          <w:rFonts w:asciiTheme="minorEastAsia" w:eastAsiaTheme="minorEastAsia" w:hAnsiTheme="minorEastAsia" w:cs="MS Gothic"/>
          <w:sz w:val="24"/>
        </w:rPr>
        <w:t>CP</w:t>
      </w:r>
      <w:r w:rsidR="00913DF3" w:rsidRPr="00913DF3">
        <w:rPr>
          <w:rFonts w:asciiTheme="minorEastAsia" w:eastAsiaTheme="minorEastAsia" w:hAnsiTheme="minorEastAsia" w:cs="MS Gothic" w:hint="eastAsia"/>
          <w:sz w:val="24"/>
        </w:rPr>
        <w:t>破缺效应，解释实验中</w:t>
      </w:r>
      <w:r w:rsidR="00913DF3" w:rsidRPr="00913DF3">
        <w:rPr>
          <w:rFonts w:asciiTheme="minorEastAsia" w:eastAsiaTheme="minorEastAsia" w:hAnsiTheme="minorEastAsia" w:cs="MS Gothic"/>
          <w:sz w:val="24"/>
        </w:rPr>
        <w:t>CP</w:t>
      </w:r>
      <w:r w:rsidR="00913DF3" w:rsidRPr="00913DF3">
        <w:rPr>
          <w:rFonts w:asciiTheme="minorEastAsia" w:eastAsiaTheme="minorEastAsia" w:hAnsiTheme="minorEastAsia" w:cs="MS Gothic" w:hint="eastAsia"/>
          <w:sz w:val="24"/>
        </w:rPr>
        <w:t>对称性的近似守恒。</w:t>
      </w:r>
      <w:r w:rsidR="00094911">
        <w:rPr>
          <w:rFonts w:asciiTheme="minorEastAsia" w:eastAsiaTheme="minorEastAsia" w:hAnsiTheme="minorEastAsia" w:cs="MS Gothic" w:hint="eastAsia"/>
          <w:sz w:val="24"/>
        </w:rPr>
        <w:t>另外</w:t>
      </w:r>
      <w:r w:rsidR="00913DF3" w:rsidRPr="00913DF3">
        <w:rPr>
          <w:rFonts w:asciiTheme="minorEastAsia" w:eastAsiaTheme="minorEastAsia" w:hAnsiTheme="minorEastAsia" w:cs="MS Gothic" w:hint="eastAsia"/>
          <w:sz w:val="24"/>
        </w:rPr>
        <w:t>，轴子和</w:t>
      </w:r>
      <w:r w:rsidR="00BE2DFA">
        <w:rPr>
          <w:rFonts w:asciiTheme="minorEastAsia" w:eastAsiaTheme="minorEastAsia" w:hAnsiTheme="minorEastAsia" w:cs="MS Gothic" w:hint="eastAsia"/>
          <w:sz w:val="24"/>
        </w:rPr>
        <w:t>类轴子粒子</w:t>
      </w:r>
      <w:r w:rsidR="00C078AB" w:rsidRPr="00C078AB">
        <w:rPr>
          <w:rFonts w:asciiTheme="minorEastAsia" w:eastAsiaTheme="minorEastAsia" w:hAnsiTheme="minorEastAsia" w:cs="MS Gothic" w:hint="eastAsia"/>
          <w:sz w:val="24"/>
        </w:rPr>
        <w:t>作为赝标量玻色子</w:t>
      </w:r>
      <w:r w:rsidR="00177A14">
        <w:rPr>
          <w:rFonts w:asciiTheme="minorEastAsia" w:eastAsiaTheme="minorEastAsia" w:hAnsiTheme="minorEastAsia" w:cs="MS Gothic" w:hint="eastAsia"/>
          <w:sz w:val="24"/>
        </w:rPr>
        <w:t>，</w:t>
      </w:r>
      <w:r w:rsidR="00C078AB" w:rsidRPr="00C078AB">
        <w:rPr>
          <w:rFonts w:asciiTheme="minorEastAsia" w:eastAsiaTheme="minorEastAsia" w:hAnsiTheme="minorEastAsia" w:cs="MS Gothic" w:hint="eastAsia"/>
          <w:sz w:val="24"/>
        </w:rPr>
        <w:t>可通过非引力耦合与标准模型粒子相互作用。近年</w:t>
      </w:r>
      <w:r w:rsidR="0089317D">
        <w:rPr>
          <w:rFonts w:asciiTheme="minorEastAsia" w:eastAsiaTheme="minorEastAsia" w:hAnsiTheme="minorEastAsia" w:cs="MS Gothic" w:hint="eastAsia"/>
          <w:sz w:val="24"/>
        </w:rPr>
        <w:t>来</w:t>
      </w:r>
      <w:r w:rsidR="003607FA">
        <w:rPr>
          <w:rFonts w:asciiTheme="minorEastAsia" w:eastAsiaTheme="minorEastAsia" w:hAnsiTheme="minorEastAsia" w:cs="MS Gothic" w:hint="eastAsia"/>
          <w:sz w:val="24"/>
        </w:rPr>
        <w:t>的</w:t>
      </w:r>
      <w:r w:rsidR="00C078AB" w:rsidRPr="00C078AB">
        <w:rPr>
          <w:rFonts w:asciiTheme="minorEastAsia" w:eastAsiaTheme="minorEastAsia" w:hAnsiTheme="minorEastAsia" w:cs="MS Gothic" w:hint="eastAsia"/>
          <w:sz w:val="24"/>
        </w:rPr>
        <w:t>宇宙学观测表明，轴子与</w:t>
      </w:r>
      <w:r w:rsidR="00D670CA">
        <w:rPr>
          <w:rFonts w:asciiTheme="minorEastAsia" w:eastAsiaTheme="minorEastAsia" w:hAnsiTheme="minorEastAsia" w:cs="MS Gothic" w:hint="eastAsia"/>
          <w:sz w:val="24"/>
        </w:rPr>
        <w:t>类轴子粒子</w:t>
      </w:r>
      <w:r w:rsidR="00C078AB" w:rsidRPr="00C078AB">
        <w:rPr>
          <w:rFonts w:asciiTheme="minorEastAsia" w:eastAsiaTheme="minorEastAsia" w:hAnsiTheme="minorEastAsia" w:cs="MS Gothic" w:hint="eastAsia"/>
          <w:sz w:val="24"/>
        </w:rPr>
        <w:t>因其极低质</w:t>
      </w:r>
      <w:r w:rsidR="00C078AB" w:rsidRPr="00E633F1">
        <w:rPr>
          <w:rFonts w:ascii="Times New Roman" w:eastAsiaTheme="minorEastAsia" w:hAnsi="Times New Roman" w:cs="Times New Roman"/>
          <w:sz w:val="24"/>
        </w:rPr>
        <w:t>量（</w:t>
      </w: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10</m:t>
            </m:r>
          </m:e>
          <m:sup>
            <m:r>
              <w:rPr>
                <w:rFonts w:ascii="Cambria Math" w:eastAsiaTheme="minorEastAsia" w:hAnsi="Cambria Math" w:cs="Times New Roman"/>
                <w:sz w:val="24"/>
              </w:rPr>
              <m:t>-6</m:t>
            </m:r>
          </m:sup>
        </m:sSup>
      </m:oMath>
      <w:r w:rsidR="006227F2" w:rsidRPr="00E633F1">
        <w:rPr>
          <w:rFonts w:ascii="Times New Roman" w:eastAsiaTheme="minorEastAsia" w:hAnsi="Times New Roman" w:cs="Times New Roman"/>
          <w:sz w:val="24"/>
        </w:rPr>
        <w:t>-</w:t>
      </w: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10</m:t>
            </m:r>
          </m:e>
          <m:sup>
            <m:r>
              <w:rPr>
                <w:rFonts w:ascii="Cambria Math" w:eastAsiaTheme="minorEastAsia" w:hAnsi="Cambria Math" w:cs="Times New Roman"/>
                <w:sz w:val="24"/>
              </w:rPr>
              <m:t>-2</m:t>
            </m:r>
          </m:sup>
        </m:sSup>
      </m:oMath>
      <w:r w:rsidR="00C078AB" w:rsidRPr="00E633F1">
        <w:rPr>
          <w:rFonts w:ascii="Times New Roman" w:eastAsiaTheme="minorEastAsia" w:hAnsi="Times New Roman" w:cs="Times New Roman"/>
          <w:sz w:val="24"/>
        </w:rPr>
        <w:t xml:space="preserve"> eV/</w:t>
      </w: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m:t>
            </m:r>
          </m:e>
          <m:sup>
            <m:r>
              <w:rPr>
                <w:rFonts w:ascii="Cambria Math" w:eastAsiaTheme="minorEastAsia" w:hAnsi="Cambria Math" w:cs="Times New Roman"/>
                <w:sz w:val="24"/>
              </w:rPr>
              <m:t>2</m:t>
            </m:r>
          </m:sup>
        </m:sSup>
      </m:oMath>
      <w:r w:rsidR="00C078AB" w:rsidRPr="00E633F1">
        <w:rPr>
          <w:rFonts w:ascii="Times New Roman" w:eastAsiaTheme="minorEastAsia" w:hAnsi="Times New Roman" w:cs="Times New Roman"/>
          <w:sz w:val="24"/>
        </w:rPr>
        <w:t>）</w:t>
      </w:r>
      <w:r w:rsidR="003607FA" w:rsidRPr="00E633F1">
        <w:rPr>
          <w:rFonts w:ascii="Times New Roman" w:eastAsiaTheme="minorEastAsia" w:hAnsi="Times New Roman" w:cs="Times New Roman"/>
          <w:sz w:val="24"/>
        </w:rPr>
        <w:t>以及</w:t>
      </w:r>
      <w:r w:rsidR="00C078AB" w:rsidRPr="00E633F1">
        <w:rPr>
          <w:rFonts w:ascii="Times New Roman" w:eastAsiaTheme="minorEastAsia" w:hAnsi="Times New Roman" w:cs="Times New Roman"/>
          <w:sz w:val="24"/>
        </w:rPr>
        <w:t>在早期宇宙中</w:t>
      </w:r>
      <w:r w:rsidR="00850E99" w:rsidRPr="00E633F1">
        <w:rPr>
          <w:rFonts w:ascii="Times New Roman" w:eastAsiaTheme="minorEastAsia" w:hAnsi="Times New Roman" w:cs="Times New Roman"/>
          <w:sz w:val="24"/>
        </w:rPr>
        <w:t>形成的相干玻色子凝聚行为</w:t>
      </w:r>
      <w:r w:rsidR="00C078AB" w:rsidRPr="00E633F1">
        <w:rPr>
          <w:rFonts w:ascii="Times New Roman" w:eastAsiaTheme="minorEastAsia" w:hAnsi="Times New Roman" w:cs="Times New Roman"/>
          <w:sz w:val="24"/>
        </w:rPr>
        <w:t>，成为冷暗物质的主要候选者之一。</w:t>
      </w:r>
      <w:r w:rsidR="00A45786" w:rsidRPr="00E633F1">
        <w:rPr>
          <w:rFonts w:ascii="Times New Roman" w:eastAsiaTheme="minorEastAsia" w:hAnsi="Times New Roman" w:cs="Times New Roman"/>
          <w:sz w:val="24"/>
        </w:rPr>
        <w:t>其</w:t>
      </w:r>
      <w:r w:rsidR="00C078AB" w:rsidRPr="00E633F1">
        <w:rPr>
          <w:rFonts w:ascii="Times New Roman" w:eastAsiaTheme="minorEastAsia" w:hAnsi="Times New Roman" w:cs="Times New Roman"/>
          <w:sz w:val="24"/>
        </w:rPr>
        <w:t>玻色子凝聚态可解释约</w:t>
      </w:r>
      <w:r w:rsidR="00C078AB" w:rsidRPr="00E633F1">
        <w:rPr>
          <w:rFonts w:ascii="Times New Roman" w:eastAsiaTheme="minorEastAsia" w:hAnsi="Times New Roman" w:cs="Times New Roman"/>
          <w:sz w:val="24"/>
        </w:rPr>
        <w:t>27%</w:t>
      </w:r>
      <w:r w:rsidR="00C078AB" w:rsidRPr="00E633F1">
        <w:rPr>
          <w:rFonts w:ascii="Times New Roman" w:eastAsiaTheme="minorEastAsia" w:hAnsi="Times New Roman" w:cs="Times New Roman"/>
          <w:sz w:val="24"/>
        </w:rPr>
        <w:t>的宇宙质</w:t>
      </w:r>
      <w:r w:rsidR="00C078AB" w:rsidRPr="00C078AB">
        <w:rPr>
          <w:rFonts w:asciiTheme="minorEastAsia" w:eastAsiaTheme="minorEastAsia" w:hAnsiTheme="minorEastAsia" w:cs="MS Gothic" w:hint="eastAsia"/>
          <w:sz w:val="24"/>
        </w:rPr>
        <w:t>能密度，且</w:t>
      </w:r>
      <w:r w:rsidR="00C9344B">
        <w:rPr>
          <w:rFonts w:asciiTheme="minorEastAsia" w:eastAsiaTheme="minorEastAsia" w:hAnsiTheme="minorEastAsia" w:cs="MS Gothic" w:hint="eastAsia"/>
          <w:sz w:val="24"/>
        </w:rPr>
        <w:t>与</w:t>
      </w:r>
      <w:r w:rsidR="00631735" w:rsidRPr="00631735">
        <w:rPr>
          <w:rFonts w:asciiTheme="minorEastAsia" w:eastAsiaTheme="minorEastAsia" w:hAnsiTheme="minorEastAsia" w:cs="MS Gothic" w:hint="eastAsia"/>
          <w:sz w:val="24"/>
        </w:rPr>
        <w:t>银河系暗物质晕的球对称分布及星系旋转曲线动力学高度相容</w:t>
      </w:r>
      <w:r w:rsidR="00F24981">
        <w:rPr>
          <w:rFonts w:asciiTheme="minorEastAsia" w:eastAsiaTheme="minorEastAsia" w:hAnsiTheme="minorEastAsia" w:cs="MS Gothic" w:hint="eastAsia"/>
          <w:sz w:val="24"/>
        </w:rPr>
        <w:t>。</w:t>
      </w:r>
      <w:r w:rsidR="008520CE" w:rsidRPr="00913DF3">
        <w:rPr>
          <w:rFonts w:asciiTheme="minorEastAsia" w:eastAsiaTheme="minorEastAsia" w:hAnsiTheme="minorEastAsia" w:cs="MS Gothic" w:hint="eastAsia"/>
          <w:sz w:val="24"/>
        </w:rPr>
        <w:t>轴子和</w:t>
      </w:r>
      <w:r w:rsidR="008520CE">
        <w:rPr>
          <w:rFonts w:asciiTheme="minorEastAsia" w:eastAsiaTheme="minorEastAsia" w:hAnsiTheme="minorEastAsia" w:cs="MS Gothic" w:hint="eastAsia"/>
          <w:sz w:val="24"/>
        </w:rPr>
        <w:t>类轴子粒子</w:t>
      </w:r>
      <w:r w:rsidR="00913DF3" w:rsidRPr="00913DF3">
        <w:rPr>
          <w:rFonts w:asciiTheme="minorEastAsia" w:eastAsiaTheme="minorEastAsia" w:hAnsiTheme="minorEastAsia" w:cs="MS Gothic" w:hint="eastAsia"/>
          <w:sz w:val="24"/>
        </w:rPr>
        <w:t>与核子的相互作用强度直</w:t>
      </w:r>
      <w:bookmarkStart w:id="0" w:name="_GoBack"/>
      <w:bookmarkEnd w:id="0"/>
      <w:r w:rsidR="00913DF3" w:rsidRPr="00913DF3">
        <w:rPr>
          <w:rFonts w:asciiTheme="minorEastAsia" w:eastAsiaTheme="minorEastAsia" w:hAnsiTheme="minorEastAsia" w:cs="MS Gothic" w:hint="eastAsia"/>
          <w:sz w:val="24"/>
        </w:rPr>
        <w:t>接由单极</w:t>
      </w:r>
      <w:r w:rsidR="00913DF3" w:rsidRPr="00913DF3">
        <w:rPr>
          <w:rFonts w:asciiTheme="minorEastAsia" w:eastAsiaTheme="minorEastAsia" w:hAnsiTheme="minorEastAsia" w:cs="MS Gothic"/>
          <w:sz w:val="24"/>
        </w:rPr>
        <w:t>-</w:t>
      </w:r>
      <w:r w:rsidR="00913DF3" w:rsidRPr="00913DF3">
        <w:rPr>
          <w:rFonts w:asciiTheme="minorEastAsia" w:eastAsiaTheme="minorEastAsia" w:hAnsiTheme="minorEastAsia" w:cs="MS Gothic" w:hint="eastAsia"/>
          <w:sz w:val="24"/>
        </w:rPr>
        <w:t>偶极耦合常数</w:t>
      </w:r>
      <m:oMath>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p</m:t>
            </m:r>
          </m:sub>
        </m:sSub>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s</m:t>
            </m:r>
          </m:sub>
        </m:sSub>
      </m:oMath>
      <w:r w:rsidR="00913DF3" w:rsidRPr="00913DF3">
        <w:rPr>
          <w:rFonts w:asciiTheme="minorEastAsia" w:eastAsiaTheme="minorEastAsia" w:hAnsiTheme="minorEastAsia" w:cs="MS Gothic" w:hint="eastAsia"/>
          <w:sz w:val="24"/>
        </w:rPr>
        <w:t>表征，</w:t>
      </w:r>
      <w:r w:rsidR="00B12377">
        <w:rPr>
          <w:rFonts w:asciiTheme="minorEastAsia" w:eastAsiaTheme="minorEastAsia" w:hAnsiTheme="minorEastAsia" w:cs="MS Gothic" w:hint="eastAsia"/>
          <w:sz w:val="24"/>
        </w:rPr>
        <w:t>因此，</w:t>
      </w:r>
      <w:r w:rsidR="00913DF3" w:rsidRPr="00913DF3">
        <w:rPr>
          <w:rFonts w:asciiTheme="minorEastAsia" w:eastAsiaTheme="minorEastAsia" w:hAnsiTheme="minorEastAsia" w:cs="MS Gothic" w:hint="eastAsia"/>
          <w:sz w:val="24"/>
        </w:rPr>
        <w:t>对该耦合的精确测量成为探测暗物质粒子属性的重要途径</w:t>
      </w:r>
      <w:r w:rsidRPr="003F34BD">
        <w:rPr>
          <w:rFonts w:asciiTheme="minorEastAsia" w:eastAsiaTheme="minorEastAsia" w:hAnsiTheme="minorEastAsia" w:cs="MS Gothic" w:hint="eastAsia"/>
          <w:sz w:val="24"/>
        </w:rPr>
        <w:t>。</w:t>
      </w:r>
    </w:p>
    <w:p w:rsidR="00E65500" w:rsidRPr="003F6F25" w:rsidRDefault="003F34BD" w:rsidP="004625A5">
      <w:pPr>
        <w:spacing w:line="440" w:lineRule="exact"/>
        <w:ind w:firstLineChars="200" w:firstLine="480"/>
        <w:rPr>
          <w:rFonts w:ascii="宋体" w:eastAsiaTheme="minorEastAsia" w:hAnsi="宋体"/>
          <w:sz w:val="24"/>
        </w:rPr>
      </w:pPr>
      <w:r w:rsidRPr="003F34BD">
        <w:rPr>
          <w:rFonts w:asciiTheme="minorEastAsia" w:eastAsiaTheme="minorEastAsia" w:hAnsiTheme="minorEastAsia" w:cs="MS Gothic" w:hint="eastAsia"/>
          <w:sz w:val="24"/>
        </w:rPr>
        <w:t>当前，</w:t>
      </w:r>
      <w:r w:rsidR="007F25BE">
        <w:rPr>
          <w:rFonts w:asciiTheme="minorEastAsia" w:eastAsiaTheme="minorEastAsia" w:hAnsiTheme="minorEastAsia" w:cs="MS Gothic" w:hint="eastAsia"/>
          <w:sz w:val="24"/>
        </w:rPr>
        <w:t>对</w:t>
      </w:r>
      <w:r w:rsidRPr="003F34BD">
        <w:rPr>
          <w:rFonts w:asciiTheme="minorEastAsia" w:eastAsiaTheme="minorEastAsia" w:hAnsiTheme="minorEastAsia" w:cs="MS Gothic" w:hint="eastAsia"/>
          <w:sz w:val="24"/>
        </w:rPr>
        <w:t>单极</w:t>
      </w:r>
      <w:r w:rsidRPr="003F34BD">
        <w:rPr>
          <w:rFonts w:asciiTheme="minorEastAsia" w:eastAsiaTheme="minorEastAsia" w:hAnsiTheme="minorEastAsia" w:cs="MS Gothic"/>
          <w:sz w:val="24"/>
        </w:rPr>
        <w:t>-</w:t>
      </w:r>
      <w:r w:rsidRPr="003F34BD">
        <w:rPr>
          <w:rFonts w:asciiTheme="minorEastAsia" w:eastAsiaTheme="minorEastAsia" w:hAnsiTheme="minorEastAsia" w:cs="MS Gothic" w:hint="eastAsia"/>
          <w:sz w:val="24"/>
        </w:rPr>
        <w:t>偶极耦合常数在不同力程下的上限约束主要</w:t>
      </w:r>
      <w:r w:rsidR="0017195F" w:rsidRPr="0017195F">
        <w:rPr>
          <w:rFonts w:asciiTheme="minorEastAsia" w:eastAsiaTheme="minorEastAsia" w:hAnsiTheme="minorEastAsia" w:cs="MS Gothic" w:hint="eastAsia"/>
          <w:sz w:val="24"/>
        </w:rPr>
        <w:t>依赖两类实验，</w:t>
      </w:r>
      <w:r w:rsidRPr="003F34BD">
        <w:rPr>
          <w:rFonts w:asciiTheme="minorEastAsia" w:eastAsiaTheme="minorEastAsia" w:hAnsiTheme="minorEastAsia" w:cs="MS Gothic" w:hint="eastAsia"/>
          <w:sz w:val="24"/>
        </w:rPr>
        <w:t>天文学观测和基于热原子气室的实验</w:t>
      </w:r>
      <w:r w:rsidR="00F15BCC">
        <w:rPr>
          <w:rFonts w:asciiTheme="minorEastAsia" w:eastAsiaTheme="minorEastAsia" w:hAnsiTheme="minorEastAsia" w:cs="MS Gothic" w:hint="eastAsia"/>
          <w:sz w:val="24"/>
        </w:rPr>
        <w:t>。</w:t>
      </w:r>
      <w:r w:rsidRPr="003F34BD">
        <w:rPr>
          <w:rFonts w:asciiTheme="minorEastAsia" w:eastAsiaTheme="minorEastAsia" w:hAnsiTheme="minorEastAsia" w:cs="MS Gothic" w:hint="eastAsia"/>
          <w:sz w:val="24"/>
        </w:rPr>
        <w:t>其中天文学观测</w:t>
      </w:r>
      <w:r w:rsidR="007F25BE" w:rsidRPr="007F25BE">
        <w:rPr>
          <w:rFonts w:asciiTheme="minorEastAsia" w:eastAsiaTheme="minorEastAsia" w:hAnsiTheme="minorEastAsia" w:cs="MS Gothic" w:hint="eastAsia"/>
          <w:sz w:val="24"/>
        </w:rPr>
        <w:t>（如恒星演化、超新星爆发等）</w:t>
      </w:r>
      <w:r w:rsidRPr="003F34BD">
        <w:rPr>
          <w:rFonts w:asciiTheme="minorEastAsia" w:eastAsiaTheme="minorEastAsia" w:hAnsiTheme="minorEastAsia" w:cs="MS Gothic" w:hint="eastAsia"/>
          <w:sz w:val="24"/>
        </w:rPr>
        <w:t>虽能覆盖大尺度力程，但存在信号微弱</w:t>
      </w:r>
      <w:r w:rsidR="00E25A9E">
        <w:rPr>
          <w:rFonts w:asciiTheme="minorEastAsia" w:eastAsiaTheme="minorEastAsia" w:hAnsiTheme="minorEastAsia" w:cs="MS Gothic" w:hint="eastAsia"/>
          <w:sz w:val="24"/>
        </w:rPr>
        <w:t>且复杂</w:t>
      </w:r>
      <w:r w:rsidRPr="003F34BD">
        <w:rPr>
          <w:rFonts w:asciiTheme="minorEastAsia" w:eastAsiaTheme="minorEastAsia" w:hAnsiTheme="minorEastAsia" w:cs="MS Gothic" w:hint="eastAsia"/>
          <w:sz w:val="24"/>
        </w:rPr>
        <w:t>、模型依赖性强等问题，例如恒星演化过程对奇异玻色子耦合的限制依赖于恒星内部结构模型</w:t>
      </w:r>
      <w:r w:rsidR="00F15BCC">
        <w:rPr>
          <w:rFonts w:asciiTheme="minorEastAsia" w:eastAsiaTheme="minorEastAsia" w:hAnsiTheme="minorEastAsia" w:cs="MS Gothic" w:hint="eastAsia"/>
          <w:sz w:val="24"/>
        </w:rPr>
        <w:t>。而</w:t>
      </w:r>
      <w:r w:rsidRPr="003F34BD">
        <w:rPr>
          <w:rFonts w:asciiTheme="minorEastAsia" w:eastAsiaTheme="minorEastAsia" w:hAnsiTheme="minorEastAsia" w:cs="MS Gothic" w:hint="eastAsia"/>
          <w:sz w:val="24"/>
        </w:rPr>
        <w:t>热原子气室实验则因气室壁的存在引入了诸多系统误差，且探测距离受限于厘米级的气室壁厚度，无法在几十微米及以下的短力程范围内对耦合常数给出更高精度的限制</w:t>
      </w:r>
      <w:r w:rsidR="0059023E" w:rsidRPr="00BA3830">
        <w:rPr>
          <w:rFonts w:ascii="Times New Roman" w:eastAsiaTheme="minorEastAsia" w:hAnsi="Times New Roman" w:cs="Times New Roman"/>
          <w:sz w:val="24"/>
        </w:rPr>
        <w:t>[</w:t>
      </w:r>
      <w:r w:rsidR="0059023E" w:rsidRPr="00BA3830">
        <w:rPr>
          <w:rFonts w:ascii="Times New Roman" w:eastAsiaTheme="minorEastAsia" w:hAnsi="Times New Roman" w:cs="Times New Roman"/>
          <w:sz w:val="24"/>
        </w:rPr>
        <w:fldChar w:fldCharType="begin"/>
      </w:r>
      <w:r w:rsidR="0059023E" w:rsidRPr="00BA3830">
        <w:rPr>
          <w:rFonts w:ascii="Times New Roman" w:eastAsiaTheme="minorEastAsia" w:hAnsi="Times New Roman" w:cs="Times New Roman"/>
          <w:sz w:val="24"/>
        </w:rPr>
        <w:instrText xml:space="preserve"> REF _Ref207351294 \w \h </w:instrText>
      </w:r>
      <w:r w:rsidR="00BA3830">
        <w:rPr>
          <w:rFonts w:ascii="Times New Roman" w:eastAsiaTheme="minorEastAsia" w:hAnsi="Times New Roman" w:cs="Times New Roman"/>
          <w:sz w:val="24"/>
        </w:rPr>
        <w:instrText xml:space="preserve"> \* MERGEFORMAT </w:instrText>
      </w:r>
      <w:r w:rsidR="0059023E" w:rsidRPr="00BA3830">
        <w:rPr>
          <w:rFonts w:ascii="Times New Roman" w:eastAsiaTheme="minorEastAsia" w:hAnsi="Times New Roman" w:cs="Times New Roman"/>
          <w:sz w:val="24"/>
        </w:rPr>
      </w:r>
      <w:r w:rsidR="0059023E" w:rsidRPr="00BA3830">
        <w:rPr>
          <w:rFonts w:ascii="Times New Roman" w:eastAsiaTheme="minorEastAsia" w:hAnsi="Times New Roman" w:cs="Times New Roman"/>
          <w:sz w:val="24"/>
        </w:rPr>
        <w:fldChar w:fldCharType="separate"/>
      </w:r>
      <w:r w:rsidR="0059023E" w:rsidRPr="00BA3830">
        <w:rPr>
          <w:rFonts w:ascii="Times New Roman" w:eastAsiaTheme="minorEastAsia" w:hAnsi="Times New Roman" w:cs="Times New Roman"/>
          <w:sz w:val="24"/>
        </w:rPr>
        <w:t>4</w:t>
      </w:r>
      <w:r w:rsidR="0059023E" w:rsidRPr="00BA3830">
        <w:rPr>
          <w:rFonts w:ascii="Times New Roman" w:eastAsiaTheme="minorEastAsia" w:hAnsi="Times New Roman" w:cs="Times New Roman"/>
          <w:sz w:val="24"/>
        </w:rPr>
        <w:fldChar w:fldCharType="end"/>
      </w:r>
      <w:r w:rsidR="0059023E" w:rsidRPr="00BA3830">
        <w:rPr>
          <w:rFonts w:ascii="Times New Roman" w:eastAsiaTheme="minorEastAsia" w:hAnsi="Times New Roman" w:cs="Times New Roman"/>
          <w:sz w:val="24"/>
        </w:rPr>
        <w:t>,</w:t>
      </w:r>
      <w:r w:rsidR="0059023E" w:rsidRPr="00BA3830">
        <w:rPr>
          <w:rFonts w:ascii="Times New Roman" w:eastAsiaTheme="minorEastAsia" w:hAnsi="Times New Roman" w:cs="Times New Roman"/>
          <w:sz w:val="24"/>
        </w:rPr>
        <w:fldChar w:fldCharType="begin"/>
      </w:r>
      <w:r w:rsidR="0059023E" w:rsidRPr="00BA3830">
        <w:rPr>
          <w:rFonts w:ascii="Times New Roman" w:eastAsiaTheme="minorEastAsia" w:hAnsi="Times New Roman" w:cs="Times New Roman"/>
          <w:sz w:val="24"/>
        </w:rPr>
        <w:instrText xml:space="preserve"> REF _Ref207351298 \w \h </w:instrText>
      </w:r>
      <w:r w:rsidR="00BA3830">
        <w:rPr>
          <w:rFonts w:ascii="Times New Roman" w:eastAsiaTheme="minorEastAsia" w:hAnsi="Times New Roman" w:cs="Times New Roman"/>
          <w:sz w:val="24"/>
        </w:rPr>
        <w:instrText xml:space="preserve"> \* MERGEFORMAT </w:instrText>
      </w:r>
      <w:r w:rsidR="0059023E" w:rsidRPr="00BA3830">
        <w:rPr>
          <w:rFonts w:ascii="Times New Roman" w:eastAsiaTheme="minorEastAsia" w:hAnsi="Times New Roman" w:cs="Times New Roman"/>
          <w:sz w:val="24"/>
        </w:rPr>
      </w:r>
      <w:r w:rsidR="0059023E" w:rsidRPr="00BA3830">
        <w:rPr>
          <w:rFonts w:ascii="Times New Roman" w:eastAsiaTheme="minorEastAsia" w:hAnsi="Times New Roman" w:cs="Times New Roman"/>
          <w:sz w:val="24"/>
        </w:rPr>
        <w:fldChar w:fldCharType="separate"/>
      </w:r>
      <w:r w:rsidR="0059023E" w:rsidRPr="00BA3830">
        <w:rPr>
          <w:rFonts w:ascii="Times New Roman" w:eastAsiaTheme="minorEastAsia" w:hAnsi="Times New Roman" w:cs="Times New Roman"/>
          <w:sz w:val="24"/>
        </w:rPr>
        <w:t>5</w:t>
      </w:r>
      <w:r w:rsidR="0059023E" w:rsidRPr="00BA3830">
        <w:rPr>
          <w:rFonts w:ascii="Times New Roman" w:eastAsiaTheme="minorEastAsia" w:hAnsi="Times New Roman" w:cs="Times New Roman"/>
          <w:sz w:val="24"/>
        </w:rPr>
        <w:fldChar w:fldCharType="end"/>
      </w:r>
      <w:r w:rsidR="0059023E" w:rsidRPr="00BA3830">
        <w:rPr>
          <w:rFonts w:ascii="Times New Roman" w:eastAsiaTheme="minorEastAsia" w:hAnsi="Times New Roman" w:cs="Times New Roman"/>
          <w:sz w:val="24"/>
        </w:rPr>
        <w:t>,</w:t>
      </w:r>
      <w:r w:rsidR="0059023E" w:rsidRPr="00BA3830">
        <w:rPr>
          <w:rFonts w:ascii="Times New Roman" w:eastAsiaTheme="minorEastAsia" w:hAnsi="Times New Roman" w:cs="Times New Roman"/>
          <w:sz w:val="24"/>
        </w:rPr>
        <w:fldChar w:fldCharType="begin"/>
      </w:r>
      <w:r w:rsidR="0059023E" w:rsidRPr="00BA3830">
        <w:rPr>
          <w:rFonts w:ascii="Times New Roman" w:eastAsiaTheme="minorEastAsia" w:hAnsi="Times New Roman" w:cs="Times New Roman"/>
          <w:sz w:val="24"/>
        </w:rPr>
        <w:instrText xml:space="preserve"> REF _Ref207351301 \w \h </w:instrText>
      </w:r>
      <w:r w:rsidR="00BA3830">
        <w:rPr>
          <w:rFonts w:ascii="Times New Roman" w:eastAsiaTheme="minorEastAsia" w:hAnsi="Times New Roman" w:cs="Times New Roman"/>
          <w:sz w:val="24"/>
        </w:rPr>
        <w:instrText xml:space="preserve"> \* MERGEFORMAT </w:instrText>
      </w:r>
      <w:r w:rsidR="0059023E" w:rsidRPr="00BA3830">
        <w:rPr>
          <w:rFonts w:ascii="Times New Roman" w:eastAsiaTheme="minorEastAsia" w:hAnsi="Times New Roman" w:cs="Times New Roman"/>
          <w:sz w:val="24"/>
        </w:rPr>
      </w:r>
      <w:r w:rsidR="0059023E" w:rsidRPr="00BA3830">
        <w:rPr>
          <w:rFonts w:ascii="Times New Roman" w:eastAsiaTheme="minorEastAsia" w:hAnsi="Times New Roman" w:cs="Times New Roman"/>
          <w:sz w:val="24"/>
        </w:rPr>
        <w:fldChar w:fldCharType="separate"/>
      </w:r>
      <w:r w:rsidR="0059023E" w:rsidRPr="00BA3830">
        <w:rPr>
          <w:rFonts w:ascii="Times New Roman" w:eastAsiaTheme="minorEastAsia" w:hAnsi="Times New Roman" w:cs="Times New Roman"/>
          <w:sz w:val="24"/>
        </w:rPr>
        <w:t>6</w:t>
      </w:r>
      <w:r w:rsidR="0059023E" w:rsidRPr="00BA3830">
        <w:rPr>
          <w:rFonts w:ascii="Times New Roman" w:eastAsiaTheme="minorEastAsia" w:hAnsi="Times New Roman" w:cs="Times New Roman"/>
          <w:sz w:val="24"/>
        </w:rPr>
        <w:fldChar w:fldCharType="end"/>
      </w:r>
      <w:r w:rsidR="0059023E" w:rsidRPr="00BA3830">
        <w:rPr>
          <w:rFonts w:ascii="Times New Roman" w:eastAsiaTheme="minorEastAsia" w:hAnsi="Times New Roman" w:cs="Times New Roman"/>
          <w:sz w:val="24"/>
        </w:rPr>
        <w:t>,</w:t>
      </w:r>
      <w:r w:rsidR="0059023E" w:rsidRPr="00BA3830">
        <w:rPr>
          <w:rFonts w:ascii="Times New Roman" w:eastAsiaTheme="minorEastAsia" w:hAnsi="Times New Roman" w:cs="Times New Roman"/>
          <w:sz w:val="24"/>
        </w:rPr>
        <w:fldChar w:fldCharType="begin"/>
      </w:r>
      <w:r w:rsidR="0059023E" w:rsidRPr="00BA3830">
        <w:rPr>
          <w:rFonts w:ascii="Times New Roman" w:eastAsiaTheme="minorEastAsia" w:hAnsi="Times New Roman" w:cs="Times New Roman"/>
          <w:sz w:val="24"/>
        </w:rPr>
        <w:instrText xml:space="preserve"> REF _Ref207351303 \w \h </w:instrText>
      </w:r>
      <w:r w:rsidR="00BA3830">
        <w:rPr>
          <w:rFonts w:ascii="Times New Roman" w:eastAsiaTheme="minorEastAsia" w:hAnsi="Times New Roman" w:cs="Times New Roman"/>
          <w:sz w:val="24"/>
        </w:rPr>
        <w:instrText xml:space="preserve"> \* MERGEFORMAT </w:instrText>
      </w:r>
      <w:r w:rsidR="0059023E" w:rsidRPr="00BA3830">
        <w:rPr>
          <w:rFonts w:ascii="Times New Roman" w:eastAsiaTheme="minorEastAsia" w:hAnsi="Times New Roman" w:cs="Times New Roman"/>
          <w:sz w:val="24"/>
        </w:rPr>
      </w:r>
      <w:r w:rsidR="0059023E" w:rsidRPr="00BA3830">
        <w:rPr>
          <w:rFonts w:ascii="Times New Roman" w:eastAsiaTheme="minorEastAsia" w:hAnsi="Times New Roman" w:cs="Times New Roman"/>
          <w:sz w:val="24"/>
        </w:rPr>
        <w:fldChar w:fldCharType="separate"/>
      </w:r>
      <w:r w:rsidR="0059023E" w:rsidRPr="00BA3830">
        <w:rPr>
          <w:rFonts w:ascii="Times New Roman" w:eastAsiaTheme="minorEastAsia" w:hAnsi="Times New Roman" w:cs="Times New Roman"/>
          <w:sz w:val="24"/>
        </w:rPr>
        <w:t>7</w:t>
      </w:r>
      <w:r w:rsidR="0059023E" w:rsidRPr="00BA3830">
        <w:rPr>
          <w:rFonts w:ascii="Times New Roman" w:eastAsiaTheme="minorEastAsia" w:hAnsi="Times New Roman" w:cs="Times New Roman"/>
          <w:sz w:val="24"/>
        </w:rPr>
        <w:fldChar w:fldCharType="end"/>
      </w:r>
      <w:r w:rsidR="0059023E" w:rsidRPr="00BA3830">
        <w:rPr>
          <w:rFonts w:ascii="Times New Roman" w:eastAsiaTheme="minorEastAsia" w:hAnsi="Times New Roman" w:cs="Times New Roman"/>
          <w:sz w:val="24"/>
        </w:rPr>
        <w:t>,</w:t>
      </w:r>
      <w:r w:rsidR="0059023E" w:rsidRPr="00BA3830">
        <w:rPr>
          <w:rFonts w:ascii="Times New Roman" w:eastAsiaTheme="minorEastAsia" w:hAnsi="Times New Roman" w:cs="Times New Roman"/>
          <w:sz w:val="24"/>
        </w:rPr>
        <w:fldChar w:fldCharType="begin"/>
      </w:r>
      <w:r w:rsidR="0059023E" w:rsidRPr="00BA3830">
        <w:rPr>
          <w:rFonts w:ascii="Times New Roman" w:eastAsiaTheme="minorEastAsia" w:hAnsi="Times New Roman" w:cs="Times New Roman"/>
          <w:sz w:val="24"/>
        </w:rPr>
        <w:instrText xml:space="preserve"> REF _Ref207351307 \w \h </w:instrText>
      </w:r>
      <w:r w:rsidR="00BA3830">
        <w:rPr>
          <w:rFonts w:ascii="Times New Roman" w:eastAsiaTheme="minorEastAsia" w:hAnsi="Times New Roman" w:cs="Times New Roman"/>
          <w:sz w:val="24"/>
        </w:rPr>
        <w:instrText xml:space="preserve"> \* MERGEFORMAT </w:instrText>
      </w:r>
      <w:r w:rsidR="0059023E" w:rsidRPr="00BA3830">
        <w:rPr>
          <w:rFonts w:ascii="Times New Roman" w:eastAsiaTheme="minorEastAsia" w:hAnsi="Times New Roman" w:cs="Times New Roman"/>
          <w:sz w:val="24"/>
        </w:rPr>
      </w:r>
      <w:r w:rsidR="0059023E" w:rsidRPr="00BA3830">
        <w:rPr>
          <w:rFonts w:ascii="Times New Roman" w:eastAsiaTheme="minorEastAsia" w:hAnsi="Times New Roman" w:cs="Times New Roman"/>
          <w:sz w:val="24"/>
        </w:rPr>
        <w:fldChar w:fldCharType="separate"/>
      </w:r>
      <w:r w:rsidR="0059023E" w:rsidRPr="00BA3830">
        <w:rPr>
          <w:rFonts w:ascii="Times New Roman" w:eastAsiaTheme="minorEastAsia" w:hAnsi="Times New Roman" w:cs="Times New Roman"/>
          <w:sz w:val="24"/>
        </w:rPr>
        <w:t>8</w:t>
      </w:r>
      <w:r w:rsidR="0059023E" w:rsidRPr="00BA3830">
        <w:rPr>
          <w:rFonts w:ascii="Times New Roman" w:eastAsiaTheme="minorEastAsia" w:hAnsi="Times New Roman" w:cs="Times New Roman"/>
          <w:sz w:val="24"/>
        </w:rPr>
        <w:fldChar w:fldCharType="end"/>
      </w:r>
      <w:r w:rsidR="0059023E"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。相比之下，冷原子系统被囚禁在微米至几十微米尺度的空间中，这不仅能大幅缩短探测距离，契合短力程相互作用的探测需求，还能</w:t>
      </w:r>
      <w:r w:rsidR="006D70D5">
        <w:rPr>
          <w:rFonts w:asciiTheme="minorEastAsia" w:eastAsiaTheme="minorEastAsia" w:hAnsiTheme="minorEastAsia" w:cs="MS Gothic" w:hint="eastAsia"/>
          <w:sz w:val="24"/>
        </w:rPr>
        <w:t>规避</w:t>
      </w:r>
      <w:r w:rsidR="00D66740">
        <w:rPr>
          <w:rFonts w:asciiTheme="minorEastAsia" w:eastAsiaTheme="minorEastAsia" w:hAnsiTheme="minorEastAsia" w:cs="MS Gothic" w:hint="eastAsia"/>
          <w:sz w:val="24"/>
        </w:rPr>
        <w:t>原子与气室</w:t>
      </w:r>
      <w:r w:rsidRPr="003F34BD">
        <w:rPr>
          <w:rFonts w:asciiTheme="minorEastAsia" w:eastAsiaTheme="minorEastAsia" w:hAnsiTheme="minorEastAsia" w:cs="MS Gothic" w:hint="eastAsia"/>
          <w:sz w:val="24"/>
        </w:rPr>
        <w:t>壁碰撞</w:t>
      </w:r>
      <w:r w:rsidR="00D66740">
        <w:rPr>
          <w:rFonts w:asciiTheme="minorEastAsia" w:eastAsiaTheme="minorEastAsia" w:hAnsiTheme="minorEastAsia" w:cs="MS Gothic" w:hint="eastAsia"/>
          <w:sz w:val="24"/>
        </w:rPr>
        <w:t>导致的</w:t>
      </w:r>
      <w:r w:rsidRPr="003F34BD">
        <w:rPr>
          <w:rFonts w:asciiTheme="minorEastAsia" w:eastAsiaTheme="minorEastAsia" w:hAnsiTheme="minorEastAsia" w:cs="MS Gothic" w:hint="eastAsia"/>
          <w:sz w:val="24"/>
        </w:rPr>
        <w:t>系统误差，有望显著提高短力程下的探测灵敏度，为单极</w:t>
      </w:r>
      <w:r w:rsidRPr="003F34BD">
        <w:rPr>
          <w:rFonts w:asciiTheme="minorEastAsia" w:eastAsiaTheme="minorEastAsia" w:hAnsiTheme="minorEastAsia" w:cs="MS Gothic"/>
          <w:sz w:val="24"/>
        </w:rPr>
        <w:t>-</w:t>
      </w:r>
      <w:r w:rsidRPr="003F34BD">
        <w:rPr>
          <w:rFonts w:asciiTheme="minorEastAsia" w:eastAsiaTheme="minorEastAsia" w:hAnsiTheme="minorEastAsia" w:cs="MS Gothic" w:hint="eastAsia"/>
          <w:sz w:val="24"/>
        </w:rPr>
        <w:t>偶极相互作用的精确测量提供新的实验平台</w:t>
      </w:r>
      <w:r w:rsidR="0059023E" w:rsidRPr="00BA3830">
        <w:rPr>
          <w:rFonts w:ascii="Times New Roman" w:eastAsiaTheme="minorEastAsia" w:hAnsi="Times New Roman" w:cs="Times New Roman"/>
          <w:sz w:val="24"/>
        </w:rPr>
        <w:t>[</w:t>
      </w:r>
      <w:r w:rsidR="0059023E" w:rsidRPr="00BA3830">
        <w:rPr>
          <w:rFonts w:ascii="Times New Roman" w:eastAsiaTheme="minorEastAsia" w:hAnsi="Times New Roman" w:cs="Times New Roman"/>
          <w:sz w:val="24"/>
        </w:rPr>
        <w:fldChar w:fldCharType="begin"/>
      </w:r>
      <w:r w:rsidR="0059023E" w:rsidRPr="00BA3830">
        <w:rPr>
          <w:rFonts w:ascii="Times New Roman" w:eastAsiaTheme="minorEastAsia" w:hAnsi="Times New Roman" w:cs="Times New Roman"/>
          <w:sz w:val="24"/>
        </w:rPr>
        <w:instrText xml:space="preserve"> REF _Ref207351355 \w \h </w:instrText>
      </w:r>
      <w:r w:rsidR="00BA3830">
        <w:rPr>
          <w:rFonts w:ascii="Times New Roman" w:eastAsiaTheme="minorEastAsia" w:hAnsi="Times New Roman" w:cs="Times New Roman"/>
          <w:sz w:val="24"/>
        </w:rPr>
        <w:instrText xml:space="preserve"> \* MERGEFORMAT </w:instrText>
      </w:r>
      <w:r w:rsidR="0059023E" w:rsidRPr="00BA3830">
        <w:rPr>
          <w:rFonts w:ascii="Times New Roman" w:eastAsiaTheme="minorEastAsia" w:hAnsi="Times New Roman" w:cs="Times New Roman"/>
          <w:sz w:val="24"/>
        </w:rPr>
      </w:r>
      <w:r w:rsidR="0059023E" w:rsidRPr="00BA3830">
        <w:rPr>
          <w:rFonts w:ascii="Times New Roman" w:eastAsiaTheme="minorEastAsia" w:hAnsi="Times New Roman" w:cs="Times New Roman"/>
          <w:sz w:val="24"/>
        </w:rPr>
        <w:fldChar w:fldCharType="separate"/>
      </w:r>
      <w:r w:rsidR="0059023E" w:rsidRPr="00BA3830">
        <w:rPr>
          <w:rFonts w:ascii="Times New Roman" w:eastAsiaTheme="minorEastAsia" w:hAnsi="Times New Roman" w:cs="Times New Roman"/>
          <w:sz w:val="24"/>
        </w:rPr>
        <w:t>9</w:t>
      </w:r>
      <w:r w:rsidR="0059023E" w:rsidRPr="00BA3830">
        <w:rPr>
          <w:rFonts w:ascii="Times New Roman" w:eastAsiaTheme="minorEastAsia" w:hAnsi="Times New Roman" w:cs="Times New Roman"/>
          <w:sz w:val="24"/>
        </w:rPr>
        <w:fldChar w:fldCharType="end"/>
      </w:r>
      <w:r w:rsidR="0059023E" w:rsidRPr="00BA3830">
        <w:rPr>
          <w:rFonts w:ascii="Times New Roman" w:eastAsiaTheme="minorEastAsia" w:hAnsi="Times New Roman" w:cs="Times New Roman"/>
          <w:sz w:val="24"/>
        </w:rPr>
        <w:t>,</w:t>
      </w:r>
      <w:r w:rsidR="0059023E" w:rsidRPr="00BA3830">
        <w:rPr>
          <w:rFonts w:ascii="Times New Roman" w:eastAsiaTheme="minorEastAsia" w:hAnsi="Times New Roman" w:cs="Times New Roman"/>
          <w:sz w:val="24"/>
        </w:rPr>
        <w:fldChar w:fldCharType="begin"/>
      </w:r>
      <w:r w:rsidR="0059023E" w:rsidRPr="00BA3830">
        <w:rPr>
          <w:rFonts w:ascii="Times New Roman" w:eastAsiaTheme="minorEastAsia" w:hAnsi="Times New Roman" w:cs="Times New Roman"/>
          <w:sz w:val="24"/>
        </w:rPr>
        <w:instrText xml:space="preserve"> REF _Ref207351245 \w \h </w:instrText>
      </w:r>
      <w:r w:rsidR="00BA3830">
        <w:rPr>
          <w:rFonts w:ascii="Times New Roman" w:eastAsiaTheme="minorEastAsia" w:hAnsi="Times New Roman" w:cs="Times New Roman"/>
          <w:sz w:val="24"/>
        </w:rPr>
        <w:instrText xml:space="preserve"> \* MERGEFORMAT </w:instrText>
      </w:r>
      <w:r w:rsidR="0059023E" w:rsidRPr="00BA3830">
        <w:rPr>
          <w:rFonts w:ascii="Times New Roman" w:eastAsiaTheme="minorEastAsia" w:hAnsi="Times New Roman" w:cs="Times New Roman"/>
          <w:sz w:val="24"/>
        </w:rPr>
      </w:r>
      <w:r w:rsidR="0059023E" w:rsidRPr="00BA3830">
        <w:rPr>
          <w:rFonts w:ascii="Times New Roman" w:eastAsiaTheme="minorEastAsia" w:hAnsi="Times New Roman" w:cs="Times New Roman"/>
          <w:sz w:val="24"/>
        </w:rPr>
        <w:fldChar w:fldCharType="separate"/>
      </w:r>
      <w:r w:rsidR="0059023E" w:rsidRPr="00BA3830">
        <w:rPr>
          <w:rFonts w:ascii="Times New Roman" w:eastAsiaTheme="minorEastAsia" w:hAnsi="Times New Roman" w:cs="Times New Roman"/>
          <w:sz w:val="24"/>
        </w:rPr>
        <w:t>10</w:t>
      </w:r>
      <w:r w:rsidR="0059023E" w:rsidRPr="00BA3830">
        <w:rPr>
          <w:rFonts w:ascii="Times New Roman" w:eastAsiaTheme="minorEastAsia" w:hAnsi="Times New Roman" w:cs="Times New Roman"/>
          <w:sz w:val="24"/>
        </w:rPr>
        <w:fldChar w:fldCharType="end"/>
      </w:r>
      <w:r w:rsidR="0059023E"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w:t>
      </w:r>
    </w:p>
    <w:p w:rsidR="00A56397" w:rsidRDefault="00A56397" w:rsidP="008758CB">
      <w:pPr>
        <w:spacing w:line="440" w:lineRule="exact"/>
        <w:ind w:firstLineChars="200" w:firstLine="480"/>
        <w:rPr>
          <w:rFonts w:ascii="宋体" w:eastAsiaTheme="minorEastAsia" w:hAnsi="宋体"/>
          <w:sz w:val="24"/>
        </w:rPr>
      </w:pPr>
    </w:p>
    <w:p w:rsidR="00EB2F61" w:rsidRDefault="00DD6D3E" w:rsidP="008758CB">
      <w:pPr>
        <w:spacing w:line="440" w:lineRule="exact"/>
        <w:ind w:firstLineChars="200" w:firstLine="480"/>
        <w:rPr>
          <w:rFonts w:ascii="宋体" w:eastAsiaTheme="minorEastAsia" w:hAnsi="宋体"/>
          <w:sz w:val="24"/>
        </w:rPr>
      </w:pPr>
      <w:r>
        <w:rPr>
          <w:rFonts w:ascii="宋体" w:eastAsiaTheme="minorEastAsia" w:hAnsi="宋体" w:hint="eastAsia"/>
          <w:sz w:val="24"/>
        </w:rPr>
        <w:t>主要</w:t>
      </w:r>
      <w:r w:rsidR="00EB2F61">
        <w:rPr>
          <w:rFonts w:ascii="宋体" w:eastAsiaTheme="minorEastAsia" w:hAnsi="宋体" w:hint="eastAsia"/>
          <w:sz w:val="24"/>
        </w:rPr>
        <w:t>参考文献：</w:t>
      </w:r>
    </w:p>
    <w:p w:rsidR="00A25DD5" w:rsidRPr="00BA3830" w:rsidRDefault="00A25DD5" w:rsidP="00A25DD5">
      <w:pPr>
        <w:pStyle w:val="ae"/>
        <w:numPr>
          <w:ilvl w:val="0"/>
          <w:numId w:val="4"/>
        </w:numPr>
        <w:spacing w:line="440" w:lineRule="exact"/>
        <w:ind w:firstLineChars="0"/>
        <w:rPr>
          <w:rFonts w:ascii="Times New Roman" w:eastAsiaTheme="minorEastAsia" w:hAnsi="Times New Roman" w:cs="Times New Roman"/>
          <w:sz w:val="24"/>
        </w:rPr>
      </w:pPr>
      <w:bookmarkStart w:id="1" w:name="_Ref207292316"/>
      <w:r w:rsidRPr="00BA3830">
        <w:rPr>
          <w:rFonts w:ascii="Times New Roman" w:eastAsiaTheme="minorEastAsia" w:hAnsi="Times New Roman" w:cs="Times New Roman"/>
          <w:sz w:val="24"/>
        </w:rPr>
        <w:lastRenderedPageBreak/>
        <w:t xml:space="preserve">Safronova, M. S. et al. Search for new physics with atoms and molecules. Reviews of Modern Physics 90, 025008 (2018). </w:t>
      </w:r>
      <w:hyperlink r:id="rId12" w:history="1">
        <w:r w:rsidR="004B7A8F" w:rsidRPr="00BA3830">
          <w:rPr>
            <w:rStyle w:val="ac"/>
            <w:rFonts w:ascii="Times New Roman" w:eastAsiaTheme="minorEastAsia" w:hAnsi="Times New Roman" w:cs="Times New Roman"/>
            <w:sz w:val="24"/>
          </w:rPr>
          <w:t>https://link.aps.org/doi/10.1103/RevModPhys.90.025008</w:t>
        </w:r>
      </w:hyperlink>
      <w:r w:rsidRPr="00BA3830">
        <w:rPr>
          <w:rFonts w:ascii="Times New Roman" w:eastAsiaTheme="minorEastAsia" w:hAnsi="Times New Roman" w:cs="Times New Roman"/>
          <w:sz w:val="24"/>
        </w:rPr>
        <w:t>.</w:t>
      </w:r>
      <w:bookmarkEnd w:id="1"/>
    </w:p>
    <w:p w:rsidR="00394811" w:rsidRPr="00BA3830" w:rsidRDefault="00EB2F61" w:rsidP="00394811">
      <w:pPr>
        <w:pStyle w:val="ae"/>
        <w:numPr>
          <w:ilvl w:val="0"/>
          <w:numId w:val="4"/>
        </w:numPr>
        <w:spacing w:line="440" w:lineRule="exact"/>
        <w:ind w:firstLineChars="0"/>
        <w:rPr>
          <w:rFonts w:ascii="Times New Roman" w:eastAsiaTheme="minorEastAsia" w:hAnsi="Times New Roman" w:cs="Times New Roman"/>
          <w:sz w:val="24"/>
        </w:rPr>
      </w:pPr>
      <w:bookmarkStart w:id="2" w:name="_Ref207351156"/>
      <w:r w:rsidRPr="00BA3830">
        <w:rPr>
          <w:rFonts w:ascii="Times New Roman" w:eastAsiaTheme="minorEastAsia" w:hAnsi="Times New Roman" w:cs="Times New Roman"/>
          <w:sz w:val="24"/>
        </w:rPr>
        <w:t>Cong, L. et al. Spin-dependent exotic interactions. Reviews of Modern Physics 97, 025005 (2025).</w:t>
      </w:r>
      <w:r w:rsidR="004B7A8F" w:rsidRPr="00BA3830">
        <w:rPr>
          <w:rFonts w:ascii="Times New Roman" w:eastAsiaTheme="minorEastAsia" w:hAnsi="Times New Roman" w:cs="Times New Roman"/>
          <w:sz w:val="24"/>
        </w:rPr>
        <w:t xml:space="preserve"> </w:t>
      </w:r>
      <w:hyperlink r:id="rId13" w:history="1">
        <w:r w:rsidR="00AC5AF2" w:rsidRPr="00BA3830">
          <w:rPr>
            <w:rStyle w:val="ac"/>
            <w:rFonts w:ascii="Times New Roman" w:eastAsiaTheme="minorEastAsia" w:hAnsi="Times New Roman" w:cs="Times New Roman"/>
            <w:sz w:val="24"/>
          </w:rPr>
          <w:t>https://link.aps.org/doi/10.1103/RevModPhys.97.025005</w:t>
        </w:r>
      </w:hyperlink>
      <w:r w:rsidRPr="00BA3830">
        <w:rPr>
          <w:rFonts w:ascii="Times New Roman" w:eastAsiaTheme="minorEastAsia" w:hAnsi="Times New Roman" w:cs="Times New Roman"/>
          <w:sz w:val="24"/>
        </w:rPr>
        <w:t>.</w:t>
      </w:r>
      <w:bookmarkStart w:id="3" w:name="_Ref207290937"/>
      <w:bookmarkEnd w:id="2"/>
    </w:p>
    <w:p w:rsidR="00EB2F61" w:rsidRPr="00BA3830" w:rsidRDefault="00394811" w:rsidP="00394811">
      <w:pPr>
        <w:pStyle w:val="ae"/>
        <w:numPr>
          <w:ilvl w:val="0"/>
          <w:numId w:val="4"/>
        </w:numPr>
        <w:spacing w:line="440" w:lineRule="exact"/>
        <w:ind w:firstLineChars="0"/>
        <w:rPr>
          <w:rFonts w:ascii="Times New Roman" w:eastAsiaTheme="minorEastAsia" w:hAnsi="Times New Roman" w:cs="Times New Roman"/>
          <w:sz w:val="24"/>
        </w:rPr>
      </w:pPr>
      <w:bookmarkStart w:id="4" w:name="_Ref207292580"/>
      <w:r w:rsidRPr="00BA3830">
        <w:rPr>
          <w:rFonts w:ascii="Times New Roman" w:eastAsiaTheme="minorEastAsia" w:hAnsi="Times New Roman" w:cs="Times New Roman"/>
          <w:sz w:val="24"/>
        </w:rPr>
        <w:t xml:space="preserve">Moody, J. E. &amp; Wilczek, F. New macroscopic forces? Physcal Review D 30, 130–138 (1984). </w:t>
      </w:r>
      <w:hyperlink r:id="rId14" w:history="1">
        <w:r w:rsidRPr="00BA3830">
          <w:rPr>
            <w:rStyle w:val="ac"/>
            <w:rFonts w:ascii="Times New Roman" w:eastAsiaTheme="minorEastAsia" w:hAnsi="Times New Roman" w:cs="Times New Roman"/>
            <w:sz w:val="24"/>
          </w:rPr>
          <w:t>https://link.aps.org/doi/10.1103/PhysRevD.30.130</w:t>
        </w:r>
      </w:hyperlink>
      <w:r w:rsidRPr="00BA3830">
        <w:rPr>
          <w:rFonts w:ascii="Times New Roman" w:eastAsiaTheme="minorEastAsia" w:hAnsi="Times New Roman" w:cs="Times New Roman"/>
          <w:sz w:val="24"/>
        </w:rPr>
        <w:t>.</w:t>
      </w:r>
      <w:bookmarkEnd w:id="3"/>
      <w:bookmarkEnd w:id="4"/>
    </w:p>
    <w:p w:rsidR="00AC5AF2" w:rsidRPr="00BA3830" w:rsidRDefault="00AC5AF2" w:rsidP="00AC5AF2">
      <w:pPr>
        <w:pStyle w:val="ae"/>
        <w:numPr>
          <w:ilvl w:val="0"/>
          <w:numId w:val="4"/>
        </w:numPr>
        <w:spacing w:line="440" w:lineRule="exact"/>
        <w:ind w:firstLineChars="0"/>
        <w:rPr>
          <w:rFonts w:ascii="Times New Roman" w:eastAsiaTheme="minorEastAsia" w:hAnsi="Times New Roman" w:cs="Times New Roman"/>
          <w:sz w:val="24"/>
        </w:rPr>
      </w:pPr>
      <w:bookmarkStart w:id="5" w:name="_Ref207351294"/>
      <w:r w:rsidRPr="00BA3830">
        <w:rPr>
          <w:rFonts w:ascii="Times New Roman" w:eastAsiaTheme="minorEastAsia" w:hAnsi="Times New Roman" w:cs="Times New Roman"/>
          <w:sz w:val="24"/>
        </w:rPr>
        <w:t xml:space="preserve">Allmendinger, F. et al. New limit on lorentz-invariance- and CPT-violating neutron spin interactions using a free-spin-precession </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3</m:t>
            </m:r>
          </m:sup>
          <m:e>
            <m:r>
              <m:rPr>
                <m:sty m:val="p"/>
              </m:rPr>
              <w:rPr>
                <w:rFonts w:ascii="Cambria Math" w:eastAsiaTheme="minorEastAsia" w:hAnsi="Cambria Math" w:cs="Times New Roman"/>
                <w:sz w:val="24"/>
              </w:rPr>
              <m:t>He</m:t>
            </m:r>
          </m:e>
        </m:sPre>
      </m:oMath>
      <w:r w:rsidRPr="00BA3830">
        <w:rPr>
          <w:rFonts w:ascii="Times New Roman" w:eastAsiaTheme="minorEastAsia" w:hAnsi="Times New Roman" w:cs="Times New Roman"/>
          <w:sz w:val="24"/>
        </w:rPr>
        <w:t>-</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129</m:t>
            </m:r>
          </m:sup>
          <m:e>
            <m:r>
              <m:rPr>
                <m:sty m:val="p"/>
              </m:rPr>
              <w:rPr>
                <w:rFonts w:ascii="Cambria Math" w:eastAsiaTheme="minorEastAsia" w:hAnsi="Cambria Math" w:cs="Times New Roman"/>
                <w:sz w:val="24"/>
              </w:rPr>
              <m:t>Xe</m:t>
            </m:r>
          </m:e>
        </m:sPre>
      </m:oMath>
      <w:r w:rsidRPr="00BA3830">
        <w:rPr>
          <w:rFonts w:ascii="Times New Roman" w:eastAsiaTheme="minorEastAsia" w:hAnsi="Times New Roman" w:cs="Times New Roman"/>
          <w:sz w:val="24"/>
        </w:rPr>
        <w:t xml:space="preserve"> comagnetometer. Physical Review Letters 112, 110801 (2014). </w:t>
      </w:r>
      <w:hyperlink r:id="rId15" w:history="1">
        <w:r w:rsidRPr="00BA3830">
          <w:rPr>
            <w:rStyle w:val="ac"/>
            <w:rFonts w:ascii="Times New Roman" w:eastAsiaTheme="minorEastAsia" w:hAnsi="Times New Roman" w:cs="Times New Roman"/>
            <w:sz w:val="24"/>
          </w:rPr>
          <w:t>https://link.aps.org/doi/10.1103/PhysRevLett.112.110801</w:t>
        </w:r>
      </w:hyperlink>
      <w:r w:rsidRPr="00BA3830">
        <w:rPr>
          <w:rFonts w:ascii="Times New Roman" w:eastAsiaTheme="minorEastAsia" w:hAnsi="Times New Roman" w:cs="Times New Roman"/>
          <w:sz w:val="24"/>
        </w:rPr>
        <w:t>.</w:t>
      </w:r>
      <w:bookmarkEnd w:id="5"/>
    </w:p>
    <w:p w:rsidR="00DF7724" w:rsidRPr="00BA3830" w:rsidRDefault="00DF7724" w:rsidP="00AC5AF2">
      <w:pPr>
        <w:pStyle w:val="ae"/>
        <w:numPr>
          <w:ilvl w:val="0"/>
          <w:numId w:val="4"/>
        </w:numPr>
        <w:spacing w:line="440" w:lineRule="exact"/>
        <w:ind w:firstLineChars="0"/>
        <w:rPr>
          <w:rFonts w:ascii="Times New Roman" w:eastAsiaTheme="minorEastAsia" w:hAnsi="Times New Roman" w:cs="Times New Roman"/>
          <w:sz w:val="24"/>
        </w:rPr>
      </w:pPr>
      <w:bookmarkStart w:id="6" w:name="_Ref207351298"/>
      <w:r w:rsidRPr="00BA3830">
        <w:rPr>
          <w:rFonts w:ascii="Times New Roman" w:eastAsiaTheme="minorEastAsia" w:hAnsi="Times New Roman" w:cs="Times New Roman"/>
          <w:sz w:val="24"/>
        </w:rPr>
        <w:t>Alonso, R., Blas, D. &amp; Wolf, P. Exploring the ultra-light to sub-MeV dark matter window with atomic clocks and co-magnetometers. Journal of High Energy Physics 2019 (2019).</w:t>
      </w:r>
      <w:r w:rsidR="00B92AB9" w:rsidRPr="00BA3830">
        <w:rPr>
          <w:rFonts w:ascii="Times New Roman" w:eastAsiaTheme="minorEastAsia" w:hAnsi="Times New Roman" w:cs="Times New Roman"/>
          <w:sz w:val="24"/>
        </w:rPr>
        <w:t xml:space="preserve"> </w:t>
      </w:r>
      <w:hyperlink r:id="rId16" w:history="1">
        <w:r w:rsidR="003A764C" w:rsidRPr="00BA3830">
          <w:rPr>
            <w:rStyle w:val="ac"/>
            <w:rFonts w:ascii="Times New Roman" w:eastAsiaTheme="minorEastAsia" w:hAnsi="Times New Roman" w:cs="Times New Roman"/>
            <w:sz w:val="24"/>
          </w:rPr>
          <w:t>http://dx.doi.org/10.1007/JHEP07(2019)069</w:t>
        </w:r>
      </w:hyperlink>
      <w:r w:rsidRPr="00BA3830">
        <w:rPr>
          <w:rFonts w:ascii="Times New Roman" w:eastAsiaTheme="minorEastAsia" w:hAnsi="Times New Roman" w:cs="Times New Roman"/>
          <w:sz w:val="24"/>
        </w:rPr>
        <w:t>.</w:t>
      </w:r>
      <w:bookmarkEnd w:id="6"/>
    </w:p>
    <w:p w:rsidR="0060049B" w:rsidRPr="00BA3830" w:rsidRDefault="0060049B" w:rsidP="0060049B">
      <w:pPr>
        <w:pStyle w:val="ae"/>
        <w:numPr>
          <w:ilvl w:val="0"/>
          <w:numId w:val="4"/>
        </w:numPr>
        <w:spacing w:line="440" w:lineRule="exact"/>
        <w:ind w:firstLineChars="0"/>
        <w:rPr>
          <w:rFonts w:ascii="Times New Roman" w:eastAsiaTheme="minorEastAsia" w:hAnsi="Times New Roman" w:cs="Times New Roman"/>
          <w:sz w:val="24"/>
        </w:rPr>
      </w:pPr>
      <w:bookmarkStart w:id="7" w:name="_Ref207351301"/>
      <w:r w:rsidRPr="00BA3830">
        <w:rPr>
          <w:rFonts w:ascii="Times New Roman" w:eastAsiaTheme="minorEastAsia" w:hAnsi="Times New Roman" w:cs="Times New Roman"/>
          <w:sz w:val="24"/>
        </w:rPr>
        <w:t>Almasi, A.</w:t>
      </w:r>
      <w:r w:rsidR="003E1BB7" w:rsidRPr="00BA3830">
        <w:rPr>
          <w:rFonts w:ascii="Times New Roman" w:eastAsiaTheme="minorEastAsia" w:hAnsi="Times New Roman" w:cs="Times New Roman"/>
          <w:sz w:val="24"/>
        </w:rPr>
        <w:t xml:space="preserve"> et al</w:t>
      </w:r>
      <w:r w:rsidRPr="00BA3830">
        <w:rPr>
          <w:rFonts w:ascii="Times New Roman" w:eastAsiaTheme="minorEastAsia" w:hAnsi="Times New Roman" w:cs="Times New Roman"/>
          <w:sz w:val="24"/>
        </w:rPr>
        <w:t xml:space="preserve">. New limits on anomalous spin-spin interactions. Physical Review Letters 125, 201802 (2020). </w:t>
      </w:r>
      <w:hyperlink r:id="rId17" w:history="1">
        <w:r w:rsidRPr="00BA3830">
          <w:rPr>
            <w:rStyle w:val="ac"/>
            <w:rFonts w:ascii="Times New Roman" w:eastAsiaTheme="minorEastAsia" w:hAnsi="Times New Roman" w:cs="Times New Roman"/>
            <w:sz w:val="24"/>
          </w:rPr>
          <w:t>https://link.aps.org/doi/10.1103/PhysRevLett.125.201802</w:t>
        </w:r>
      </w:hyperlink>
      <w:r w:rsidRPr="00BA3830">
        <w:rPr>
          <w:rFonts w:ascii="Times New Roman" w:eastAsiaTheme="minorEastAsia" w:hAnsi="Times New Roman" w:cs="Times New Roman"/>
          <w:sz w:val="24"/>
        </w:rPr>
        <w:t>.</w:t>
      </w:r>
      <w:bookmarkEnd w:id="7"/>
    </w:p>
    <w:p w:rsidR="0060049B" w:rsidRPr="00BA3830" w:rsidRDefault="003A764C" w:rsidP="0060049B">
      <w:pPr>
        <w:pStyle w:val="ae"/>
        <w:numPr>
          <w:ilvl w:val="0"/>
          <w:numId w:val="4"/>
        </w:numPr>
        <w:spacing w:line="440" w:lineRule="exact"/>
        <w:ind w:firstLineChars="0"/>
        <w:rPr>
          <w:rFonts w:ascii="Times New Roman" w:eastAsiaTheme="minorEastAsia" w:hAnsi="Times New Roman" w:cs="Times New Roman"/>
          <w:sz w:val="24"/>
        </w:rPr>
      </w:pPr>
      <w:bookmarkStart w:id="8" w:name="_Ref207351303"/>
      <w:r w:rsidRPr="00BA3830">
        <w:rPr>
          <w:rFonts w:ascii="Times New Roman" w:eastAsiaTheme="minorEastAsia" w:hAnsi="Times New Roman" w:cs="Times New Roman"/>
          <w:sz w:val="24"/>
        </w:rPr>
        <w:t>Feng, Y.-K.</w:t>
      </w:r>
      <w:r w:rsidR="009C08E8" w:rsidRPr="00BA3830">
        <w:rPr>
          <w:rFonts w:ascii="Times New Roman" w:eastAsiaTheme="minorEastAsia" w:hAnsi="Times New Roman" w:cs="Times New Roman"/>
          <w:sz w:val="24"/>
        </w:rPr>
        <w:t xml:space="preserve"> et al</w:t>
      </w:r>
      <w:r w:rsidRPr="00BA3830">
        <w:rPr>
          <w:rFonts w:ascii="Times New Roman" w:eastAsiaTheme="minorEastAsia" w:hAnsi="Times New Roman" w:cs="Times New Roman"/>
          <w:sz w:val="24"/>
        </w:rPr>
        <w:t xml:space="preserve">. Search for monopole-dipole interactions at the submillimeter range with a </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129</m:t>
            </m:r>
          </m:sup>
          <m:e>
            <m:r>
              <m:rPr>
                <m:sty m:val="p"/>
              </m:rPr>
              <w:rPr>
                <w:rFonts w:ascii="Cambria Math" w:eastAsiaTheme="minorEastAsia" w:hAnsi="Cambria Math" w:cs="Times New Roman"/>
                <w:sz w:val="24"/>
              </w:rPr>
              <m:t>Xe</m:t>
            </m:r>
          </m:e>
        </m:sPre>
      </m:oMath>
      <w:r w:rsidRPr="00BA3830">
        <w:rPr>
          <w:rFonts w:ascii="Times New Roman" w:eastAsia="微软雅黑" w:hAnsi="Times New Roman" w:cs="Times New Roman"/>
          <w:sz w:val="24"/>
        </w:rPr>
        <w:t>−</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131</m:t>
            </m:r>
          </m:sup>
          <m:e>
            <m:r>
              <m:rPr>
                <m:sty m:val="p"/>
              </m:rPr>
              <w:rPr>
                <w:rFonts w:ascii="Cambria Math" w:eastAsiaTheme="minorEastAsia" w:hAnsi="Cambria Math" w:cs="Times New Roman"/>
                <w:sz w:val="24"/>
              </w:rPr>
              <m:t>Xe</m:t>
            </m:r>
          </m:e>
        </m:sPre>
      </m:oMath>
      <w:r w:rsidRPr="00BA3830">
        <w:rPr>
          <w:rFonts w:ascii="Times New Roman" w:eastAsia="微软雅黑" w:hAnsi="Times New Roman" w:cs="Times New Roman"/>
          <w:sz w:val="24"/>
        </w:rPr>
        <w:t>−</w:t>
      </w:r>
      <w:r w:rsidRPr="00BA3830">
        <w:rPr>
          <w:rFonts w:ascii="Times New Roman" w:eastAsiaTheme="minorEastAsia" w:hAnsi="Times New Roman" w:cs="Times New Roman"/>
          <w:sz w:val="24"/>
        </w:rPr>
        <w:t xml:space="preserve">Rb comagnetometer. Physical Review Letters 128, 231803(2022). </w:t>
      </w:r>
      <w:hyperlink r:id="rId18" w:history="1">
        <w:r w:rsidR="0060049B" w:rsidRPr="00BA3830">
          <w:rPr>
            <w:rStyle w:val="ac"/>
            <w:rFonts w:ascii="Times New Roman" w:eastAsiaTheme="minorEastAsia" w:hAnsi="Times New Roman" w:cs="Times New Roman"/>
            <w:sz w:val="24"/>
          </w:rPr>
          <w:t>https://link.aps.org/doi/10.1103/PhysRevLett.128.231803</w:t>
        </w:r>
      </w:hyperlink>
      <w:r w:rsidRPr="00BA3830">
        <w:rPr>
          <w:rFonts w:ascii="Times New Roman" w:eastAsiaTheme="minorEastAsia" w:hAnsi="Times New Roman" w:cs="Times New Roman"/>
          <w:sz w:val="24"/>
        </w:rPr>
        <w:t>.</w:t>
      </w:r>
      <w:bookmarkEnd w:id="8"/>
    </w:p>
    <w:p w:rsidR="00270137" w:rsidRPr="00BA3830" w:rsidRDefault="00713FA0" w:rsidP="00270137">
      <w:pPr>
        <w:pStyle w:val="ae"/>
        <w:numPr>
          <w:ilvl w:val="0"/>
          <w:numId w:val="4"/>
        </w:numPr>
        <w:spacing w:line="440" w:lineRule="exact"/>
        <w:ind w:firstLineChars="0"/>
        <w:rPr>
          <w:rFonts w:ascii="Times New Roman" w:eastAsiaTheme="minorEastAsia" w:hAnsi="Times New Roman" w:cs="Times New Roman"/>
          <w:sz w:val="24"/>
        </w:rPr>
      </w:pPr>
      <w:bookmarkStart w:id="9" w:name="_Ref207351307"/>
      <w:r w:rsidRPr="00BA3830">
        <w:rPr>
          <w:rFonts w:ascii="Times New Roman" w:eastAsiaTheme="minorEastAsia" w:hAnsi="Times New Roman" w:cs="Times New Roman"/>
          <w:sz w:val="24"/>
        </w:rPr>
        <w:t xml:space="preserve">Zhang, S.-B. et al. Search for spin-dependent gravitational interactions at earth range. Physical Review Letters 130, 201401 (2023). </w:t>
      </w:r>
      <w:hyperlink r:id="rId19" w:history="1">
        <w:r w:rsidR="00270137" w:rsidRPr="00BA3830">
          <w:rPr>
            <w:rStyle w:val="ac"/>
            <w:rFonts w:ascii="Times New Roman" w:eastAsiaTheme="minorEastAsia" w:hAnsi="Times New Roman" w:cs="Times New Roman"/>
            <w:sz w:val="24"/>
          </w:rPr>
          <w:t>https://link.aps.org/doi/10.1103/PhysRevLett.130.201401</w:t>
        </w:r>
      </w:hyperlink>
      <w:r w:rsidRPr="00BA3830">
        <w:rPr>
          <w:rFonts w:ascii="Times New Roman" w:eastAsiaTheme="minorEastAsia" w:hAnsi="Times New Roman" w:cs="Times New Roman"/>
          <w:sz w:val="24"/>
        </w:rPr>
        <w:t>.</w:t>
      </w:r>
      <w:bookmarkEnd w:id="9"/>
    </w:p>
    <w:p w:rsidR="004C513F" w:rsidRPr="00BA3830" w:rsidRDefault="004C513F" w:rsidP="00270137">
      <w:pPr>
        <w:pStyle w:val="ae"/>
        <w:numPr>
          <w:ilvl w:val="0"/>
          <w:numId w:val="4"/>
        </w:numPr>
        <w:spacing w:line="440" w:lineRule="exact"/>
        <w:ind w:firstLineChars="0"/>
        <w:rPr>
          <w:rFonts w:ascii="Times New Roman" w:eastAsiaTheme="minorEastAsia" w:hAnsi="Times New Roman" w:cs="Times New Roman"/>
          <w:sz w:val="24"/>
        </w:rPr>
      </w:pPr>
      <w:bookmarkStart w:id="10" w:name="_Ref207351355"/>
      <w:r w:rsidRPr="00BA3830">
        <w:rPr>
          <w:rFonts w:ascii="Times New Roman" w:eastAsiaTheme="minorEastAsia" w:hAnsi="Times New Roman" w:cs="Times New Roman"/>
          <w:sz w:val="24"/>
        </w:rPr>
        <w:t>Yang, Y.A., Luo, WT., Zhang, JL. et al. Minute-scale Schrödinger-cat state of spin-5/2 atoms. Nat</w:t>
      </w:r>
      <w:r w:rsidR="00A25DD5" w:rsidRPr="00BA3830">
        <w:rPr>
          <w:rFonts w:ascii="Times New Roman" w:eastAsiaTheme="minorEastAsia" w:hAnsi="Times New Roman" w:cs="Times New Roman"/>
          <w:sz w:val="24"/>
        </w:rPr>
        <w:t>ure</w:t>
      </w:r>
      <w:r w:rsidRPr="00BA3830">
        <w:rPr>
          <w:rFonts w:ascii="Times New Roman" w:eastAsiaTheme="minorEastAsia" w:hAnsi="Times New Roman" w:cs="Times New Roman"/>
          <w:sz w:val="24"/>
        </w:rPr>
        <w:t xml:space="preserve"> Photon</w:t>
      </w:r>
      <w:r w:rsidR="00A25DD5" w:rsidRPr="00BA3830">
        <w:rPr>
          <w:rFonts w:ascii="Times New Roman" w:eastAsiaTheme="minorEastAsia" w:hAnsi="Times New Roman" w:cs="Times New Roman"/>
          <w:sz w:val="24"/>
        </w:rPr>
        <w:t>ics</w:t>
      </w:r>
      <w:r w:rsidRPr="00BA3830">
        <w:rPr>
          <w:rFonts w:ascii="Times New Roman" w:eastAsiaTheme="minorEastAsia" w:hAnsi="Times New Roman" w:cs="Times New Roman"/>
          <w:sz w:val="24"/>
        </w:rPr>
        <w:t xml:space="preserve"> 19, 89–94 (2025). </w:t>
      </w:r>
      <w:hyperlink r:id="rId20" w:history="1">
        <w:r w:rsidRPr="00BA3830">
          <w:rPr>
            <w:rStyle w:val="ac"/>
            <w:rFonts w:ascii="Times New Roman" w:eastAsiaTheme="minorEastAsia" w:hAnsi="Times New Roman" w:cs="Times New Roman"/>
            <w:sz w:val="24"/>
          </w:rPr>
          <w:t>https://doi.org/10.1038/s41566-024-01555-3</w:t>
        </w:r>
      </w:hyperlink>
      <w:r w:rsidRPr="00BA3830">
        <w:rPr>
          <w:rFonts w:ascii="Times New Roman" w:eastAsiaTheme="minorEastAsia" w:hAnsi="Times New Roman" w:cs="Times New Roman"/>
          <w:sz w:val="24"/>
        </w:rPr>
        <w:t>.</w:t>
      </w:r>
      <w:bookmarkEnd w:id="10"/>
    </w:p>
    <w:p w:rsidR="004C513F" w:rsidRPr="00BA3830" w:rsidRDefault="003555BC" w:rsidP="00EB2F61">
      <w:pPr>
        <w:pStyle w:val="ae"/>
        <w:numPr>
          <w:ilvl w:val="0"/>
          <w:numId w:val="4"/>
        </w:numPr>
        <w:spacing w:line="440" w:lineRule="exact"/>
        <w:ind w:firstLineChars="0"/>
        <w:rPr>
          <w:rFonts w:ascii="Times New Roman" w:eastAsiaTheme="minorEastAsia" w:hAnsi="Times New Roman" w:cs="Times New Roman"/>
          <w:sz w:val="24"/>
        </w:rPr>
      </w:pPr>
      <w:bookmarkStart w:id="11" w:name="_Ref207351245"/>
      <w:r w:rsidRPr="00BA3830">
        <w:rPr>
          <w:rFonts w:ascii="Times New Roman" w:eastAsiaTheme="minorEastAsia" w:hAnsi="Times New Roman" w:cs="Times New Roman"/>
          <w:sz w:val="24"/>
        </w:rPr>
        <w:t>Zhang, JL., Luo, WT. et al. Cold-atom comagnetometry via optical control of spin states</w:t>
      </w:r>
      <w:r w:rsidR="00BA3830" w:rsidRPr="00BA3830">
        <w:rPr>
          <w:rFonts w:ascii="Times New Roman" w:eastAsiaTheme="minorEastAsia" w:hAnsi="Times New Roman" w:cs="Times New Roman"/>
          <w:sz w:val="24"/>
        </w:rPr>
        <w:t xml:space="preserve"> (Submitted)</w:t>
      </w:r>
      <w:r w:rsidRPr="00BA3830">
        <w:rPr>
          <w:rFonts w:ascii="Times New Roman" w:eastAsiaTheme="minorEastAsia" w:hAnsi="Times New Roman" w:cs="Times New Roman"/>
          <w:sz w:val="24"/>
        </w:rPr>
        <w:t>.</w:t>
      </w:r>
      <w:bookmarkEnd w:id="11"/>
    </w:p>
    <w:p w:rsidR="00EB2F61" w:rsidRDefault="00EB2F61" w:rsidP="008758CB">
      <w:pPr>
        <w:spacing w:line="440" w:lineRule="exact"/>
        <w:ind w:firstLineChars="200" w:firstLine="480"/>
        <w:rPr>
          <w:rFonts w:ascii="宋体" w:eastAsiaTheme="minorEastAsia" w:hAnsi="宋体"/>
          <w:sz w:val="24"/>
        </w:rPr>
      </w:pPr>
    </w:p>
    <w:p w:rsidR="004919E3" w:rsidRPr="00EB2F61" w:rsidRDefault="004919E3" w:rsidP="008758CB">
      <w:pPr>
        <w:spacing w:line="440" w:lineRule="exact"/>
        <w:ind w:firstLineChars="200" w:firstLine="480"/>
        <w:rPr>
          <w:rFonts w:ascii="宋体" w:eastAsiaTheme="minorEastAsia" w:hAnsi="宋体"/>
          <w:sz w:val="24"/>
        </w:rPr>
      </w:pPr>
    </w:p>
    <w:p w:rsidR="00BF5517" w:rsidRDefault="001D27A6" w:rsidP="00386BDC">
      <w:pPr>
        <w:spacing w:line="440" w:lineRule="exact"/>
        <w:ind w:firstLineChars="200" w:firstLine="560"/>
        <w:rPr>
          <w:rFonts w:ascii="楷体" w:eastAsia="楷体" w:hAnsi="楷体" w:cs="楷体_GB2312"/>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rsidR="008F2B49" w:rsidRPr="008F2B49" w:rsidRDefault="00171E29" w:rsidP="008F2B49">
      <w:pPr>
        <w:spacing w:line="440" w:lineRule="exact"/>
        <w:ind w:firstLineChars="200" w:firstLine="480"/>
        <w:rPr>
          <w:rFonts w:ascii="宋体" w:eastAsiaTheme="minorEastAsia" w:hAnsi="宋体"/>
          <w:sz w:val="24"/>
        </w:rPr>
      </w:pPr>
      <w:r w:rsidRPr="00681590">
        <w:rPr>
          <w:rFonts w:ascii="宋体" w:eastAsiaTheme="minorEastAsia" w:hAnsi="宋体" w:hint="eastAsia"/>
          <w:sz w:val="24"/>
        </w:rPr>
        <w:t>单极</w:t>
      </w:r>
      <w:r w:rsidR="009D1F20">
        <w:rPr>
          <w:rFonts w:ascii="宋体" w:eastAsiaTheme="minorEastAsia" w:hAnsi="宋体" w:hint="eastAsia"/>
          <w:sz w:val="24"/>
        </w:rPr>
        <w:t>-</w:t>
      </w:r>
      <w:r w:rsidRPr="00681590">
        <w:rPr>
          <w:rFonts w:ascii="宋体" w:eastAsiaTheme="minorEastAsia" w:hAnsi="宋体" w:hint="eastAsia"/>
          <w:sz w:val="24"/>
        </w:rPr>
        <w:t>偶极相互作用是轴子类暗物质候选体的关键探针，其</w:t>
      </w:r>
      <w:r w:rsidR="00DB35E9">
        <w:rPr>
          <w:rFonts w:ascii="宋体" w:eastAsiaTheme="minorEastAsia" w:hAnsi="宋体" w:hint="eastAsia"/>
          <w:sz w:val="24"/>
        </w:rPr>
        <w:t>相互作用</w:t>
      </w:r>
      <w:r w:rsidR="00882B15">
        <w:rPr>
          <w:rFonts w:ascii="宋体" w:eastAsiaTheme="minorEastAsia" w:hAnsi="宋体" w:hint="eastAsia"/>
          <w:sz w:val="24"/>
        </w:rPr>
        <w:t>哈密顿量</w:t>
      </w:r>
      <w:r w:rsidR="00DB35E9">
        <w:rPr>
          <w:rFonts w:ascii="宋体" w:eastAsiaTheme="minorEastAsia" w:hAnsi="宋体" w:hint="eastAsia"/>
          <w:sz w:val="24"/>
        </w:rPr>
        <w:t>表达式如下：</w:t>
      </w:r>
    </w:p>
    <w:p w:rsidR="00613A29" w:rsidRPr="006D339F" w:rsidRDefault="006D339F" w:rsidP="004F2386">
      <w:pPr>
        <w:spacing w:beforeLines="100" w:before="312" w:afterLines="100" w:after="312" w:line="440" w:lineRule="exact"/>
        <w:ind w:firstLineChars="200" w:firstLine="480"/>
        <w:rPr>
          <w:rFonts w:ascii="宋体" w:eastAsiaTheme="minorEastAsia" w:hAnsi="宋体"/>
          <w:i/>
          <w:sz w:val="24"/>
          <w:szCs w:val="24"/>
        </w:rPr>
      </w:pPr>
      <m:oMathPara>
        <m:oMathParaPr>
          <m:jc m:val="center"/>
        </m:oMathParaPr>
        <m:oMath>
          <m:r>
            <w:rPr>
              <w:rFonts w:ascii="Cambria Math" w:eastAsiaTheme="minorEastAsia" w:hAnsi="Cambria Math"/>
              <w:sz w:val="24"/>
              <w:szCs w:val="24"/>
            </w:rPr>
            <m:t>V=-</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g</m:t>
              </m:r>
            </m:e>
            <m:sub>
              <m:r>
                <w:rPr>
                  <w:rFonts w:ascii="Cambria Math" w:eastAsiaTheme="minorEastAsia" w:hAnsi="Cambria Math"/>
                  <w:sz w:val="24"/>
                  <w:szCs w:val="24"/>
                </w:rPr>
                <m:t>p</m:t>
              </m:r>
            </m:sub>
            <m:sup>
              <m:r>
                <w:rPr>
                  <w:rFonts w:ascii="Cambria Math" w:eastAsiaTheme="minorEastAsia" w:hAnsi="Cambria Math"/>
                  <w:sz w:val="24"/>
                  <w:szCs w:val="24"/>
                </w:rPr>
                <m:t>X</m:t>
              </m:r>
            </m:sup>
          </m:sSubSup>
          <m:sSubSup>
            <m:sSubSupPr>
              <m:ctrlPr>
                <w:rPr>
                  <w:rFonts w:ascii="Cambria Math" w:eastAsiaTheme="minorEastAsia" w:hAnsi="Cambria Math"/>
                  <w:i/>
                  <w:sz w:val="24"/>
                  <w:szCs w:val="24"/>
                </w:rPr>
              </m:ctrlPr>
            </m:sSubSupPr>
            <m:e>
              <m:r>
                <w:rPr>
                  <w:rFonts w:ascii="Cambria Math" w:eastAsiaTheme="minorEastAsia" w:hAnsi="Cambria Math"/>
                  <w:sz w:val="24"/>
                  <w:szCs w:val="24"/>
                </w:rPr>
                <m:t>g</m:t>
              </m:r>
            </m:e>
            <m:sub>
              <m:r>
                <w:rPr>
                  <w:rFonts w:ascii="Cambria Math" w:eastAsiaTheme="minorEastAsia" w:hAnsi="Cambria Math"/>
                  <w:sz w:val="24"/>
                  <w:szCs w:val="24"/>
                </w:rPr>
                <m:t>s</m:t>
              </m:r>
            </m:sub>
            <m:sup>
              <m:r>
                <w:rPr>
                  <w:rFonts w:ascii="Cambria Math" w:eastAsiaTheme="minorEastAsia" w:hAnsi="Cambria Math"/>
                  <w:sz w:val="24"/>
                  <w:szCs w:val="24"/>
                </w:rPr>
                <m:t>Y</m:t>
              </m:r>
            </m:sup>
          </m:sSub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ℏ</m:t>
                  </m:r>
                </m:e>
                <m:sup>
                  <m:r>
                    <w:rPr>
                      <w:rFonts w:ascii="Cambria Math" w:eastAsiaTheme="minorEastAsia" w:hAnsi="Cambria Math"/>
                      <w:sz w:val="24"/>
                      <w:szCs w:val="24"/>
                    </w:rPr>
                    <m:t>2</m:t>
                  </m:r>
                </m:sup>
              </m:sSup>
            </m:num>
            <m:den>
              <m:r>
                <w:rPr>
                  <w:rFonts w:ascii="Cambria Math" w:eastAsiaTheme="minorEastAsia" w:hAnsi="Cambria Math"/>
                  <w:sz w:val="24"/>
                  <w:szCs w:val="24"/>
                </w:rPr>
                <m:t>8π</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X</m:t>
                  </m:r>
                </m:sub>
              </m:sSub>
            </m:den>
          </m:f>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m:t>
              </m:r>
            </m:sub>
          </m:sSub>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r</m:t>
              </m:r>
            </m:e>
          </m:acc>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rλ</m:t>
                  </m:r>
                </m:den>
              </m:f>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-r/λ</m:t>
              </m:r>
            </m:sup>
          </m:sSup>
        </m:oMath>
      </m:oMathPara>
    </w:p>
    <w:p w:rsidR="00C65687" w:rsidRDefault="006D339F" w:rsidP="00DB35E9">
      <w:pPr>
        <w:spacing w:line="440" w:lineRule="exact"/>
        <w:rPr>
          <w:rFonts w:ascii="宋体" w:eastAsiaTheme="minorEastAsia" w:hAnsi="宋体"/>
          <w:sz w:val="24"/>
        </w:rPr>
      </w:pPr>
      <w:r>
        <w:rPr>
          <w:rFonts w:ascii="宋体" w:eastAsiaTheme="minorEastAsia" w:hAnsi="宋体" w:hint="eastAsia"/>
          <w:sz w:val="24"/>
        </w:rPr>
        <w:t>其中</w:t>
      </w:r>
      <w:r w:rsidR="00AA0149">
        <w:rPr>
          <w:rFonts w:ascii="宋体" w:eastAsiaTheme="minorEastAsia" w:hAnsi="宋体" w:hint="eastAsia"/>
          <w:sz w:val="24"/>
        </w:rPr>
        <w:t>，</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p</m:t>
            </m:r>
          </m:sub>
          <m:sup>
            <m:r>
              <w:rPr>
                <w:rFonts w:ascii="Cambria Math" w:eastAsiaTheme="minorEastAsia" w:hAnsi="Cambria Math"/>
                <w:sz w:val="24"/>
              </w:rPr>
              <m:t>X</m:t>
            </m:r>
          </m:sup>
        </m:sSubSup>
      </m:oMath>
      <w:r w:rsidR="008E7AD6">
        <w:rPr>
          <w:rFonts w:ascii="宋体" w:eastAsiaTheme="minorEastAsia" w:hAnsi="宋体" w:hint="eastAsia"/>
          <w:sz w:val="24"/>
        </w:rPr>
        <w:t>为</w:t>
      </w:r>
      <w:r w:rsidR="00AA0149">
        <w:rPr>
          <w:rFonts w:ascii="宋体" w:eastAsiaTheme="minorEastAsia" w:hAnsi="宋体" w:hint="eastAsia"/>
          <w:sz w:val="24"/>
        </w:rPr>
        <w:t>X粒子</w:t>
      </w:r>
      <w:r w:rsidR="00E249A7">
        <w:rPr>
          <w:rFonts w:ascii="宋体" w:eastAsiaTheme="minorEastAsia" w:hAnsi="宋体" w:hint="eastAsia"/>
          <w:sz w:val="24"/>
        </w:rPr>
        <w:t>的</w:t>
      </w:r>
      <w:r w:rsidR="00AA0149">
        <w:rPr>
          <w:rFonts w:ascii="宋体" w:eastAsiaTheme="minorEastAsia" w:hAnsi="宋体" w:hint="eastAsia"/>
          <w:sz w:val="24"/>
        </w:rPr>
        <w:t>赝标量</w:t>
      </w:r>
      <w:r w:rsidR="001E6511">
        <w:rPr>
          <w:rFonts w:ascii="宋体" w:eastAsiaTheme="minorEastAsia" w:hAnsi="宋体" w:hint="eastAsia"/>
          <w:sz w:val="24"/>
        </w:rPr>
        <w:t>耦合</w:t>
      </w:r>
      <w:r w:rsidR="008E7AD6">
        <w:rPr>
          <w:rFonts w:ascii="宋体" w:eastAsiaTheme="minorEastAsia" w:hAnsi="宋体" w:hint="eastAsia"/>
          <w:sz w:val="24"/>
        </w:rPr>
        <w:t>常数</w:t>
      </w:r>
      <w:r w:rsidR="00AC0A6C">
        <w:rPr>
          <w:rFonts w:ascii="宋体" w:eastAsiaTheme="minorEastAsia" w:hAnsi="宋体" w:hint="eastAsia"/>
          <w:sz w:val="24"/>
        </w:rPr>
        <w:t>，</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hint="eastAsia"/>
                <w:sz w:val="24"/>
              </w:rPr>
              <m:t>s</m:t>
            </m:r>
          </m:sub>
          <m:sup>
            <m:r>
              <w:rPr>
                <w:rFonts w:ascii="Cambria Math" w:eastAsiaTheme="minorEastAsia" w:hAnsi="Cambria Math" w:hint="eastAsia"/>
                <w:sz w:val="24"/>
              </w:rPr>
              <m:t>Y</m:t>
            </m:r>
          </m:sup>
        </m:sSubSup>
      </m:oMath>
      <w:r w:rsidR="008E7AD6">
        <w:rPr>
          <w:rFonts w:ascii="宋体" w:eastAsiaTheme="minorEastAsia" w:hAnsi="宋体" w:hint="eastAsia"/>
          <w:sz w:val="24"/>
        </w:rPr>
        <w:t>为</w:t>
      </w:r>
      <w:r w:rsidR="00FE0EC6">
        <w:rPr>
          <w:rFonts w:ascii="宋体" w:eastAsiaTheme="minorEastAsia" w:hAnsi="宋体"/>
          <w:sz w:val="24"/>
        </w:rPr>
        <w:t>Y</w:t>
      </w:r>
      <w:r w:rsidR="00FE0EC6">
        <w:rPr>
          <w:rFonts w:ascii="宋体" w:eastAsiaTheme="minorEastAsia" w:hAnsi="宋体" w:hint="eastAsia"/>
          <w:sz w:val="24"/>
        </w:rPr>
        <w:t>粒子</w:t>
      </w:r>
      <w:r w:rsidR="00E249A7">
        <w:rPr>
          <w:rFonts w:ascii="宋体" w:eastAsiaTheme="minorEastAsia" w:hAnsi="宋体" w:hint="eastAsia"/>
          <w:sz w:val="24"/>
        </w:rPr>
        <w:t>的</w:t>
      </w:r>
      <w:r w:rsidR="00FE0EC6">
        <w:rPr>
          <w:rFonts w:ascii="宋体" w:eastAsiaTheme="minorEastAsia" w:hAnsi="宋体" w:hint="eastAsia"/>
          <w:sz w:val="24"/>
        </w:rPr>
        <w:t>标量耦合</w:t>
      </w:r>
      <w:r w:rsidR="008E7AD6">
        <w:rPr>
          <w:rFonts w:ascii="宋体" w:eastAsiaTheme="minorEastAsia" w:hAnsi="宋体" w:hint="eastAsia"/>
          <w:sz w:val="24"/>
        </w:rPr>
        <w:t>常数，</w:t>
      </w:r>
      <m:oMath>
        <m:sSub>
          <m:sSubPr>
            <m:ctrlPr>
              <w:rPr>
                <w:rFonts w:ascii="Cambria Math" w:eastAsiaTheme="minorEastAsia" w:hAnsi="Cambria Math"/>
                <w:sz w:val="24"/>
              </w:rPr>
            </m:ctrlPr>
          </m:sSubPr>
          <m:e>
            <m:r>
              <w:rPr>
                <w:rFonts w:ascii="Cambria Math" w:eastAsiaTheme="minorEastAsia" w:hAnsi="Cambria Math"/>
                <w:sz w:val="24"/>
              </w:rPr>
              <m:t>m</m:t>
            </m:r>
          </m:e>
          <m:sub>
            <m:r>
              <w:rPr>
                <w:rFonts w:ascii="Cambria Math" w:eastAsiaTheme="minorEastAsia" w:hAnsi="Cambria Math" w:hint="eastAsia"/>
                <w:sz w:val="24"/>
              </w:rPr>
              <m:t>X</m:t>
            </m:r>
          </m:sub>
        </m:sSub>
      </m:oMath>
      <w:r w:rsidR="008E7AD6">
        <w:rPr>
          <w:rFonts w:ascii="宋体" w:eastAsiaTheme="minorEastAsia" w:hAnsi="宋体" w:hint="eastAsia"/>
          <w:sz w:val="24"/>
        </w:rPr>
        <w:t>为X粒子的质量，</w:t>
      </w:r>
      <m:oMath>
        <m:sSub>
          <m:sSubPr>
            <m:ctrlPr>
              <w:rPr>
                <w:rFonts w:ascii="Cambria Math" w:eastAsiaTheme="minorEastAsia" w:hAnsi="Cambria Math"/>
                <w:sz w:val="24"/>
              </w:rPr>
            </m:ctrlPr>
          </m:sSubPr>
          <m:e>
            <m:r>
              <w:rPr>
                <w:rFonts w:ascii="Cambria Math" w:eastAsiaTheme="minorEastAsia" w:hAnsi="Cambria Math"/>
                <w:sz w:val="24"/>
              </w:rPr>
              <m:t>σ</m:t>
            </m:r>
          </m:e>
          <m:sub>
            <m:r>
              <w:rPr>
                <w:rFonts w:ascii="Cambria Math" w:eastAsiaTheme="minorEastAsia" w:hAnsi="Cambria Math" w:hint="eastAsia"/>
                <w:sz w:val="24"/>
              </w:rPr>
              <m:t>X</m:t>
            </m:r>
          </m:sub>
        </m:sSub>
      </m:oMath>
      <w:r w:rsidR="008E7AD6">
        <w:rPr>
          <w:rFonts w:ascii="宋体" w:eastAsiaTheme="minorEastAsia" w:hAnsi="宋体" w:hint="eastAsia"/>
          <w:sz w:val="24"/>
        </w:rPr>
        <w:t>为X粒子的自旋，</w:t>
      </w:r>
      <m:oMath>
        <m:r>
          <w:rPr>
            <w:rFonts w:ascii="Cambria Math" w:eastAsiaTheme="minorEastAsia" w:hAnsi="Cambria Math"/>
            <w:sz w:val="24"/>
            <w:szCs w:val="24"/>
          </w:rPr>
          <m:t>r</m:t>
        </m:r>
      </m:oMath>
      <w:r w:rsidR="008E7AD6">
        <w:rPr>
          <w:rFonts w:ascii="宋体" w:eastAsiaTheme="minorEastAsia" w:hAnsi="宋体" w:hint="eastAsia"/>
          <w:sz w:val="24"/>
        </w:rPr>
        <w:t>为两粒子间距离，</w:t>
      </w:r>
      <m:oMath>
        <m:r>
          <m:rPr>
            <m:sty m:val="p"/>
          </m:rPr>
          <w:rPr>
            <w:rFonts w:ascii="Cambria Math" w:eastAsiaTheme="minorEastAsia" w:hAnsi="Cambria Math"/>
            <w:sz w:val="24"/>
          </w:rPr>
          <m:t>λ</m:t>
        </m:r>
      </m:oMath>
      <w:r w:rsidR="008E7AD6">
        <w:rPr>
          <w:rFonts w:ascii="宋体" w:eastAsiaTheme="minorEastAsia" w:hAnsi="宋体" w:hint="eastAsia"/>
          <w:sz w:val="24"/>
        </w:rPr>
        <w:t>为媒介粒子的约化康普顿波长，对应</w:t>
      </w:r>
      <w:r w:rsidR="00646B4D">
        <w:rPr>
          <w:rFonts w:ascii="宋体" w:eastAsiaTheme="minorEastAsia" w:hAnsi="宋体" w:hint="eastAsia"/>
          <w:sz w:val="24"/>
        </w:rPr>
        <w:t>相互作用力程</w:t>
      </w:r>
      <w:r>
        <w:rPr>
          <w:rFonts w:ascii="宋体" w:eastAsiaTheme="minorEastAsia" w:hAnsi="宋体" w:hint="eastAsia"/>
          <w:sz w:val="24"/>
        </w:rPr>
        <w:t>。</w:t>
      </w:r>
      <w:r w:rsidR="003325E5">
        <w:rPr>
          <w:rFonts w:ascii="宋体" w:eastAsiaTheme="minorEastAsia" w:hAnsi="宋体" w:hint="eastAsia"/>
          <w:sz w:val="24"/>
        </w:rPr>
        <w:t>当前</w:t>
      </w:r>
      <w:r w:rsidR="005D4C71">
        <w:rPr>
          <w:rFonts w:ascii="宋体" w:eastAsiaTheme="minorEastAsia" w:hAnsi="宋体" w:hint="eastAsia"/>
          <w:sz w:val="24"/>
        </w:rPr>
        <w:t>的</w:t>
      </w:r>
      <w:r w:rsidR="003325E5">
        <w:rPr>
          <w:rFonts w:ascii="宋体" w:eastAsiaTheme="minorEastAsia" w:hAnsi="宋体" w:hint="eastAsia"/>
          <w:sz w:val="24"/>
        </w:rPr>
        <w:t>研究目标即为测量耦合常数积</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p</m:t>
            </m:r>
          </m:sub>
          <m:sup>
            <m:r>
              <w:rPr>
                <w:rFonts w:ascii="Cambria Math" w:eastAsiaTheme="minorEastAsia" w:hAnsi="Cambria Math"/>
                <w:sz w:val="24"/>
              </w:rPr>
              <m:t>X</m:t>
            </m:r>
          </m:sup>
        </m:sSubSup>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s</m:t>
            </m:r>
          </m:sub>
          <m:sup>
            <m:r>
              <w:rPr>
                <w:rFonts w:ascii="Cambria Math" w:eastAsiaTheme="minorEastAsia" w:hAnsi="Cambria Math" w:hint="eastAsia"/>
                <w:sz w:val="24"/>
              </w:rPr>
              <m:t>Y</m:t>
            </m:r>
          </m:sup>
        </m:sSubSup>
      </m:oMath>
      <w:r w:rsidR="007D4790">
        <w:rPr>
          <w:rFonts w:ascii="宋体" w:eastAsiaTheme="minorEastAsia" w:hAnsi="宋体" w:hint="eastAsia"/>
          <w:sz w:val="24"/>
        </w:rPr>
        <w:t>并约束</w:t>
      </w:r>
      <w:r w:rsidR="007119D1">
        <w:rPr>
          <w:rFonts w:ascii="宋体" w:eastAsiaTheme="minorEastAsia" w:hAnsi="宋体" w:hint="eastAsia"/>
          <w:sz w:val="24"/>
        </w:rPr>
        <w:t>其</w:t>
      </w:r>
      <w:r w:rsidR="003325E5">
        <w:rPr>
          <w:rFonts w:ascii="宋体" w:eastAsiaTheme="minorEastAsia" w:hAnsi="宋体" w:hint="eastAsia"/>
          <w:sz w:val="24"/>
        </w:rPr>
        <w:t>上限</w:t>
      </w:r>
      <w:r w:rsidR="007479FC">
        <w:rPr>
          <w:rFonts w:ascii="宋体" w:eastAsiaTheme="minorEastAsia" w:hAnsi="宋体" w:hint="eastAsia"/>
          <w:sz w:val="24"/>
        </w:rPr>
        <w:t>。该</w:t>
      </w:r>
      <w:r w:rsidR="007F69B1">
        <w:rPr>
          <w:rFonts w:ascii="宋体" w:eastAsiaTheme="minorEastAsia" w:hAnsi="宋体" w:hint="eastAsia"/>
          <w:sz w:val="24"/>
        </w:rPr>
        <w:t>相互作用</w:t>
      </w:r>
      <w:r w:rsidR="00171E29" w:rsidRPr="00681590">
        <w:rPr>
          <w:rFonts w:ascii="宋体" w:eastAsiaTheme="minorEastAsia" w:hAnsi="宋体" w:hint="eastAsia"/>
          <w:sz w:val="24"/>
        </w:rPr>
        <w:t>强度随作用距离</w:t>
      </w:r>
      <m:oMath>
        <m:r>
          <w:rPr>
            <w:rFonts w:ascii="Cambria Math" w:eastAsiaTheme="minorEastAsia" w:hAnsi="Cambria Math"/>
            <w:sz w:val="24"/>
            <w:szCs w:val="24"/>
          </w:rPr>
          <m:t>r</m:t>
        </m:r>
      </m:oMath>
      <w:r w:rsidR="00171E29" w:rsidRPr="00681590">
        <w:rPr>
          <w:rFonts w:ascii="宋体" w:eastAsiaTheme="minorEastAsia" w:hAnsi="宋体" w:hint="eastAsia"/>
          <w:sz w:val="24"/>
        </w:rPr>
        <w:t>指数衰减</w:t>
      </w:r>
      <w:r w:rsidR="007479FC">
        <w:rPr>
          <w:rFonts w:ascii="宋体" w:eastAsiaTheme="minorEastAsia" w:hAnsi="宋体" w:hint="eastAsia"/>
          <w:sz w:val="24"/>
        </w:rPr>
        <w:t>，</w:t>
      </w:r>
      <w:r w:rsidR="00AF7863">
        <w:rPr>
          <w:rFonts w:ascii="宋体" w:eastAsiaTheme="minorEastAsia" w:hAnsi="宋体" w:hint="eastAsia"/>
          <w:sz w:val="24"/>
        </w:rPr>
        <w:t>在几十微米至微米量级力程下，</w:t>
      </w:r>
      <w:r w:rsidR="00180AAD">
        <w:rPr>
          <w:rFonts w:ascii="宋体" w:eastAsiaTheme="minorEastAsia" w:hAnsi="宋体" w:hint="eastAsia"/>
          <w:sz w:val="24"/>
        </w:rPr>
        <w:t>热原子体系受限于原子气室壁厚度</w:t>
      </w:r>
      <w:r w:rsidR="00F66737">
        <w:rPr>
          <w:rFonts w:ascii="宋体" w:eastAsiaTheme="minorEastAsia" w:hAnsi="宋体" w:hint="eastAsia"/>
          <w:sz w:val="24"/>
        </w:rPr>
        <w:t>，难以缩减探测距离</w:t>
      </w:r>
      <w:r w:rsidR="007479FC">
        <w:rPr>
          <w:rFonts w:ascii="宋体" w:eastAsiaTheme="minorEastAsia" w:hAnsi="宋体" w:hint="eastAsia"/>
          <w:sz w:val="24"/>
        </w:rPr>
        <w:t>；</w:t>
      </w:r>
      <w:r w:rsidR="001A6863">
        <w:rPr>
          <w:rFonts w:ascii="宋体" w:eastAsiaTheme="minorEastAsia" w:hAnsi="宋体" w:hint="eastAsia"/>
          <w:sz w:val="24"/>
        </w:rPr>
        <w:t>且由于</w:t>
      </w:r>
      <w:r w:rsidR="002345F0">
        <w:rPr>
          <w:rFonts w:ascii="宋体" w:eastAsiaTheme="minorEastAsia" w:hAnsi="宋体" w:hint="eastAsia"/>
          <w:sz w:val="24"/>
        </w:rPr>
        <w:t>原子与气室的相互作用，会引入</w:t>
      </w:r>
      <w:r w:rsidR="00697743">
        <w:rPr>
          <w:rFonts w:ascii="宋体" w:eastAsiaTheme="minorEastAsia" w:hAnsi="宋体" w:hint="eastAsia"/>
          <w:sz w:val="24"/>
        </w:rPr>
        <w:t>复杂的系统误差</w:t>
      </w:r>
      <w:r w:rsidR="007479FC">
        <w:rPr>
          <w:rFonts w:ascii="宋体" w:eastAsiaTheme="minorEastAsia" w:hAnsi="宋体" w:hint="eastAsia"/>
          <w:sz w:val="24"/>
        </w:rPr>
        <w:t>。</w:t>
      </w:r>
      <w:r w:rsidR="00054B3E">
        <w:rPr>
          <w:rFonts w:ascii="宋体" w:eastAsiaTheme="minorEastAsia" w:hAnsi="宋体" w:hint="eastAsia"/>
          <w:sz w:val="24"/>
        </w:rPr>
        <w:t>而</w:t>
      </w:r>
      <w:r w:rsidR="00AF7863">
        <w:rPr>
          <w:rFonts w:ascii="宋体" w:eastAsiaTheme="minorEastAsia" w:hAnsi="宋体" w:hint="eastAsia"/>
          <w:sz w:val="24"/>
        </w:rPr>
        <w:t>冷原子</w:t>
      </w:r>
      <w:r w:rsidR="00D114BD">
        <w:rPr>
          <w:rFonts w:ascii="宋体" w:eastAsiaTheme="minorEastAsia" w:hAnsi="宋体" w:hint="eastAsia"/>
          <w:sz w:val="24"/>
        </w:rPr>
        <w:t>系综由于</w:t>
      </w:r>
      <w:r w:rsidR="007C144D">
        <w:rPr>
          <w:rFonts w:ascii="宋体" w:eastAsiaTheme="minorEastAsia" w:hAnsi="宋体" w:hint="eastAsia"/>
          <w:sz w:val="24"/>
        </w:rPr>
        <w:t>其</w:t>
      </w:r>
      <w:r w:rsidR="00E53529">
        <w:rPr>
          <w:rFonts w:ascii="宋体" w:eastAsiaTheme="minorEastAsia" w:hAnsi="宋体" w:hint="eastAsia"/>
          <w:sz w:val="24"/>
        </w:rPr>
        <w:t>微米级</w:t>
      </w:r>
      <w:r w:rsidR="005A5FE0">
        <w:rPr>
          <w:rFonts w:ascii="宋体" w:eastAsiaTheme="minorEastAsia" w:hAnsi="宋体" w:hint="eastAsia"/>
          <w:sz w:val="24"/>
        </w:rPr>
        <w:t>空间分辨率</w:t>
      </w:r>
      <w:r w:rsidR="00743EBD">
        <w:rPr>
          <w:rFonts w:ascii="宋体" w:eastAsiaTheme="minorEastAsia" w:hAnsi="宋体" w:hint="eastAsia"/>
          <w:sz w:val="24"/>
        </w:rPr>
        <w:t>，且</w:t>
      </w:r>
      <w:r w:rsidR="00F239D8">
        <w:rPr>
          <w:rFonts w:ascii="宋体" w:eastAsiaTheme="minorEastAsia" w:hAnsi="宋体" w:hint="eastAsia"/>
          <w:sz w:val="24"/>
        </w:rPr>
        <w:t>囚禁在超高真空中</w:t>
      </w:r>
      <w:r w:rsidR="00EE27B3">
        <w:rPr>
          <w:rFonts w:ascii="宋体" w:eastAsiaTheme="minorEastAsia" w:hAnsi="宋体" w:hint="eastAsia"/>
          <w:sz w:val="24"/>
        </w:rPr>
        <w:t>，体系局域且简洁</w:t>
      </w:r>
      <w:r w:rsidR="005A5FE0">
        <w:rPr>
          <w:rFonts w:ascii="宋体" w:eastAsiaTheme="minorEastAsia" w:hAnsi="宋体" w:hint="eastAsia"/>
          <w:sz w:val="24"/>
        </w:rPr>
        <w:t>，</w:t>
      </w:r>
      <w:r w:rsidR="00485FCE">
        <w:rPr>
          <w:rFonts w:ascii="宋体" w:eastAsiaTheme="minorEastAsia" w:hAnsi="宋体" w:hint="eastAsia"/>
          <w:sz w:val="24"/>
        </w:rPr>
        <w:t>占据</w:t>
      </w:r>
      <w:r w:rsidR="000F6E05">
        <w:rPr>
          <w:rFonts w:ascii="宋体" w:eastAsiaTheme="minorEastAsia" w:hAnsi="宋体" w:hint="eastAsia"/>
          <w:sz w:val="24"/>
        </w:rPr>
        <w:t>独特</w:t>
      </w:r>
      <w:r w:rsidR="006762AA">
        <w:rPr>
          <w:rFonts w:ascii="宋体" w:eastAsiaTheme="minorEastAsia" w:hAnsi="宋体" w:hint="eastAsia"/>
          <w:sz w:val="24"/>
        </w:rPr>
        <w:t>优势。</w:t>
      </w:r>
      <w:r w:rsidR="008346BA">
        <w:rPr>
          <w:rFonts w:ascii="宋体" w:eastAsiaTheme="minorEastAsia" w:hAnsi="宋体" w:hint="eastAsia"/>
          <w:sz w:val="24"/>
        </w:rPr>
        <w:t>然而由于</w:t>
      </w:r>
      <w:r w:rsidR="009D1F20" w:rsidRPr="00681590">
        <w:rPr>
          <w:rFonts w:ascii="宋体" w:eastAsiaTheme="minorEastAsia" w:hAnsi="宋体" w:hint="eastAsia"/>
          <w:sz w:val="24"/>
        </w:rPr>
        <w:t>单极</w:t>
      </w:r>
      <w:r w:rsidR="009D1F20">
        <w:rPr>
          <w:rFonts w:ascii="宋体" w:eastAsiaTheme="minorEastAsia" w:hAnsi="宋体" w:hint="eastAsia"/>
          <w:sz w:val="24"/>
        </w:rPr>
        <w:t>-</w:t>
      </w:r>
      <w:r w:rsidR="009D1F20" w:rsidRPr="00681590">
        <w:rPr>
          <w:rFonts w:ascii="宋体" w:eastAsiaTheme="minorEastAsia" w:hAnsi="宋体" w:hint="eastAsia"/>
          <w:sz w:val="24"/>
        </w:rPr>
        <w:t>偶极相互作用</w:t>
      </w:r>
      <w:r w:rsidR="009D1F20">
        <w:rPr>
          <w:rFonts w:ascii="宋体" w:eastAsiaTheme="minorEastAsia" w:hAnsi="宋体" w:hint="eastAsia"/>
          <w:sz w:val="24"/>
        </w:rPr>
        <w:t>极其微弱，</w:t>
      </w:r>
      <w:r w:rsidR="007D7D8B">
        <w:rPr>
          <w:rFonts w:ascii="宋体" w:eastAsiaTheme="minorEastAsia" w:hAnsi="宋体" w:hint="eastAsia"/>
          <w:sz w:val="24"/>
        </w:rPr>
        <w:t>任何外界</w:t>
      </w:r>
      <w:r w:rsidR="001D08A6">
        <w:rPr>
          <w:rFonts w:ascii="宋体" w:eastAsiaTheme="minorEastAsia" w:hAnsi="宋体" w:hint="eastAsia"/>
          <w:sz w:val="24"/>
        </w:rPr>
        <w:t>磁场</w:t>
      </w:r>
      <w:r w:rsidR="007D7D8B">
        <w:rPr>
          <w:rFonts w:ascii="宋体" w:eastAsiaTheme="minorEastAsia" w:hAnsi="宋体" w:hint="eastAsia"/>
          <w:sz w:val="24"/>
        </w:rPr>
        <w:t>扰动都有可能导致信号被淹没在噪声中，</w:t>
      </w:r>
      <w:r w:rsidR="00BD00F9">
        <w:rPr>
          <w:rFonts w:ascii="宋体" w:eastAsiaTheme="minorEastAsia" w:hAnsi="宋体" w:hint="eastAsia"/>
          <w:sz w:val="24"/>
        </w:rPr>
        <w:t>因此</w:t>
      </w:r>
      <w:r w:rsidR="00673DB4">
        <w:rPr>
          <w:rFonts w:ascii="宋体" w:eastAsiaTheme="minorEastAsia" w:hAnsi="宋体" w:hint="eastAsia"/>
          <w:sz w:val="24"/>
        </w:rPr>
        <w:t>需要</w:t>
      </w:r>
      <w:r w:rsidR="00BD00F9">
        <w:rPr>
          <w:rFonts w:ascii="宋体" w:eastAsiaTheme="minorEastAsia" w:hAnsi="宋体" w:hint="eastAsia"/>
          <w:sz w:val="24"/>
        </w:rPr>
        <w:t>引入共磁力仪</w:t>
      </w:r>
      <w:r w:rsidR="00472FFD">
        <w:rPr>
          <w:rFonts w:ascii="宋体" w:eastAsiaTheme="minorEastAsia" w:hAnsi="宋体" w:hint="eastAsia"/>
          <w:sz w:val="24"/>
        </w:rPr>
        <w:t>技术</w:t>
      </w:r>
      <w:r w:rsidR="00BD00F9">
        <w:rPr>
          <w:rFonts w:ascii="宋体" w:eastAsiaTheme="minorEastAsia" w:hAnsi="宋体" w:hint="eastAsia"/>
          <w:sz w:val="24"/>
        </w:rPr>
        <w:t>。</w:t>
      </w:r>
    </w:p>
    <w:p w:rsidR="00682BB4" w:rsidRDefault="00881ADD" w:rsidP="00171E29">
      <w:pPr>
        <w:spacing w:line="440" w:lineRule="exact"/>
        <w:ind w:firstLineChars="200" w:firstLine="480"/>
        <w:rPr>
          <w:rFonts w:ascii="宋体" w:eastAsiaTheme="minorEastAsia" w:hAnsi="宋体"/>
          <w:sz w:val="24"/>
        </w:rPr>
      </w:pPr>
      <w:r>
        <w:rPr>
          <w:rFonts w:ascii="宋体" w:eastAsiaTheme="minorEastAsia" w:hAnsi="宋体" w:hint="eastAsia"/>
          <w:sz w:val="24"/>
        </w:rPr>
        <w:t>通常的原子磁力仪测量原子在磁场下的进动频率，而共磁力仪</w:t>
      </w:r>
      <w:r w:rsidR="00EF346C">
        <w:rPr>
          <w:rFonts w:ascii="宋体" w:eastAsiaTheme="minorEastAsia" w:hAnsi="宋体" w:hint="eastAsia"/>
          <w:sz w:val="24"/>
        </w:rPr>
        <w:t>则</w:t>
      </w:r>
      <w:r w:rsidR="00AC61E0">
        <w:rPr>
          <w:rFonts w:ascii="宋体" w:eastAsiaTheme="minorEastAsia" w:hAnsi="宋体" w:hint="eastAsia"/>
          <w:sz w:val="24"/>
        </w:rPr>
        <w:t>将两种</w:t>
      </w:r>
      <w:r w:rsidR="00E323CD">
        <w:rPr>
          <w:rFonts w:ascii="宋体" w:eastAsiaTheme="minorEastAsia" w:hAnsi="宋体" w:hint="eastAsia"/>
          <w:sz w:val="24"/>
        </w:rPr>
        <w:t>元素</w:t>
      </w:r>
      <w:r w:rsidR="00AC61E0">
        <w:rPr>
          <w:rFonts w:ascii="宋体" w:eastAsiaTheme="minorEastAsia" w:hAnsi="宋体" w:hint="eastAsia"/>
          <w:sz w:val="24"/>
        </w:rPr>
        <w:t>置于同一磁场下，</w:t>
      </w:r>
      <w:r w:rsidR="00E323CD">
        <w:rPr>
          <w:rFonts w:ascii="宋体" w:eastAsiaTheme="minorEastAsia" w:hAnsi="宋体" w:hint="eastAsia"/>
          <w:sz w:val="24"/>
        </w:rPr>
        <w:t>测量两种元素的进动频率</w:t>
      </w:r>
      <w:r w:rsidR="00283A87">
        <w:rPr>
          <w:rFonts w:ascii="宋体" w:eastAsiaTheme="minorEastAsia" w:hAnsi="宋体" w:hint="eastAsia"/>
          <w:sz w:val="24"/>
        </w:rPr>
        <w:t>之</w:t>
      </w:r>
      <w:r w:rsidR="00E323CD">
        <w:rPr>
          <w:rFonts w:ascii="宋体" w:eastAsiaTheme="minorEastAsia" w:hAnsi="宋体" w:hint="eastAsia"/>
          <w:sz w:val="24"/>
        </w:rPr>
        <w:t>比</w:t>
      </w:r>
      <w:r w:rsidR="00A616DC">
        <w:rPr>
          <w:rFonts w:ascii="宋体" w:eastAsiaTheme="minorEastAsia" w:hAnsi="宋体" w:hint="eastAsia"/>
          <w:sz w:val="24"/>
        </w:rPr>
        <w:t>。如果</w:t>
      </w:r>
      <w:r w:rsidR="00D9150E">
        <w:rPr>
          <w:rFonts w:ascii="宋体" w:eastAsiaTheme="minorEastAsia" w:hAnsi="宋体" w:hint="eastAsia"/>
          <w:sz w:val="24"/>
        </w:rPr>
        <w:t>进动频率仅由磁场决定，则频率比严格等于两种元素的旋磁比之比，与磁场无关</w:t>
      </w:r>
      <w:r w:rsidR="00876772">
        <w:rPr>
          <w:rFonts w:ascii="宋体" w:eastAsiaTheme="minorEastAsia" w:hAnsi="宋体" w:hint="eastAsia"/>
          <w:sz w:val="24"/>
        </w:rPr>
        <w:t>，从而</w:t>
      </w:r>
      <w:r w:rsidR="004268E1">
        <w:rPr>
          <w:rFonts w:ascii="宋体" w:eastAsiaTheme="minorEastAsia" w:hAnsi="宋体" w:hint="eastAsia"/>
          <w:sz w:val="24"/>
        </w:rPr>
        <w:t>能够抑制磁场波动导致的系统误差</w:t>
      </w:r>
      <w:r w:rsidR="00686D16">
        <w:rPr>
          <w:rFonts w:ascii="宋体" w:eastAsiaTheme="minorEastAsia" w:hAnsi="宋体" w:hint="eastAsia"/>
          <w:sz w:val="24"/>
        </w:rPr>
        <w:t>；然而如果</w:t>
      </w:r>
      <w:r w:rsidR="0004688E">
        <w:rPr>
          <w:rFonts w:ascii="宋体" w:eastAsiaTheme="minorEastAsia" w:hAnsi="宋体" w:hint="eastAsia"/>
          <w:sz w:val="24"/>
        </w:rPr>
        <w:t>除了磁场，还有</w:t>
      </w:r>
      <w:r w:rsidR="00165F8A">
        <w:rPr>
          <w:rFonts w:ascii="宋体" w:eastAsiaTheme="minorEastAsia" w:hAnsi="宋体" w:hint="eastAsia"/>
          <w:sz w:val="24"/>
        </w:rPr>
        <w:t>其它相互作用影响</w:t>
      </w:r>
      <w:r w:rsidR="00605D4C">
        <w:rPr>
          <w:rFonts w:ascii="宋体" w:eastAsiaTheme="minorEastAsia" w:hAnsi="宋体" w:hint="eastAsia"/>
          <w:sz w:val="24"/>
        </w:rPr>
        <w:t>原子进动频率，那么原子进</w:t>
      </w:r>
      <w:r w:rsidR="00964F05">
        <w:rPr>
          <w:rFonts w:ascii="宋体" w:eastAsiaTheme="minorEastAsia" w:hAnsi="宋体" w:hint="eastAsia"/>
          <w:sz w:val="24"/>
        </w:rPr>
        <w:t>动</w:t>
      </w:r>
      <w:r w:rsidR="00605D4C">
        <w:rPr>
          <w:rFonts w:ascii="宋体" w:eastAsiaTheme="minorEastAsia" w:hAnsi="宋体" w:hint="eastAsia"/>
          <w:sz w:val="24"/>
        </w:rPr>
        <w:t>频率</w:t>
      </w:r>
      <w:r w:rsidR="00964F05">
        <w:rPr>
          <w:rFonts w:ascii="宋体" w:eastAsiaTheme="minorEastAsia" w:hAnsi="宋体" w:hint="eastAsia"/>
          <w:sz w:val="24"/>
        </w:rPr>
        <w:t>之</w:t>
      </w:r>
      <w:r w:rsidR="00605D4C">
        <w:rPr>
          <w:rFonts w:ascii="宋体" w:eastAsiaTheme="minorEastAsia" w:hAnsi="宋体" w:hint="eastAsia"/>
          <w:sz w:val="24"/>
        </w:rPr>
        <w:t>比</w:t>
      </w:r>
      <w:r w:rsidR="00964F05">
        <w:rPr>
          <w:rFonts w:ascii="宋体" w:eastAsiaTheme="minorEastAsia" w:hAnsi="宋体" w:hint="eastAsia"/>
          <w:sz w:val="24"/>
        </w:rPr>
        <w:t>将</w:t>
      </w:r>
      <w:r w:rsidR="007167E8">
        <w:rPr>
          <w:rFonts w:ascii="宋体" w:eastAsiaTheme="minorEastAsia" w:hAnsi="宋体" w:hint="eastAsia"/>
          <w:sz w:val="24"/>
        </w:rPr>
        <w:t>与</w:t>
      </w:r>
      <w:r w:rsidR="00605D4C">
        <w:rPr>
          <w:rFonts w:ascii="宋体" w:eastAsiaTheme="minorEastAsia" w:hAnsi="宋体" w:hint="eastAsia"/>
          <w:sz w:val="24"/>
        </w:rPr>
        <w:t>旋磁比之比</w:t>
      </w:r>
      <w:r w:rsidR="007167E8">
        <w:rPr>
          <w:rFonts w:ascii="宋体" w:eastAsiaTheme="minorEastAsia" w:hAnsi="宋体" w:hint="eastAsia"/>
          <w:sz w:val="24"/>
        </w:rPr>
        <w:t>存在差异</w:t>
      </w:r>
      <w:r w:rsidR="00B03E7C">
        <w:rPr>
          <w:rFonts w:ascii="宋体" w:eastAsiaTheme="minorEastAsia" w:hAnsi="宋体" w:hint="eastAsia"/>
          <w:sz w:val="24"/>
        </w:rPr>
        <w:t>，由该差异即可反推出相互作用的</w:t>
      </w:r>
      <w:r w:rsidR="00FB7BF5">
        <w:rPr>
          <w:rFonts w:ascii="宋体" w:eastAsiaTheme="minorEastAsia" w:hAnsi="宋体" w:hint="eastAsia"/>
          <w:sz w:val="24"/>
        </w:rPr>
        <w:t>大小</w:t>
      </w:r>
      <w:r w:rsidR="00876772">
        <w:rPr>
          <w:rFonts w:ascii="宋体" w:eastAsiaTheme="minorEastAsia" w:hAnsi="宋体" w:hint="eastAsia"/>
          <w:sz w:val="24"/>
        </w:rPr>
        <w:t>。</w:t>
      </w:r>
    </w:p>
    <w:p w:rsidR="00EF346C" w:rsidRDefault="00096DBB" w:rsidP="00171E29">
      <w:pPr>
        <w:spacing w:line="440" w:lineRule="exact"/>
        <w:ind w:firstLineChars="200" w:firstLine="480"/>
        <w:rPr>
          <w:rFonts w:ascii="宋体" w:eastAsiaTheme="minorEastAsia" w:hAnsi="宋体"/>
          <w:sz w:val="24"/>
        </w:rPr>
      </w:pPr>
      <w:r>
        <w:rPr>
          <w:rFonts w:ascii="宋体" w:eastAsiaTheme="minorEastAsia" w:hAnsi="宋体" w:hint="eastAsia"/>
          <w:sz w:val="24"/>
        </w:rPr>
        <w:t>鉴于</w:t>
      </w:r>
      <w:r w:rsidR="002948FC">
        <w:rPr>
          <w:rFonts w:ascii="宋体" w:eastAsiaTheme="minorEastAsia" w:hAnsi="宋体" w:hint="eastAsia"/>
          <w:sz w:val="24"/>
        </w:rPr>
        <w:t>单极-偶极相互作用可以认为是质量和自旋的耦合，</w:t>
      </w:r>
      <w:r w:rsidR="00F67420">
        <w:rPr>
          <w:rFonts w:ascii="宋体" w:eastAsiaTheme="minorEastAsia" w:hAnsi="宋体" w:hint="eastAsia"/>
          <w:sz w:val="24"/>
        </w:rPr>
        <w:t>为了</w:t>
      </w:r>
      <w:r w:rsidR="00726CBF">
        <w:rPr>
          <w:rFonts w:ascii="宋体" w:eastAsiaTheme="minorEastAsia" w:hAnsi="宋体" w:hint="eastAsia"/>
          <w:sz w:val="24"/>
        </w:rPr>
        <w:t>给出耦合常数积</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p</m:t>
            </m:r>
          </m:sub>
          <m:sup>
            <m:r>
              <w:rPr>
                <w:rFonts w:ascii="Cambria Math" w:eastAsiaTheme="minorEastAsia" w:hAnsi="Cambria Math"/>
                <w:sz w:val="24"/>
              </w:rPr>
              <m:t>X</m:t>
            </m:r>
          </m:sup>
        </m:sSubSup>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s</m:t>
            </m:r>
          </m:sub>
          <m:sup>
            <m:r>
              <w:rPr>
                <w:rFonts w:ascii="Cambria Math" w:eastAsiaTheme="minorEastAsia" w:hAnsi="Cambria Math" w:hint="eastAsia"/>
                <w:sz w:val="24"/>
              </w:rPr>
              <m:t>Y</m:t>
            </m:r>
          </m:sup>
        </m:sSubSup>
      </m:oMath>
      <w:r w:rsidR="00726CBF">
        <w:rPr>
          <w:rFonts w:ascii="宋体" w:eastAsiaTheme="minorEastAsia" w:hAnsi="宋体" w:hint="eastAsia"/>
          <w:sz w:val="24"/>
        </w:rPr>
        <w:t>的上限，</w:t>
      </w:r>
      <w:r w:rsidR="00000379">
        <w:rPr>
          <w:rFonts w:ascii="宋体" w:eastAsiaTheme="minorEastAsia" w:hAnsi="宋体" w:hint="eastAsia"/>
          <w:sz w:val="24"/>
        </w:rPr>
        <w:t>我们采用了如下测量方案</w:t>
      </w:r>
      <w:r w:rsidR="006E181E">
        <w:rPr>
          <w:rFonts w:ascii="宋体" w:eastAsiaTheme="minorEastAsia" w:hAnsi="宋体" w:hint="eastAsia"/>
          <w:sz w:val="24"/>
        </w:rPr>
        <w:t>——</w:t>
      </w:r>
      <w:r w:rsidR="00B6018C">
        <w:rPr>
          <w:rFonts w:ascii="宋体" w:eastAsiaTheme="minorEastAsia" w:hAnsi="宋体" w:hint="eastAsia"/>
          <w:sz w:val="24"/>
        </w:rPr>
        <w:t>以冷原子</w:t>
      </w:r>
      <w:r w:rsidR="002F2756">
        <w:rPr>
          <w:rFonts w:ascii="宋体" w:eastAsiaTheme="minorEastAsia" w:hAnsi="宋体" w:hint="eastAsia"/>
          <w:sz w:val="24"/>
        </w:rPr>
        <w:t>系综</w:t>
      </w:r>
      <w:r w:rsidR="00C12945">
        <w:rPr>
          <w:rFonts w:ascii="宋体" w:eastAsiaTheme="minorEastAsia" w:hAnsi="宋体" w:hint="eastAsia"/>
          <w:sz w:val="24"/>
        </w:rPr>
        <w:t>充当</w:t>
      </w:r>
      <w:r w:rsidR="002F2756">
        <w:rPr>
          <w:rFonts w:ascii="宋体" w:eastAsiaTheme="minorEastAsia" w:hAnsi="宋体" w:hint="eastAsia"/>
          <w:sz w:val="24"/>
        </w:rPr>
        <w:t>自旋</w:t>
      </w:r>
      <w:r w:rsidR="00C12945">
        <w:rPr>
          <w:rFonts w:ascii="宋体" w:eastAsiaTheme="minorEastAsia" w:hAnsi="宋体" w:hint="eastAsia"/>
          <w:sz w:val="24"/>
        </w:rPr>
        <w:t>源，提供偶极耦合；再于外部额外引入一质量源，提供单极耦合。</w:t>
      </w:r>
      <w:r w:rsidR="006A6A24">
        <w:rPr>
          <w:rFonts w:ascii="宋体" w:eastAsiaTheme="minorEastAsia" w:hAnsi="宋体" w:hint="eastAsia"/>
          <w:sz w:val="24"/>
        </w:rPr>
        <w:t>更改</w:t>
      </w:r>
      <w:r w:rsidR="002948FC">
        <w:rPr>
          <w:rFonts w:ascii="宋体" w:eastAsiaTheme="minorEastAsia" w:hAnsi="宋体" w:hint="eastAsia"/>
          <w:sz w:val="24"/>
        </w:rPr>
        <w:t>质量源</w:t>
      </w:r>
      <w:r w:rsidR="006A6A24">
        <w:rPr>
          <w:rFonts w:ascii="宋体" w:eastAsiaTheme="minorEastAsia" w:hAnsi="宋体" w:hint="eastAsia"/>
          <w:sz w:val="24"/>
        </w:rPr>
        <w:t>与</w:t>
      </w:r>
      <w:r w:rsidR="00840213">
        <w:rPr>
          <w:rFonts w:ascii="宋体" w:eastAsiaTheme="minorEastAsia" w:hAnsi="宋体" w:hint="eastAsia"/>
          <w:sz w:val="24"/>
        </w:rPr>
        <w:t>原子（自旋源）</w:t>
      </w:r>
      <w:r w:rsidR="006A6A24">
        <w:rPr>
          <w:rFonts w:ascii="宋体" w:eastAsiaTheme="minorEastAsia" w:hAnsi="宋体" w:hint="eastAsia"/>
          <w:sz w:val="24"/>
        </w:rPr>
        <w:t>之间的距离</w:t>
      </w:r>
      <w:r w:rsidR="00840213">
        <w:rPr>
          <w:rFonts w:ascii="宋体" w:eastAsiaTheme="minorEastAsia" w:hAnsi="宋体" w:hint="eastAsia"/>
          <w:sz w:val="24"/>
        </w:rPr>
        <w:t>，</w:t>
      </w:r>
      <w:r w:rsidR="00C10229">
        <w:rPr>
          <w:rFonts w:ascii="宋体" w:eastAsiaTheme="minorEastAsia" w:hAnsi="宋体" w:hint="eastAsia"/>
          <w:sz w:val="24"/>
        </w:rPr>
        <w:t>在</w:t>
      </w:r>
      <w:r w:rsidR="006A6A24">
        <w:rPr>
          <w:rFonts w:ascii="宋体" w:eastAsiaTheme="minorEastAsia" w:hAnsi="宋体" w:hint="eastAsia"/>
          <w:sz w:val="24"/>
        </w:rPr>
        <w:t>此</w:t>
      </w:r>
      <w:r w:rsidR="004568EA">
        <w:rPr>
          <w:rFonts w:ascii="宋体" w:eastAsiaTheme="minorEastAsia" w:hAnsi="宋体" w:hint="eastAsia"/>
          <w:sz w:val="24"/>
        </w:rPr>
        <w:t>条件</w:t>
      </w:r>
      <w:r w:rsidR="00C10229">
        <w:rPr>
          <w:rFonts w:ascii="宋体" w:eastAsiaTheme="minorEastAsia" w:hAnsi="宋体" w:hint="eastAsia"/>
          <w:sz w:val="24"/>
        </w:rPr>
        <w:t>下，</w:t>
      </w:r>
      <w:r w:rsidR="00461B3F">
        <w:rPr>
          <w:rFonts w:ascii="宋体" w:eastAsiaTheme="minorEastAsia" w:hAnsi="宋体" w:hint="eastAsia"/>
          <w:sz w:val="24"/>
        </w:rPr>
        <w:t>分别</w:t>
      </w:r>
      <w:r w:rsidR="007D087B">
        <w:rPr>
          <w:rFonts w:ascii="宋体" w:eastAsiaTheme="minorEastAsia" w:hAnsi="宋体" w:hint="eastAsia"/>
          <w:sz w:val="24"/>
        </w:rPr>
        <w:t>测量频率比的差异，</w:t>
      </w:r>
      <w:r w:rsidR="005326C2">
        <w:rPr>
          <w:rFonts w:ascii="宋体" w:eastAsiaTheme="minorEastAsia" w:hAnsi="宋体" w:hint="eastAsia"/>
          <w:sz w:val="24"/>
        </w:rPr>
        <w:t>从而</w:t>
      </w:r>
      <w:r w:rsidR="00682BB4">
        <w:rPr>
          <w:rFonts w:ascii="宋体" w:eastAsiaTheme="minorEastAsia" w:hAnsi="宋体" w:hint="eastAsia"/>
          <w:sz w:val="24"/>
        </w:rPr>
        <w:t>反推出相互作用大小和耦合常数积</w:t>
      </w:r>
      <m:oMath>
        <m:sSubSup>
          <m:sSubSupPr>
            <m:ctrlPr>
              <w:rPr>
                <w:rFonts w:ascii="Cambria Math" w:eastAsiaTheme="minorEastAsia" w:hAnsi="Cambria Math"/>
                <w:sz w:val="24"/>
              </w:rPr>
            </m:ctrlPr>
          </m:sSubSupPr>
          <m:e>
            <m:r>
              <w:rPr>
                <w:rFonts w:ascii="Cambria Math" w:eastAsiaTheme="minorEastAsia" w:hAnsi="Cambria Math" w:hint="eastAsia"/>
                <w:sz w:val="24"/>
              </w:rPr>
              <m:t>g</m:t>
            </m:r>
          </m:e>
          <m:sub>
            <m:r>
              <w:rPr>
                <w:rFonts w:ascii="Cambria Math" w:eastAsiaTheme="minorEastAsia" w:hAnsi="Cambria Math"/>
                <w:sz w:val="24"/>
              </w:rPr>
              <m:t>p</m:t>
            </m:r>
          </m:sub>
          <m:sup>
            <m:r>
              <w:rPr>
                <w:rFonts w:ascii="Cambria Math" w:eastAsiaTheme="minorEastAsia" w:hAnsi="Cambria Math"/>
                <w:sz w:val="24"/>
              </w:rPr>
              <m:t>X</m:t>
            </m:r>
          </m:sup>
        </m:sSubSup>
        <m:sSubSup>
          <m:sSubSupPr>
            <m:ctrlPr>
              <w:rPr>
                <w:rFonts w:ascii="Cambria Math" w:eastAsiaTheme="minorEastAsia" w:hAnsi="Cambria Math"/>
                <w:sz w:val="24"/>
              </w:rPr>
            </m:ctrlPr>
          </m:sSubSupPr>
          <m:e>
            <m:r>
              <w:rPr>
                <w:rFonts w:ascii="Cambria Math" w:eastAsiaTheme="minorEastAsia" w:hAnsi="Cambria Math" w:hint="eastAsia"/>
                <w:sz w:val="24"/>
              </w:rPr>
              <m:t>g</m:t>
            </m:r>
          </m:e>
          <m:sub>
            <m:r>
              <w:rPr>
                <w:rFonts w:ascii="Cambria Math" w:eastAsiaTheme="minorEastAsia" w:hAnsi="Cambria Math"/>
                <w:sz w:val="24"/>
              </w:rPr>
              <m:t>s</m:t>
            </m:r>
          </m:sub>
          <m:sup>
            <m:r>
              <w:rPr>
                <w:rFonts w:ascii="Cambria Math" w:eastAsiaTheme="minorEastAsia" w:hAnsi="Cambria Math"/>
                <w:sz w:val="24"/>
              </w:rPr>
              <m:t>Y</m:t>
            </m:r>
          </m:sup>
        </m:sSubSup>
      </m:oMath>
      <w:r w:rsidR="00682BB4">
        <w:rPr>
          <w:rFonts w:ascii="宋体" w:eastAsiaTheme="minorEastAsia" w:hAnsi="宋体" w:hint="eastAsia"/>
          <w:sz w:val="24"/>
        </w:rPr>
        <w:t>。</w:t>
      </w:r>
    </w:p>
    <w:p w:rsidR="00BC66E5" w:rsidRDefault="007945FA" w:rsidP="00171E29">
      <w:pPr>
        <w:spacing w:line="440" w:lineRule="exact"/>
        <w:ind w:firstLineChars="200" w:firstLine="480"/>
        <w:rPr>
          <w:rFonts w:ascii="宋体" w:eastAsiaTheme="minorEastAsia" w:hAnsi="宋体"/>
          <w:sz w:val="24"/>
        </w:rPr>
      </w:pPr>
      <w:r>
        <w:rPr>
          <w:rFonts w:ascii="宋体" w:eastAsiaTheme="minorEastAsia" w:hAnsi="宋体" w:hint="eastAsia"/>
          <w:sz w:val="24"/>
        </w:rPr>
        <w:t>我们</w:t>
      </w:r>
      <w:r w:rsidR="001A6863">
        <w:rPr>
          <w:rFonts w:ascii="宋体" w:eastAsiaTheme="minorEastAsia" w:hAnsi="宋体" w:hint="eastAsia"/>
          <w:sz w:val="24"/>
        </w:rPr>
        <w:t>的冷原子共磁力仪体系</w:t>
      </w:r>
      <w:r>
        <w:rPr>
          <w:rFonts w:ascii="宋体" w:eastAsiaTheme="minorEastAsia" w:hAnsi="宋体" w:hint="eastAsia"/>
          <w:sz w:val="24"/>
        </w:rPr>
        <w:t>选用的是</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00AE37DB">
        <w:rPr>
          <w:rFonts w:ascii="宋体" w:eastAsiaTheme="minorEastAsia" w:hAnsi="宋体" w:hint="eastAsia"/>
          <w:sz w:val="24"/>
        </w:rPr>
        <w:t>（核自旋</w:t>
      </w:r>
      <w:r w:rsidR="00AE37DB" w:rsidRPr="00BA3830">
        <w:rPr>
          <w:rFonts w:ascii="Times New Roman" w:eastAsiaTheme="minorEastAsia" w:hAnsi="Times New Roman" w:cs="Times New Roman"/>
          <w:sz w:val="24"/>
        </w:rPr>
        <w:t>1/2</w:t>
      </w:r>
      <w:r w:rsidR="00AE37DB">
        <w:rPr>
          <w:rFonts w:ascii="宋体" w:eastAsiaTheme="minorEastAsia" w:hAnsi="宋体" w:hint="eastAsia"/>
          <w:sz w:val="24"/>
        </w:rPr>
        <w:t>）</w:t>
      </w:r>
      <w:r w:rsidR="00980791">
        <w:rPr>
          <w:rFonts w:ascii="宋体" w:eastAsiaTheme="minorEastAsia" w:hAnsi="宋体" w:hint="eastAsia"/>
          <w:sz w:val="24"/>
        </w:rPr>
        <w:t>和</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AE37DB">
        <w:rPr>
          <w:rFonts w:ascii="宋体" w:eastAsiaTheme="minorEastAsia" w:hAnsi="宋体" w:hint="eastAsia"/>
          <w:sz w:val="24"/>
        </w:rPr>
        <w:t>（核自旋</w:t>
      </w:r>
      <w:r w:rsidR="00AE37DB" w:rsidRPr="00BA3830">
        <w:rPr>
          <w:rFonts w:ascii="Times New Roman" w:eastAsiaTheme="minorEastAsia" w:hAnsi="Times New Roman" w:cs="Times New Roman"/>
          <w:sz w:val="24"/>
        </w:rPr>
        <w:t>5/2</w:t>
      </w:r>
      <w:r w:rsidR="00AE37DB">
        <w:rPr>
          <w:rFonts w:ascii="宋体" w:eastAsiaTheme="minorEastAsia" w:hAnsi="宋体" w:hint="eastAsia"/>
          <w:sz w:val="24"/>
        </w:rPr>
        <w:t>），</w:t>
      </w:r>
      <w:r w:rsidR="000D7861">
        <w:rPr>
          <w:rFonts w:ascii="宋体" w:eastAsiaTheme="minorEastAsia" w:hAnsi="宋体" w:hint="eastAsia"/>
          <w:sz w:val="24"/>
        </w:rPr>
        <w:t>基态</w:t>
      </w:r>
      <w:r w:rsidR="00A76407">
        <w:rPr>
          <w:rFonts w:ascii="宋体" w:eastAsiaTheme="minorEastAsia" w:hAnsi="宋体" w:hint="eastAsia"/>
          <w:sz w:val="24"/>
        </w:rPr>
        <w:t>均为</w:t>
      </w:r>
      <m:oMath>
        <m:sPre>
          <m:sPrePr>
            <m:ctrlPr>
              <w:rPr>
                <w:rFonts w:ascii="Cambria Math" w:eastAsiaTheme="minorEastAsia" w:hAnsi="Cambria Math"/>
                <w:sz w:val="24"/>
              </w:rPr>
            </m:ctrlPr>
          </m:sPrePr>
          <m:sub/>
          <m:sup>
            <m:r>
              <m:rPr>
                <m:sty m:val="p"/>
              </m:rPr>
              <w:rPr>
                <w:rFonts w:ascii="Cambria Math" w:eastAsiaTheme="minorEastAsia" w:hAnsi="Cambria Math"/>
                <w:sz w:val="24"/>
              </w:rPr>
              <m:t>1</m:t>
            </m:r>
          </m:sup>
          <m:e>
            <m:sSub>
              <m:sSubPr>
                <m:ctrlPr>
                  <w:rPr>
                    <w:rFonts w:ascii="Cambria Math" w:eastAsiaTheme="minorEastAsia" w:hAnsi="Cambria Math"/>
                    <w:sz w:val="24"/>
                  </w:rPr>
                </m:ctrlPr>
              </m:sSubPr>
              <m:e>
                <m:r>
                  <m:rPr>
                    <m:sty m:val="p"/>
                  </m:rPr>
                  <w:rPr>
                    <w:rFonts w:ascii="Cambria Math" w:eastAsiaTheme="minorEastAsia" w:hAnsi="Cambria Math"/>
                    <w:sz w:val="24"/>
                  </w:rPr>
                  <m:t>S</m:t>
                </m:r>
              </m:e>
              <m:sub>
                <m:r>
                  <m:rPr>
                    <m:sty m:val="p"/>
                  </m:rPr>
                  <w:rPr>
                    <w:rFonts w:ascii="Cambria Math" w:eastAsiaTheme="minorEastAsia" w:hAnsi="Cambria Math"/>
                    <w:sz w:val="24"/>
                  </w:rPr>
                  <m:t>0</m:t>
                </m:r>
              </m:sub>
            </m:sSub>
          </m:e>
        </m:sPre>
      </m:oMath>
      <w:r w:rsidR="00A76407">
        <w:rPr>
          <w:rFonts w:ascii="宋体" w:eastAsiaTheme="minorEastAsia" w:hAnsi="宋体" w:hint="eastAsia"/>
          <w:sz w:val="24"/>
        </w:rPr>
        <w:t>，</w:t>
      </w:r>
      <w:r w:rsidR="00521481">
        <w:rPr>
          <w:rFonts w:ascii="宋体" w:eastAsiaTheme="minorEastAsia" w:hAnsi="宋体" w:hint="eastAsia"/>
          <w:sz w:val="24"/>
        </w:rPr>
        <w:t>电子总角动量J均为0</w:t>
      </w:r>
      <w:r w:rsidR="00AE37DB">
        <w:rPr>
          <w:rFonts w:ascii="宋体" w:eastAsiaTheme="minorEastAsia" w:hAnsi="宋体" w:hint="eastAsia"/>
          <w:sz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00A76407">
        <w:rPr>
          <w:rFonts w:ascii="宋体" w:eastAsiaTheme="minorEastAsia" w:hAnsi="宋体" w:hint="eastAsia"/>
          <w:sz w:val="24"/>
        </w:rPr>
        <w:t>基态为二能级体系，</w:t>
      </w:r>
      <w:r w:rsidR="00020536">
        <w:rPr>
          <w:rFonts w:ascii="宋体" w:eastAsiaTheme="minorEastAsia" w:hAnsi="宋体" w:hint="eastAsia"/>
          <w:sz w:val="24"/>
        </w:rPr>
        <w:t>已有成熟的测量手段，此处不作赘述。</w:t>
      </w:r>
      <w:r w:rsidR="00A11EB5">
        <w:rPr>
          <w:rFonts w:ascii="宋体" w:eastAsiaTheme="minorEastAsia" w:hAnsi="宋体" w:hint="eastAsia"/>
          <w:sz w:val="24"/>
        </w:rPr>
        <w:t>而</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3C3E09">
        <w:rPr>
          <w:rFonts w:ascii="宋体" w:eastAsiaTheme="minorEastAsia" w:hAnsi="宋体" w:hint="eastAsia"/>
          <w:sz w:val="24"/>
        </w:rPr>
        <w:t>的核自旋为</w:t>
      </w:r>
      <w:r w:rsidR="003C3E09" w:rsidRPr="00BA3830">
        <w:rPr>
          <w:rFonts w:ascii="Times New Roman" w:eastAsiaTheme="minorEastAsia" w:hAnsi="Times New Roman" w:cs="Times New Roman"/>
          <w:sz w:val="24"/>
        </w:rPr>
        <w:t>5/2</w:t>
      </w:r>
      <w:r w:rsidR="003C3E09">
        <w:rPr>
          <w:rFonts w:ascii="宋体" w:eastAsiaTheme="minorEastAsia" w:hAnsi="宋体" w:hint="eastAsia"/>
          <w:sz w:val="24"/>
        </w:rPr>
        <w:t>，</w:t>
      </w:r>
      <w:r w:rsidR="004B63A6">
        <w:rPr>
          <w:rFonts w:ascii="宋体" w:eastAsiaTheme="minorEastAsia" w:hAnsi="宋体" w:hint="eastAsia"/>
          <w:sz w:val="24"/>
        </w:rPr>
        <w:t>如采用经典</w:t>
      </w:r>
      <w:r w:rsidR="007148CD">
        <w:rPr>
          <w:rFonts w:ascii="宋体" w:eastAsiaTheme="minorEastAsia" w:hAnsi="宋体" w:hint="eastAsia"/>
          <w:sz w:val="24"/>
        </w:rPr>
        <w:t>自旋</w:t>
      </w:r>
      <w:r w:rsidR="00CE5C79">
        <w:rPr>
          <w:rFonts w:ascii="宋体" w:eastAsiaTheme="minorEastAsia" w:hAnsi="宋体" w:hint="eastAsia"/>
          <w:sz w:val="24"/>
        </w:rPr>
        <w:t>极化</w:t>
      </w:r>
      <w:r w:rsidR="004B63A6">
        <w:rPr>
          <w:rFonts w:ascii="宋体" w:eastAsiaTheme="minorEastAsia" w:hAnsi="宋体" w:hint="eastAsia"/>
          <w:sz w:val="24"/>
        </w:rPr>
        <w:t>态</w:t>
      </w:r>
      <w:r w:rsidR="009D442E">
        <w:rPr>
          <w:rFonts w:ascii="宋体" w:eastAsiaTheme="minorEastAsia" w:hAnsi="宋体" w:hint="eastAsia"/>
          <w:sz w:val="24"/>
        </w:rPr>
        <w:t>进行</w:t>
      </w:r>
      <w:r w:rsidR="00CE5C79">
        <w:rPr>
          <w:rFonts w:ascii="宋体" w:eastAsiaTheme="minorEastAsia" w:hAnsi="宋体" w:hint="eastAsia"/>
          <w:sz w:val="24"/>
        </w:rPr>
        <w:t>频率</w:t>
      </w:r>
      <w:r w:rsidR="009D442E">
        <w:rPr>
          <w:rFonts w:ascii="宋体" w:eastAsiaTheme="minorEastAsia" w:hAnsi="宋体" w:hint="eastAsia"/>
          <w:sz w:val="24"/>
        </w:rPr>
        <w:t>测量</w:t>
      </w:r>
      <w:r w:rsidR="003C3E09">
        <w:rPr>
          <w:rFonts w:ascii="宋体" w:eastAsiaTheme="minorEastAsia" w:hAnsi="宋体" w:hint="eastAsia"/>
          <w:sz w:val="24"/>
        </w:rPr>
        <w:t>，</w:t>
      </w:r>
      <w:r w:rsidR="00420662">
        <w:rPr>
          <w:rFonts w:ascii="宋体" w:eastAsiaTheme="minorEastAsia" w:hAnsi="宋体" w:hint="eastAsia"/>
          <w:sz w:val="24"/>
        </w:rPr>
        <w:t>原子</w:t>
      </w:r>
      <w:r w:rsidR="003C3E09">
        <w:rPr>
          <w:rFonts w:ascii="宋体" w:eastAsiaTheme="minorEastAsia" w:hAnsi="宋体" w:hint="eastAsia"/>
          <w:sz w:val="24"/>
        </w:rPr>
        <w:t>在线偏振</w:t>
      </w:r>
      <w:r w:rsidR="001025C8">
        <w:rPr>
          <w:rFonts w:ascii="宋体" w:eastAsiaTheme="minorEastAsia" w:hAnsi="宋体" w:hint="eastAsia"/>
          <w:sz w:val="24"/>
        </w:rPr>
        <w:t>光阱</w:t>
      </w:r>
      <w:r w:rsidR="003C3E09">
        <w:rPr>
          <w:rFonts w:ascii="宋体" w:eastAsiaTheme="minorEastAsia" w:hAnsi="宋体" w:hint="eastAsia"/>
          <w:sz w:val="24"/>
        </w:rPr>
        <w:t>中会受到</w:t>
      </w:r>
      <w:r w:rsidR="009D442E">
        <w:rPr>
          <w:rFonts w:ascii="宋体" w:eastAsiaTheme="minorEastAsia" w:hAnsi="宋体" w:hint="eastAsia"/>
          <w:sz w:val="24"/>
        </w:rPr>
        <w:t>张量光频移的影响，导致</w:t>
      </w:r>
      <w:r w:rsidR="006B3CE8">
        <w:rPr>
          <w:rFonts w:ascii="宋体" w:eastAsiaTheme="minorEastAsia" w:hAnsi="宋体" w:hint="eastAsia"/>
          <w:sz w:val="24"/>
        </w:rPr>
        <w:t>数秒内迅速</w:t>
      </w:r>
      <w:r w:rsidR="008E309A">
        <w:rPr>
          <w:rFonts w:ascii="宋体" w:eastAsiaTheme="minorEastAsia" w:hAnsi="宋体" w:hint="eastAsia"/>
          <w:sz w:val="24"/>
        </w:rPr>
        <w:t>退相</w:t>
      </w:r>
      <w:r w:rsidR="008E309A">
        <w:rPr>
          <w:rFonts w:ascii="宋体" w:eastAsiaTheme="minorEastAsia" w:hAnsi="宋体" w:hint="eastAsia"/>
          <w:sz w:val="24"/>
        </w:rPr>
        <w:lastRenderedPageBreak/>
        <w:t>干。</w:t>
      </w:r>
      <w:r w:rsidR="00134417">
        <w:rPr>
          <w:rFonts w:ascii="宋体" w:eastAsiaTheme="minorEastAsia" w:hAnsi="宋体" w:hint="eastAsia"/>
          <w:sz w:val="24"/>
        </w:rPr>
        <w:t>为了</w:t>
      </w:r>
      <w:r w:rsidR="00BB10AC">
        <w:rPr>
          <w:rFonts w:ascii="宋体" w:eastAsiaTheme="minorEastAsia" w:hAnsi="宋体" w:hint="eastAsia"/>
          <w:sz w:val="24"/>
        </w:rPr>
        <w:t>规避该问题，</w:t>
      </w:r>
      <w:r w:rsidR="00373E34">
        <w:rPr>
          <w:rFonts w:ascii="宋体" w:eastAsiaTheme="minorEastAsia" w:hAnsi="宋体" w:hint="eastAsia"/>
          <w:sz w:val="24"/>
        </w:rPr>
        <w:t>我们</w:t>
      </w:r>
      <w:r w:rsidR="007A5CA8">
        <w:rPr>
          <w:rFonts w:ascii="宋体" w:eastAsiaTheme="minorEastAsia" w:hAnsi="宋体" w:hint="eastAsia"/>
          <w:sz w:val="24"/>
        </w:rPr>
        <w:t>利用一非线性哈密顿量，</w:t>
      </w:r>
      <w:r w:rsidR="00373E34">
        <w:rPr>
          <w:rFonts w:ascii="宋体" w:eastAsiaTheme="minorEastAsia" w:hAnsi="宋体" w:hint="eastAsia"/>
          <w:sz w:val="24"/>
        </w:rPr>
        <w:t>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373E34">
        <w:rPr>
          <w:rFonts w:ascii="宋体" w:eastAsiaTheme="minorEastAsia" w:hAnsi="宋体" w:hint="eastAsia"/>
          <w:sz w:val="24"/>
        </w:rPr>
        <w:t>制备至</w:t>
      </w:r>
      <w:r w:rsidR="00693B4D">
        <w:rPr>
          <w:rFonts w:ascii="宋体" w:eastAsiaTheme="minorEastAsia" w:hAnsi="宋体" w:hint="eastAsia"/>
          <w:sz w:val="24"/>
        </w:rPr>
        <w:t>非经典的</w:t>
      </w:r>
      <w:r w:rsidR="00673A32">
        <w:rPr>
          <w:rFonts w:ascii="宋体" w:eastAsiaTheme="minorEastAsia" w:hAnsi="宋体" w:hint="eastAsia"/>
          <w:sz w:val="24"/>
        </w:rPr>
        <w:t>薛定谔猫态，</w:t>
      </w:r>
      <w:r w:rsidR="00990CD9">
        <w:rPr>
          <w:rFonts w:ascii="宋体" w:eastAsiaTheme="minorEastAsia" w:hAnsi="宋体" w:hint="eastAsia"/>
          <w:sz w:val="24"/>
        </w:rPr>
        <w:t>该</w:t>
      </w:r>
      <w:r w:rsidR="002046B6">
        <w:rPr>
          <w:rFonts w:ascii="宋体" w:eastAsiaTheme="minorEastAsia" w:hAnsi="宋体" w:hint="eastAsia"/>
          <w:sz w:val="24"/>
        </w:rPr>
        <w:t>态</w:t>
      </w:r>
      <w:r w:rsidR="001C73B5">
        <w:rPr>
          <w:rFonts w:ascii="宋体" w:eastAsiaTheme="minorEastAsia" w:hAnsi="宋体" w:hint="eastAsia"/>
          <w:sz w:val="24"/>
        </w:rPr>
        <w:t>位于退相干免疫子空间内，</w:t>
      </w:r>
      <w:r w:rsidR="002046B6">
        <w:rPr>
          <w:rFonts w:ascii="宋体" w:eastAsiaTheme="minorEastAsia" w:hAnsi="宋体" w:hint="eastAsia"/>
          <w:sz w:val="24"/>
        </w:rPr>
        <w:t>对</w:t>
      </w:r>
      <w:r w:rsidR="00C67367">
        <w:rPr>
          <w:rFonts w:ascii="宋体" w:eastAsiaTheme="minorEastAsia" w:hAnsi="宋体" w:hint="eastAsia"/>
          <w:sz w:val="24"/>
        </w:rPr>
        <w:t>张量光频移免疫。</w:t>
      </w:r>
      <w:r w:rsidR="00B15E73">
        <w:rPr>
          <w:rFonts w:ascii="宋体" w:eastAsiaTheme="minorEastAsia" w:hAnsi="宋体" w:hint="eastAsia"/>
          <w:sz w:val="24"/>
        </w:rPr>
        <w:t>此</w:t>
      </w:r>
      <w:r w:rsidR="004E7F05">
        <w:rPr>
          <w:rFonts w:ascii="宋体" w:eastAsiaTheme="minorEastAsia" w:hAnsi="宋体" w:hint="eastAsia"/>
          <w:sz w:val="24"/>
        </w:rPr>
        <w:t>方法</w:t>
      </w:r>
      <w:r w:rsidR="00861239">
        <w:rPr>
          <w:rFonts w:ascii="宋体" w:eastAsiaTheme="minorEastAsia" w:hAnsi="宋体" w:hint="eastAsia"/>
          <w:sz w:val="24"/>
        </w:rPr>
        <w:t>处理高自旋体系，</w:t>
      </w:r>
      <w:r w:rsidR="004E7F05">
        <w:rPr>
          <w:rFonts w:ascii="宋体" w:eastAsiaTheme="minorEastAsia" w:hAnsi="宋体" w:hint="eastAsia"/>
          <w:sz w:val="24"/>
        </w:rPr>
        <w:t>不</w:t>
      </w:r>
      <w:r w:rsidR="006E13F3">
        <w:rPr>
          <w:rFonts w:ascii="宋体" w:eastAsiaTheme="minorEastAsia" w:hAnsi="宋体" w:hint="eastAsia"/>
          <w:sz w:val="24"/>
        </w:rPr>
        <w:t>受</w:t>
      </w:r>
      <w:r w:rsidR="004E7F05">
        <w:rPr>
          <w:rFonts w:ascii="宋体" w:eastAsiaTheme="minorEastAsia" w:hAnsi="宋体" w:hint="eastAsia"/>
          <w:sz w:val="24"/>
        </w:rPr>
        <w:t>限于</w:t>
      </w:r>
      <w:r w:rsidR="00167A11">
        <w:rPr>
          <w:rFonts w:ascii="宋体" w:eastAsiaTheme="minorEastAsia" w:hAnsi="宋体" w:hint="eastAsia"/>
          <w:sz w:val="24"/>
        </w:rPr>
        <w:t>元素种类</w:t>
      </w:r>
      <w:r w:rsidR="00D426AF">
        <w:rPr>
          <w:rFonts w:ascii="宋体" w:eastAsiaTheme="minorEastAsia" w:hAnsi="宋体" w:hint="eastAsia"/>
          <w:sz w:val="24"/>
        </w:rPr>
        <w:t>，</w:t>
      </w:r>
      <w:r w:rsidR="00167A11">
        <w:rPr>
          <w:rFonts w:ascii="宋体" w:eastAsiaTheme="minorEastAsia" w:hAnsi="宋体" w:hint="eastAsia"/>
          <w:sz w:val="24"/>
        </w:rPr>
        <w:t>可拓展至</w:t>
      </w:r>
      <w:r w:rsidR="00D426AF">
        <w:rPr>
          <w:rFonts w:ascii="宋体" w:eastAsiaTheme="minorEastAsia" w:hAnsi="宋体" w:hint="eastAsia"/>
          <w:sz w:val="24"/>
        </w:rPr>
        <w:t>任意元素组成的共磁力仪。</w:t>
      </w:r>
    </w:p>
    <w:p w:rsidR="00073276" w:rsidRDefault="00073276" w:rsidP="00073276">
      <w:pPr>
        <w:spacing w:line="440" w:lineRule="exact"/>
        <w:ind w:firstLineChars="200" w:firstLine="480"/>
        <w:rPr>
          <w:rFonts w:ascii="宋体" w:eastAsiaTheme="minorEastAsia" w:hAnsi="宋体"/>
          <w:sz w:val="24"/>
        </w:rPr>
      </w:pPr>
      <w:r>
        <w:rPr>
          <w:rFonts w:ascii="宋体" w:eastAsiaTheme="minorEastAsia" w:hAnsi="宋体" w:hint="eastAsia"/>
          <w:sz w:val="24"/>
        </w:rPr>
        <w:t>考虑到冷原子体系封装在超高真空中，为了在真空腔内实现质量源的移动，我们</w:t>
      </w:r>
      <w:r w:rsidR="00FB42DE">
        <w:rPr>
          <w:rFonts w:ascii="宋体" w:eastAsiaTheme="minorEastAsia" w:hAnsi="宋体" w:hint="eastAsia"/>
          <w:sz w:val="24"/>
        </w:rPr>
        <w:t>计划</w:t>
      </w:r>
      <w:r>
        <w:rPr>
          <w:rFonts w:ascii="宋体" w:eastAsiaTheme="minorEastAsia" w:hAnsi="宋体" w:hint="eastAsia"/>
          <w:sz w:val="24"/>
        </w:rPr>
        <w:t>采用磁耦合转动</w:t>
      </w:r>
      <w:r w:rsidR="00B05B0A">
        <w:rPr>
          <w:rFonts w:ascii="宋体" w:eastAsiaTheme="minorEastAsia" w:hAnsi="宋体" w:hint="eastAsia"/>
          <w:sz w:val="24"/>
        </w:rPr>
        <w:t>步进电机</w:t>
      </w:r>
      <w:r>
        <w:rPr>
          <w:rFonts w:ascii="宋体" w:eastAsiaTheme="minorEastAsia" w:hAnsi="宋体" w:hint="eastAsia"/>
          <w:sz w:val="24"/>
        </w:rPr>
        <w:t>。步进电机置于真空腔体以外，通过磁耦合控制真空腔内转台旋转，从而实现质量源</w:t>
      </w:r>
      <w:r w:rsidR="00342E29">
        <w:rPr>
          <w:rFonts w:ascii="宋体" w:eastAsiaTheme="minorEastAsia" w:hAnsi="宋体" w:hint="eastAsia"/>
          <w:sz w:val="24"/>
        </w:rPr>
        <w:t>相对</w:t>
      </w:r>
      <w:r>
        <w:rPr>
          <w:rFonts w:ascii="宋体" w:eastAsiaTheme="minorEastAsia" w:hAnsi="宋体" w:hint="eastAsia"/>
          <w:sz w:val="24"/>
        </w:rPr>
        <w:t>原子的</w:t>
      </w:r>
      <w:r w:rsidR="00271584">
        <w:rPr>
          <w:rFonts w:ascii="宋体" w:eastAsiaTheme="minorEastAsia" w:hAnsi="宋体" w:hint="eastAsia"/>
          <w:sz w:val="24"/>
        </w:rPr>
        <w:t>位移</w:t>
      </w:r>
      <w:r>
        <w:rPr>
          <w:rFonts w:ascii="宋体" w:eastAsiaTheme="minorEastAsia" w:hAnsi="宋体" w:hint="eastAsia"/>
          <w:sz w:val="24"/>
        </w:rPr>
        <w:t>。</w:t>
      </w:r>
    </w:p>
    <w:p w:rsidR="001D29C6" w:rsidRPr="00C63F5B" w:rsidRDefault="00307071" w:rsidP="00C63F5B">
      <w:pPr>
        <w:spacing w:line="440" w:lineRule="exact"/>
        <w:ind w:firstLineChars="200" w:firstLine="480"/>
        <w:rPr>
          <w:rFonts w:ascii="宋体" w:eastAsiaTheme="minorEastAsia" w:hAnsi="宋体"/>
          <w:sz w:val="24"/>
        </w:rPr>
      </w:pPr>
      <w:r>
        <w:rPr>
          <w:rFonts w:ascii="宋体" w:eastAsiaTheme="minorEastAsia" w:hAnsi="宋体" w:hint="eastAsia"/>
          <w:sz w:val="24"/>
        </w:rPr>
        <w:t>真空腔内</w:t>
      </w:r>
      <w:r w:rsidR="00030FE0">
        <w:rPr>
          <w:rFonts w:ascii="宋体" w:eastAsiaTheme="minorEastAsia" w:hAnsi="宋体" w:hint="eastAsia"/>
          <w:sz w:val="24"/>
        </w:rPr>
        <w:t>体系</w:t>
      </w:r>
      <w:r w:rsidR="00B65B32">
        <w:rPr>
          <w:rFonts w:ascii="宋体" w:eastAsiaTheme="minorEastAsia" w:hAnsi="宋体" w:hint="eastAsia"/>
          <w:sz w:val="24"/>
        </w:rPr>
        <w:t>简洁</w:t>
      </w:r>
      <w:r w:rsidR="008C46BA">
        <w:rPr>
          <w:rFonts w:ascii="宋体" w:eastAsiaTheme="minorEastAsia" w:hAnsi="宋体" w:hint="eastAsia"/>
          <w:sz w:val="24"/>
        </w:rPr>
        <w:t>，</w:t>
      </w:r>
      <w:r w:rsidR="002E4392">
        <w:rPr>
          <w:rFonts w:ascii="宋体" w:eastAsiaTheme="minorEastAsia" w:hAnsi="宋体" w:hint="eastAsia"/>
          <w:sz w:val="24"/>
        </w:rPr>
        <w:t>最有可能的</w:t>
      </w:r>
      <w:r w:rsidR="00470AEC">
        <w:rPr>
          <w:rFonts w:ascii="宋体" w:eastAsiaTheme="minorEastAsia" w:hAnsi="宋体" w:hint="eastAsia"/>
          <w:sz w:val="24"/>
        </w:rPr>
        <w:t>系统误差来自</w:t>
      </w:r>
      <w:r w:rsidR="008C46BA">
        <w:rPr>
          <w:rFonts w:ascii="宋体" w:eastAsiaTheme="minorEastAsia" w:hAnsi="宋体" w:hint="eastAsia"/>
          <w:sz w:val="24"/>
        </w:rPr>
        <w:t>囚禁原子的光阱</w:t>
      </w:r>
      <w:r w:rsidR="00742A5C">
        <w:rPr>
          <w:rFonts w:ascii="宋体" w:eastAsiaTheme="minorEastAsia" w:hAnsi="宋体" w:hint="eastAsia"/>
          <w:sz w:val="24"/>
        </w:rPr>
        <w:t>所引入</w:t>
      </w:r>
      <w:r w:rsidR="00147E43">
        <w:rPr>
          <w:rFonts w:ascii="宋体" w:eastAsiaTheme="minorEastAsia" w:hAnsi="宋体" w:hint="eastAsia"/>
          <w:sz w:val="24"/>
        </w:rPr>
        <w:t>的光频移，因此，对阱</w:t>
      </w:r>
      <w:r w:rsidR="00155AC3">
        <w:rPr>
          <w:rFonts w:ascii="宋体" w:eastAsiaTheme="minorEastAsia" w:hAnsi="宋体" w:hint="eastAsia"/>
          <w:sz w:val="24"/>
        </w:rPr>
        <w:t>光</w:t>
      </w:r>
      <w:r w:rsidR="00B64B7D">
        <w:rPr>
          <w:rFonts w:ascii="宋体" w:eastAsiaTheme="minorEastAsia" w:hAnsi="宋体" w:hint="eastAsia"/>
          <w:sz w:val="24"/>
        </w:rPr>
        <w:t>频移的分析尤为重要</w:t>
      </w:r>
      <w:r w:rsidR="00FA46F0">
        <w:rPr>
          <w:rFonts w:ascii="宋体" w:eastAsiaTheme="minorEastAsia" w:hAnsi="宋体" w:hint="eastAsia"/>
          <w:sz w:val="24"/>
        </w:rPr>
        <w:t>。</w:t>
      </w:r>
      <w:r w:rsidR="00065858">
        <w:rPr>
          <w:rFonts w:ascii="宋体" w:eastAsiaTheme="minorEastAsia" w:hAnsi="宋体" w:hint="eastAsia"/>
          <w:sz w:val="24"/>
        </w:rPr>
        <w:t>光频移分为</w:t>
      </w:r>
      <w:r w:rsidR="00031C3C">
        <w:rPr>
          <w:rFonts w:ascii="宋体" w:eastAsiaTheme="minorEastAsia" w:hAnsi="宋体" w:hint="eastAsia"/>
          <w:sz w:val="24"/>
        </w:rPr>
        <w:t>标量、矢量、张量三项，</w:t>
      </w:r>
      <w:r w:rsidR="00AC414F">
        <w:rPr>
          <w:rFonts w:ascii="宋体" w:eastAsiaTheme="minorEastAsia" w:hAnsi="宋体" w:hint="eastAsia"/>
          <w:sz w:val="24"/>
        </w:rPr>
        <w:t>其中</w:t>
      </w:r>
      <w:r w:rsidR="001D5715">
        <w:rPr>
          <w:rFonts w:ascii="宋体" w:eastAsiaTheme="minorEastAsia" w:hAnsi="宋体" w:hint="eastAsia"/>
          <w:sz w:val="24"/>
        </w:rPr>
        <w:t>标量光频移不影响原子进动频率</w:t>
      </w:r>
      <w:r w:rsidR="00170AD1">
        <w:rPr>
          <w:rFonts w:ascii="宋体" w:eastAsiaTheme="minorEastAsia" w:hAnsi="宋体" w:hint="eastAsia"/>
          <w:sz w:val="24"/>
        </w:rPr>
        <w:t>。</w:t>
      </w:r>
      <w:r w:rsidR="00285BF3">
        <w:rPr>
          <w:rFonts w:ascii="宋体" w:eastAsiaTheme="minorEastAsia" w:hAnsi="宋体" w:hint="eastAsia"/>
          <w:sz w:val="24"/>
        </w:rPr>
        <w:t>另</w:t>
      </w:r>
      <w:r w:rsidR="00BA2132">
        <w:rPr>
          <w:rFonts w:ascii="宋体" w:eastAsiaTheme="minorEastAsia" w:hAnsi="宋体" w:hint="eastAsia"/>
          <w:sz w:val="24"/>
        </w:rPr>
        <w:t>，</w:t>
      </w:r>
      <w:r w:rsidR="00F06227">
        <w:rPr>
          <w:rFonts w:ascii="宋体" w:eastAsiaTheme="minorEastAsia" w:hAnsi="宋体" w:hint="eastAsia"/>
          <w:sz w:val="24"/>
        </w:rPr>
        <w:t>我们采用的是线偏振光阱，</w:t>
      </w:r>
      <w:r w:rsidR="001D5715">
        <w:rPr>
          <w:rFonts w:ascii="宋体" w:eastAsiaTheme="minorEastAsia" w:hAnsi="宋体" w:hint="eastAsia"/>
          <w:sz w:val="24"/>
        </w:rPr>
        <w:t>对</w:t>
      </w:r>
      <w:r w:rsidR="006612E5">
        <w:rPr>
          <w:rFonts w:ascii="宋体" w:eastAsiaTheme="minorEastAsia" w:hAnsi="宋体" w:hint="eastAsia"/>
          <w:sz w:val="24"/>
        </w:rPr>
        <w:t>光场圆偏度</w:t>
      </w:r>
      <w:r w:rsidR="00BD71DD">
        <w:rPr>
          <w:rFonts w:ascii="宋体" w:eastAsiaTheme="minorEastAsia" w:hAnsi="宋体" w:hint="eastAsia"/>
          <w:sz w:val="24"/>
        </w:rPr>
        <w:t>即</w:t>
      </w:r>
      <w:r w:rsidR="001D5715">
        <w:rPr>
          <w:rFonts w:ascii="宋体" w:eastAsiaTheme="minorEastAsia" w:hAnsi="宋体" w:hint="eastAsia"/>
          <w:sz w:val="24"/>
        </w:rPr>
        <w:t>矢量光频移的</w:t>
      </w:r>
      <w:r w:rsidR="00285BF3">
        <w:rPr>
          <w:rFonts w:ascii="宋体" w:eastAsiaTheme="minorEastAsia" w:hAnsi="宋体" w:hint="eastAsia"/>
          <w:sz w:val="24"/>
        </w:rPr>
        <w:t>抑制</w:t>
      </w:r>
      <w:r w:rsidR="00446BA7">
        <w:rPr>
          <w:rFonts w:ascii="宋体" w:eastAsiaTheme="minorEastAsia" w:hAnsi="宋体" w:hint="eastAsia"/>
          <w:sz w:val="24"/>
        </w:rPr>
        <w:t>度</w:t>
      </w:r>
      <w:r w:rsidR="00285BF3">
        <w:rPr>
          <w:rFonts w:ascii="宋体" w:eastAsiaTheme="minorEastAsia" w:hAnsi="宋体" w:hint="eastAsia"/>
          <w:sz w:val="24"/>
        </w:rPr>
        <w:t>高达</w:t>
      </w:r>
      <w:r w:rsidR="00285BF3" w:rsidRPr="00BA3830">
        <w:rPr>
          <w:rFonts w:ascii="Times New Roman" w:eastAsiaTheme="minorEastAsia" w:hAnsi="Times New Roman" w:cs="Times New Roman"/>
          <w:sz w:val="24"/>
        </w:rPr>
        <w:t>0.1%</w:t>
      </w:r>
      <w:r w:rsidR="00C663AE">
        <w:rPr>
          <w:rFonts w:ascii="宋体" w:eastAsiaTheme="minorEastAsia" w:hAnsi="宋体" w:hint="eastAsia"/>
          <w:sz w:val="24"/>
        </w:rPr>
        <w:t>。</w:t>
      </w:r>
      <w:r w:rsidR="00772625">
        <w:rPr>
          <w:rFonts w:ascii="宋体" w:eastAsiaTheme="minorEastAsia" w:hAnsi="宋体" w:hint="eastAsia"/>
          <w:sz w:val="24"/>
        </w:rPr>
        <w:t>因此</w:t>
      </w:r>
      <w:r w:rsidR="00C663AE">
        <w:rPr>
          <w:rFonts w:ascii="宋体" w:eastAsiaTheme="minorEastAsia" w:hAnsi="宋体" w:hint="eastAsia"/>
          <w:sz w:val="24"/>
        </w:rPr>
        <w:t>，此处</w:t>
      </w:r>
      <w:r w:rsidR="00772625">
        <w:rPr>
          <w:rFonts w:ascii="宋体" w:eastAsiaTheme="minorEastAsia" w:hAnsi="宋体" w:hint="eastAsia"/>
          <w:sz w:val="24"/>
        </w:rPr>
        <w:t>重点对张量光频移进行分析。</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00065858">
        <w:rPr>
          <w:rFonts w:ascii="宋体" w:eastAsiaTheme="minorEastAsia" w:hAnsi="宋体" w:hint="eastAsia"/>
          <w:sz w:val="24"/>
        </w:rPr>
        <w:t>由于</w:t>
      </w:r>
      <w:r w:rsidR="00065858" w:rsidRPr="00BA3830">
        <w:rPr>
          <w:rFonts w:ascii="Times New Roman" w:eastAsiaTheme="minorEastAsia" w:hAnsi="Times New Roman" w:cs="Times New Roman"/>
          <w:sz w:val="24"/>
        </w:rPr>
        <w:t>1/2</w:t>
      </w:r>
      <w:r w:rsidR="006E29C6">
        <w:rPr>
          <w:rFonts w:ascii="宋体" w:eastAsiaTheme="minorEastAsia" w:hAnsi="宋体" w:hint="eastAsia"/>
          <w:sz w:val="24"/>
        </w:rPr>
        <w:t>核</w:t>
      </w:r>
      <w:r w:rsidR="00065858">
        <w:rPr>
          <w:rFonts w:ascii="宋体" w:eastAsiaTheme="minorEastAsia" w:hAnsi="宋体" w:hint="eastAsia"/>
          <w:sz w:val="24"/>
        </w:rPr>
        <w:t>自旋的优势，</w:t>
      </w:r>
      <w:r w:rsidR="00190181">
        <w:rPr>
          <w:rFonts w:ascii="宋体" w:eastAsiaTheme="minorEastAsia" w:hAnsi="宋体" w:hint="eastAsia"/>
          <w:sz w:val="24"/>
        </w:rPr>
        <w:t>感受不到张量光频移；</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A84B27">
        <w:rPr>
          <w:rFonts w:ascii="宋体" w:eastAsiaTheme="minorEastAsia" w:hAnsi="宋体" w:hint="eastAsia"/>
          <w:sz w:val="24"/>
        </w:rPr>
        <w:t>制备至在猫态后，亦对</w:t>
      </w:r>
      <w:r w:rsidR="00B90910">
        <w:rPr>
          <w:rFonts w:ascii="宋体" w:eastAsiaTheme="minorEastAsia" w:hAnsi="宋体" w:hint="eastAsia"/>
          <w:sz w:val="24"/>
        </w:rPr>
        <w:t>量子化轴方向</w:t>
      </w:r>
      <w:r w:rsidR="0087073B">
        <w:rPr>
          <w:rFonts w:ascii="宋体" w:eastAsiaTheme="minorEastAsia" w:hAnsi="宋体" w:hint="eastAsia"/>
          <w:sz w:val="24"/>
        </w:rPr>
        <w:t>的</w:t>
      </w:r>
      <w:r w:rsidR="00A84B27">
        <w:rPr>
          <w:rFonts w:ascii="宋体" w:eastAsiaTheme="minorEastAsia" w:hAnsi="宋体" w:hint="eastAsia"/>
          <w:sz w:val="24"/>
        </w:rPr>
        <w:t>张量光频移</w:t>
      </w:r>
      <w:r w:rsidR="00674663">
        <w:rPr>
          <w:rFonts w:ascii="宋体" w:eastAsiaTheme="minorEastAsia" w:hAnsi="宋体" w:hint="eastAsia"/>
          <w:sz w:val="24"/>
        </w:rPr>
        <w:t>免疫</w:t>
      </w:r>
      <w:r w:rsidR="00E95C63">
        <w:rPr>
          <w:rFonts w:ascii="宋体" w:eastAsiaTheme="minorEastAsia" w:hAnsi="宋体" w:hint="eastAsia"/>
          <w:sz w:val="24"/>
        </w:rPr>
        <w:t>。然而，若光阱线偏振方向和偏置磁场方向</w:t>
      </w:r>
      <w:r w:rsidR="00BF2F34">
        <w:rPr>
          <w:rFonts w:ascii="宋体" w:eastAsiaTheme="minorEastAsia" w:hAnsi="宋体" w:hint="eastAsia"/>
          <w:sz w:val="24"/>
        </w:rPr>
        <w:t>存在夹角，</w:t>
      </w:r>
      <w:r w:rsidR="00363C46">
        <w:rPr>
          <w:rFonts w:ascii="宋体" w:eastAsiaTheme="minorEastAsia" w:hAnsi="宋体" w:hint="eastAsia"/>
          <w:sz w:val="24"/>
        </w:rPr>
        <w:t>即，</w:t>
      </w:r>
      <w:r w:rsidR="00E2766A">
        <w:rPr>
          <w:rFonts w:ascii="宋体" w:eastAsiaTheme="minorEastAsia" w:hAnsi="宋体" w:hint="eastAsia"/>
          <w:sz w:val="24"/>
        </w:rPr>
        <w:t>在</w:t>
      </w:r>
      <w:r w:rsidR="00B217FA">
        <w:rPr>
          <w:rFonts w:ascii="宋体" w:eastAsiaTheme="minorEastAsia" w:hAnsi="宋体" w:hint="eastAsia"/>
          <w:sz w:val="24"/>
        </w:rPr>
        <w:t>垂直于偏振</w:t>
      </w:r>
      <w:r w:rsidR="008719EC">
        <w:rPr>
          <w:rFonts w:ascii="宋体" w:eastAsiaTheme="minorEastAsia" w:hAnsi="宋体" w:hint="eastAsia"/>
          <w:sz w:val="24"/>
        </w:rPr>
        <w:t>的</w:t>
      </w:r>
      <w:r w:rsidR="00B217FA">
        <w:rPr>
          <w:rFonts w:ascii="宋体" w:eastAsiaTheme="minorEastAsia" w:hAnsi="宋体" w:hint="eastAsia"/>
          <w:sz w:val="24"/>
        </w:rPr>
        <w:t>方向，还存在一横向</w:t>
      </w:r>
      <w:r w:rsidR="00784137">
        <w:rPr>
          <w:rFonts w:ascii="宋体" w:eastAsiaTheme="minorEastAsia" w:hAnsi="宋体" w:hint="eastAsia"/>
          <w:sz w:val="24"/>
        </w:rPr>
        <w:t>剩余</w:t>
      </w:r>
      <w:r w:rsidR="00B217FA">
        <w:rPr>
          <w:rFonts w:ascii="宋体" w:eastAsiaTheme="minorEastAsia" w:hAnsi="宋体" w:hint="eastAsia"/>
          <w:sz w:val="24"/>
        </w:rPr>
        <w:t>磁场，</w:t>
      </w:r>
      <w:r w:rsidR="00C11465">
        <w:rPr>
          <w:rFonts w:ascii="宋体" w:eastAsiaTheme="minorEastAsia" w:hAnsi="宋体" w:hint="eastAsia"/>
          <w:sz w:val="24"/>
        </w:rPr>
        <w:t>那么</w:t>
      </w:r>
      <w:r w:rsidR="00657F45">
        <w:rPr>
          <w:rFonts w:ascii="宋体" w:eastAsiaTheme="minorEastAsia" w:hAnsi="宋体" w:hint="eastAsia"/>
          <w:sz w:val="24"/>
        </w:rPr>
        <w:t>，原本处于猫态的</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657F45">
        <w:rPr>
          <w:rFonts w:ascii="宋体" w:eastAsiaTheme="minorEastAsia" w:hAnsi="宋体" w:hint="eastAsia"/>
          <w:sz w:val="24"/>
        </w:rPr>
        <w:t>会在该横向磁场的作用下，</w:t>
      </w:r>
      <w:r w:rsidR="00F86AE0">
        <w:rPr>
          <w:rFonts w:ascii="宋体" w:eastAsiaTheme="minorEastAsia" w:hAnsi="宋体" w:hint="eastAsia"/>
          <w:sz w:val="24"/>
        </w:rPr>
        <w:t>演化至</w:t>
      </w:r>
      <w:r w:rsidR="0096163E">
        <w:rPr>
          <w:rFonts w:ascii="宋体" w:eastAsiaTheme="minorEastAsia" w:hAnsi="宋体" w:hint="eastAsia"/>
          <w:sz w:val="24"/>
        </w:rPr>
        <w:t>其它子态</w:t>
      </w:r>
      <w:r w:rsidR="00075AE1">
        <w:rPr>
          <w:rFonts w:ascii="宋体" w:eastAsiaTheme="minorEastAsia" w:hAnsi="宋体" w:hint="eastAsia"/>
          <w:sz w:val="24"/>
        </w:rPr>
        <w:t>，从而导致</w:t>
      </w:r>
      <w:r w:rsidR="00E20A88">
        <w:rPr>
          <w:rFonts w:ascii="宋体" w:eastAsiaTheme="minorEastAsia" w:hAnsi="宋体" w:hint="eastAsia"/>
          <w:sz w:val="24"/>
        </w:rPr>
        <w:t>测得的进动频率</w:t>
      </w:r>
      <w:r w:rsidR="001D29C6">
        <w:rPr>
          <w:rFonts w:ascii="宋体" w:eastAsiaTheme="minorEastAsia" w:hAnsi="宋体" w:hint="eastAsia"/>
          <w:sz w:val="24"/>
        </w:rPr>
        <w:t>将</w:t>
      </w:r>
      <w:r w:rsidR="00E20A88">
        <w:rPr>
          <w:rFonts w:ascii="宋体" w:eastAsiaTheme="minorEastAsia" w:hAnsi="宋体" w:hint="eastAsia"/>
          <w:sz w:val="24"/>
        </w:rPr>
        <w:t>发生改变，</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00BB3252">
        <w:rPr>
          <w:rFonts w:ascii="宋体" w:eastAsiaTheme="minorEastAsia" w:hAnsi="宋体" w:hint="eastAsia"/>
          <w:sz w:val="24"/>
        </w:rPr>
        <w:t>与</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BB3252">
        <w:rPr>
          <w:rFonts w:ascii="宋体" w:eastAsiaTheme="minorEastAsia" w:hAnsi="宋体" w:hint="eastAsia"/>
          <w:sz w:val="24"/>
        </w:rPr>
        <w:t>的频率比也</w:t>
      </w:r>
      <w:r w:rsidR="001D29C6">
        <w:rPr>
          <w:rFonts w:ascii="宋体" w:eastAsiaTheme="minorEastAsia" w:hAnsi="宋体" w:hint="eastAsia"/>
          <w:sz w:val="24"/>
        </w:rPr>
        <w:t>将</w:t>
      </w:r>
      <w:r w:rsidR="00C85CF1">
        <w:rPr>
          <w:rFonts w:ascii="宋体" w:eastAsiaTheme="minorEastAsia" w:hAnsi="宋体" w:hint="eastAsia"/>
          <w:sz w:val="24"/>
        </w:rPr>
        <w:t>偏离旋磁比之比</w:t>
      </w:r>
      <w:r w:rsidR="00037380">
        <w:rPr>
          <w:rFonts w:ascii="宋体" w:eastAsiaTheme="minorEastAsia" w:hAnsi="宋体" w:hint="eastAsia"/>
          <w:sz w:val="24"/>
        </w:rPr>
        <w:t>，且偏离程度与</w:t>
      </w:r>
      <w:r w:rsidR="00DD3B24">
        <w:rPr>
          <w:rFonts w:ascii="宋体" w:eastAsiaTheme="minorEastAsia" w:hAnsi="宋体" w:hint="eastAsia"/>
          <w:sz w:val="24"/>
        </w:rPr>
        <w:t>夹角</w:t>
      </w:r>
      <w:r w:rsidR="00690290">
        <w:rPr>
          <w:rFonts w:ascii="宋体" w:eastAsiaTheme="minorEastAsia" w:hAnsi="宋体" w:hint="eastAsia"/>
          <w:sz w:val="24"/>
        </w:rPr>
        <w:t>大小</w:t>
      </w:r>
      <w:r w:rsidR="00DD3B24">
        <w:rPr>
          <w:rFonts w:ascii="宋体" w:eastAsiaTheme="minorEastAsia" w:hAnsi="宋体" w:hint="eastAsia"/>
          <w:sz w:val="24"/>
        </w:rPr>
        <w:t>有关</w:t>
      </w:r>
      <w:r w:rsidR="00C85CF1">
        <w:rPr>
          <w:rFonts w:ascii="宋体" w:eastAsiaTheme="minorEastAsia" w:hAnsi="宋体" w:hint="eastAsia"/>
          <w:sz w:val="24"/>
        </w:rPr>
        <w:t>。</w:t>
      </w:r>
      <w:r w:rsidR="001D74FF">
        <w:rPr>
          <w:rFonts w:ascii="宋体" w:eastAsiaTheme="minorEastAsia" w:hAnsi="宋体" w:hint="eastAsia"/>
          <w:sz w:val="24"/>
        </w:rPr>
        <w:t>为此，我们</w:t>
      </w:r>
      <w:r w:rsidR="004851AD">
        <w:rPr>
          <w:rFonts w:ascii="宋体" w:eastAsiaTheme="minorEastAsia" w:hAnsi="宋体" w:hint="eastAsia"/>
          <w:sz w:val="24"/>
        </w:rPr>
        <w:t>对张量光频移和</w:t>
      </w:r>
      <w:r w:rsidR="009E27D5">
        <w:rPr>
          <w:rFonts w:ascii="宋体" w:eastAsiaTheme="minorEastAsia" w:hAnsi="宋体" w:hint="eastAsia"/>
          <w:sz w:val="24"/>
        </w:rPr>
        <w:t>塞曼效应的共同作用进行了</w:t>
      </w:r>
      <w:r w:rsidR="00650937">
        <w:rPr>
          <w:rFonts w:ascii="宋体" w:eastAsiaTheme="minorEastAsia" w:hAnsi="宋体" w:hint="eastAsia"/>
          <w:sz w:val="24"/>
        </w:rPr>
        <w:t>理论和实验</w:t>
      </w:r>
      <w:r w:rsidR="009E27D5">
        <w:rPr>
          <w:rFonts w:ascii="宋体" w:eastAsiaTheme="minorEastAsia" w:hAnsi="宋体" w:hint="eastAsia"/>
          <w:sz w:val="24"/>
        </w:rPr>
        <w:t>分析，</w:t>
      </w:r>
      <w:r w:rsidR="003C44BD">
        <w:rPr>
          <w:rFonts w:ascii="宋体" w:eastAsiaTheme="minorEastAsia" w:hAnsi="宋体" w:hint="eastAsia"/>
          <w:sz w:val="24"/>
        </w:rPr>
        <w:t>发现当光阱偏振和偏置磁场平行，</w:t>
      </w:r>
      <w:r w:rsidR="00F37313">
        <w:rPr>
          <w:rFonts w:ascii="宋体" w:eastAsiaTheme="minorEastAsia" w:hAnsi="宋体" w:hint="eastAsia"/>
          <w:sz w:val="24"/>
        </w:rPr>
        <w:t>原子</w:t>
      </w:r>
      <w:r w:rsidR="00FC67CC">
        <w:rPr>
          <w:rFonts w:ascii="宋体" w:eastAsiaTheme="minorEastAsia" w:hAnsi="宋体" w:hint="eastAsia"/>
          <w:sz w:val="24"/>
        </w:rPr>
        <w:t>频率比处于极值。</w:t>
      </w:r>
      <w:r w:rsidR="007D6DD5">
        <w:rPr>
          <w:rFonts w:ascii="宋体" w:eastAsiaTheme="minorEastAsia" w:hAnsi="宋体" w:hint="eastAsia"/>
          <w:sz w:val="24"/>
        </w:rPr>
        <w:t>因此我们仅需</w:t>
      </w:r>
      <w:r w:rsidR="000B1ECE">
        <w:rPr>
          <w:rFonts w:ascii="宋体" w:eastAsiaTheme="minorEastAsia" w:hAnsi="宋体" w:hint="eastAsia"/>
          <w:sz w:val="24"/>
        </w:rPr>
        <w:t>对磁场角度进行扫描，</w:t>
      </w:r>
      <w:r w:rsidR="001603CA">
        <w:rPr>
          <w:rFonts w:ascii="宋体" w:eastAsiaTheme="minorEastAsia" w:hAnsi="宋体" w:hint="eastAsia"/>
          <w:sz w:val="24"/>
        </w:rPr>
        <w:t>使得频率比</w:t>
      </w:r>
      <w:r w:rsidR="00AE3F82">
        <w:rPr>
          <w:rFonts w:ascii="宋体" w:eastAsiaTheme="minorEastAsia" w:hAnsi="宋体" w:hint="eastAsia"/>
          <w:sz w:val="24"/>
        </w:rPr>
        <w:t>处于极值点，</w:t>
      </w:r>
      <w:r w:rsidR="00213A9C">
        <w:rPr>
          <w:rFonts w:ascii="宋体" w:eastAsiaTheme="minorEastAsia" w:hAnsi="宋体" w:hint="eastAsia"/>
          <w:sz w:val="24"/>
        </w:rPr>
        <w:t>此时</w:t>
      </w:r>
      <w:r w:rsidR="005074FE">
        <w:rPr>
          <w:rFonts w:ascii="宋体" w:eastAsiaTheme="minorEastAsia" w:hAnsi="宋体" w:hint="eastAsia"/>
          <w:sz w:val="24"/>
        </w:rPr>
        <w:t>测得的频率比</w:t>
      </w:r>
      <w:r w:rsidR="005E5EC2">
        <w:rPr>
          <w:rFonts w:ascii="宋体" w:eastAsiaTheme="minorEastAsia" w:hAnsi="宋体" w:hint="eastAsia"/>
          <w:sz w:val="24"/>
        </w:rPr>
        <w:t>不受张量光频移干扰</w:t>
      </w:r>
      <w:r w:rsidR="005074FE">
        <w:rPr>
          <w:rFonts w:ascii="宋体" w:eastAsiaTheme="minorEastAsia" w:hAnsi="宋体" w:hint="eastAsia"/>
          <w:sz w:val="24"/>
        </w:rPr>
        <w:t>。</w:t>
      </w:r>
    </w:p>
    <w:p w:rsidR="0061772F" w:rsidRDefault="003C1A3B" w:rsidP="00F86BA4">
      <w:pPr>
        <w:spacing w:line="440" w:lineRule="exact"/>
        <w:ind w:firstLineChars="200" w:firstLine="480"/>
        <w:rPr>
          <w:rFonts w:ascii="宋体" w:eastAsiaTheme="minorEastAsia" w:hAnsi="宋体"/>
          <w:sz w:val="24"/>
        </w:rPr>
      </w:pPr>
      <w:r>
        <w:rPr>
          <w:rFonts w:ascii="宋体" w:eastAsiaTheme="minorEastAsia" w:hAnsi="宋体" w:hint="eastAsia"/>
          <w:sz w:val="24"/>
        </w:rPr>
        <w:t>我们在</w:t>
      </w:r>
      <w:r w:rsidR="00C63F5B">
        <w:rPr>
          <w:rFonts w:ascii="宋体" w:eastAsiaTheme="minorEastAsia" w:hAnsi="宋体" w:hint="eastAsia"/>
          <w:sz w:val="24"/>
        </w:rPr>
        <w:t>不引入质量源</w:t>
      </w:r>
      <w:r w:rsidR="000C1527">
        <w:rPr>
          <w:rFonts w:ascii="宋体" w:eastAsiaTheme="minorEastAsia" w:hAnsi="宋体" w:hint="eastAsia"/>
          <w:sz w:val="24"/>
        </w:rPr>
        <w:t>和转台的条件下，对</w:t>
      </w:r>
      <w:r w:rsidR="009D3A7E">
        <w:rPr>
          <w:rFonts w:ascii="宋体" w:eastAsiaTheme="minorEastAsia" w:hAnsi="宋体" w:hint="eastAsia"/>
          <w:sz w:val="24"/>
        </w:rPr>
        <w:t>该体系</w:t>
      </w:r>
      <w:r w:rsidR="000C1527">
        <w:rPr>
          <w:rFonts w:ascii="宋体" w:eastAsiaTheme="minorEastAsia" w:hAnsi="宋体" w:hint="eastAsia"/>
          <w:sz w:val="24"/>
        </w:rPr>
        <w:t>进行</w:t>
      </w:r>
      <w:r w:rsidR="009D3A7E">
        <w:rPr>
          <w:rFonts w:ascii="宋体" w:eastAsiaTheme="minorEastAsia" w:hAnsi="宋体" w:hint="eastAsia"/>
          <w:sz w:val="24"/>
        </w:rPr>
        <w:t>了</w:t>
      </w:r>
      <w:r w:rsidR="00EC6069">
        <w:rPr>
          <w:rFonts w:ascii="宋体" w:eastAsiaTheme="minorEastAsia" w:hAnsi="宋体" w:hint="eastAsia"/>
          <w:sz w:val="24"/>
        </w:rPr>
        <w:t>灵敏度测试。</w:t>
      </w:r>
      <w:r w:rsidR="00013BB6">
        <w:rPr>
          <w:rFonts w:ascii="宋体" w:eastAsiaTheme="minorEastAsia" w:hAnsi="宋体" w:hint="eastAsia"/>
          <w:sz w:val="24"/>
        </w:rPr>
        <w:t>测试表明，在</w:t>
      </w:r>
      <w:r w:rsidR="00013BB6" w:rsidRPr="00846E11">
        <w:rPr>
          <w:rFonts w:ascii="Times New Roman" w:eastAsiaTheme="minorEastAsia" w:hAnsi="Times New Roman" w:cs="Times New Roman"/>
          <w:sz w:val="24"/>
        </w:rPr>
        <w:t>100</w:t>
      </w:r>
      <w:r w:rsidR="00013BB6">
        <w:rPr>
          <w:rFonts w:ascii="宋体" w:eastAsiaTheme="minorEastAsia" w:hAnsi="宋体" w:hint="eastAsia"/>
          <w:sz w:val="24"/>
        </w:rPr>
        <w:t>微米力程下，</w:t>
      </w:r>
      <w:r w:rsidR="0065569C">
        <w:rPr>
          <w:rFonts w:ascii="宋体" w:eastAsiaTheme="minorEastAsia" w:hAnsi="宋体" w:hint="eastAsia"/>
          <w:sz w:val="24"/>
        </w:rPr>
        <w:t>仅需</w:t>
      </w:r>
      <w:r w:rsidR="00846E11" w:rsidRPr="00846E11">
        <w:rPr>
          <w:rFonts w:ascii="Times New Roman" w:eastAsiaTheme="minorEastAsia" w:hAnsi="Times New Roman" w:cs="Times New Roman"/>
          <w:sz w:val="24"/>
        </w:rPr>
        <w:t>100</w:t>
      </w:r>
      <w:r w:rsidR="00846E11">
        <w:rPr>
          <w:rFonts w:ascii="宋体" w:eastAsiaTheme="minorEastAsia" w:hAnsi="宋体" w:hint="eastAsia"/>
          <w:sz w:val="24"/>
        </w:rPr>
        <w:t>小时</w:t>
      </w:r>
      <w:r w:rsidR="0065569C">
        <w:rPr>
          <w:rFonts w:ascii="宋体" w:eastAsiaTheme="minorEastAsia" w:hAnsi="宋体" w:hint="eastAsia"/>
          <w:sz w:val="24"/>
        </w:rPr>
        <w:t>的数据累积，即可将耦合常数积上限约束约</w:t>
      </w:r>
      <w:r w:rsidR="0065569C">
        <w:rPr>
          <w:rFonts w:ascii="宋体" w:eastAsiaTheme="minorEastAsia" w:hAnsi="宋体"/>
          <w:sz w:val="24"/>
        </w:rPr>
        <w:t>200</w:t>
      </w:r>
      <w:r w:rsidR="0065569C">
        <w:rPr>
          <w:rFonts w:ascii="宋体" w:eastAsiaTheme="minorEastAsia" w:hAnsi="宋体" w:hint="eastAsia"/>
          <w:sz w:val="24"/>
        </w:rPr>
        <w:t>倍</w:t>
      </w:r>
      <w:r w:rsidR="006C2C89" w:rsidRPr="00846E11">
        <w:rPr>
          <w:rFonts w:ascii="Times New Roman" w:eastAsiaTheme="minorEastAsia" w:hAnsi="Times New Roman" w:cs="Times New Roman"/>
          <w:sz w:val="24"/>
        </w:rPr>
        <w:t>[</w:t>
      </w:r>
      <w:r w:rsidR="003C44BF" w:rsidRPr="00846E11">
        <w:rPr>
          <w:rFonts w:ascii="Times New Roman" w:eastAsiaTheme="minorEastAsia" w:hAnsi="Times New Roman" w:cs="Times New Roman"/>
          <w:sz w:val="24"/>
        </w:rPr>
        <w:t>Phys</w:t>
      </w:r>
      <w:r w:rsidR="00F86BA4" w:rsidRPr="00846E11">
        <w:rPr>
          <w:rFonts w:ascii="Times New Roman" w:eastAsiaTheme="minorEastAsia" w:hAnsi="Times New Roman" w:cs="Times New Roman"/>
          <w:sz w:val="24"/>
        </w:rPr>
        <w:t>.</w:t>
      </w:r>
      <w:r w:rsidR="003C44BF" w:rsidRPr="00846E11">
        <w:rPr>
          <w:rFonts w:ascii="Times New Roman" w:eastAsiaTheme="minorEastAsia" w:hAnsi="Times New Roman" w:cs="Times New Roman"/>
          <w:sz w:val="24"/>
        </w:rPr>
        <w:t>Rev</w:t>
      </w:r>
      <w:r w:rsidR="00F86BA4" w:rsidRPr="00846E11">
        <w:rPr>
          <w:rFonts w:ascii="Times New Roman" w:eastAsiaTheme="minorEastAsia" w:hAnsi="Times New Roman" w:cs="Times New Roman"/>
          <w:sz w:val="24"/>
        </w:rPr>
        <w:t>.</w:t>
      </w:r>
      <w:r w:rsidR="003C44BF" w:rsidRPr="00846E11">
        <w:rPr>
          <w:rFonts w:ascii="Times New Roman" w:eastAsiaTheme="minorEastAsia" w:hAnsi="Times New Roman" w:cs="Times New Roman"/>
          <w:sz w:val="24"/>
        </w:rPr>
        <w:t>Lett.</w:t>
      </w:r>
      <w:r w:rsidR="00F86BA4" w:rsidRPr="00846E11">
        <w:rPr>
          <w:rFonts w:ascii="Times New Roman" w:eastAsiaTheme="minorEastAsia" w:hAnsi="Times New Roman" w:cs="Times New Roman"/>
          <w:sz w:val="24"/>
        </w:rPr>
        <w:t>,</w:t>
      </w:r>
      <w:r w:rsidR="003C44BF" w:rsidRPr="00846E11">
        <w:rPr>
          <w:rFonts w:ascii="Times New Roman" w:eastAsiaTheme="minorEastAsia" w:hAnsi="Times New Roman" w:cs="Times New Roman"/>
          <w:sz w:val="24"/>
        </w:rPr>
        <w:t>128</w:t>
      </w:r>
      <w:r w:rsidR="00F86BA4" w:rsidRPr="00846E11">
        <w:rPr>
          <w:rFonts w:ascii="Times New Roman" w:eastAsiaTheme="minorEastAsia" w:hAnsi="Times New Roman" w:cs="Times New Roman"/>
          <w:sz w:val="24"/>
        </w:rPr>
        <w:t>,</w:t>
      </w:r>
      <w:r w:rsidR="003C44BF" w:rsidRPr="00846E11">
        <w:rPr>
          <w:rFonts w:ascii="Times New Roman" w:eastAsiaTheme="minorEastAsia" w:hAnsi="Times New Roman" w:cs="Times New Roman"/>
          <w:sz w:val="24"/>
        </w:rPr>
        <w:t>231803</w:t>
      </w:r>
      <w:r w:rsidR="006C2C89" w:rsidRPr="00846E11">
        <w:rPr>
          <w:rFonts w:ascii="Times New Roman" w:eastAsiaTheme="minorEastAsia" w:hAnsi="Times New Roman" w:cs="Times New Roman"/>
          <w:sz w:val="24"/>
        </w:rPr>
        <w:t>(2022)]</w:t>
      </w:r>
      <w:r w:rsidR="0065569C">
        <w:rPr>
          <w:rFonts w:ascii="宋体" w:eastAsiaTheme="minorEastAsia" w:hAnsi="宋体" w:hint="eastAsia"/>
          <w:sz w:val="24"/>
        </w:rPr>
        <w:t>。</w:t>
      </w:r>
      <w:r w:rsidR="004E23BC">
        <w:rPr>
          <w:rFonts w:ascii="宋体" w:eastAsiaTheme="minorEastAsia" w:hAnsi="宋体" w:hint="eastAsia"/>
          <w:sz w:val="24"/>
        </w:rPr>
        <w:t>另</w:t>
      </w:r>
      <w:r w:rsidR="00A56232">
        <w:rPr>
          <w:rFonts w:ascii="宋体" w:eastAsiaTheme="minorEastAsia" w:hAnsi="宋体" w:hint="eastAsia"/>
          <w:sz w:val="24"/>
        </w:rPr>
        <w:t>，若采用</w:t>
      </w:r>
      <w:r w:rsidR="00E8065E">
        <w:rPr>
          <w:rFonts w:ascii="宋体" w:eastAsiaTheme="minorEastAsia" w:hAnsi="宋体" w:hint="eastAsia"/>
          <w:sz w:val="24"/>
        </w:rPr>
        <w:t>更加紧凑的光镊系统囚禁原子，</w:t>
      </w:r>
      <w:r w:rsidR="009679D6">
        <w:rPr>
          <w:rFonts w:ascii="宋体" w:eastAsiaTheme="minorEastAsia" w:hAnsi="宋体" w:hint="eastAsia"/>
          <w:sz w:val="24"/>
        </w:rPr>
        <w:t>质量源与原子的距离可进一步缩短至</w:t>
      </w:r>
      <w:r w:rsidR="00E8065E">
        <w:rPr>
          <w:rFonts w:ascii="宋体" w:eastAsiaTheme="minorEastAsia" w:hAnsi="宋体" w:hint="eastAsia"/>
          <w:sz w:val="24"/>
        </w:rPr>
        <w:t>微米量级</w:t>
      </w:r>
      <w:r w:rsidR="00CD0B7F">
        <w:rPr>
          <w:rFonts w:ascii="宋体" w:eastAsiaTheme="minorEastAsia" w:hAnsi="宋体" w:hint="eastAsia"/>
          <w:sz w:val="24"/>
        </w:rPr>
        <w:t>，</w:t>
      </w:r>
      <w:r w:rsidR="00DC6538">
        <w:rPr>
          <w:rFonts w:ascii="宋体" w:eastAsiaTheme="minorEastAsia" w:hAnsi="宋体" w:hint="eastAsia"/>
          <w:sz w:val="24"/>
        </w:rPr>
        <w:t>我们</w:t>
      </w:r>
      <w:r w:rsidR="00BE577B">
        <w:rPr>
          <w:rFonts w:ascii="宋体" w:eastAsiaTheme="minorEastAsia" w:hAnsi="宋体" w:hint="eastAsia"/>
          <w:sz w:val="24"/>
        </w:rPr>
        <w:t>考虑极限情况——</w:t>
      </w:r>
      <w:r w:rsidR="00E85CF7">
        <w:rPr>
          <w:rFonts w:ascii="宋体" w:eastAsiaTheme="minorEastAsia" w:hAnsi="宋体" w:hint="eastAsia"/>
          <w:sz w:val="24"/>
        </w:rPr>
        <w:t>光镊中仅装载了两种原子各一个</w:t>
      </w:r>
      <w:r w:rsidR="000A68AF">
        <w:rPr>
          <w:rFonts w:ascii="宋体" w:eastAsiaTheme="minorEastAsia" w:hAnsi="宋体" w:hint="eastAsia"/>
          <w:sz w:val="24"/>
        </w:rPr>
        <w:t>，</w:t>
      </w:r>
      <w:r w:rsidR="000D483B">
        <w:rPr>
          <w:rFonts w:ascii="宋体" w:eastAsiaTheme="minorEastAsia" w:hAnsi="宋体" w:hint="eastAsia"/>
          <w:sz w:val="24"/>
        </w:rPr>
        <w:t>将</w:t>
      </w:r>
      <w:r w:rsidR="000A68AF">
        <w:rPr>
          <w:rFonts w:ascii="宋体" w:eastAsiaTheme="minorEastAsia" w:hAnsi="宋体" w:hint="eastAsia"/>
          <w:sz w:val="24"/>
        </w:rPr>
        <w:t>原子散粒噪声</w:t>
      </w:r>
      <w:r w:rsidR="00A738DD">
        <w:rPr>
          <w:rFonts w:ascii="宋体" w:eastAsiaTheme="minorEastAsia" w:hAnsi="宋体" w:hint="eastAsia"/>
          <w:sz w:val="24"/>
        </w:rPr>
        <w:t>作为</w:t>
      </w:r>
      <w:r w:rsidR="00DF16C1">
        <w:rPr>
          <w:rFonts w:ascii="宋体" w:eastAsiaTheme="minorEastAsia" w:hAnsi="宋体" w:hint="eastAsia"/>
          <w:sz w:val="24"/>
        </w:rPr>
        <w:t>频率灵敏度</w:t>
      </w:r>
      <w:r w:rsidR="00DC6538">
        <w:rPr>
          <w:rFonts w:ascii="宋体" w:eastAsiaTheme="minorEastAsia" w:hAnsi="宋体" w:hint="eastAsia"/>
          <w:sz w:val="24"/>
        </w:rPr>
        <w:t>，</w:t>
      </w:r>
      <w:r w:rsidR="004E23BC">
        <w:rPr>
          <w:rFonts w:ascii="宋体" w:eastAsiaTheme="minorEastAsia" w:hAnsi="宋体" w:hint="eastAsia"/>
          <w:sz w:val="24"/>
        </w:rPr>
        <w:t>在</w:t>
      </w:r>
      <w:r w:rsidR="004E23BC" w:rsidRPr="00BA3830">
        <w:rPr>
          <w:rFonts w:ascii="Times New Roman" w:eastAsiaTheme="minorEastAsia" w:hAnsi="Times New Roman" w:cs="Times New Roman"/>
          <w:sz w:val="24"/>
        </w:rPr>
        <w:t>1</w:t>
      </w:r>
      <w:r w:rsidR="004E23BC">
        <w:rPr>
          <w:rFonts w:ascii="宋体" w:eastAsiaTheme="minorEastAsia" w:hAnsi="宋体" w:hint="eastAsia"/>
          <w:sz w:val="24"/>
        </w:rPr>
        <w:t>微米力程下，累积</w:t>
      </w:r>
      <w:r w:rsidR="00846E11" w:rsidRPr="00846E11">
        <w:rPr>
          <w:rFonts w:ascii="Times New Roman" w:eastAsiaTheme="minorEastAsia" w:hAnsi="Times New Roman" w:cs="Times New Roman"/>
          <w:sz w:val="24"/>
        </w:rPr>
        <w:t>100</w:t>
      </w:r>
      <w:r w:rsidR="00846E11">
        <w:rPr>
          <w:rFonts w:ascii="宋体" w:eastAsiaTheme="minorEastAsia" w:hAnsi="宋体" w:hint="eastAsia"/>
          <w:sz w:val="24"/>
        </w:rPr>
        <w:t>小时</w:t>
      </w:r>
      <w:r w:rsidR="004E23BC">
        <w:rPr>
          <w:rFonts w:ascii="宋体" w:eastAsiaTheme="minorEastAsia" w:hAnsi="宋体" w:hint="eastAsia"/>
          <w:sz w:val="24"/>
        </w:rPr>
        <w:t>数据，</w:t>
      </w:r>
      <w:r w:rsidR="005D1859">
        <w:rPr>
          <w:rFonts w:ascii="宋体" w:eastAsiaTheme="minorEastAsia" w:hAnsi="宋体" w:hint="eastAsia"/>
          <w:sz w:val="24"/>
        </w:rPr>
        <w:t>模拟得</w:t>
      </w:r>
      <w:r w:rsidR="003A782E">
        <w:rPr>
          <w:rFonts w:ascii="宋体" w:eastAsiaTheme="minorEastAsia" w:hAnsi="宋体" w:hint="eastAsia"/>
          <w:sz w:val="24"/>
        </w:rPr>
        <w:t>可将耦合常数积上限约束</w:t>
      </w:r>
      <w:r w:rsidR="00846E11">
        <w:rPr>
          <w:rFonts w:ascii="Times New Roman" w:eastAsiaTheme="minorEastAsia" w:hAnsi="Times New Roman" w:cs="Times New Roman"/>
          <w:sz w:val="24"/>
        </w:rPr>
        <w:t>2</w:t>
      </w:r>
      <w:r w:rsidR="003A782E">
        <w:rPr>
          <w:rFonts w:ascii="宋体" w:eastAsiaTheme="minorEastAsia" w:hAnsi="宋体" w:hint="eastAsia"/>
          <w:sz w:val="24"/>
        </w:rPr>
        <w:t>个数量级</w:t>
      </w:r>
      <w:r w:rsidR="00F86BA4" w:rsidRPr="00846E11">
        <w:rPr>
          <w:rFonts w:ascii="Times New Roman" w:eastAsiaTheme="minorEastAsia" w:hAnsi="Times New Roman" w:cs="Times New Roman"/>
          <w:sz w:val="24"/>
        </w:rPr>
        <w:t>[Phys.Rev.D,92,114001(2015)]</w:t>
      </w:r>
      <w:r w:rsidR="003A782E">
        <w:rPr>
          <w:rFonts w:ascii="宋体" w:eastAsiaTheme="minorEastAsia" w:hAnsi="宋体" w:hint="eastAsia"/>
          <w:sz w:val="24"/>
        </w:rPr>
        <w:t>。</w:t>
      </w:r>
    </w:p>
    <w:p w:rsidR="00F90068" w:rsidRDefault="00F90068">
      <w:pPr>
        <w:spacing w:line="440" w:lineRule="exact"/>
        <w:ind w:firstLineChars="200" w:firstLine="480"/>
        <w:rPr>
          <w:rFonts w:ascii="宋体" w:hAnsi="宋体"/>
          <w:sz w:val="24"/>
        </w:rPr>
      </w:pPr>
    </w:p>
    <w:p w:rsidR="00F90068" w:rsidRDefault="001D27A6">
      <w:pPr>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rsidR="00DE0CDE" w:rsidRDefault="00C4788D">
      <w:pPr>
        <w:spacing w:line="440" w:lineRule="exact"/>
        <w:ind w:firstLineChars="200" w:firstLine="480"/>
        <w:rPr>
          <w:rFonts w:ascii="宋体" w:eastAsiaTheme="minorEastAsia" w:hAnsi="宋体"/>
          <w:sz w:val="24"/>
        </w:rPr>
      </w:pPr>
      <w:r>
        <w:rPr>
          <w:rFonts w:ascii="宋体" w:eastAsiaTheme="minorEastAsia" w:hAnsi="宋体" w:hint="eastAsia"/>
          <w:sz w:val="24"/>
        </w:rPr>
        <w:t>共磁力仪系统涉及两种元素，</w:t>
      </w:r>
      <w:r w:rsidR="00823438">
        <w:rPr>
          <w:rFonts w:ascii="宋体" w:eastAsiaTheme="minorEastAsia" w:hAnsi="宋体" w:hint="eastAsia"/>
          <w:sz w:val="24"/>
        </w:rPr>
        <w:t>因此</w:t>
      </w:r>
      <w:r>
        <w:rPr>
          <w:rFonts w:ascii="宋体" w:eastAsiaTheme="minorEastAsia" w:hAnsi="宋体" w:hint="eastAsia"/>
          <w:sz w:val="24"/>
        </w:rPr>
        <w:t>实验的控制时序需要特殊设计。两种同位素固体在原子炉中加热至</w:t>
      </w:r>
      <w:r w:rsidRPr="006F00A5">
        <w:rPr>
          <w:rFonts w:ascii="Times New Roman" w:eastAsiaTheme="minorEastAsia" w:hAnsi="Times New Roman" w:cs="Times New Roman"/>
          <w:sz w:val="24"/>
        </w:rPr>
        <w:t>330℃</w:t>
      </w:r>
      <w:r>
        <w:rPr>
          <w:rFonts w:ascii="宋体" w:eastAsiaTheme="minorEastAsia" w:hAnsi="宋体" w:hint="eastAsia"/>
          <w:sz w:val="24"/>
        </w:rPr>
        <w:t>，原子蒸气经毛细管逸出，形成束流，经过塞曼</w:t>
      </w:r>
      <w:r>
        <w:rPr>
          <w:rFonts w:ascii="宋体" w:eastAsiaTheme="minorEastAsia" w:hAnsi="宋体" w:hint="eastAsia"/>
          <w:sz w:val="24"/>
        </w:rPr>
        <w:lastRenderedPageBreak/>
        <w:t>冷却，再先后由宽跃迁</w:t>
      </w:r>
      <m:oMath>
        <m:sPre>
          <m:sPrePr>
            <m:ctrlPr>
              <w:rPr>
                <w:rFonts w:ascii="Cambria Math" w:eastAsiaTheme="minorEastAsia" w:hAnsi="Cambria Math"/>
                <w:sz w:val="24"/>
              </w:rPr>
            </m:ctrlPr>
          </m:sPrePr>
          <m:sub/>
          <m:sup>
            <m:r>
              <w:rPr>
                <w:rFonts w:ascii="Cambria Math" w:eastAsiaTheme="minorEastAsia" w:hAnsi="Cambria Math"/>
                <w:sz w:val="24"/>
              </w:rPr>
              <m:t>1</m:t>
            </m:r>
          </m:sup>
          <m:e>
            <m:sSub>
              <m:sSubPr>
                <m:ctrlPr>
                  <w:rPr>
                    <w:rFonts w:ascii="Cambria Math" w:eastAsiaTheme="minorEastAsia" w:hAnsi="Cambria Math"/>
                    <w:i/>
                    <w:sz w:val="24"/>
                  </w:rPr>
                </m:ctrlPr>
              </m:sSubPr>
              <m:e>
                <m:r>
                  <w:rPr>
                    <w:rFonts w:ascii="Cambria Math" w:eastAsiaTheme="minorEastAsia" w:hAnsi="Cambria Math" w:hint="eastAsia"/>
                    <w:sz w:val="24"/>
                  </w:rPr>
                  <m:t>S</m:t>
                </m:r>
                <m:ctrlPr>
                  <w:rPr>
                    <w:rFonts w:ascii="Cambria Math" w:eastAsiaTheme="minorEastAsia" w:hAnsi="Cambria Math" w:hint="eastAsia"/>
                    <w:i/>
                    <w:sz w:val="24"/>
                  </w:rPr>
                </m:ctrlPr>
              </m:e>
              <m:sub>
                <m:r>
                  <w:rPr>
                    <w:rFonts w:ascii="Cambria Math" w:eastAsiaTheme="minorEastAsia" w:hAnsi="Cambria Math"/>
                    <w:sz w:val="24"/>
                  </w:rPr>
                  <m:t>0</m:t>
                </m:r>
              </m:sub>
            </m:sSub>
            <m:r>
              <w:rPr>
                <w:rFonts w:ascii="Cambria Math" w:eastAsiaTheme="minorEastAsia" w:hAnsi="Cambria Math"/>
                <w:sz w:val="24"/>
              </w:rPr>
              <m:t>→</m:t>
            </m:r>
            <m:sPre>
              <m:sPrePr>
                <m:ctrlPr>
                  <w:rPr>
                    <w:rFonts w:ascii="Cambria Math" w:eastAsiaTheme="minorEastAsia" w:hAnsi="Cambria Math"/>
                    <w:i/>
                    <w:sz w:val="24"/>
                  </w:rPr>
                </m:ctrlPr>
              </m:sPrePr>
              <m:sub/>
              <m:sup>
                <m:r>
                  <w:rPr>
                    <w:rFonts w:ascii="Cambria Math" w:eastAsiaTheme="minorEastAsia" w:hAnsi="Cambria Math"/>
                    <w:sz w:val="24"/>
                  </w:rPr>
                  <m:t>1</m:t>
                </m:r>
              </m:sup>
              <m:e>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1</m:t>
                    </m:r>
                  </m:sub>
                </m:sSub>
              </m:e>
            </m:sPre>
          </m:e>
        </m:sPre>
      </m:oMath>
      <w:r>
        <w:rPr>
          <w:rFonts w:ascii="宋体" w:eastAsiaTheme="minorEastAsia" w:hAnsi="宋体" w:hint="eastAsia"/>
          <w:sz w:val="24"/>
        </w:rPr>
        <w:t>形成的一级磁光阱和窄跃迁</w:t>
      </w:r>
      <m:oMath>
        <m:sPre>
          <m:sPrePr>
            <m:ctrlPr>
              <w:rPr>
                <w:rFonts w:ascii="Cambria Math" w:eastAsiaTheme="minorEastAsia" w:hAnsi="Cambria Math"/>
                <w:sz w:val="24"/>
              </w:rPr>
            </m:ctrlPr>
          </m:sPrePr>
          <m:sub/>
          <m:sup>
            <m:r>
              <w:rPr>
                <w:rFonts w:ascii="Cambria Math" w:eastAsiaTheme="minorEastAsia" w:hAnsi="Cambria Math"/>
                <w:sz w:val="24"/>
              </w:rPr>
              <m:t>1</m:t>
            </m:r>
          </m:sup>
          <m:e>
            <m:sSub>
              <m:sSubPr>
                <m:ctrlPr>
                  <w:rPr>
                    <w:rFonts w:ascii="Cambria Math" w:eastAsiaTheme="minorEastAsia" w:hAnsi="Cambria Math"/>
                    <w:i/>
                    <w:sz w:val="24"/>
                  </w:rPr>
                </m:ctrlPr>
              </m:sSubPr>
              <m:e>
                <m:r>
                  <w:rPr>
                    <w:rFonts w:ascii="Cambria Math" w:eastAsiaTheme="minorEastAsia" w:hAnsi="Cambria Math" w:hint="eastAsia"/>
                    <w:sz w:val="24"/>
                  </w:rPr>
                  <m:t>S</m:t>
                </m:r>
                <m:ctrlPr>
                  <w:rPr>
                    <w:rFonts w:ascii="Cambria Math" w:eastAsiaTheme="minorEastAsia" w:hAnsi="Cambria Math" w:hint="eastAsia"/>
                    <w:i/>
                    <w:sz w:val="24"/>
                  </w:rPr>
                </m:ctrlPr>
              </m:e>
              <m:sub>
                <m:r>
                  <w:rPr>
                    <w:rFonts w:ascii="Cambria Math" w:eastAsiaTheme="minorEastAsia" w:hAnsi="Cambria Math"/>
                    <w:sz w:val="24"/>
                  </w:rPr>
                  <m:t>0</m:t>
                </m:r>
              </m:sub>
            </m:sSub>
            <m:r>
              <w:rPr>
                <w:rFonts w:ascii="Cambria Math" w:eastAsiaTheme="minorEastAsia" w:hAnsi="Cambria Math"/>
                <w:sz w:val="24"/>
              </w:rPr>
              <m:t>→</m:t>
            </m:r>
            <m:sPre>
              <m:sPrePr>
                <m:ctrlPr>
                  <w:rPr>
                    <w:rFonts w:ascii="Cambria Math" w:eastAsiaTheme="minorEastAsia" w:hAnsi="Cambria Math"/>
                    <w:i/>
                    <w:sz w:val="24"/>
                  </w:rPr>
                </m:ctrlPr>
              </m:sPrePr>
              <m:sub/>
              <m:sup>
                <m:r>
                  <w:rPr>
                    <w:rFonts w:ascii="Cambria Math" w:eastAsiaTheme="minorEastAsia" w:hAnsi="Cambria Math"/>
                    <w:sz w:val="24"/>
                  </w:rPr>
                  <m:t>3</m:t>
                </m:r>
              </m:sup>
              <m:e>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1</m:t>
                    </m:r>
                  </m:sub>
                </m:sSub>
              </m:e>
            </m:sPre>
          </m:e>
        </m:sPre>
      </m:oMath>
      <w:r>
        <w:rPr>
          <w:rFonts w:ascii="宋体" w:eastAsiaTheme="minorEastAsia" w:hAnsi="宋体" w:hint="eastAsia"/>
          <w:sz w:val="24"/>
        </w:rPr>
        <w:t>形成的二级磁光阱捕获。在二级磁光阱中将两种同位素冷却至温度</w:t>
      </w:r>
      <w:r w:rsidR="003B63C2">
        <w:rPr>
          <w:rFonts w:ascii="宋体" w:eastAsiaTheme="minorEastAsia" w:hAnsi="宋体" w:hint="eastAsia"/>
          <w:sz w:val="24"/>
        </w:rPr>
        <w:t>为</w:t>
      </w:r>
      <w:r w:rsidR="00880708" w:rsidRPr="00846E11">
        <w:rPr>
          <w:rFonts w:ascii="Times New Roman" w:eastAsiaTheme="minorEastAsia" w:hAnsi="Times New Roman" w:cs="Times New Roman"/>
          <w:sz w:val="24"/>
        </w:rPr>
        <w:t>10</w:t>
      </w:r>
      <w:r w:rsidR="00880708">
        <w:rPr>
          <w:rFonts w:ascii="宋体" w:eastAsiaTheme="minorEastAsia" w:hAnsi="宋体" w:hint="eastAsia"/>
          <w:sz w:val="24"/>
        </w:rPr>
        <w:t>微开尔文量级</w:t>
      </w:r>
      <w:r>
        <w:rPr>
          <w:rFonts w:ascii="宋体" w:eastAsiaTheme="minorEastAsia" w:hAnsi="宋体" w:hint="eastAsia"/>
          <w:sz w:val="24"/>
        </w:rPr>
        <w:t>，随后装载入可移动光偶极阱。该光偶极阱通过可移动透镜控制焦点移动，从而实现两种原子的同时运输并共同装载入另一相邻真空腔体内的光晶格中</w:t>
      </w:r>
      <w:r w:rsidR="00252948">
        <w:rPr>
          <w:rFonts w:ascii="宋体" w:eastAsiaTheme="minorEastAsia" w:hAnsi="宋体" w:hint="eastAsia"/>
          <w:sz w:val="24"/>
        </w:rPr>
        <w:t>，原子在光晶格内寿命约</w:t>
      </w:r>
      <w:r w:rsidR="00252948" w:rsidRPr="00846E11">
        <w:rPr>
          <w:rFonts w:ascii="Times New Roman" w:eastAsiaTheme="minorEastAsia" w:hAnsi="Times New Roman" w:cs="Times New Roman"/>
          <w:sz w:val="24"/>
        </w:rPr>
        <w:t>160</w:t>
      </w:r>
      <w:r w:rsidR="00F0150B">
        <w:rPr>
          <w:rFonts w:ascii="宋体" w:eastAsiaTheme="minorEastAsia" w:hAnsi="宋体" w:hint="eastAsia"/>
          <w:sz w:val="24"/>
        </w:rPr>
        <w:t>秒</w:t>
      </w:r>
      <w:r>
        <w:rPr>
          <w:rFonts w:ascii="宋体" w:eastAsiaTheme="minorEastAsia" w:hAnsi="宋体" w:hint="eastAsia"/>
          <w:sz w:val="24"/>
        </w:rPr>
        <w:t>。此后，两种同位素</w:t>
      </w:r>
      <w:r w:rsidR="00E86320">
        <w:rPr>
          <w:rFonts w:ascii="宋体" w:eastAsiaTheme="minorEastAsia" w:hAnsi="宋体" w:hint="eastAsia"/>
          <w:sz w:val="24"/>
        </w:rPr>
        <w:t>即可</w:t>
      </w:r>
      <w:r>
        <w:rPr>
          <w:rFonts w:ascii="宋体" w:eastAsiaTheme="minorEastAsia" w:hAnsi="宋体" w:hint="eastAsia"/>
          <w:sz w:val="24"/>
        </w:rPr>
        <w:t>在光晶格中共同进动并累积相位</w:t>
      </w:r>
      <w:r w:rsidR="0034781D">
        <w:rPr>
          <w:rFonts w:ascii="宋体" w:eastAsiaTheme="minorEastAsia" w:hAnsi="宋体" w:hint="eastAsia"/>
          <w:sz w:val="24"/>
        </w:rPr>
        <w:t>。</w:t>
      </w:r>
    </w:p>
    <w:p w:rsidR="00E30A14" w:rsidRDefault="00E30A14">
      <w:pPr>
        <w:spacing w:line="440" w:lineRule="exact"/>
        <w:ind w:firstLineChars="200" w:firstLine="480"/>
        <w:rPr>
          <w:rFonts w:ascii="宋体" w:eastAsiaTheme="minorEastAsia" w:hAnsi="宋体"/>
          <w:sz w:val="24"/>
        </w:rPr>
      </w:pPr>
      <w:r>
        <w:rPr>
          <w:rFonts w:ascii="宋体" w:eastAsiaTheme="minorEastAsia" w:hAnsi="宋体" w:hint="eastAsia"/>
          <w:sz w:val="24"/>
        </w:rPr>
        <w:t>质量源的选取，我们选用的高密度且无磁的</w:t>
      </w:r>
      <w:r w:rsidR="0001710A">
        <w:rPr>
          <w:rFonts w:ascii="宋体" w:eastAsiaTheme="minorEastAsia" w:hAnsi="宋体" w:hint="eastAsia"/>
          <w:sz w:val="24"/>
        </w:rPr>
        <w:t>金属</w:t>
      </w:r>
      <w:r>
        <w:rPr>
          <w:rFonts w:ascii="宋体" w:eastAsiaTheme="minorEastAsia" w:hAnsi="宋体" w:hint="eastAsia"/>
          <w:sz w:val="24"/>
        </w:rPr>
        <w:t>铂。</w:t>
      </w:r>
      <w:r w:rsidR="0070520E">
        <w:rPr>
          <w:rFonts w:ascii="宋体" w:eastAsiaTheme="minorEastAsia" w:hAnsi="宋体" w:hint="eastAsia"/>
          <w:sz w:val="24"/>
        </w:rPr>
        <w:t>若</w:t>
      </w:r>
      <w:r w:rsidR="00570A17">
        <w:rPr>
          <w:rFonts w:ascii="宋体" w:eastAsiaTheme="minorEastAsia" w:hAnsi="宋体" w:hint="eastAsia"/>
          <w:sz w:val="24"/>
        </w:rPr>
        <w:t>质量源带有磁性</w:t>
      </w:r>
      <w:r w:rsidR="0073776B">
        <w:rPr>
          <w:rFonts w:ascii="宋体" w:eastAsiaTheme="minorEastAsia" w:hAnsi="宋体" w:hint="eastAsia"/>
          <w:sz w:val="24"/>
        </w:rPr>
        <w:t>，且该磁场与光阱线偏振方向不平行</w:t>
      </w:r>
      <w:r w:rsidR="00570A17">
        <w:rPr>
          <w:rFonts w:ascii="宋体" w:eastAsiaTheme="minorEastAsia" w:hAnsi="宋体" w:hint="eastAsia"/>
          <w:sz w:val="24"/>
        </w:rPr>
        <w:t>，那么当质量源相对原子靠近和远离，原子</w:t>
      </w:r>
      <w:r w:rsidR="00782D8B">
        <w:rPr>
          <w:rFonts w:ascii="宋体" w:eastAsiaTheme="minorEastAsia" w:hAnsi="宋体" w:hint="eastAsia"/>
          <w:sz w:val="24"/>
        </w:rPr>
        <w:t>测得的频率比因此不同</w:t>
      </w:r>
      <w:r w:rsidR="00570A17">
        <w:rPr>
          <w:rFonts w:ascii="宋体" w:eastAsiaTheme="minorEastAsia" w:hAnsi="宋体" w:hint="eastAsia"/>
          <w:sz w:val="24"/>
        </w:rPr>
        <w:t>，</w:t>
      </w:r>
      <w:r w:rsidR="00782D8B">
        <w:rPr>
          <w:rFonts w:ascii="宋体" w:eastAsiaTheme="minorEastAsia" w:hAnsi="宋体" w:hint="eastAsia"/>
          <w:sz w:val="24"/>
        </w:rPr>
        <w:t>将</w:t>
      </w:r>
      <w:r w:rsidR="008E7891">
        <w:rPr>
          <w:rFonts w:ascii="宋体" w:eastAsiaTheme="minorEastAsia" w:hAnsi="宋体" w:hint="eastAsia"/>
          <w:sz w:val="24"/>
        </w:rPr>
        <w:t>引入</w:t>
      </w:r>
      <w:r w:rsidR="00B74579">
        <w:rPr>
          <w:rFonts w:ascii="宋体" w:eastAsiaTheme="minorEastAsia" w:hAnsi="宋体" w:hint="eastAsia"/>
          <w:sz w:val="24"/>
        </w:rPr>
        <w:t>系统误差</w:t>
      </w:r>
      <w:r w:rsidR="00BF2F34">
        <w:rPr>
          <w:rFonts w:ascii="宋体" w:eastAsiaTheme="minorEastAsia" w:hAnsi="宋体" w:hint="eastAsia"/>
          <w:sz w:val="24"/>
        </w:rPr>
        <w:t>；</w:t>
      </w:r>
      <w:r w:rsidR="00E95C63">
        <w:rPr>
          <w:rFonts w:ascii="宋体" w:eastAsiaTheme="minorEastAsia" w:hAnsi="宋体" w:hint="eastAsia"/>
          <w:sz w:val="24"/>
        </w:rPr>
        <w:t>亦有可能导致</w:t>
      </w:r>
      <w:r w:rsidR="00823F1F">
        <w:rPr>
          <w:rFonts w:ascii="宋体" w:eastAsiaTheme="minorEastAsia" w:hAnsi="宋体" w:hint="eastAsia"/>
          <w:sz w:val="24"/>
        </w:rPr>
        <w:t>原子</w:t>
      </w:r>
      <w:r w:rsidR="00E95C63">
        <w:rPr>
          <w:rFonts w:ascii="宋体" w:eastAsiaTheme="minorEastAsia" w:hAnsi="宋体" w:hint="eastAsia"/>
          <w:sz w:val="24"/>
        </w:rPr>
        <w:t>退相干</w:t>
      </w:r>
      <w:r w:rsidR="001D0AD4">
        <w:rPr>
          <w:rFonts w:ascii="宋体" w:eastAsiaTheme="minorEastAsia" w:hAnsi="宋体" w:hint="eastAsia"/>
          <w:sz w:val="24"/>
        </w:rPr>
        <w:t>。为了测试金属铂的</w:t>
      </w:r>
      <w:r w:rsidR="00FA6034">
        <w:rPr>
          <w:rFonts w:ascii="宋体" w:eastAsiaTheme="minorEastAsia" w:hAnsi="宋体" w:hint="eastAsia"/>
          <w:sz w:val="24"/>
        </w:rPr>
        <w:t>磁性，我们</w:t>
      </w:r>
      <w:r w:rsidR="005F71A9">
        <w:rPr>
          <w:rFonts w:ascii="宋体" w:eastAsiaTheme="minorEastAsia" w:hAnsi="宋体" w:hint="eastAsia"/>
          <w:sz w:val="24"/>
        </w:rPr>
        <w:t>用</w:t>
      </w:r>
      <w:r w:rsidR="00D83F2A">
        <w:rPr>
          <w:rFonts w:ascii="宋体" w:eastAsiaTheme="minorEastAsia" w:hAnsi="宋体" w:hint="eastAsia"/>
          <w:sz w:val="24"/>
        </w:rPr>
        <w:t>磁力计测量金属铂带来的磁场，</w:t>
      </w:r>
      <w:r w:rsidR="00F53169">
        <w:rPr>
          <w:rFonts w:ascii="宋体" w:eastAsiaTheme="minorEastAsia" w:hAnsi="宋体" w:hint="eastAsia"/>
          <w:sz w:val="24"/>
        </w:rPr>
        <w:t>在不做任何处理的条件下，没有测得磁场；</w:t>
      </w:r>
      <w:r w:rsidR="00FA6034">
        <w:rPr>
          <w:rFonts w:ascii="宋体" w:eastAsiaTheme="minorEastAsia" w:hAnsi="宋体" w:hint="eastAsia"/>
          <w:sz w:val="24"/>
        </w:rPr>
        <w:t>故意用永磁体将金属铂磁化</w:t>
      </w:r>
      <w:r w:rsidR="005F71A9">
        <w:rPr>
          <w:rFonts w:ascii="宋体" w:eastAsiaTheme="minorEastAsia" w:hAnsi="宋体" w:hint="eastAsia"/>
          <w:sz w:val="24"/>
        </w:rPr>
        <w:t>，测得磁场约</w:t>
      </w:r>
      <w:r w:rsidR="005F71A9" w:rsidRPr="00846E11">
        <w:rPr>
          <w:rFonts w:ascii="Times New Roman" w:eastAsiaTheme="minorEastAsia" w:hAnsi="Times New Roman" w:cs="Times New Roman"/>
          <w:sz w:val="24"/>
        </w:rPr>
        <w:t>40 pT</w:t>
      </w:r>
      <w:r w:rsidR="006D4A31">
        <w:rPr>
          <w:rFonts w:ascii="宋体" w:eastAsiaTheme="minorEastAsia" w:hAnsi="宋体" w:hint="eastAsia"/>
          <w:sz w:val="24"/>
        </w:rPr>
        <w:t>——可能源自由于机械加工附着的铁磁性金属</w:t>
      </w:r>
      <w:r w:rsidR="005F71A9">
        <w:rPr>
          <w:rFonts w:ascii="宋体" w:eastAsiaTheme="minorEastAsia" w:hAnsi="宋体" w:hint="eastAsia"/>
          <w:sz w:val="24"/>
        </w:rPr>
        <w:t>。后</w:t>
      </w:r>
      <w:r w:rsidR="00983FF9">
        <w:rPr>
          <w:rFonts w:ascii="宋体" w:eastAsiaTheme="minorEastAsia" w:hAnsi="宋体" w:hint="eastAsia"/>
          <w:sz w:val="24"/>
        </w:rPr>
        <w:t>续我们已对金属铂进行酸洗处理，并</w:t>
      </w:r>
      <w:r w:rsidR="005F71A9">
        <w:rPr>
          <w:rFonts w:ascii="宋体" w:eastAsiaTheme="minorEastAsia" w:hAnsi="宋体" w:hint="eastAsia"/>
          <w:sz w:val="24"/>
        </w:rPr>
        <w:t>将</w:t>
      </w:r>
      <w:r w:rsidR="00983FF9">
        <w:rPr>
          <w:rFonts w:ascii="宋体" w:eastAsiaTheme="minorEastAsia" w:hAnsi="宋体" w:hint="eastAsia"/>
          <w:sz w:val="24"/>
        </w:rPr>
        <w:t>对金属铂进行消磁处理。</w:t>
      </w:r>
    </w:p>
    <w:p w:rsidR="00A63D85" w:rsidRDefault="00A63D85">
      <w:pPr>
        <w:spacing w:line="440" w:lineRule="exact"/>
        <w:ind w:firstLineChars="200" w:firstLine="480"/>
        <w:rPr>
          <w:rFonts w:ascii="宋体" w:eastAsiaTheme="minorEastAsia" w:hAnsi="宋体"/>
          <w:sz w:val="24"/>
        </w:rPr>
      </w:pPr>
      <w:r>
        <w:rPr>
          <w:rFonts w:ascii="宋体" w:eastAsiaTheme="minorEastAsia" w:hAnsi="宋体" w:hint="eastAsia"/>
          <w:sz w:val="24"/>
        </w:rPr>
        <w:t>质量源的移动，</w:t>
      </w:r>
      <w:r w:rsidR="00110FC1">
        <w:rPr>
          <w:rFonts w:ascii="宋体" w:eastAsiaTheme="minorEastAsia" w:hAnsi="宋体" w:hint="eastAsia"/>
          <w:sz w:val="24"/>
        </w:rPr>
        <w:t>采</w:t>
      </w:r>
      <w:r>
        <w:rPr>
          <w:rFonts w:ascii="宋体" w:eastAsiaTheme="minorEastAsia" w:hAnsi="宋体" w:hint="eastAsia"/>
          <w:sz w:val="24"/>
        </w:rPr>
        <w:t>用的是磁耦合</w:t>
      </w:r>
      <w:r w:rsidR="00DF1329">
        <w:rPr>
          <w:rFonts w:ascii="宋体" w:eastAsiaTheme="minorEastAsia" w:hAnsi="宋体" w:hint="eastAsia"/>
          <w:sz w:val="24"/>
        </w:rPr>
        <w:t>转动</w:t>
      </w:r>
      <w:r w:rsidR="00B05B0A">
        <w:rPr>
          <w:rFonts w:ascii="宋体" w:eastAsiaTheme="minorEastAsia" w:hAnsi="宋体" w:hint="eastAsia"/>
          <w:sz w:val="24"/>
        </w:rPr>
        <w:t>步进电机</w:t>
      </w:r>
      <w:r>
        <w:rPr>
          <w:rFonts w:ascii="宋体" w:eastAsiaTheme="minorEastAsia" w:hAnsi="宋体" w:hint="eastAsia"/>
          <w:sz w:val="24"/>
        </w:rPr>
        <w:t>，</w:t>
      </w:r>
      <w:r w:rsidR="008B0E3B">
        <w:rPr>
          <w:rFonts w:ascii="宋体" w:eastAsiaTheme="minorEastAsia" w:hAnsi="宋体" w:hint="eastAsia"/>
          <w:sz w:val="24"/>
        </w:rPr>
        <w:t>该</w:t>
      </w:r>
      <w:r w:rsidR="00E949DC">
        <w:rPr>
          <w:rFonts w:ascii="宋体" w:eastAsiaTheme="minorEastAsia" w:hAnsi="宋体" w:hint="eastAsia"/>
          <w:sz w:val="24"/>
        </w:rPr>
        <w:t>转</w:t>
      </w:r>
      <w:r w:rsidR="008B0E3B">
        <w:rPr>
          <w:rFonts w:ascii="宋体" w:eastAsiaTheme="minorEastAsia" w:hAnsi="宋体" w:hint="eastAsia"/>
          <w:sz w:val="24"/>
        </w:rPr>
        <w:t>台</w:t>
      </w:r>
      <w:r w:rsidR="000D4F96">
        <w:rPr>
          <w:rFonts w:ascii="宋体" w:eastAsiaTheme="minorEastAsia" w:hAnsi="宋体" w:hint="eastAsia"/>
          <w:sz w:val="24"/>
        </w:rPr>
        <w:t>电机部分置于真空之外，</w:t>
      </w:r>
      <w:r w:rsidR="000B562B">
        <w:rPr>
          <w:rFonts w:ascii="宋体" w:eastAsiaTheme="minorEastAsia" w:hAnsi="宋体" w:hint="eastAsia"/>
          <w:sz w:val="24"/>
        </w:rPr>
        <w:t>真空内</w:t>
      </w:r>
      <w:r w:rsidR="000D4F96">
        <w:rPr>
          <w:rFonts w:ascii="宋体" w:eastAsiaTheme="minorEastAsia" w:hAnsi="宋体" w:hint="eastAsia"/>
          <w:sz w:val="24"/>
        </w:rPr>
        <w:t>仅</w:t>
      </w:r>
      <w:r w:rsidR="00530857">
        <w:rPr>
          <w:rFonts w:ascii="宋体" w:eastAsiaTheme="minorEastAsia" w:hAnsi="宋体" w:hint="eastAsia"/>
          <w:sz w:val="24"/>
        </w:rPr>
        <w:t>封装</w:t>
      </w:r>
      <w:r w:rsidR="00F50013">
        <w:rPr>
          <w:rFonts w:ascii="宋体" w:eastAsiaTheme="minorEastAsia" w:hAnsi="宋体" w:hint="eastAsia"/>
          <w:sz w:val="24"/>
        </w:rPr>
        <w:t>有</w:t>
      </w:r>
      <w:r w:rsidR="00530857">
        <w:rPr>
          <w:rFonts w:ascii="宋体" w:eastAsiaTheme="minorEastAsia" w:hAnsi="宋体" w:hint="eastAsia"/>
          <w:sz w:val="24"/>
        </w:rPr>
        <w:t>金属</w:t>
      </w:r>
      <w:r w:rsidR="00B770ED">
        <w:rPr>
          <w:rFonts w:ascii="宋体" w:eastAsiaTheme="minorEastAsia" w:hAnsi="宋体" w:hint="eastAsia"/>
          <w:sz w:val="24"/>
        </w:rPr>
        <w:t>机械结构，</w:t>
      </w:r>
      <w:r w:rsidR="00E949DC">
        <w:rPr>
          <w:rFonts w:ascii="宋体" w:eastAsiaTheme="minorEastAsia" w:hAnsi="宋体" w:hint="eastAsia"/>
          <w:sz w:val="24"/>
        </w:rPr>
        <w:t>鲁棒性</w:t>
      </w:r>
      <w:r w:rsidR="007B228C">
        <w:rPr>
          <w:rFonts w:ascii="宋体" w:eastAsiaTheme="minorEastAsia" w:hAnsi="宋体" w:hint="eastAsia"/>
          <w:sz w:val="24"/>
        </w:rPr>
        <w:t>相对</w:t>
      </w:r>
      <w:r w:rsidR="00E949DC">
        <w:rPr>
          <w:rFonts w:ascii="宋体" w:eastAsiaTheme="minorEastAsia" w:hAnsi="宋体" w:hint="eastAsia"/>
          <w:sz w:val="24"/>
        </w:rPr>
        <w:t>高</w:t>
      </w:r>
      <w:r w:rsidR="00C46E55">
        <w:rPr>
          <w:rFonts w:ascii="宋体" w:eastAsiaTheme="minorEastAsia" w:hAnsi="宋体" w:hint="eastAsia"/>
          <w:sz w:val="24"/>
        </w:rPr>
        <w:t>，也不易对真空度造成影响</w:t>
      </w:r>
      <w:r w:rsidR="00E949DC">
        <w:rPr>
          <w:rFonts w:ascii="宋体" w:eastAsiaTheme="minorEastAsia" w:hAnsi="宋体" w:hint="eastAsia"/>
          <w:sz w:val="24"/>
        </w:rPr>
        <w:t>。</w:t>
      </w:r>
      <w:r w:rsidR="00E24CE5">
        <w:rPr>
          <w:rFonts w:ascii="宋体" w:eastAsiaTheme="minorEastAsia" w:hAnsi="宋体" w:hint="eastAsia"/>
          <w:sz w:val="24"/>
        </w:rPr>
        <w:t>由于</w:t>
      </w:r>
      <w:r w:rsidR="00F87A17">
        <w:rPr>
          <w:rFonts w:ascii="宋体" w:eastAsiaTheme="minorEastAsia" w:hAnsi="宋体" w:hint="eastAsia"/>
          <w:sz w:val="24"/>
        </w:rPr>
        <w:t>原子囚禁于真空腔中心</w:t>
      </w:r>
      <w:r w:rsidR="00E24CE5">
        <w:rPr>
          <w:rFonts w:ascii="宋体" w:eastAsiaTheme="minorEastAsia" w:hAnsi="宋体" w:hint="eastAsia"/>
          <w:sz w:val="24"/>
        </w:rPr>
        <w:t>，</w:t>
      </w:r>
      <w:r w:rsidR="008C16E0">
        <w:rPr>
          <w:rFonts w:ascii="宋体" w:eastAsiaTheme="minorEastAsia" w:hAnsi="宋体" w:hint="eastAsia"/>
          <w:sz w:val="24"/>
        </w:rPr>
        <w:t>为了使得</w:t>
      </w:r>
      <w:r w:rsidR="001647DD">
        <w:rPr>
          <w:rFonts w:ascii="宋体" w:eastAsiaTheme="minorEastAsia" w:hAnsi="宋体" w:hint="eastAsia"/>
          <w:sz w:val="24"/>
        </w:rPr>
        <w:t>质量源</w:t>
      </w:r>
      <w:r w:rsidR="00EC2F45">
        <w:rPr>
          <w:rFonts w:ascii="宋体" w:eastAsiaTheme="minorEastAsia" w:hAnsi="宋体" w:hint="eastAsia"/>
          <w:sz w:val="24"/>
        </w:rPr>
        <w:t>能够</w:t>
      </w:r>
      <w:r w:rsidR="002E1E98">
        <w:rPr>
          <w:rFonts w:ascii="宋体" w:eastAsiaTheme="minorEastAsia" w:hAnsi="宋体" w:hint="eastAsia"/>
          <w:sz w:val="24"/>
        </w:rPr>
        <w:t>靠近原子</w:t>
      </w:r>
      <w:r w:rsidR="0073201F">
        <w:rPr>
          <w:rFonts w:ascii="宋体" w:eastAsiaTheme="minorEastAsia" w:hAnsi="宋体" w:hint="eastAsia"/>
          <w:sz w:val="24"/>
        </w:rPr>
        <w:t>，</w:t>
      </w:r>
      <w:r w:rsidR="008243DA">
        <w:rPr>
          <w:rFonts w:ascii="宋体" w:eastAsiaTheme="minorEastAsia" w:hAnsi="宋体" w:hint="eastAsia"/>
          <w:sz w:val="24"/>
        </w:rPr>
        <w:t>我们设计了特殊的</w:t>
      </w:r>
      <w:r w:rsidR="009D7BAF">
        <w:rPr>
          <w:rFonts w:ascii="宋体" w:eastAsiaTheme="minorEastAsia" w:hAnsi="宋体" w:hint="eastAsia"/>
          <w:sz w:val="24"/>
        </w:rPr>
        <w:t>转动导入结构</w:t>
      </w:r>
      <w:r w:rsidR="0036402B">
        <w:rPr>
          <w:rFonts w:ascii="宋体" w:eastAsiaTheme="minorEastAsia" w:hAnsi="宋体" w:hint="eastAsia"/>
          <w:sz w:val="24"/>
        </w:rPr>
        <w:t>——一根</w:t>
      </w:r>
      <w:r w:rsidR="002C421A">
        <w:rPr>
          <w:rFonts w:ascii="宋体" w:eastAsiaTheme="minorEastAsia" w:hAnsi="宋体" w:hint="eastAsia"/>
          <w:sz w:val="24"/>
        </w:rPr>
        <w:t>约</w:t>
      </w:r>
      <w:r w:rsidR="002C421A" w:rsidRPr="00846E11">
        <w:rPr>
          <w:rFonts w:ascii="Times New Roman" w:eastAsiaTheme="minorEastAsia" w:hAnsi="Times New Roman" w:cs="Times New Roman"/>
          <w:sz w:val="24"/>
        </w:rPr>
        <w:t>30</w:t>
      </w:r>
      <w:r w:rsidR="002C421A">
        <w:rPr>
          <w:rFonts w:ascii="宋体" w:eastAsiaTheme="minorEastAsia" w:hAnsi="宋体" w:hint="eastAsia"/>
          <w:sz w:val="24"/>
        </w:rPr>
        <w:t>厘米</w:t>
      </w:r>
      <w:r w:rsidR="0036402B">
        <w:rPr>
          <w:rFonts w:ascii="宋体" w:eastAsiaTheme="minorEastAsia" w:hAnsi="宋体" w:hint="eastAsia"/>
          <w:sz w:val="24"/>
        </w:rPr>
        <w:t>长杆穿越真空腔，从</w:t>
      </w:r>
      <w:r w:rsidR="00966FE2">
        <w:rPr>
          <w:rFonts w:ascii="宋体" w:eastAsiaTheme="minorEastAsia" w:hAnsi="宋体" w:hint="eastAsia"/>
          <w:sz w:val="24"/>
        </w:rPr>
        <w:t>近</w:t>
      </w:r>
      <w:r w:rsidR="0036402B">
        <w:rPr>
          <w:rFonts w:ascii="宋体" w:eastAsiaTheme="minorEastAsia" w:hAnsi="宋体" w:hint="eastAsia"/>
          <w:sz w:val="24"/>
        </w:rPr>
        <w:t>端腔壁伸至</w:t>
      </w:r>
      <w:r w:rsidR="00966FE2">
        <w:rPr>
          <w:rFonts w:ascii="宋体" w:eastAsiaTheme="minorEastAsia" w:hAnsi="宋体" w:hint="eastAsia"/>
          <w:sz w:val="24"/>
        </w:rPr>
        <w:t>远</w:t>
      </w:r>
      <w:r w:rsidR="0036402B">
        <w:rPr>
          <w:rFonts w:ascii="宋体" w:eastAsiaTheme="minorEastAsia" w:hAnsi="宋体" w:hint="eastAsia"/>
          <w:sz w:val="24"/>
        </w:rPr>
        <w:t>端腔壁</w:t>
      </w:r>
      <w:r w:rsidR="00CF33EB">
        <w:rPr>
          <w:rFonts w:ascii="宋体" w:eastAsiaTheme="minorEastAsia" w:hAnsi="宋体" w:hint="eastAsia"/>
          <w:sz w:val="24"/>
        </w:rPr>
        <w:t>，中间</w:t>
      </w:r>
      <w:r w:rsidR="00DE1626">
        <w:rPr>
          <w:rFonts w:ascii="宋体" w:eastAsiaTheme="minorEastAsia" w:hAnsi="宋体" w:hint="eastAsia"/>
          <w:sz w:val="24"/>
        </w:rPr>
        <w:t>伸出</w:t>
      </w:r>
      <w:r w:rsidR="00DE1626" w:rsidRPr="00846E11">
        <w:rPr>
          <w:rFonts w:ascii="Times New Roman" w:eastAsiaTheme="minorEastAsia" w:hAnsi="Times New Roman" w:cs="Times New Roman"/>
          <w:sz w:val="24"/>
        </w:rPr>
        <w:t>1</w:t>
      </w:r>
      <w:r w:rsidR="00DE1626">
        <w:rPr>
          <w:rFonts w:ascii="宋体" w:eastAsiaTheme="minorEastAsia" w:hAnsi="宋体" w:hint="eastAsia"/>
          <w:sz w:val="24"/>
        </w:rPr>
        <w:t>厘米长的</w:t>
      </w:r>
      <w:r w:rsidR="00E07A25">
        <w:rPr>
          <w:rFonts w:ascii="宋体" w:eastAsiaTheme="minorEastAsia" w:hAnsi="宋体" w:hint="eastAsia"/>
          <w:sz w:val="24"/>
        </w:rPr>
        <w:t>径向分支</w:t>
      </w:r>
      <w:r w:rsidR="008243DA">
        <w:rPr>
          <w:rFonts w:ascii="宋体" w:eastAsiaTheme="minorEastAsia" w:hAnsi="宋体" w:hint="eastAsia"/>
          <w:sz w:val="24"/>
        </w:rPr>
        <w:t>，</w:t>
      </w:r>
      <w:r w:rsidR="00D678C6">
        <w:rPr>
          <w:rFonts w:ascii="宋体" w:eastAsiaTheme="minorEastAsia" w:hAnsi="宋体" w:hint="eastAsia"/>
          <w:sz w:val="24"/>
        </w:rPr>
        <w:t>分支点末端</w:t>
      </w:r>
      <w:r w:rsidR="007768C9">
        <w:rPr>
          <w:rFonts w:ascii="宋体" w:eastAsiaTheme="minorEastAsia" w:hAnsi="宋体" w:hint="eastAsia"/>
          <w:sz w:val="24"/>
        </w:rPr>
        <w:t>固定质量源</w:t>
      </w:r>
      <w:r w:rsidR="00E30A14">
        <w:rPr>
          <w:rFonts w:ascii="宋体" w:eastAsiaTheme="minorEastAsia" w:hAnsi="宋体" w:hint="eastAsia"/>
          <w:sz w:val="24"/>
        </w:rPr>
        <w:t>。</w:t>
      </w:r>
      <w:r w:rsidR="00826A5E">
        <w:rPr>
          <w:rFonts w:ascii="宋体" w:eastAsiaTheme="minorEastAsia" w:hAnsi="宋体" w:hint="eastAsia"/>
          <w:sz w:val="24"/>
        </w:rPr>
        <w:t>长杆</w:t>
      </w:r>
      <w:r w:rsidR="00966FE2">
        <w:rPr>
          <w:rFonts w:ascii="宋体" w:eastAsiaTheme="minorEastAsia" w:hAnsi="宋体" w:hint="eastAsia"/>
          <w:sz w:val="24"/>
        </w:rPr>
        <w:t>近</w:t>
      </w:r>
      <w:r w:rsidR="00826A5E">
        <w:rPr>
          <w:rFonts w:ascii="宋体" w:eastAsiaTheme="minorEastAsia" w:hAnsi="宋体" w:hint="eastAsia"/>
          <w:sz w:val="24"/>
        </w:rPr>
        <w:t>端固定在磁耦合转台上，</w:t>
      </w:r>
      <w:r w:rsidR="00966FE2">
        <w:rPr>
          <w:rFonts w:ascii="宋体" w:eastAsiaTheme="minorEastAsia" w:hAnsi="宋体" w:hint="eastAsia"/>
          <w:sz w:val="24"/>
        </w:rPr>
        <w:t>远</w:t>
      </w:r>
      <w:r w:rsidR="00826A5E">
        <w:rPr>
          <w:rFonts w:ascii="宋体" w:eastAsiaTheme="minorEastAsia" w:hAnsi="宋体" w:hint="eastAsia"/>
          <w:sz w:val="24"/>
        </w:rPr>
        <w:t>端若不做任何固定悬空处理，转动时将导致质量源位置发生约</w:t>
      </w:r>
      <w:r w:rsidR="00826A5E" w:rsidRPr="00846E11">
        <w:rPr>
          <w:rFonts w:ascii="Times New Roman" w:eastAsiaTheme="minorEastAsia" w:hAnsi="Times New Roman" w:cs="Times New Roman"/>
          <w:sz w:val="24"/>
        </w:rPr>
        <w:t>40</w:t>
      </w:r>
      <w:r w:rsidR="00826A5E">
        <w:rPr>
          <w:rFonts w:ascii="宋体" w:eastAsiaTheme="minorEastAsia" w:hAnsi="宋体" w:hint="eastAsia"/>
          <w:sz w:val="24"/>
        </w:rPr>
        <w:t>微米的振荡；若</w:t>
      </w:r>
      <w:r w:rsidR="00966FE2">
        <w:rPr>
          <w:rFonts w:ascii="宋体" w:eastAsiaTheme="minorEastAsia" w:hAnsi="宋体" w:hint="eastAsia"/>
          <w:sz w:val="24"/>
        </w:rPr>
        <w:t>远端</w:t>
      </w:r>
      <w:r w:rsidR="00826A5E">
        <w:rPr>
          <w:rFonts w:ascii="宋体" w:eastAsiaTheme="minorEastAsia" w:hAnsi="宋体" w:hint="eastAsia"/>
          <w:sz w:val="24"/>
        </w:rPr>
        <w:t>由</w:t>
      </w:r>
      <w:r w:rsidR="00BA3A5D">
        <w:rPr>
          <w:rFonts w:ascii="宋体" w:eastAsiaTheme="minorEastAsia" w:hAnsi="宋体" w:hint="eastAsia"/>
          <w:sz w:val="24"/>
        </w:rPr>
        <w:t>氧化锆陶瓷</w:t>
      </w:r>
      <w:r w:rsidR="00826A5E">
        <w:rPr>
          <w:rFonts w:ascii="宋体" w:eastAsiaTheme="minorEastAsia" w:hAnsi="宋体" w:hint="eastAsia"/>
          <w:sz w:val="24"/>
        </w:rPr>
        <w:t>轴承</w:t>
      </w:r>
      <w:r w:rsidR="00696045">
        <w:rPr>
          <w:rFonts w:ascii="宋体" w:eastAsiaTheme="minorEastAsia" w:hAnsi="宋体" w:hint="eastAsia"/>
          <w:sz w:val="24"/>
        </w:rPr>
        <w:t>初步</w:t>
      </w:r>
      <w:r w:rsidR="00826A5E">
        <w:rPr>
          <w:rFonts w:ascii="宋体" w:eastAsiaTheme="minorEastAsia" w:hAnsi="宋体" w:hint="eastAsia"/>
          <w:sz w:val="24"/>
        </w:rPr>
        <w:t>固定，当前测得振荡幅度降至</w:t>
      </w:r>
      <w:r w:rsidR="00826A5E" w:rsidRPr="00846E11">
        <w:rPr>
          <w:rFonts w:ascii="Times New Roman" w:eastAsiaTheme="minorEastAsia" w:hAnsi="Times New Roman" w:cs="Times New Roman"/>
          <w:sz w:val="24"/>
        </w:rPr>
        <w:t>1</w:t>
      </w:r>
      <w:r w:rsidR="00826A5E">
        <w:rPr>
          <w:rFonts w:ascii="宋体" w:eastAsiaTheme="minorEastAsia" w:hAnsi="宋体" w:hint="eastAsia"/>
          <w:sz w:val="24"/>
        </w:rPr>
        <w:t>微米</w:t>
      </w:r>
      <w:r w:rsidR="00604964">
        <w:rPr>
          <w:rFonts w:ascii="宋体" w:eastAsiaTheme="minorEastAsia" w:hAnsi="宋体" w:hint="eastAsia"/>
          <w:sz w:val="24"/>
        </w:rPr>
        <w:t>。</w:t>
      </w:r>
      <w:r w:rsidR="00585360">
        <w:rPr>
          <w:rFonts w:ascii="宋体" w:eastAsiaTheme="minorEastAsia" w:hAnsi="宋体" w:hint="eastAsia"/>
          <w:sz w:val="24"/>
        </w:rPr>
        <w:t>后续可设计更优结构，</w:t>
      </w:r>
      <w:r w:rsidR="00C83592">
        <w:rPr>
          <w:rFonts w:ascii="宋体" w:eastAsiaTheme="minorEastAsia" w:hAnsi="宋体" w:hint="eastAsia"/>
          <w:sz w:val="24"/>
        </w:rPr>
        <w:t>进一步减小振幅。</w:t>
      </w:r>
    </w:p>
    <w:p w:rsidR="00AA3CD6" w:rsidRPr="0043050A" w:rsidRDefault="00AA3CD6">
      <w:pPr>
        <w:spacing w:line="440" w:lineRule="exact"/>
        <w:ind w:firstLineChars="200" w:firstLine="480"/>
        <w:rPr>
          <w:rFonts w:ascii="宋体" w:eastAsiaTheme="minorEastAsia" w:hAnsi="宋体"/>
          <w:sz w:val="24"/>
        </w:rPr>
      </w:pPr>
    </w:p>
    <w:p w:rsidR="00732FEA" w:rsidRPr="0043050A" w:rsidRDefault="00B95159" w:rsidP="00732FEA">
      <w:pPr>
        <w:spacing w:line="440" w:lineRule="exact"/>
        <w:rPr>
          <w:rFonts w:ascii="宋体" w:eastAsiaTheme="minorEastAsia" w:hAnsi="宋体"/>
          <w:sz w:val="24"/>
        </w:rPr>
      </w:pPr>
      <w:r w:rsidRPr="0043050A">
        <w:rPr>
          <w:rFonts w:ascii="宋体" w:eastAsiaTheme="minorEastAsia" w:hAnsi="宋体"/>
          <w:sz w:val="24"/>
        </w:rPr>
        <w:tab/>
      </w:r>
    </w:p>
    <w:p w:rsidR="00F90068" w:rsidRDefault="001D27A6">
      <w:pPr>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w:t>
      </w:r>
    </w:p>
    <w:p w:rsidR="00C554EF" w:rsidRDefault="00CF0030" w:rsidP="00771B16">
      <w:pPr>
        <w:spacing w:line="440" w:lineRule="exact"/>
        <w:ind w:firstLineChars="200" w:firstLine="480"/>
        <w:rPr>
          <w:rFonts w:asciiTheme="minorEastAsia" w:eastAsiaTheme="minorEastAsia" w:hAnsiTheme="minorEastAsia" w:cs="楷体_GB2312"/>
          <w:bCs/>
          <w:color w:val="000000" w:themeColor="text1"/>
          <w:sz w:val="24"/>
          <w:szCs w:val="24"/>
        </w:rPr>
      </w:pPr>
      <w:r w:rsidRPr="00F551ED">
        <w:rPr>
          <w:rFonts w:ascii="Times New Roman" w:eastAsiaTheme="minorEastAsia" w:hAnsi="Times New Roman" w:cs="Times New Roman"/>
          <w:bCs/>
          <w:color w:val="000000" w:themeColor="text1"/>
          <w:sz w:val="24"/>
          <w:szCs w:val="24"/>
        </w:rPr>
        <w:t>202</w:t>
      </w:r>
      <w:r w:rsidR="00C95D14" w:rsidRPr="00F551ED">
        <w:rPr>
          <w:rFonts w:ascii="Times New Roman" w:eastAsiaTheme="minorEastAsia" w:hAnsi="Times New Roman" w:cs="Times New Roman"/>
          <w:bCs/>
          <w:color w:val="000000" w:themeColor="text1"/>
          <w:sz w:val="24"/>
          <w:szCs w:val="24"/>
        </w:rPr>
        <w:t>6</w:t>
      </w:r>
      <w:r w:rsidRPr="00F551ED">
        <w:rPr>
          <w:rFonts w:ascii="Times New Roman" w:eastAsiaTheme="minorEastAsia" w:hAnsi="Times New Roman" w:cs="Times New Roman"/>
          <w:bCs/>
          <w:color w:val="000000" w:themeColor="text1"/>
          <w:sz w:val="24"/>
          <w:szCs w:val="24"/>
        </w:rPr>
        <w:t>.</w:t>
      </w:r>
      <w:r w:rsidR="00C95D14" w:rsidRPr="00F551ED">
        <w:rPr>
          <w:rFonts w:ascii="Times New Roman" w:eastAsiaTheme="minorEastAsia" w:hAnsi="Times New Roman" w:cs="Times New Roman"/>
          <w:bCs/>
          <w:color w:val="000000" w:themeColor="text1"/>
          <w:sz w:val="24"/>
          <w:szCs w:val="24"/>
        </w:rPr>
        <w:t>1</w:t>
      </w:r>
      <w:r w:rsidRPr="00F551ED">
        <w:rPr>
          <w:rFonts w:ascii="Times New Roman" w:eastAsiaTheme="minorEastAsia" w:hAnsi="Times New Roman" w:cs="Times New Roman"/>
          <w:bCs/>
          <w:color w:val="000000" w:themeColor="text1"/>
          <w:sz w:val="24"/>
          <w:szCs w:val="24"/>
        </w:rPr>
        <w:t>-202</w:t>
      </w:r>
      <w:r w:rsidR="00C95D14" w:rsidRPr="00F551ED">
        <w:rPr>
          <w:rFonts w:ascii="Times New Roman" w:eastAsiaTheme="minorEastAsia" w:hAnsi="Times New Roman" w:cs="Times New Roman"/>
          <w:bCs/>
          <w:color w:val="000000" w:themeColor="text1"/>
          <w:sz w:val="24"/>
          <w:szCs w:val="24"/>
        </w:rPr>
        <w:t>6</w:t>
      </w:r>
      <w:r w:rsidRPr="00F551ED">
        <w:rPr>
          <w:rFonts w:ascii="Times New Roman" w:eastAsiaTheme="minorEastAsia" w:hAnsi="Times New Roman" w:cs="Times New Roman"/>
          <w:bCs/>
          <w:color w:val="000000" w:themeColor="text1"/>
          <w:sz w:val="24"/>
          <w:szCs w:val="24"/>
        </w:rPr>
        <w:t>.</w:t>
      </w:r>
      <w:r w:rsidR="00771B16" w:rsidRPr="00F551ED">
        <w:rPr>
          <w:rFonts w:ascii="Times New Roman" w:eastAsiaTheme="minorEastAsia" w:hAnsi="Times New Roman" w:cs="Times New Roman"/>
          <w:bCs/>
          <w:color w:val="000000" w:themeColor="text1"/>
          <w:sz w:val="24"/>
          <w:szCs w:val="24"/>
        </w:rPr>
        <w:t>4</w:t>
      </w:r>
      <w:r>
        <w:rPr>
          <w:rFonts w:asciiTheme="minorEastAsia" w:eastAsiaTheme="minorEastAsia" w:hAnsiTheme="minorEastAsia" w:cs="楷体_GB2312" w:hint="eastAsia"/>
          <w:bCs/>
          <w:color w:val="000000" w:themeColor="text1"/>
          <w:sz w:val="24"/>
          <w:szCs w:val="24"/>
        </w:rPr>
        <w:t>：</w:t>
      </w:r>
      <w:r w:rsidR="00C554EF">
        <w:rPr>
          <w:rFonts w:asciiTheme="minorEastAsia" w:eastAsiaTheme="minorEastAsia" w:hAnsiTheme="minorEastAsia" w:cs="楷体_GB2312" w:hint="eastAsia"/>
          <w:bCs/>
          <w:color w:val="000000" w:themeColor="text1"/>
          <w:sz w:val="24"/>
          <w:szCs w:val="24"/>
        </w:rPr>
        <w:t>对磁耦合转动</w:t>
      </w:r>
      <w:r w:rsidR="003D6076">
        <w:rPr>
          <w:rFonts w:asciiTheme="minorEastAsia" w:eastAsiaTheme="minorEastAsia" w:hAnsiTheme="minorEastAsia" w:cs="楷体_GB2312" w:hint="eastAsia"/>
          <w:bCs/>
          <w:color w:val="000000" w:themeColor="text1"/>
          <w:sz w:val="24"/>
          <w:szCs w:val="24"/>
        </w:rPr>
        <w:t>步进电机</w:t>
      </w:r>
      <w:r w:rsidR="00C554EF">
        <w:rPr>
          <w:rFonts w:asciiTheme="minorEastAsia" w:eastAsiaTheme="minorEastAsia" w:hAnsiTheme="minorEastAsia" w:cs="楷体_GB2312" w:hint="eastAsia"/>
          <w:bCs/>
          <w:color w:val="000000" w:themeColor="text1"/>
          <w:sz w:val="24"/>
          <w:szCs w:val="24"/>
        </w:rPr>
        <w:t>进行测试，确保其能够在超高真空内长时间稳定工作</w:t>
      </w:r>
      <w:r w:rsidR="00771B16">
        <w:rPr>
          <w:rFonts w:asciiTheme="minorEastAsia" w:eastAsiaTheme="minorEastAsia" w:hAnsiTheme="minorEastAsia" w:cs="楷体_GB2312" w:hint="eastAsia"/>
          <w:bCs/>
          <w:color w:val="000000" w:themeColor="text1"/>
          <w:sz w:val="24"/>
          <w:szCs w:val="24"/>
        </w:rPr>
        <w:t>后,</w:t>
      </w:r>
      <w:r w:rsidR="00C554EF">
        <w:rPr>
          <w:rFonts w:asciiTheme="minorEastAsia" w:eastAsiaTheme="minorEastAsia" w:hAnsiTheme="minorEastAsia" w:cs="楷体_GB2312" w:hint="eastAsia"/>
          <w:bCs/>
          <w:color w:val="000000" w:themeColor="text1"/>
          <w:sz w:val="24"/>
          <w:szCs w:val="24"/>
        </w:rPr>
        <w:t>将质量源铂固定至磁耦合转台的真空导入端，</w:t>
      </w:r>
      <w:r w:rsidR="00C76D4C">
        <w:rPr>
          <w:rFonts w:asciiTheme="minorEastAsia" w:eastAsiaTheme="minorEastAsia" w:hAnsiTheme="minorEastAsia" w:cs="楷体_GB2312" w:hint="eastAsia"/>
          <w:bCs/>
          <w:color w:val="000000" w:themeColor="text1"/>
          <w:sz w:val="24"/>
          <w:szCs w:val="24"/>
        </w:rPr>
        <w:t>并封装入真空腔内。</w:t>
      </w:r>
    </w:p>
    <w:p w:rsidR="00F90068" w:rsidRDefault="00C76D4C" w:rsidP="004050F2">
      <w:pPr>
        <w:spacing w:line="440" w:lineRule="exact"/>
        <w:ind w:firstLineChars="200" w:firstLine="480"/>
        <w:rPr>
          <w:rFonts w:asciiTheme="minorEastAsia" w:eastAsiaTheme="minorEastAsia" w:hAnsiTheme="minorEastAsia" w:cs="楷体_GB2312"/>
          <w:bCs/>
          <w:color w:val="000000" w:themeColor="text1"/>
          <w:sz w:val="24"/>
          <w:szCs w:val="24"/>
        </w:rPr>
      </w:pPr>
      <w:r w:rsidRPr="00F551ED">
        <w:rPr>
          <w:rFonts w:ascii="Times New Roman" w:eastAsiaTheme="minorEastAsia" w:hAnsi="Times New Roman" w:cs="Times New Roman"/>
          <w:bCs/>
          <w:color w:val="000000" w:themeColor="text1"/>
          <w:sz w:val="24"/>
          <w:szCs w:val="24"/>
        </w:rPr>
        <w:t>202</w:t>
      </w:r>
      <w:r w:rsidR="00C95D14" w:rsidRPr="00F551ED">
        <w:rPr>
          <w:rFonts w:ascii="Times New Roman" w:eastAsiaTheme="minorEastAsia" w:hAnsi="Times New Roman" w:cs="Times New Roman"/>
          <w:bCs/>
          <w:color w:val="000000" w:themeColor="text1"/>
          <w:sz w:val="24"/>
          <w:szCs w:val="24"/>
        </w:rPr>
        <w:t>6</w:t>
      </w:r>
      <w:r w:rsidRPr="00F551ED">
        <w:rPr>
          <w:rFonts w:ascii="Times New Roman" w:eastAsiaTheme="minorEastAsia" w:hAnsi="Times New Roman" w:cs="Times New Roman"/>
          <w:bCs/>
          <w:color w:val="000000" w:themeColor="text1"/>
          <w:sz w:val="24"/>
          <w:szCs w:val="24"/>
        </w:rPr>
        <w:t>.</w:t>
      </w:r>
      <w:r w:rsidR="00F27AE8" w:rsidRPr="00F551ED">
        <w:rPr>
          <w:rFonts w:ascii="Times New Roman" w:eastAsiaTheme="minorEastAsia" w:hAnsi="Times New Roman" w:cs="Times New Roman"/>
          <w:bCs/>
          <w:color w:val="000000" w:themeColor="text1"/>
          <w:sz w:val="24"/>
          <w:szCs w:val="24"/>
        </w:rPr>
        <w:t>5</w:t>
      </w:r>
      <w:r w:rsidRPr="00F551ED">
        <w:rPr>
          <w:rFonts w:ascii="Times New Roman" w:eastAsiaTheme="minorEastAsia" w:hAnsi="Times New Roman" w:cs="Times New Roman"/>
          <w:bCs/>
          <w:color w:val="000000" w:themeColor="text1"/>
          <w:sz w:val="24"/>
          <w:szCs w:val="24"/>
        </w:rPr>
        <w:t>-2026.</w:t>
      </w:r>
      <w:r w:rsidR="00494B14" w:rsidRPr="00F551ED">
        <w:rPr>
          <w:rFonts w:ascii="Times New Roman" w:eastAsiaTheme="minorEastAsia" w:hAnsi="Times New Roman" w:cs="Times New Roman"/>
          <w:bCs/>
          <w:color w:val="000000" w:themeColor="text1"/>
          <w:sz w:val="24"/>
          <w:szCs w:val="24"/>
        </w:rPr>
        <w:t>12</w:t>
      </w:r>
      <w:r w:rsidRPr="00F551ED">
        <w:rPr>
          <w:rFonts w:ascii="Times New Roman" w:eastAsiaTheme="minorEastAsia" w:hAnsi="Times New Roman" w:cs="Times New Roman"/>
          <w:bCs/>
          <w:color w:val="000000" w:themeColor="text1"/>
          <w:sz w:val="24"/>
          <w:szCs w:val="24"/>
        </w:rPr>
        <w:t>：</w:t>
      </w:r>
      <w:r>
        <w:rPr>
          <w:rFonts w:asciiTheme="minorEastAsia" w:eastAsiaTheme="minorEastAsia" w:hAnsiTheme="minorEastAsia" w:cs="楷体_GB2312" w:hint="eastAsia"/>
          <w:bCs/>
          <w:color w:val="000000" w:themeColor="text1"/>
          <w:sz w:val="24"/>
          <w:szCs w:val="24"/>
        </w:rPr>
        <w:t>恢复</w:t>
      </w:r>
      <w:r w:rsidR="00C95D14">
        <w:rPr>
          <w:rFonts w:asciiTheme="minorEastAsia" w:eastAsiaTheme="minorEastAsia" w:hAnsiTheme="minorEastAsia" w:cs="楷体_GB2312" w:hint="eastAsia"/>
          <w:bCs/>
          <w:color w:val="000000" w:themeColor="text1"/>
          <w:sz w:val="24"/>
          <w:szCs w:val="24"/>
        </w:rPr>
        <w:t>共磁力仪</w:t>
      </w:r>
      <w:r>
        <w:rPr>
          <w:rFonts w:asciiTheme="minorEastAsia" w:eastAsiaTheme="minorEastAsia" w:hAnsiTheme="minorEastAsia" w:cs="楷体_GB2312" w:hint="eastAsia"/>
          <w:bCs/>
          <w:color w:val="000000" w:themeColor="text1"/>
          <w:sz w:val="24"/>
          <w:szCs w:val="24"/>
        </w:rPr>
        <w:t>原子信号</w:t>
      </w:r>
      <w:r w:rsidR="00771B16">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完成频率比数据采集</w:t>
      </w:r>
      <w:r w:rsidR="00494B14">
        <w:rPr>
          <w:rFonts w:asciiTheme="minorEastAsia" w:eastAsiaTheme="minorEastAsia" w:hAnsiTheme="minorEastAsia" w:cs="楷体_GB2312" w:hint="eastAsia"/>
          <w:bCs/>
          <w:color w:val="000000" w:themeColor="text1"/>
          <w:sz w:val="24"/>
          <w:szCs w:val="24"/>
        </w:rPr>
        <w:t>和系统误差分析，</w:t>
      </w:r>
      <w:r w:rsidR="00F4211E">
        <w:rPr>
          <w:rFonts w:asciiTheme="minorEastAsia" w:eastAsiaTheme="minorEastAsia" w:hAnsiTheme="minorEastAsia" w:cs="楷体_GB2312" w:hint="eastAsia"/>
          <w:bCs/>
          <w:color w:val="000000" w:themeColor="text1"/>
          <w:sz w:val="24"/>
          <w:szCs w:val="24"/>
        </w:rPr>
        <w:t>预计将在</w:t>
      </w:r>
      <w:r w:rsidR="00F4211E" w:rsidRPr="00F551ED">
        <w:rPr>
          <w:rFonts w:ascii="Times New Roman" w:eastAsiaTheme="minorEastAsia" w:hAnsi="Times New Roman" w:cs="Times New Roman"/>
          <w:bCs/>
          <w:color w:val="000000" w:themeColor="text1"/>
          <w:sz w:val="24"/>
          <w:szCs w:val="24"/>
        </w:rPr>
        <w:t>10-100</w:t>
      </w:r>
      <w:r w:rsidR="00F4211E">
        <w:rPr>
          <w:rFonts w:asciiTheme="minorEastAsia" w:eastAsiaTheme="minorEastAsia" w:hAnsiTheme="minorEastAsia" w:cs="楷体_GB2312" w:hint="eastAsia"/>
          <w:bCs/>
          <w:color w:val="000000" w:themeColor="text1"/>
          <w:sz w:val="24"/>
          <w:szCs w:val="24"/>
        </w:rPr>
        <w:t>微米力程处，对单极-偶极相互作用耦合常数</w:t>
      </w:r>
      <w:r w:rsidR="002252F0">
        <w:rPr>
          <w:rFonts w:asciiTheme="minorEastAsia" w:eastAsiaTheme="minorEastAsia" w:hAnsiTheme="minorEastAsia" w:cs="楷体_GB2312" w:hint="eastAsia"/>
          <w:bCs/>
          <w:color w:val="000000" w:themeColor="text1"/>
          <w:sz w:val="24"/>
          <w:szCs w:val="24"/>
        </w:rPr>
        <w:t>积</w:t>
      </w:r>
      <w:r w:rsidR="00F4211E">
        <w:rPr>
          <w:rFonts w:asciiTheme="minorEastAsia" w:eastAsiaTheme="minorEastAsia" w:hAnsiTheme="minorEastAsia" w:cs="楷体_GB2312" w:hint="eastAsia"/>
          <w:bCs/>
          <w:color w:val="000000" w:themeColor="text1"/>
          <w:sz w:val="24"/>
          <w:szCs w:val="24"/>
        </w:rPr>
        <w:t>的约束，比当前最优结果提升</w:t>
      </w:r>
      <w:r w:rsidR="00F4211E" w:rsidRPr="00F551ED">
        <w:rPr>
          <w:rFonts w:ascii="Times New Roman" w:eastAsiaTheme="minorEastAsia" w:hAnsi="Times New Roman" w:cs="Times New Roman"/>
          <w:bCs/>
          <w:color w:val="000000" w:themeColor="text1"/>
          <w:sz w:val="24"/>
          <w:szCs w:val="24"/>
        </w:rPr>
        <w:t>2</w:t>
      </w:r>
      <w:r w:rsidR="00F4211E">
        <w:rPr>
          <w:rFonts w:asciiTheme="minorEastAsia" w:eastAsiaTheme="minorEastAsia" w:hAnsiTheme="minorEastAsia" w:cs="楷体_GB2312" w:hint="eastAsia"/>
          <w:bCs/>
          <w:color w:val="000000" w:themeColor="text1"/>
          <w:sz w:val="24"/>
          <w:szCs w:val="24"/>
        </w:rPr>
        <w:t>个数量级。</w:t>
      </w:r>
    </w:p>
    <w:p w:rsidR="001B6020" w:rsidRDefault="00F4211E" w:rsidP="00F9591C">
      <w:pPr>
        <w:spacing w:line="440" w:lineRule="exact"/>
        <w:ind w:firstLineChars="200" w:firstLine="480"/>
        <w:rPr>
          <w:rFonts w:asciiTheme="minorEastAsia" w:eastAsiaTheme="minorEastAsia" w:hAnsiTheme="minorEastAsia" w:cs="楷体_GB2312"/>
          <w:bCs/>
          <w:color w:val="000000" w:themeColor="text1"/>
          <w:sz w:val="24"/>
          <w:szCs w:val="24"/>
        </w:rPr>
      </w:pPr>
      <w:r w:rsidRPr="00F551ED">
        <w:rPr>
          <w:rFonts w:ascii="Times New Roman" w:eastAsiaTheme="minorEastAsia" w:hAnsi="Times New Roman" w:cs="Times New Roman"/>
          <w:bCs/>
          <w:color w:val="000000" w:themeColor="text1"/>
          <w:sz w:val="24"/>
          <w:szCs w:val="24"/>
        </w:rPr>
        <w:lastRenderedPageBreak/>
        <w:t>2027.1-2027.</w:t>
      </w:r>
      <w:r w:rsidR="006E1B23" w:rsidRPr="00F551ED">
        <w:rPr>
          <w:rFonts w:ascii="Times New Roman" w:eastAsiaTheme="minorEastAsia" w:hAnsi="Times New Roman" w:cs="Times New Roman"/>
          <w:bCs/>
          <w:color w:val="000000" w:themeColor="text1"/>
          <w:sz w:val="24"/>
          <w:szCs w:val="24"/>
        </w:rPr>
        <w:t>4</w:t>
      </w:r>
      <w:r w:rsidR="0013128A" w:rsidRPr="00F551ED">
        <w:rPr>
          <w:rFonts w:ascii="Times New Roman" w:eastAsiaTheme="minorEastAsia" w:hAnsi="Times New Roman" w:cs="Times New Roman"/>
          <w:bCs/>
          <w:color w:val="000000" w:themeColor="text1"/>
          <w:sz w:val="24"/>
          <w:szCs w:val="24"/>
        </w:rPr>
        <w:t>：</w:t>
      </w:r>
      <w:r w:rsidR="00744177">
        <w:rPr>
          <w:rFonts w:asciiTheme="minorEastAsia" w:eastAsiaTheme="minorEastAsia" w:hAnsiTheme="minorEastAsia" w:cs="楷体_GB2312" w:hint="eastAsia"/>
          <w:bCs/>
          <w:color w:val="000000" w:themeColor="text1"/>
          <w:sz w:val="24"/>
          <w:szCs w:val="24"/>
        </w:rPr>
        <w:t>更新实验系统，</w:t>
      </w:r>
      <w:r w:rsidR="0013128A">
        <w:rPr>
          <w:rFonts w:asciiTheme="minorEastAsia" w:eastAsiaTheme="minorEastAsia" w:hAnsiTheme="minorEastAsia" w:cs="楷体_GB2312" w:hint="eastAsia"/>
          <w:bCs/>
          <w:color w:val="000000" w:themeColor="text1"/>
          <w:sz w:val="24"/>
          <w:szCs w:val="24"/>
        </w:rPr>
        <w:t>将光晶格由光镊替换，</w:t>
      </w:r>
      <w:r w:rsidR="001601CC">
        <w:rPr>
          <w:rFonts w:asciiTheme="minorEastAsia" w:eastAsiaTheme="minorEastAsia" w:hAnsiTheme="minorEastAsia" w:cs="楷体_GB2312" w:hint="eastAsia"/>
          <w:bCs/>
          <w:color w:val="000000" w:themeColor="text1"/>
          <w:sz w:val="24"/>
          <w:szCs w:val="24"/>
        </w:rPr>
        <w:t>使得</w:t>
      </w:r>
      <w:r w:rsidR="0013128A">
        <w:rPr>
          <w:rFonts w:asciiTheme="minorEastAsia" w:eastAsiaTheme="minorEastAsia" w:hAnsiTheme="minorEastAsia" w:cs="楷体_GB2312" w:hint="eastAsia"/>
          <w:bCs/>
          <w:color w:val="000000" w:themeColor="text1"/>
          <w:sz w:val="24"/>
          <w:szCs w:val="24"/>
        </w:rPr>
        <w:t>原子团尺寸能够</w:t>
      </w:r>
      <w:r w:rsidR="00FA2091">
        <w:rPr>
          <w:rFonts w:asciiTheme="minorEastAsia" w:eastAsiaTheme="minorEastAsia" w:hAnsiTheme="minorEastAsia" w:cs="楷体_GB2312" w:hint="eastAsia"/>
          <w:bCs/>
          <w:color w:val="000000" w:themeColor="text1"/>
          <w:sz w:val="24"/>
          <w:szCs w:val="24"/>
        </w:rPr>
        <w:t>进一步</w:t>
      </w:r>
      <w:r w:rsidR="0013128A">
        <w:rPr>
          <w:rFonts w:asciiTheme="minorEastAsia" w:eastAsiaTheme="minorEastAsia" w:hAnsiTheme="minorEastAsia" w:cs="楷体_GB2312" w:hint="eastAsia"/>
          <w:bCs/>
          <w:color w:val="000000" w:themeColor="text1"/>
          <w:sz w:val="24"/>
          <w:szCs w:val="24"/>
        </w:rPr>
        <w:t>束缚至微米量级</w:t>
      </w:r>
      <w:r w:rsidR="00FA2091">
        <w:rPr>
          <w:rFonts w:asciiTheme="minorEastAsia" w:eastAsiaTheme="minorEastAsia" w:hAnsiTheme="minorEastAsia" w:cs="楷体_GB2312" w:hint="eastAsia"/>
          <w:bCs/>
          <w:color w:val="000000" w:themeColor="text1"/>
          <w:sz w:val="24"/>
          <w:szCs w:val="24"/>
        </w:rPr>
        <w:t>。</w:t>
      </w:r>
      <w:r w:rsidR="00F9591C">
        <w:rPr>
          <w:rFonts w:asciiTheme="minorEastAsia" w:eastAsiaTheme="minorEastAsia" w:hAnsiTheme="minorEastAsia" w:cs="楷体_GB2312" w:hint="eastAsia"/>
          <w:bCs/>
          <w:color w:val="000000" w:themeColor="text1"/>
          <w:sz w:val="24"/>
          <w:szCs w:val="24"/>
        </w:rPr>
        <w:t>同时</w:t>
      </w:r>
      <w:r w:rsidR="001B6020">
        <w:rPr>
          <w:rFonts w:asciiTheme="minorEastAsia" w:eastAsiaTheme="minorEastAsia" w:hAnsiTheme="minorEastAsia" w:cs="楷体_GB2312" w:hint="eastAsia"/>
          <w:bCs/>
          <w:color w:val="000000" w:themeColor="text1"/>
          <w:sz w:val="24"/>
          <w:szCs w:val="24"/>
        </w:rPr>
        <w:t>对</w:t>
      </w:r>
      <w:r w:rsidR="00B05B0A">
        <w:rPr>
          <w:rFonts w:asciiTheme="minorEastAsia" w:eastAsiaTheme="minorEastAsia" w:hAnsiTheme="minorEastAsia" w:cs="楷体_GB2312" w:hint="eastAsia"/>
          <w:bCs/>
          <w:color w:val="000000" w:themeColor="text1"/>
          <w:sz w:val="24"/>
          <w:szCs w:val="24"/>
        </w:rPr>
        <w:t>步进电机</w:t>
      </w:r>
      <w:r w:rsidR="001B6020">
        <w:rPr>
          <w:rFonts w:asciiTheme="minorEastAsia" w:eastAsiaTheme="minorEastAsia" w:hAnsiTheme="minorEastAsia" w:cs="楷体_GB2312" w:hint="eastAsia"/>
          <w:bCs/>
          <w:color w:val="000000" w:themeColor="text1"/>
          <w:sz w:val="24"/>
          <w:szCs w:val="24"/>
        </w:rPr>
        <w:t>进行闭环控制，或采用更高精度的</w:t>
      </w:r>
      <w:r w:rsidR="00B05B0A">
        <w:rPr>
          <w:rFonts w:asciiTheme="minorEastAsia" w:eastAsiaTheme="minorEastAsia" w:hAnsiTheme="minorEastAsia" w:cs="楷体_GB2312" w:hint="eastAsia"/>
          <w:bCs/>
          <w:color w:val="000000" w:themeColor="text1"/>
          <w:sz w:val="24"/>
          <w:szCs w:val="24"/>
        </w:rPr>
        <w:t>位移</w:t>
      </w:r>
      <w:r w:rsidR="00AA2A88">
        <w:rPr>
          <w:rFonts w:asciiTheme="minorEastAsia" w:eastAsiaTheme="minorEastAsia" w:hAnsiTheme="minorEastAsia" w:cs="楷体_GB2312" w:hint="eastAsia"/>
          <w:bCs/>
          <w:color w:val="000000" w:themeColor="text1"/>
          <w:sz w:val="24"/>
          <w:szCs w:val="24"/>
        </w:rPr>
        <w:t>装置</w:t>
      </w:r>
      <w:r w:rsidR="001B6020">
        <w:rPr>
          <w:rFonts w:asciiTheme="minorEastAsia" w:eastAsiaTheme="minorEastAsia" w:hAnsiTheme="minorEastAsia" w:cs="楷体_GB2312" w:hint="eastAsia"/>
          <w:bCs/>
          <w:color w:val="000000" w:themeColor="text1"/>
          <w:sz w:val="24"/>
          <w:szCs w:val="24"/>
        </w:rPr>
        <w:t>，对</w:t>
      </w:r>
      <w:r w:rsidR="00B05B0A">
        <w:rPr>
          <w:rFonts w:asciiTheme="minorEastAsia" w:eastAsiaTheme="minorEastAsia" w:hAnsiTheme="minorEastAsia" w:cs="楷体_GB2312" w:hint="eastAsia"/>
          <w:bCs/>
          <w:color w:val="000000" w:themeColor="text1"/>
          <w:sz w:val="24"/>
          <w:szCs w:val="24"/>
        </w:rPr>
        <w:t>其</w:t>
      </w:r>
      <w:r w:rsidR="001B6020">
        <w:rPr>
          <w:rFonts w:asciiTheme="minorEastAsia" w:eastAsiaTheme="minorEastAsia" w:hAnsiTheme="minorEastAsia" w:cs="楷体_GB2312" w:hint="eastAsia"/>
          <w:bCs/>
          <w:color w:val="000000" w:themeColor="text1"/>
          <w:sz w:val="24"/>
          <w:szCs w:val="24"/>
        </w:rPr>
        <w:t>精度进行测试。</w:t>
      </w:r>
    </w:p>
    <w:p w:rsidR="001B6020" w:rsidRPr="001B6020" w:rsidRDefault="001B6020" w:rsidP="00330AE2">
      <w:pPr>
        <w:spacing w:line="440" w:lineRule="exact"/>
        <w:ind w:firstLineChars="200" w:firstLine="480"/>
        <w:rPr>
          <w:rFonts w:asciiTheme="minorEastAsia" w:eastAsiaTheme="minorEastAsia" w:hAnsiTheme="minorEastAsia" w:cs="楷体_GB2312"/>
          <w:bCs/>
          <w:color w:val="000000" w:themeColor="text1"/>
          <w:sz w:val="24"/>
          <w:szCs w:val="24"/>
        </w:rPr>
      </w:pPr>
      <w:r w:rsidRPr="00F551ED">
        <w:rPr>
          <w:rFonts w:ascii="Times New Roman" w:eastAsiaTheme="minorEastAsia" w:hAnsi="Times New Roman" w:cs="Times New Roman"/>
          <w:bCs/>
          <w:color w:val="000000" w:themeColor="text1"/>
          <w:sz w:val="24"/>
          <w:szCs w:val="24"/>
        </w:rPr>
        <w:t>2027.</w:t>
      </w:r>
      <w:r w:rsidR="006E1B23" w:rsidRPr="00F551ED">
        <w:rPr>
          <w:rFonts w:ascii="Times New Roman" w:eastAsiaTheme="minorEastAsia" w:hAnsi="Times New Roman" w:cs="Times New Roman"/>
          <w:bCs/>
          <w:color w:val="000000" w:themeColor="text1"/>
          <w:sz w:val="24"/>
          <w:szCs w:val="24"/>
        </w:rPr>
        <w:t>5</w:t>
      </w:r>
      <w:r w:rsidRPr="00F551ED">
        <w:rPr>
          <w:rFonts w:ascii="Times New Roman" w:eastAsiaTheme="minorEastAsia" w:hAnsi="Times New Roman" w:cs="Times New Roman"/>
          <w:bCs/>
          <w:color w:val="000000" w:themeColor="text1"/>
          <w:sz w:val="24"/>
          <w:szCs w:val="24"/>
        </w:rPr>
        <w:t>-2027.</w:t>
      </w:r>
      <w:r w:rsidR="005C50A9" w:rsidRPr="00F551ED">
        <w:rPr>
          <w:rFonts w:ascii="Times New Roman" w:eastAsiaTheme="minorEastAsia" w:hAnsi="Times New Roman" w:cs="Times New Roman"/>
          <w:bCs/>
          <w:color w:val="000000" w:themeColor="text1"/>
          <w:sz w:val="24"/>
          <w:szCs w:val="24"/>
        </w:rPr>
        <w:t>12</w:t>
      </w:r>
      <w:r w:rsidRPr="00F551ED">
        <w:rPr>
          <w:rFonts w:ascii="Times New Roman" w:eastAsiaTheme="minorEastAsia" w:hAnsi="Times New Roman" w:cs="Times New Roman"/>
          <w:bCs/>
          <w:color w:val="000000" w:themeColor="text1"/>
          <w:sz w:val="24"/>
          <w:szCs w:val="24"/>
        </w:rPr>
        <w:t>：</w:t>
      </w:r>
      <w:r w:rsidR="006E1B23">
        <w:rPr>
          <w:rFonts w:asciiTheme="minorEastAsia" w:eastAsiaTheme="minorEastAsia" w:hAnsiTheme="minorEastAsia" w:cs="楷体_GB2312" w:hint="eastAsia"/>
          <w:bCs/>
          <w:color w:val="000000" w:themeColor="text1"/>
          <w:sz w:val="24"/>
          <w:szCs w:val="24"/>
        </w:rPr>
        <w:t>恢复共磁力仪信号，</w:t>
      </w:r>
      <w:r>
        <w:rPr>
          <w:rFonts w:asciiTheme="minorEastAsia" w:eastAsiaTheme="minorEastAsia" w:hAnsiTheme="minorEastAsia" w:cs="楷体_GB2312" w:hint="eastAsia"/>
          <w:bCs/>
          <w:color w:val="000000" w:themeColor="text1"/>
          <w:sz w:val="24"/>
          <w:szCs w:val="24"/>
        </w:rPr>
        <w:t>完成频率比数据采集，</w:t>
      </w:r>
      <w:r w:rsidR="005C50A9">
        <w:rPr>
          <w:rFonts w:asciiTheme="minorEastAsia" w:eastAsiaTheme="minorEastAsia" w:hAnsiTheme="minorEastAsia" w:cs="楷体_GB2312" w:hint="eastAsia"/>
          <w:bCs/>
          <w:color w:val="000000" w:themeColor="text1"/>
          <w:sz w:val="24"/>
          <w:szCs w:val="24"/>
        </w:rPr>
        <w:t>并分析系统误差，</w:t>
      </w:r>
      <w:r>
        <w:rPr>
          <w:rFonts w:asciiTheme="minorEastAsia" w:eastAsiaTheme="minorEastAsia" w:hAnsiTheme="minorEastAsia" w:cs="楷体_GB2312" w:hint="eastAsia"/>
          <w:bCs/>
          <w:color w:val="000000" w:themeColor="text1"/>
          <w:sz w:val="24"/>
          <w:szCs w:val="24"/>
        </w:rPr>
        <w:t>预计将在</w:t>
      </w:r>
      <w:r w:rsidRPr="00F551ED">
        <w:rPr>
          <w:rFonts w:ascii="Times New Roman" w:eastAsiaTheme="minorEastAsia" w:hAnsi="Times New Roman" w:cs="Times New Roman"/>
          <w:bCs/>
          <w:color w:val="000000" w:themeColor="text1"/>
          <w:sz w:val="24"/>
          <w:szCs w:val="24"/>
        </w:rPr>
        <w:t>1</w:t>
      </w:r>
      <w:r>
        <w:rPr>
          <w:rFonts w:asciiTheme="minorEastAsia" w:eastAsiaTheme="minorEastAsia" w:hAnsiTheme="minorEastAsia" w:cs="楷体_GB2312" w:hint="eastAsia"/>
          <w:bCs/>
          <w:color w:val="000000" w:themeColor="text1"/>
          <w:sz w:val="24"/>
          <w:szCs w:val="24"/>
        </w:rPr>
        <w:t>微米力程处，对单极-偶极相互作用耦合常数</w:t>
      </w:r>
      <w:r w:rsidR="007D38A6">
        <w:rPr>
          <w:rFonts w:asciiTheme="minorEastAsia" w:eastAsiaTheme="minorEastAsia" w:hAnsiTheme="minorEastAsia" w:cs="楷体_GB2312" w:hint="eastAsia"/>
          <w:bCs/>
          <w:color w:val="000000" w:themeColor="text1"/>
          <w:sz w:val="24"/>
          <w:szCs w:val="24"/>
        </w:rPr>
        <w:t>积</w:t>
      </w:r>
      <w:r>
        <w:rPr>
          <w:rFonts w:asciiTheme="minorEastAsia" w:eastAsiaTheme="minorEastAsia" w:hAnsiTheme="minorEastAsia" w:cs="楷体_GB2312" w:hint="eastAsia"/>
          <w:bCs/>
          <w:color w:val="000000" w:themeColor="text1"/>
          <w:sz w:val="24"/>
          <w:szCs w:val="24"/>
        </w:rPr>
        <w:t>的约束，比当前最优结果提升</w:t>
      </w:r>
      <w:r w:rsidR="00F551ED" w:rsidRPr="00F551ED">
        <w:rPr>
          <w:rFonts w:ascii="Times New Roman" w:eastAsiaTheme="minorEastAsia" w:hAnsi="Times New Roman" w:cs="Times New Roman"/>
          <w:bCs/>
          <w:color w:val="000000" w:themeColor="text1"/>
          <w:sz w:val="24"/>
          <w:szCs w:val="24"/>
        </w:rPr>
        <w:t>2</w:t>
      </w:r>
      <w:r>
        <w:rPr>
          <w:rFonts w:asciiTheme="minorEastAsia" w:eastAsiaTheme="minorEastAsia" w:hAnsiTheme="minorEastAsia" w:cs="楷体_GB2312" w:hint="eastAsia"/>
          <w:bCs/>
          <w:color w:val="000000" w:themeColor="text1"/>
          <w:sz w:val="24"/>
          <w:szCs w:val="24"/>
        </w:rPr>
        <w:t>个数量级。</w:t>
      </w:r>
    </w:p>
    <w:p w:rsidR="00F4211E" w:rsidRPr="001B6020" w:rsidRDefault="00F4211E">
      <w:pPr>
        <w:spacing w:line="440" w:lineRule="exact"/>
        <w:ind w:firstLineChars="200" w:firstLine="480"/>
        <w:rPr>
          <w:rFonts w:asciiTheme="minorEastAsia" w:eastAsiaTheme="minorEastAsia" w:hAnsiTheme="minorEastAsia" w:cs="楷体_GB2312"/>
          <w:bCs/>
          <w:color w:val="000000" w:themeColor="text1"/>
          <w:sz w:val="24"/>
          <w:szCs w:val="24"/>
        </w:rPr>
      </w:pPr>
    </w:p>
    <w:p w:rsidR="00766B3D" w:rsidRPr="00DE5FEB" w:rsidRDefault="001D27A6" w:rsidP="00DE5FEB">
      <w:pPr>
        <w:spacing w:before="120" w:line="440" w:lineRule="exact"/>
        <w:ind w:firstLineChars="200" w:firstLine="562"/>
        <w:rPr>
          <w:rFonts w:ascii="楷体" w:eastAsia="楷体" w:hAnsi="楷体" w:cs="楷体_GB2312"/>
          <w:color w:val="0070C0"/>
          <w:sz w:val="28"/>
          <w:szCs w:val="28"/>
        </w:rPr>
      </w:pPr>
      <w:r>
        <w:rPr>
          <w:rFonts w:ascii="楷体" w:eastAsia="楷体" w:hAnsi="楷体" w:cs="楷体_GB2312" w:hint="eastAsia"/>
          <w:b/>
          <w:bCs/>
          <w:color w:val="0070C0"/>
          <w:sz w:val="28"/>
          <w:szCs w:val="28"/>
        </w:rPr>
        <w:t>（二）研究基础</w:t>
      </w:r>
      <w:r>
        <w:rPr>
          <w:rFonts w:ascii="楷体" w:eastAsia="楷体" w:hAnsi="楷体" w:cs="楷体_GB2312" w:hint="eastAsia"/>
          <w:color w:val="0070C0"/>
          <w:sz w:val="28"/>
          <w:szCs w:val="28"/>
        </w:rPr>
        <w:t>（与本项目相关的研究工作积累，以及为开展本项目研究做的思考和准备）。</w:t>
      </w:r>
    </w:p>
    <w:p w:rsidR="00766B3D" w:rsidRDefault="00BA4568" w:rsidP="0087268C">
      <w:pPr>
        <w:spacing w:line="440" w:lineRule="exact"/>
        <w:ind w:firstLine="420"/>
        <w:rPr>
          <w:rFonts w:asciiTheme="minorEastAsia" w:eastAsiaTheme="minorEastAsia" w:hAnsiTheme="minorEastAsia" w:cs="楷体_GB2312"/>
          <w:bCs/>
          <w:color w:val="000000" w:themeColor="text1"/>
          <w:sz w:val="24"/>
          <w:szCs w:val="24"/>
        </w:rPr>
      </w:pPr>
      <w:r w:rsidRPr="00681590">
        <w:rPr>
          <w:rFonts w:asciiTheme="minorEastAsia" w:eastAsiaTheme="minorEastAsia" w:hAnsiTheme="minorEastAsia" w:cs="楷体_GB2312" w:hint="eastAsia"/>
          <w:bCs/>
          <w:color w:val="000000" w:themeColor="text1"/>
          <w:sz w:val="24"/>
          <w:szCs w:val="24"/>
        </w:rPr>
        <w:t>本项目基于</w:t>
      </w:r>
      <w:r w:rsidR="007D5877" w:rsidRPr="00681590">
        <w:rPr>
          <w:rFonts w:asciiTheme="minorEastAsia" w:eastAsiaTheme="minorEastAsia" w:hAnsiTheme="minorEastAsia" w:cs="楷体_GB2312" w:hint="eastAsia"/>
          <w:bCs/>
          <w:color w:val="000000" w:themeColor="text1"/>
          <w:sz w:val="24"/>
          <w:szCs w:val="24"/>
        </w:rPr>
        <w:t>前期</w:t>
      </w:r>
      <w:r w:rsidRPr="00681590">
        <w:rPr>
          <w:rFonts w:asciiTheme="minorEastAsia" w:eastAsiaTheme="minorEastAsia" w:hAnsiTheme="minorEastAsia" w:cs="楷体_GB2312" w:hint="eastAsia"/>
          <w:bCs/>
          <w:color w:val="000000" w:themeColor="text1"/>
          <w:sz w:val="24"/>
          <w:szCs w:val="24"/>
        </w:rPr>
        <w:t>两项核心工作：</w:t>
      </w:r>
      <w:r w:rsidRPr="00681590">
        <w:rPr>
          <w:rFonts w:asciiTheme="minorEastAsia" w:eastAsiaTheme="minorEastAsia" w:hAnsiTheme="minorEastAsia" w:cs="楷体_GB2312" w:hint="eastAsia"/>
          <w:bCs/>
          <w:color w:val="000000" w:themeColor="text1"/>
          <w:sz w:val="24"/>
          <w:szCs w:val="24"/>
        </w:rPr>
        <w:br/>
      </w:r>
      <w:r w:rsidRPr="00681590">
        <w:rPr>
          <w:rFonts w:ascii="MS Gothic" w:eastAsia="MS Gothic" w:hAnsi="MS Gothic" w:cs="MS Gothic" w:hint="eastAsia"/>
          <w:bCs/>
          <w:color w:val="000000" w:themeColor="text1"/>
          <w:sz w:val="24"/>
          <w:szCs w:val="24"/>
        </w:rPr>
        <w:t>​​</w:t>
      </w:r>
      <w:r w:rsidR="007D5877" w:rsidRPr="00681590">
        <w:rPr>
          <w:rFonts w:asciiTheme="minorEastAsia" w:eastAsiaTheme="minorEastAsia" w:hAnsiTheme="minorEastAsia" w:cs="MS Gothic"/>
          <w:bCs/>
          <w:color w:val="000000" w:themeColor="text1"/>
          <w:sz w:val="24"/>
          <w:szCs w:val="24"/>
        </w:rPr>
        <w:tab/>
      </w:r>
      <w:r w:rsidR="00E22FEC">
        <w:rPr>
          <w:rFonts w:asciiTheme="minorEastAsia" w:eastAsiaTheme="minorEastAsia" w:hAnsiTheme="minorEastAsia" w:cs="MS Gothic" w:hint="eastAsia"/>
          <w:bCs/>
          <w:color w:val="000000" w:themeColor="text1"/>
          <w:sz w:val="24"/>
          <w:szCs w:val="24"/>
        </w:rPr>
        <w:t>在线偏振光阱中，</w:t>
      </w:r>
      <w:r w:rsidR="004658C3">
        <w:rPr>
          <w:rFonts w:asciiTheme="minorEastAsia" w:eastAsiaTheme="minorEastAsia" w:hAnsiTheme="minorEastAsia" w:cs="MS Gothic" w:hint="eastAsia"/>
          <w:bCs/>
          <w:color w:val="000000" w:themeColor="text1"/>
          <w:sz w:val="24"/>
          <w:szCs w:val="24"/>
        </w:rPr>
        <w:t>由于</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4658C3">
        <w:rPr>
          <w:rFonts w:asciiTheme="minorEastAsia" w:eastAsiaTheme="minorEastAsia" w:hAnsiTheme="minorEastAsia" w:cs="MS Gothic" w:hint="eastAsia"/>
          <w:bCs/>
          <w:color w:val="000000" w:themeColor="text1"/>
          <w:sz w:val="24"/>
          <w:szCs w:val="24"/>
        </w:rPr>
        <w:t>核自旋为</w:t>
      </w:r>
      <w:r w:rsidR="004658C3" w:rsidRPr="00F551ED">
        <w:rPr>
          <w:rFonts w:ascii="Times New Roman" w:eastAsiaTheme="minorEastAsia" w:hAnsi="Times New Roman" w:cs="Times New Roman"/>
          <w:bCs/>
          <w:color w:val="000000" w:themeColor="text1"/>
          <w:sz w:val="24"/>
          <w:szCs w:val="24"/>
        </w:rPr>
        <w:t>5/2</w:t>
      </w:r>
      <w:r w:rsidR="004658C3">
        <w:rPr>
          <w:rFonts w:asciiTheme="minorEastAsia" w:eastAsiaTheme="minorEastAsia" w:hAnsiTheme="minorEastAsia" w:cs="MS Gothic" w:hint="eastAsia"/>
          <w:bCs/>
          <w:color w:val="000000" w:themeColor="text1"/>
          <w:sz w:val="24"/>
          <w:szCs w:val="24"/>
        </w:rPr>
        <w:t>，</w:t>
      </w:r>
      <w:r w:rsidR="00E22FEC">
        <w:rPr>
          <w:rFonts w:asciiTheme="minorEastAsia" w:eastAsiaTheme="minorEastAsia" w:hAnsiTheme="minorEastAsia" w:cs="MS Gothic" w:hint="eastAsia"/>
          <w:bCs/>
          <w:color w:val="000000" w:themeColor="text1"/>
          <w:sz w:val="24"/>
          <w:szCs w:val="24"/>
        </w:rPr>
        <w:t>若处于经典</w:t>
      </w:r>
      <w:r w:rsidR="00BA0D80">
        <w:rPr>
          <w:rFonts w:asciiTheme="minorEastAsia" w:eastAsiaTheme="minorEastAsia" w:hAnsiTheme="minorEastAsia" w:cs="MS Gothic" w:hint="eastAsia"/>
          <w:bCs/>
          <w:color w:val="000000" w:themeColor="text1"/>
          <w:sz w:val="24"/>
          <w:szCs w:val="24"/>
        </w:rPr>
        <w:t>极化</w:t>
      </w:r>
      <w:r w:rsidR="00E22FEC">
        <w:rPr>
          <w:rFonts w:asciiTheme="minorEastAsia" w:eastAsiaTheme="minorEastAsia" w:hAnsiTheme="minorEastAsia" w:cs="MS Gothic" w:hint="eastAsia"/>
          <w:bCs/>
          <w:color w:val="000000" w:themeColor="text1"/>
          <w:sz w:val="24"/>
          <w:szCs w:val="24"/>
        </w:rPr>
        <w:t>态</w:t>
      </w:r>
      <w:r w:rsidR="00BA0D80">
        <w:rPr>
          <w:rFonts w:asciiTheme="minorEastAsia" w:eastAsiaTheme="minorEastAsia" w:hAnsiTheme="minorEastAsia" w:cs="MS Gothic" w:hint="eastAsia"/>
          <w:bCs/>
          <w:color w:val="000000" w:themeColor="text1"/>
          <w:sz w:val="24"/>
          <w:szCs w:val="24"/>
        </w:rPr>
        <w:t>累积相位</w:t>
      </w:r>
      <w:r w:rsidR="00E22FEC">
        <w:rPr>
          <w:rFonts w:asciiTheme="minorEastAsia" w:eastAsiaTheme="minorEastAsia" w:hAnsiTheme="minorEastAsia" w:cs="MS Gothic" w:hint="eastAsia"/>
          <w:bCs/>
          <w:color w:val="000000" w:themeColor="text1"/>
          <w:sz w:val="24"/>
          <w:szCs w:val="24"/>
        </w:rPr>
        <w:t>，</w:t>
      </w:r>
      <w:r w:rsidR="00BA0D80">
        <w:rPr>
          <w:rFonts w:asciiTheme="minorEastAsia" w:eastAsiaTheme="minorEastAsia" w:hAnsiTheme="minorEastAsia" w:cs="MS Gothic" w:hint="eastAsia"/>
          <w:bCs/>
          <w:color w:val="000000" w:themeColor="text1"/>
          <w:sz w:val="24"/>
          <w:szCs w:val="24"/>
        </w:rPr>
        <w:t>该态</w:t>
      </w:r>
      <w:r w:rsidR="00283BBB">
        <w:rPr>
          <w:rFonts w:asciiTheme="minorEastAsia" w:eastAsiaTheme="minorEastAsia" w:hAnsiTheme="minorEastAsia" w:cs="MS Gothic" w:hint="eastAsia"/>
          <w:bCs/>
          <w:color w:val="000000" w:themeColor="text1"/>
          <w:sz w:val="24"/>
          <w:szCs w:val="24"/>
        </w:rPr>
        <w:t>包含</w:t>
      </w:r>
      <w:r w:rsidR="004658C3">
        <w:rPr>
          <w:rFonts w:asciiTheme="minorEastAsia" w:eastAsiaTheme="minorEastAsia" w:hAnsiTheme="minorEastAsia" w:cs="MS Gothic" w:hint="eastAsia"/>
          <w:bCs/>
          <w:color w:val="000000" w:themeColor="text1"/>
          <w:sz w:val="24"/>
          <w:szCs w:val="24"/>
        </w:rPr>
        <w:t>基态的多个</w:t>
      </w:r>
      <m:oMath>
        <m:sSub>
          <m:sSubPr>
            <m:ctrlPr>
              <w:rPr>
                <w:rFonts w:ascii="Cambria Math" w:eastAsiaTheme="minorEastAsia" w:hAnsi="Cambria Math" w:cs="MS Gothic"/>
                <w:bCs/>
                <w:color w:val="000000" w:themeColor="text1"/>
                <w:sz w:val="24"/>
                <w:szCs w:val="24"/>
              </w:rPr>
            </m:ctrlPr>
          </m:sSubPr>
          <m:e>
            <m:r>
              <w:rPr>
                <w:rFonts w:ascii="Cambria Math" w:eastAsiaTheme="minorEastAsia" w:hAnsi="Cambria Math" w:cs="MS Gothic"/>
                <w:color w:val="000000" w:themeColor="text1"/>
                <w:sz w:val="24"/>
                <w:szCs w:val="24"/>
              </w:rPr>
              <m:t>m</m:t>
            </m:r>
          </m:e>
          <m:sub>
            <m:r>
              <w:rPr>
                <w:rFonts w:ascii="Cambria Math" w:eastAsiaTheme="minorEastAsia" w:hAnsi="Cambria Math" w:cs="MS Gothic"/>
                <w:color w:val="000000" w:themeColor="text1"/>
                <w:sz w:val="24"/>
                <w:szCs w:val="24"/>
              </w:rPr>
              <m:t>F</m:t>
            </m:r>
          </m:sub>
        </m:sSub>
      </m:oMath>
      <w:r w:rsidR="004658C3">
        <w:rPr>
          <w:rFonts w:asciiTheme="minorEastAsia" w:eastAsiaTheme="minorEastAsia" w:hAnsiTheme="minorEastAsia" w:cs="MS Gothic" w:hint="eastAsia"/>
          <w:bCs/>
          <w:color w:val="000000" w:themeColor="text1"/>
          <w:sz w:val="24"/>
          <w:szCs w:val="24"/>
        </w:rPr>
        <w:t>子能态</w:t>
      </w:r>
      <w:r w:rsidR="00E22FEC">
        <w:rPr>
          <w:rFonts w:asciiTheme="minorEastAsia" w:eastAsiaTheme="minorEastAsia" w:hAnsiTheme="minorEastAsia" w:cs="MS Gothic" w:hint="eastAsia"/>
          <w:bCs/>
          <w:color w:val="000000" w:themeColor="text1"/>
          <w:sz w:val="24"/>
          <w:szCs w:val="24"/>
        </w:rPr>
        <w:t>，</w:t>
      </w:r>
      <w:r w:rsidR="0061584A">
        <w:rPr>
          <w:rFonts w:asciiTheme="minorEastAsia" w:eastAsiaTheme="minorEastAsia" w:hAnsiTheme="minorEastAsia" w:cs="MS Gothic" w:hint="eastAsia"/>
          <w:bCs/>
          <w:color w:val="000000" w:themeColor="text1"/>
          <w:sz w:val="24"/>
          <w:szCs w:val="24"/>
        </w:rPr>
        <w:t>不同子态</w:t>
      </w:r>
      <w:r w:rsidR="00EE7A29">
        <w:rPr>
          <w:rFonts w:asciiTheme="minorEastAsia" w:eastAsiaTheme="minorEastAsia" w:hAnsiTheme="minorEastAsia" w:cs="MS Gothic" w:hint="eastAsia"/>
          <w:bCs/>
          <w:color w:val="000000" w:themeColor="text1"/>
          <w:sz w:val="24"/>
          <w:szCs w:val="24"/>
        </w:rPr>
        <w:t>感受到不同</w:t>
      </w:r>
      <w:r w:rsidR="00EE7A29" w:rsidRPr="00681590">
        <w:rPr>
          <w:rFonts w:asciiTheme="minorEastAsia" w:eastAsiaTheme="minorEastAsia" w:hAnsiTheme="minorEastAsia" w:cs="楷体_GB2312" w:hint="eastAsia"/>
          <w:bCs/>
          <w:color w:val="000000" w:themeColor="text1"/>
          <w:sz w:val="24"/>
          <w:szCs w:val="24"/>
        </w:rPr>
        <w:t>张量</w:t>
      </w:r>
      <w:r w:rsidR="00EE7A29">
        <w:rPr>
          <w:rFonts w:asciiTheme="minorEastAsia" w:eastAsiaTheme="minorEastAsia" w:hAnsiTheme="minorEastAsia" w:cs="楷体_GB2312" w:hint="eastAsia"/>
          <w:bCs/>
          <w:color w:val="000000" w:themeColor="text1"/>
          <w:sz w:val="24"/>
          <w:szCs w:val="24"/>
        </w:rPr>
        <w:t>光</w:t>
      </w:r>
      <w:r w:rsidR="00EE7A29" w:rsidRPr="00681590">
        <w:rPr>
          <w:rFonts w:asciiTheme="minorEastAsia" w:eastAsiaTheme="minorEastAsia" w:hAnsiTheme="minorEastAsia" w:cs="楷体_GB2312" w:hint="eastAsia"/>
          <w:bCs/>
          <w:color w:val="000000" w:themeColor="text1"/>
          <w:sz w:val="24"/>
          <w:szCs w:val="24"/>
        </w:rPr>
        <w:t>频移</w:t>
      </w:r>
      <w:r w:rsidR="00EE7A29">
        <w:rPr>
          <w:rFonts w:asciiTheme="minorEastAsia" w:eastAsiaTheme="minorEastAsia" w:hAnsiTheme="minorEastAsia" w:cs="楷体_GB2312" w:hint="eastAsia"/>
          <w:bCs/>
          <w:color w:val="000000" w:themeColor="text1"/>
          <w:sz w:val="24"/>
          <w:szCs w:val="24"/>
        </w:rPr>
        <w:t>，将导致迅速退相干</w:t>
      </w:r>
      <w:r w:rsidR="004658C3">
        <w:rPr>
          <w:rFonts w:asciiTheme="minorEastAsia" w:eastAsiaTheme="minorEastAsia" w:hAnsiTheme="minorEastAsia" w:cs="MS Gothic" w:hint="eastAsia"/>
          <w:bCs/>
          <w:color w:val="000000" w:themeColor="text1"/>
          <w:sz w:val="24"/>
          <w:szCs w:val="24"/>
        </w:rPr>
        <w:t>。</w:t>
      </w:r>
      <w:r w:rsidR="00023586">
        <w:rPr>
          <w:rFonts w:asciiTheme="minorEastAsia" w:eastAsiaTheme="minorEastAsia" w:hAnsiTheme="minorEastAsia" w:cs="MS Gothic" w:hint="eastAsia"/>
          <w:bCs/>
          <w:color w:val="000000" w:themeColor="text1"/>
          <w:sz w:val="24"/>
          <w:szCs w:val="24"/>
        </w:rPr>
        <w:t>我们</w:t>
      </w:r>
      <w:r w:rsidRPr="00681590">
        <w:rPr>
          <w:rFonts w:asciiTheme="minorEastAsia" w:eastAsiaTheme="minorEastAsia" w:hAnsiTheme="minorEastAsia" w:cs="楷体" w:hint="eastAsia"/>
          <w:bCs/>
          <w:color w:val="000000" w:themeColor="text1"/>
          <w:sz w:val="24"/>
          <w:szCs w:val="24"/>
        </w:rPr>
        <w:t>利用</w:t>
      </w:r>
      <w:r w:rsidR="003304BC">
        <w:rPr>
          <w:rFonts w:asciiTheme="minorEastAsia" w:eastAsiaTheme="minorEastAsia" w:hAnsiTheme="minorEastAsia" w:cs="楷体" w:hint="eastAsia"/>
          <w:bCs/>
          <w:color w:val="000000" w:themeColor="text1"/>
          <w:sz w:val="24"/>
          <w:szCs w:val="24"/>
        </w:rPr>
        <w:t>光场的</w:t>
      </w:r>
      <w:r w:rsidR="00EC4BF1">
        <w:rPr>
          <w:rFonts w:asciiTheme="minorEastAsia" w:eastAsiaTheme="minorEastAsia" w:hAnsiTheme="minorEastAsia" w:cs="楷体" w:hint="eastAsia"/>
          <w:bCs/>
          <w:color w:val="000000" w:themeColor="text1"/>
          <w:sz w:val="24"/>
          <w:szCs w:val="24"/>
        </w:rPr>
        <w:t>交流斯塔克效应</w:t>
      </w:r>
      <w:r w:rsidR="003304BC">
        <w:rPr>
          <w:rFonts w:asciiTheme="minorEastAsia" w:eastAsiaTheme="minorEastAsia" w:hAnsiTheme="minorEastAsia" w:cs="楷体" w:hint="eastAsia"/>
          <w:bCs/>
          <w:color w:val="000000" w:themeColor="text1"/>
          <w:sz w:val="24"/>
          <w:szCs w:val="24"/>
        </w:rPr>
        <w:t>，</w:t>
      </w:r>
      <w:r w:rsidR="00023586">
        <w:rPr>
          <w:rFonts w:asciiTheme="minorEastAsia" w:eastAsiaTheme="minorEastAsia" w:hAnsiTheme="minorEastAsia" w:cs="楷体" w:hint="eastAsia"/>
          <w:bCs/>
          <w:color w:val="000000" w:themeColor="text1"/>
          <w:sz w:val="24"/>
          <w:szCs w:val="24"/>
        </w:rPr>
        <w:t>施加一束操控光，</w:t>
      </w:r>
      <w:r w:rsidR="003304BC">
        <w:rPr>
          <w:rFonts w:asciiTheme="minorEastAsia" w:eastAsiaTheme="minorEastAsia" w:hAnsiTheme="minorEastAsia" w:cs="楷体" w:hint="eastAsia"/>
          <w:bCs/>
          <w:color w:val="000000" w:themeColor="text1"/>
          <w:sz w:val="24"/>
          <w:szCs w:val="24"/>
        </w:rPr>
        <w:t>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原子</w:t>
      </w:r>
      <w:r w:rsidR="0027328A">
        <w:rPr>
          <w:rFonts w:asciiTheme="minorEastAsia" w:eastAsiaTheme="minorEastAsia" w:hAnsiTheme="minorEastAsia" w:cs="楷体_GB2312" w:hint="eastAsia"/>
          <w:bCs/>
          <w:color w:val="000000" w:themeColor="text1"/>
          <w:sz w:val="24"/>
          <w:szCs w:val="24"/>
        </w:rPr>
        <w:t>制备到</w:t>
      </w:r>
      <w:r w:rsidR="003A33EB">
        <w:rPr>
          <w:rFonts w:asciiTheme="minorEastAsia" w:eastAsiaTheme="minorEastAsia" w:hAnsiTheme="minorEastAsia" w:cs="楷体_GB2312" w:hint="eastAsia"/>
          <w:bCs/>
          <w:color w:val="000000" w:themeColor="text1"/>
          <w:sz w:val="24"/>
          <w:szCs w:val="24"/>
        </w:rPr>
        <w:t>基态的</w:t>
      </w:r>
      <w:r w:rsidRPr="00681590">
        <w:rPr>
          <w:rFonts w:asciiTheme="minorEastAsia" w:eastAsiaTheme="minorEastAsia" w:hAnsiTheme="minorEastAsia" w:cs="楷体_GB2312" w:hint="eastAsia"/>
          <w:bCs/>
          <w:color w:val="000000" w:themeColor="text1"/>
          <w:sz w:val="24"/>
          <w:szCs w:val="24"/>
        </w:rPr>
        <w:t>薛定谔猫态</w:t>
      </w:r>
      <w:r w:rsidR="003A33EB">
        <w:rPr>
          <w:rFonts w:asciiTheme="minorEastAsia" w:eastAsiaTheme="minorEastAsia" w:hAnsiTheme="minorEastAsia" w:cs="楷体_GB2312"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成功实现长达</w:t>
      </w:r>
      <w:r w:rsidRPr="006F00A5">
        <w:rPr>
          <w:rFonts w:ascii="Times New Roman" w:eastAsiaTheme="minorEastAsia" w:hAnsi="Times New Roman" w:cs="Times New Roman"/>
          <w:bCs/>
          <w:color w:val="000000" w:themeColor="text1"/>
          <w:sz w:val="24"/>
          <w:szCs w:val="24"/>
        </w:rPr>
        <w:t>1400</w:t>
      </w:r>
      <w:r w:rsidRPr="006F00A5">
        <w:rPr>
          <w:rFonts w:ascii="Times New Roman" w:eastAsiaTheme="minorEastAsia" w:hAnsi="Times New Roman" w:cs="Times New Roman"/>
          <w:bCs/>
          <w:color w:val="000000" w:themeColor="text1"/>
          <w:sz w:val="24"/>
          <w:szCs w:val="24"/>
        </w:rPr>
        <w:t>秒的</w:t>
      </w:r>
      <w:r w:rsidRPr="00681590">
        <w:rPr>
          <w:rFonts w:asciiTheme="minorEastAsia" w:eastAsiaTheme="minorEastAsia" w:hAnsiTheme="minorEastAsia" w:cs="楷体_GB2312" w:hint="eastAsia"/>
          <w:bCs/>
          <w:color w:val="000000" w:themeColor="text1"/>
          <w:sz w:val="24"/>
          <w:szCs w:val="24"/>
        </w:rPr>
        <w:t>核自旋相干时间。</w:t>
      </w:r>
      <w:r w:rsidR="003A7A0E">
        <w:rPr>
          <w:rFonts w:asciiTheme="minorEastAsia" w:eastAsiaTheme="minorEastAsia" w:hAnsiTheme="minorEastAsia" w:cs="楷体_GB2312" w:hint="eastAsia"/>
          <w:bCs/>
          <w:color w:val="000000" w:themeColor="text1"/>
          <w:sz w:val="24"/>
          <w:szCs w:val="24"/>
        </w:rPr>
        <w:t>在此基础上</w:t>
      </w:r>
      <w:r w:rsidRPr="00681590">
        <w:rPr>
          <w:rFonts w:asciiTheme="minorEastAsia" w:eastAsiaTheme="minorEastAsia" w:hAnsiTheme="minorEastAsia" w:cs="楷体" w:hint="eastAsia"/>
          <w:bCs/>
          <w:color w:val="000000" w:themeColor="text1"/>
          <w:sz w:val="24"/>
          <w:szCs w:val="24"/>
        </w:rPr>
        <w:t>构建</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冷原子共磁力仪，通过</w:t>
      </w:r>
      <w:r w:rsidR="00BF7548">
        <w:rPr>
          <w:rFonts w:asciiTheme="minorEastAsia" w:eastAsiaTheme="minorEastAsia" w:hAnsiTheme="minorEastAsia" w:cs="楷体_GB2312" w:hint="eastAsia"/>
          <w:bCs/>
          <w:color w:val="000000" w:themeColor="text1"/>
          <w:sz w:val="24"/>
          <w:szCs w:val="24"/>
        </w:rPr>
        <w:t>对两种</w:t>
      </w:r>
      <w:r w:rsidRPr="00681590">
        <w:rPr>
          <w:rFonts w:asciiTheme="minorEastAsia" w:eastAsiaTheme="minorEastAsia" w:hAnsiTheme="minorEastAsia" w:cs="楷体_GB2312" w:hint="eastAsia"/>
          <w:bCs/>
          <w:color w:val="000000" w:themeColor="text1"/>
          <w:sz w:val="24"/>
          <w:szCs w:val="24"/>
        </w:rPr>
        <w:t>同位素核自旋</w:t>
      </w:r>
      <w:r w:rsidR="00BF7548">
        <w:rPr>
          <w:rFonts w:asciiTheme="minorEastAsia" w:eastAsiaTheme="minorEastAsia" w:hAnsiTheme="minorEastAsia" w:cs="楷体_GB2312" w:hint="eastAsia"/>
          <w:bCs/>
          <w:color w:val="000000" w:themeColor="text1"/>
          <w:sz w:val="24"/>
          <w:szCs w:val="24"/>
        </w:rPr>
        <w:t>拉莫尔进动频率比</w:t>
      </w:r>
      <w:r w:rsidR="00CC22C4">
        <w:rPr>
          <w:rFonts w:asciiTheme="minorEastAsia" w:eastAsiaTheme="minorEastAsia" w:hAnsiTheme="minorEastAsia" w:cs="楷体_GB2312" w:hint="eastAsia"/>
          <w:bCs/>
          <w:color w:val="000000" w:themeColor="text1"/>
          <w:sz w:val="24"/>
          <w:szCs w:val="24"/>
        </w:rPr>
        <w:t>的</w:t>
      </w:r>
      <w:r w:rsidRPr="00681590">
        <w:rPr>
          <w:rFonts w:asciiTheme="minorEastAsia" w:eastAsiaTheme="minorEastAsia" w:hAnsiTheme="minorEastAsia" w:cs="楷体_GB2312" w:hint="eastAsia"/>
          <w:bCs/>
          <w:color w:val="000000" w:themeColor="text1"/>
          <w:sz w:val="24"/>
          <w:szCs w:val="24"/>
        </w:rPr>
        <w:t>测量，实现</w:t>
      </w:r>
      <w:r w:rsidR="005A0FBA">
        <w:rPr>
          <w:rFonts w:asciiTheme="minorEastAsia" w:eastAsiaTheme="minorEastAsia" w:hAnsiTheme="minorEastAsia" w:cs="楷体_GB2312" w:hint="eastAsia"/>
          <w:bCs/>
          <w:color w:val="000000" w:themeColor="text1"/>
          <w:sz w:val="24"/>
          <w:szCs w:val="24"/>
        </w:rPr>
        <w:t>对</w:t>
      </w:r>
      <w:r w:rsidRPr="00681590">
        <w:rPr>
          <w:rFonts w:asciiTheme="minorEastAsia" w:eastAsiaTheme="minorEastAsia" w:hAnsiTheme="minorEastAsia" w:cs="楷体_GB2312" w:hint="eastAsia"/>
          <w:bCs/>
          <w:color w:val="000000" w:themeColor="text1"/>
          <w:sz w:val="24"/>
          <w:szCs w:val="24"/>
        </w:rPr>
        <w:t>磁噪声</w:t>
      </w:r>
      <w:r w:rsidR="005A0FBA">
        <w:rPr>
          <w:rFonts w:asciiTheme="minorEastAsia" w:eastAsiaTheme="minorEastAsia" w:hAnsiTheme="minorEastAsia" w:cs="楷体_GB2312" w:hint="eastAsia"/>
          <w:bCs/>
          <w:color w:val="000000" w:themeColor="text1"/>
          <w:sz w:val="24"/>
          <w:szCs w:val="24"/>
        </w:rPr>
        <w:t>的高</w:t>
      </w:r>
      <w:r w:rsidRPr="00681590">
        <w:rPr>
          <w:rFonts w:asciiTheme="minorEastAsia" w:eastAsiaTheme="minorEastAsia" w:hAnsiTheme="minorEastAsia" w:cs="楷体_GB2312" w:hint="eastAsia"/>
          <w:bCs/>
          <w:color w:val="000000" w:themeColor="text1"/>
          <w:sz w:val="24"/>
          <w:szCs w:val="24"/>
        </w:rPr>
        <w:t>抑制</w:t>
      </w:r>
      <w:r w:rsidRPr="00681590">
        <w:rPr>
          <w:rFonts w:asciiTheme="minorEastAsia" w:eastAsiaTheme="minorEastAsia" w:hAnsiTheme="minorEastAsia" w:cs="楷体" w:hint="eastAsia"/>
          <w:bCs/>
          <w:color w:val="000000" w:themeColor="text1"/>
          <w:sz w:val="24"/>
          <w:szCs w:val="24"/>
        </w:rPr>
        <w:t>和</w:t>
      </w:r>
      <w:r w:rsidR="005A0FBA">
        <w:rPr>
          <w:rFonts w:asciiTheme="minorEastAsia" w:eastAsiaTheme="minorEastAsia" w:hAnsiTheme="minorEastAsia" w:cs="楷体" w:hint="eastAsia"/>
          <w:bCs/>
          <w:color w:val="000000" w:themeColor="text1"/>
          <w:sz w:val="24"/>
          <w:szCs w:val="24"/>
        </w:rPr>
        <w:t>对</w:t>
      </w:r>
      <w:r w:rsidRPr="00681590">
        <w:rPr>
          <w:rFonts w:asciiTheme="minorEastAsia" w:eastAsiaTheme="minorEastAsia" w:hAnsiTheme="minorEastAsia" w:cs="楷体" w:hint="eastAsia"/>
          <w:bCs/>
          <w:color w:val="000000" w:themeColor="text1"/>
          <w:sz w:val="24"/>
          <w:szCs w:val="24"/>
        </w:rPr>
        <w:t>核磁矩</w:t>
      </w:r>
      <w:r w:rsidR="005A0FBA">
        <w:rPr>
          <w:rFonts w:asciiTheme="minorEastAsia" w:eastAsiaTheme="minorEastAsia" w:hAnsiTheme="minorEastAsia" w:cs="楷体" w:hint="eastAsia"/>
          <w:bCs/>
          <w:color w:val="000000" w:themeColor="text1"/>
          <w:sz w:val="24"/>
          <w:szCs w:val="24"/>
        </w:rPr>
        <w:t>之</w:t>
      </w:r>
      <w:r w:rsidRPr="00681590">
        <w:rPr>
          <w:rFonts w:asciiTheme="minorEastAsia" w:eastAsiaTheme="minorEastAsia" w:hAnsiTheme="minorEastAsia" w:cs="楷体" w:hint="eastAsia"/>
          <w:bCs/>
          <w:color w:val="000000" w:themeColor="text1"/>
          <w:sz w:val="24"/>
          <w:szCs w:val="24"/>
        </w:rPr>
        <w:t>比</w:t>
      </w:r>
      <w:r w:rsidR="005A0FBA">
        <w:rPr>
          <w:rFonts w:asciiTheme="minorEastAsia" w:eastAsiaTheme="minorEastAsia" w:hAnsiTheme="minorEastAsia" w:cs="楷体" w:hint="eastAsia"/>
          <w:bCs/>
          <w:color w:val="000000" w:themeColor="text1"/>
          <w:sz w:val="24"/>
          <w:szCs w:val="24"/>
        </w:rPr>
        <w:t>的高精度</w:t>
      </w:r>
      <w:r w:rsidRPr="00681590">
        <w:rPr>
          <w:rFonts w:asciiTheme="minorEastAsia" w:eastAsiaTheme="minorEastAsia" w:hAnsiTheme="minorEastAsia" w:cs="楷体" w:hint="eastAsia"/>
          <w:bCs/>
          <w:color w:val="000000" w:themeColor="text1"/>
          <w:sz w:val="24"/>
          <w:szCs w:val="24"/>
        </w:rPr>
        <w:t>测量</w:t>
      </w:r>
      <w:r w:rsidR="007D5877" w:rsidRPr="00681590">
        <w:rPr>
          <w:rFonts w:asciiTheme="minorEastAsia" w:eastAsiaTheme="minorEastAsia" w:hAnsiTheme="minorEastAsia" w:cs="楷体_GB2312"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在此基础上，本项目将扩展至</w:t>
      </w:r>
      <w:r w:rsidRPr="00681590">
        <w:rPr>
          <w:rFonts w:ascii="MS Gothic" w:eastAsia="MS Gothic" w:hAnsi="MS Gothic" w:cs="MS Gothic" w:hint="eastAsia"/>
          <w:bCs/>
          <w:color w:val="000000" w:themeColor="text1"/>
          <w:sz w:val="24"/>
          <w:szCs w:val="24"/>
        </w:rPr>
        <w:t>​​</w:t>
      </w:r>
      <w:r w:rsidRPr="00681590">
        <w:rPr>
          <w:rFonts w:asciiTheme="minorEastAsia" w:eastAsiaTheme="minorEastAsia" w:hAnsiTheme="minorEastAsia" w:cs="楷体" w:hint="eastAsia"/>
          <w:bCs/>
          <w:color w:val="000000" w:themeColor="text1"/>
          <w:sz w:val="24"/>
          <w:szCs w:val="24"/>
        </w:rPr>
        <w:t>利用冷原子共磁力仪</w:t>
      </w:r>
      <w:r w:rsidR="009A75CB">
        <w:rPr>
          <w:rFonts w:asciiTheme="minorEastAsia" w:eastAsiaTheme="minorEastAsia" w:hAnsiTheme="minorEastAsia" w:cs="楷体" w:hint="eastAsia"/>
          <w:bCs/>
          <w:color w:val="000000" w:themeColor="text1"/>
          <w:sz w:val="24"/>
          <w:szCs w:val="24"/>
        </w:rPr>
        <w:t>探测</w:t>
      </w:r>
      <w:r w:rsidRPr="00681590">
        <w:rPr>
          <w:rFonts w:asciiTheme="minorEastAsia" w:eastAsiaTheme="minorEastAsia" w:hAnsiTheme="minorEastAsia" w:cs="楷体" w:hint="eastAsia"/>
          <w:bCs/>
          <w:color w:val="000000" w:themeColor="text1"/>
          <w:sz w:val="24"/>
          <w:szCs w:val="24"/>
        </w:rPr>
        <w:t>单极</w:t>
      </w:r>
      <w:r w:rsidR="00D217AB">
        <w:rPr>
          <w:rFonts w:asciiTheme="minorEastAsia" w:eastAsiaTheme="minorEastAsia" w:hAnsiTheme="minorEastAsia" w:cs="楷体" w:hint="eastAsia"/>
          <w:bCs/>
          <w:color w:val="000000" w:themeColor="text1"/>
          <w:sz w:val="24"/>
          <w:szCs w:val="24"/>
        </w:rPr>
        <w:t>-</w:t>
      </w:r>
      <w:r w:rsidRPr="00681590">
        <w:rPr>
          <w:rFonts w:asciiTheme="minorEastAsia" w:eastAsiaTheme="minorEastAsia" w:hAnsiTheme="minorEastAsia" w:cs="楷体" w:hint="eastAsia"/>
          <w:bCs/>
          <w:color w:val="000000" w:themeColor="text1"/>
          <w:sz w:val="24"/>
          <w:szCs w:val="24"/>
        </w:rPr>
        <w:t>偶极相互作用</w:t>
      </w:r>
      <w:r w:rsidRPr="00681590">
        <w:rPr>
          <w:rFonts w:ascii="MS Gothic" w:eastAsia="MS Gothic" w:hAnsi="MS Gothic" w:cs="MS Gothic"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，以探索超越标准模型的新物理。以下详述研究工作积累及项目推进的思考与准备</w:t>
      </w:r>
      <w:r w:rsidR="004030F8">
        <w:rPr>
          <w:rFonts w:asciiTheme="minorEastAsia" w:eastAsiaTheme="minorEastAsia" w:hAnsiTheme="minorEastAsia" w:cs="楷体_GB2312" w:hint="eastAsia"/>
          <w:bCs/>
          <w:color w:val="000000" w:themeColor="text1"/>
          <w:sz w:val="24"/>
          <w:szCs w:val="24"/>
        </w:rPr>
        <w:t>。</w:t>
      </w:r>
    </w:p>
    <w:p w:rsidR="00771B56" w:rsidRPr="00681590" w:rsidRDefault="00771B56" w:rsidP="0087268C">
      <w:pPr>
        <w:spacing w:line="440" w:lineRule="exact"/>
        <w:ind w:firstLine="420"/>
        <w:rPr>
          <w:rFonts w:asciiTheme="minorEastAsia" w:eastAsiaTheme="minorEastAsia" w:hAnsiTheme="minorEastAsia" w:cs="楷体_GB2312"/>
          <w:bCs/>
          <w:color w:val="000000" w:themeColor="text1"/>
          <w:sz w:val="24"/>
          <w:szCs w:val="24"/>
        </w:rPr>
      </w:pPr>
    </w:p>
    <w:p w:rsidR="007D5877" w:rsidRPr="0087268C" w:rsidRDefault="007D5877" w:rsidP="0087268C">
      <w:pPr>
        <w:pStyle w:val="ae"/>
        <w:numPr>
          <w:ilvl w:val="0"/>
          <w:numId w:val="6"/>
        </w:numPr>
        <w:spacing w:line="440" w:lineRule="exact"/>
        <w:ind w:firstLineChars="0"/>
        <w:rPr>
          <w:rFonts w:asciiTheme="minorEastAsia" w:eastAsiaTheme="minorEastAsia" w:hAnsiTheme="minorEastAsia" w:cs="MS Gothic"/>
          <w:bCs/>
          <w:color w:val="000000" w:themeColor="text1"/>
          <w:sz w:val="24"/>
          <w:szCs w:val="24"/>
        </w:rPr>
      </w:pPr>
      <w:r w:rsidRPr="0087268C">
        <w:rPr>
          <w:rFonts w:ascii="MS Gothic" w:eastAsia="MS Gothic" w:hAnsi="MS Gothic" w:cs="MS Gothic" w:hint="eastAsia"/>
          <w:bCs/>
          <w:color w:val="000000" w:themeColor="text1"/>
          <w:sz w:val="24"/>
          <w:szCs w:val="24"/>
        </w:rPr>
        <w:t>​​</w:t>
      </w:r>
      <w:r w:rsidRPr="0087268C">
        <w:rPr>
          <w:rFonts w:asciiTheme="minorEastAsia" w:eastAsiaTheme="minorEastAsia" w:hAnsiTheme="minorEastAsia" w:cs="楷体_GB2312" w:hint="eastAsia"/>
          <w:bCs/>
          <w:color w:val="000000" w:themeColor="text1"/>
          <w:sz w:val="24"/>
          <w:szCs w:val="24"/>
        </w:rPr>
        <w:t>薛定谔猫态的制备与免疫退相干机制</w:t>
      </w:r>
      <w:r w:rsidRPr="0087268C">
        <w:rPr>
          <w:rFonts w:ascii="MS Gothic" w:eastAsia="MS Gothic" w:hAnsi="MS Gothic" w:cs="MS Gothic" w:hint="eastAsia"/>
          <w:bCs/>
          <w:color w:val="000000" w:themeColor="text1"/>
          <w:sz w:val="24"/>
          <w:szCs w:val="24"/>
        </w:rPr>
        <w:t>​​</w:t>
      </w:r>
    </w:p>
    <w:p w:rsidR="00613E7E" w:rsidRDefault="007D5877" w:rsidP="00613E7E">
      <w:pPr>
        <w:spacing w:line="440" w:lineRule="exact"/>
        <w:ind w:firstLineChars="200" w:firstLine="480"/>
        <w:rPr>
          <w:rFonts w:asciiTheme="minorEastAsia" w:eastAsiaTheme="minorEastAsia" w:hAnsiTheme="minorEastAsia" w:cs="楷体_GB2312"/>
          <w:bCs/>
          <w:color w:val="000000" w:themeColor="text1"/>
          <w:sz w:val="24"/>
          <w:szCs w:val="24"/>
        </w:rPr>
      </w:pPr>
      <w:r w:rsidRPr="00681590">
        <w:rPr>
          <w:rFonts w:asciiTheme="minorEastAsia" w:eastAsiaTheme="minorEastAsia" w:hAnsiTheme="minorEastAsia" w:cs="楷体_GB2312" w:hint="eastAsia"/>
          <w:bCs/>
          <w:color w:val="000000" w:themeColor="text1"/>
          <w:sz w:val="24"/>
          <w:szCs w:val="24"/>
        </w:rPr>
        <w:t>我们利用</w:t>
      </w:r>
      <w:r w:rsidR="0091099D">
        <w:rPr>
          <w:rFonts w:asciiTheme="minorEastAsia" w:eastAsiaTheme="minorEastAsia" w:hAnsiTheme="minorEastAsia" w:cs="楷体_GB2312" w:hint="eastAsia"/>
          <w:bCs/>
          <w:color w:val="000000" w:themeColor="text1"/>
          <w:sz w:val="24"/>
          <w:szCs w:val="24"/>
        </w:rPr>
        <w:t>纯</w:t>
      </w:r>
      <w:r w:rsidR="00F71CBC">
        <w:rPr>
          <w:rFonts w:asciiTheme="minorEastAsia" w:eastAsiaTheme="minorEastAsia" w:hAnsiTheme="minorEastAsia" w:cs="楷体_GB2312" w:hint="eastAsia"/>
          <w:bCs/>
          <w:color w:val="000000" w:themeColor="text1"/>
          <w:sz w:val="24"/>
          <w:szCs w:val="24"/>
        </w:rPr>
        <w:t>圆偏振</w:t>
      </w:r>
      <w:r w:rsidR="00771B56">
        <w:rPr>
          <w:rFonts w:asciiTheme="minorEastAsia" w:eastAsiaTheme="minorEastAsia" w:hAnsiTheme="minorEastAsia" w:cs="楷体_GB2312" w:hint="eastAsia"/>
          <w:bCs/>
          <w:color w:val="000000" w:themeColor="text1"/>
          <w:sz w:val="24"/>
          <w:szCs w:val="24"/>
        </w:rPr>
        <w:t>光场的交流斯塔克效应，构建</w:t>
      </w:r>
      <w:r w:rsidR="007252D2">
        <w:rPr>
          <w:rFonts w:asciiTheme="minorEastAsia" w:eastAsiaTheme="minorEastAsia" w:hAnsiTheme="minorEastAsia" w:cs="楷体_GB2312" w:hint="eastAsia"/>
          <w:bCs/>
          <w:color w:val="000000" w:themeColor="text1"/>
          <w:sz w:val="24"/>
          <w:szCs w:val="24"/>
        </w:rPr>
        <w:t>线性和非线性哈密顿量</w:t>
      </w:r>
      <w:r w:rsidR="00630289">
        <w:rPr>
          <w:rFonts w:asciiTheme="minorEastAsia" w:eastAsiaTheme="minorEastAsia" w:hAnsiTheme="minorEastAsia" w:cs="楷体_GB2312" w:hint="eastAsia"/>
          <w:bCs/>
          <w:color w:val="000000" w:themeColor="text1"/>
          <w:sz w:val="24"/>
          <w:szCs w:val="24"/>
        </w:rPr>
        <w:t>。选取适当的光频率，即可调控线性项和非线性项的比例</w:t>
      </w:r>
      <w:r w:rsidR="00424662">
        <w:rPr>
          <w:rFonts w:asciiTheme="minorEastAsia" w:eastAsiaTheme="minorEastAsia" w:hAnsiTheme="minorEastAsia" w:cs="楷体_GB2312" w:hint="eastAsia"/>
          <w:bCs/>
          <w:color w:val="000000" w:themeColor="text1"/>
          <w:sz w:val="24"/>
          <w:szCs w:val="24"/>
        </w:rPr>
        <w:t>，当该比例</w:t>
      </w:r>
      <w:r w:rsidR="003C71DD">
        <w:rPr>
          <w:rFonts w:asciiTheme="minorEastAsia" w:eastAsiaTheme="minorEastAsia" w:hAnsiTheme="minorEastAsia" w:cs="楷体_GB2312" w:hint="eastAsia"/>
          <w:bCs/>
          <w:color w:val="000000" w:themeColor="text1"/>
          <w:sz w:val="24"/>
          <w:szCs w:val="24"/>
        </w:rPr>
        <w:t>满足</w:t>
      </w:r>
      <w:r w:rsidR="00424662" w:rsidRPr="00F551ED">
        <w:rPr>
          <w:rFonts w:ascii="Times New Roman" w:eastAsiaTheme="minorEastAsia" w:hAnsi="Times New Roman" w:cs="Times New Roman"/>
          <w:bCs/>
          <w:color w:val="000000" w:themeColor="text1"/>
          <w:sz w:val="24"/>
          <w:szCs w:val="24"/>
        </w:rPr>
        <w:t>1:1</w:t>
      </w:r>
      <w:r w:rsidR="00630289">
        <w:rPr>
          <w:rFonts w:asciiTheme="minorEastAsia" w:eastAsiaTheme="minorEastAsia" w:hAnsiTheme="minorEastAsia" w:cs="楷体_GB2312" w:hint="eastAsia"/>
          <w:bCs/>
          <w:color w:val="000000" w:themeColor="text1"/>
          <w:sz w:val="24"/>
          <w:szCs w:val="24"/>
        </w:rPr>
        <w:t>，</w:t>
      </w:r>
      <w:r w:rsidR="00424662">
        <w:rPr>
          <w:rFonts w:asciiTheme="minorEastAsia" w:eastAsiaTheme="minorEastAsia" w:hAnsiTheme="minorEastAsia" w:cs="楷体_GB2312" w:hint="eastAsia"/>
          <w:bCs/>
          <w:color w:val="000000" w:themeColor="text1"/>
          <w:sz w:val="24"/>
          <w:szCs w:val="24"/>
        </w:rPr>
        <w:t>即可</w:t>
      </w:r>
      <w:r w:rsidR="004B7CC5" w:rsidRPr="00681590">
        <w:rPr>
          <w:rFonts w:asciiTheme="minorEastAsia" w:eastAsiaTheme="minorEastAsia" w:hAnsiTheme="minorEastAsia" w:cs="楷体_GB2312" w:hint="eastAsia"/>
          <w:bCs/>
          <w:color w:val="000000" w:themeColor="text1"/>
          <w:sz w:val="24"/>
          <w:szCs w:val="24"/>
        </w:rPr>
        <w:t>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w:t>
      </w:r>
      <w:r w:rsidRPr="00F551ED">
        <w:rPr>
          <w:rFonts w:ascii="Times New Roman" w:eastAsiaTheme="minorEastAsia" w:hAnsi="Times New Roman" w:cs="Times New Roman"/>
          <w:bCs/>
          <w:color w:val="000000" w:themeColor="text1"/>
          <w:sz w:val="24"/>
          <w:szCs w:val="24"/>
        </w:rPr>
        <w:t>I=5/2</w:t>
      </w:r>
      <w:r w:rsidRPr="00681590">
        <w:rPr>
          <w:rFonts w:asciiTheme="minorEastAsia" w:eastAsiaTheme="minorEastAsia" w:hAnsiTheme="minorEastAsia" w:cs="楷体_GB2312" w:hint="eastAsia"/>
          <w:bCs/>
          <w:color w:val="000000" w:themeColor="text1"/>
          <w:sz w:val="24"/>
          <w:szCs w:val="24"/>
        </w:rPr>
        <w:t>）制备到</w:t>
      </w:r>
      <w:r w:rsidR="00AD168F">
        <w:rPr>
          <w:rFonts w:asciiTheme="minorEastAsia" w:eastAsiaTheme="minorEastAsia" w:hAnsiTheme="minorEastAsia" w:cs="楷体_GB2312" w:hint="eastAsia"/>
          <w:bCs/>
          <w:color w:val="000000" w:themeColor="text1"/>
          <w:sz w:val="24"/>
          <w:szCs w:val="24"/>
        </w:rPr>
        <w:t>基态</w:t>
      </w:r>
      <w:r w:rsidRPr="00681590">
        <w:rPr>
          <w:rFonts w:asciiTheme="minorEastAsia" w:eastAsiaTheme="minorEastAsia" w:hAnsiTheme="minorEastAsia" w:cs="楷体_GB2312" w:hint="eastAsia"/>
          <w:bCs/>
          <w:color w:val="000000" w:themeColor="text1"/>
          <w:sz w:val="24"/>
          <w:szCs w:val="24"/>
        </w:rPr>
        <w:t>核自旋</w:t>
      </w:r>
      <w:r w:rsidR="004B7CC5" w:rsidRPr="00681590">
        <w:rPr>
          <w:rFonts w:asciiTheme="minorEastAsia" w:eastAsiaTheme="minorEastAsia" w:hAnsiTheme="minorEastAsia" w:cs="楷体_GB2312" w:hint="eastAsia"/>
          <w:bCs/>
          <w:color w:val="000000" w:themeColor="text1"/>
          <w:sz w:val="24"/>
          <w:szCs w:val="24"/>
        </w:rPr>
        <w:t>的</w:t>
      </w:r>
      <w:r w:rsidRPr="00681590">
        <w:rPr>
          <w:rFonts w:asciiTheme="minorEastAsia" w:eastAsiaTheme="minorEastAsia" w:hAnsiTheme="minorEastAsia" w:cs="楷体_GB2312" w:hint="eastAsia"/>
          <w:bCs/>
          <w:color w:val="000000" w:themeColor="text1"/>
          <w:sz w:val="24"/>
          <w:szCs w:val="24"/>
        </w:rPr>
        <w:t>薛定谔猫态</w:t>
      </w:r>
      <w:r w:rsidR="00991F3E">
        <w:rPr>
          <w:rFonts w:asciiTheme="minorEastAsia" w:eastAsiaTheme="minorEastAsia" w:hAnsiTheme="minorEastAsia" w:cs="楷体_GB2312" w:hint="eastAsia"/>
          <w:bCs/>
          <w:color w:val="000000" w:themeColor="text1"/>
          <w:sz w:val="24"/>
          <w:szCs w:val="24"/>
        </w:rPr>
        <w:t>，即</w:t>
      </w:r>
      <m:oMath>
        <m:r>
          <w:rPr>
            <w:rFonts w:ascii="Cambria Math" w:eastAsiaTheme="minorEastAsia" w:hAnsi="Cambria Math" w:cs="楷体_GB2312"/>
            <w:color w:val="000000" w:themeColor="text1"/>
            <w:sz w:val="24"/>
            <w:szCs w:val="24"/>
          </w:rPr>
          <m:t>|F=5/2,</m:t>
        </m:r>
        <m:sSub>
          <m:sSubPr>
            <m:ctrlPr>
              <w:rPr>
                <w:rFonts w:ascii="Cambria Math" w:eastAsiaTheme="minorEastAsia" w:hAnsi="Cambria Math" w:cs="楷体_GB2312"/>
                <w:bCs/>
                <w:i/>
                <w:color w:val="000000" w:themeColor="text1"/>
                <w:sz w:val="24"/>
                <w:szCs w:val="24"/>
              </w:rPr>
            </m:ctrlPr>
          </m:sSubPr>
          <m:e>
            <m:r>
              <w:rPr>
                <w:rFonts w:ascii="Cambria Math" w:eastAsiaTheme="minorEastAsia" w:hAnsi="Cambria Math" w:cs="楷体_GB2312"/>
                <w:color w:val="000000" w:themeColor="text1"/>
                <w:sz w:val="24"/>
                <w:szCs w:val="24"/>
              </w:rPr>
              <m:t>m</m:t>
            </m:r>
          </m:e>
          <m:sub>
            <m:r>
              <w:rPr>
                <w:rFonts w:ascii="Cambria Math" w:eastAsiaTheme="minorEastAsia" w:hAnsi="Cambria Math" w:cs="楷体_GB2312"/>
                <w:color w:val="000000" w:themeColor="text1"/>
                <w:sz w:val="24"/>
                <w:szCs w:val="24"/>
              </w:rPr>
              <m:t>F</m:t>
            </m:r>
          </m:sub>
        </m:sSub>
        <m:r>
          <w:rPr>
            <w:rFonts w:ascii="Cambria Math" w:eastAsiaTheme="minorEastAsia" w:hAnsi="Cambria Math" w:cs="楷体_GB2312"/>
            <w:color w:val="000000" w:themeColor="text1"/>
            <w:sz w:val="24"/>
            <w:szCs w:val="24"/>
          </w:rPr>
          <m:t>=+5/2⟩+</m:t>
        </m:r>
        <m:sSup>
          <m:sSupPr>
            <m:ctrlPr>
              <w:rPr>
                <w:rFonts w:ascii="Cambria Math" w:eastAsiaTheme="minorEastAsia" w:hAnsi="Cambria Math" w:cs="楷体_GB2312"/>
                <w:bCs/>
                <w:i/>
                <w:color w:val="000000" w:themeColor="text1"/>
                <w:sz w:val="24"/>
                <w:szCs w:val="24"/>
              </w:rPr>
            </m:ctrlPr>
          </m:sSupPr>
          <m:e>
            <m:r>
              <w:rPr>
                <w:rFonts w:ascii="Cambria Math" w:eastAsiaTheme="minorEastAsia" w:hAnsi="Cambria Math" w:cs="楷体_GB2312"/>
                <w:color w:val="000000" w:themeColor="text1"/>
                <w:sz w:val="24"/>
                <w:szCs w:val="24"/>
              </w:rPr>
              <m:t>e</m:t>
            </m:r>
          </m:e>
          <m:sup>
            <m:r>
              <w:rPr>
                <w:rFonts w:ascii="Cambria Math" w:eastAsiaTheme="minorEastAsia" w:hAnsi="Cambria Math" w:cs="楷体_GB2312"/>
                <w:color w:val="000000" w:themeColor="text1"/>
                <w:sz w:val="24"/>
                <w:szCs w:val="24"/>
              </w:rPr>
              <m:t>iϕ</m:t>
            </m:r>
          </m:sup>
        </m:sSup>
        <m:r>
          <w:rPr>
            <w:rFonts w:ascii="Cambria Math" w:eastAsiaTheme="minorEastAsia" w:hAnsi="Cambria Math" w:cs="楷体_GB2312"/>
            <w:color w:val="000000" w:themeColor="text1"/>
            <w:sz w:val="24"/>
            <w:szCs w:val="24"/>
          </w:rPr>
          <m:t>|F=5/2,</m:t>
        </m:r>
        <m:sSub>
          <m:sSubPr>
            <m:ctrlPr>
              <w:rPr>
                <w:rFonts w:ascii="Cambria Math" w:eastAsiaTheme="minorEastAsia" w:hAnsi="Cambria Math" w:cs="楷体_GB2312"/>
                <w:bCs/>
                <w:i/>
                <w:color w:val="000000" w:themeColor="text1"/>
                <w:sz w:val="24"/>
                <w:szCs w:val="24"/>
              </w:rPr>
            </m:ctrlPr>
          </m:sSubPr>
          <m:e>
            <m:r>
              <w:rPr>
                <w:rFonts w:ascii="Cambria Math" w:eastAsiaTheme="minorEastAsia" w:hAnsi="Cambria Math" w:cs="楷体_GB2312"/>
                <w:color w:val="000000" w:themeColor="text1"/>
                <w:sz w:val="24"/>
                <w:szCs w:val="24"/>
              </w:rPr>
              <m:t>m</m:t>
            </m:r>
          </m:e>
          <m:sub>
            <m:r>
              <w:rPr>
                <w:rFonts w:ascii="Cambria Math" w:eastAsiaTheme="minorEastAsia" w:hAnsi="Cambria Math" w:cs="楷体_GB2312"/>
                <w:color w:val="000000" w:themeColor="text1"/>
                <w:sz w:val="24"/>
                <w:szCs w:val="24"/>
              </w:rPr>
              <m:t>F</m:t>
            </m:r>
          </m:sub>
        </m:sSub>
        <m:r>
          <w:rPr>
            <w:rFonts w:ascii="Cambria Math" w:eastAsiaTheme="minorEastAsia" w:hAnsi="Cambria Math" w:cs="楷体_GB2312"/>
            <w:color w:val="000000" w:themeColor="text1"/>
            <w:sz w:val="24"/>
            <w:szCs w:val="24"/>
          </w:rPr>
          <m:t>=-5/2⟩</m:t>
        </m:r>
      </m:oMath>
      <w:r w:rsidR="00991F3E">
        <w:rPr>
          <w:rFonts w:asciiTheme="minorEastAsia" w:eastAsiaTheme="minorEastAsia" w:hAnsiTheme="minorEastAsia" w:cs="楷体_GB2312" w:hint="eastAsia"/>
          <w:bCs/>
          <w:color w:val="000000" w:themeColor="text1"/>
          <w:sz w:val="24"/>
          <w:szCs w:val="24"/>
        </w:rPr>
        <w:t>。由于张量光频移和</w:t>
      </w:r>
      <m:oMath>
        <m:sSubSup>
          <m:sSubSupPr>
            <m:ctrlPr>
              <w:rPr>
                <w:rFonts w:ascii="Cambria Math" w:eastAsiaTheme="minorEastAsia" w:hAnsi="Cambria Math" w:cs="楷体_GB2312"/>
                <w:bCs/>
                <w:color w:val="000000" w:themeColor="text1"/>
                <w:sz w:val="24"/>
                <w:szCs w:val="24"/>
              </w:rPr>
            </m:ctrlPr>
          </m:sSubSupPr>
          <m:e>
            <m:r>
              <w:rPr>
                <w:rFonts w:ascii="Cambria Math" w:eastAsiaTheme="minorEastAsia" w:hAnsi="Cambria Math" w:cs="楷体_GB2312" w:hint="eastAsia"/>
                <w:color w:val="000000" w:themeColor="text1"/>
                <w:sz w:val="24"/>
                <w:szCs w:val="24"/>
              </w:rPr>
              <m:t>m</m:t>
            </m:r>
          </m:e>
          <m:sub>
            <m:r>
              <w:rPr>
                <w:rFonts w:ascii="Cambria Math" w:eastAsiaTheme="minorEastAsia" w:hAnsi="Cambria Math" w:cs="楷体_GB2312"/>
                <w:color w:val="000000" w:themeColor="text1"/>
                <w:sz w:val="24"/>
                <w:szCs w:val="24"/>
              </w:rPr>
              <m:t>F</m:t>
            </m:r>
          </m:sub>
          <m:sup>
            <m:r>
              <w:rPr>
                <w:rFonts w:ascii="Cambria Math" w:eastAsiaTheme="minorEastAsia" w:hAnsi="Cambria Math" w:cs="楷体_GB2312"/>
                <w:color w:val="000000" w:themeColor="text1"/>
                <w:sz w:val="24"/>
                <w:szCs w:val="24"/>
              </w:rPr>
              <m:t>2</m:t>
            </m:r>
          </m:sup>
        </m:sSubSup>
      </m:oMath>
      <w:r w:rsidR="00991F3E">
        <w:rPr>
          <w:rFonts w:asciiTheme="minorEastAsia" w:eastAsiaTheme="minorEastAsia" w:hAnsiTheme="minorEastAsia" w:cs="楷体_GB2312" w:hint="eastAsia"/>
          <w:bCs/>
          <w:color w:val="000000" w:themeColor="text1"/>
          <w:sz w:val="24"/>
          <w:szCs w:val="24"/>
        </w:rPr>
        <w:t>成正比，因此这两个子态感受到的</w:t>
      </w:r>
      <w:r w:rsidR="00991F3E" w:rsidRPr="00681590">
        <w:rPr>
          <w:rFonts w:asciiTheme="minorEastAsia" w:eastAsiaTheme="minorEastAsia" w:hAnsiTheme="minorEastAsia" w:cs="楷体_GB2312" w:hint="eastAsia"/>
          <w:bCs/>
          <w:color w:val="000000" w:themeColor="text1"/>
          <w:sz w:val="24"/>
          <w:szCs w:val="24"/>
        </w:rPr>
        <w:t>张量</w:t>
      </w:r>
      <w:r w:rsidR="00991F3E">
        <w:rPr>
          <w:rFonts w:asciiTheme="minorEastAsia" w:eastAsiaTheme="minorEastAsia" w:hAnsiTheme="minorEastAsia" w:cs="楷体_GB2312" w:hint="eastAsia"/>
          <w:bCs/>
          <w:color w:val="000000" w:themeColor="text1"/>
          <w:sz w:val="24"/>
          <w:szCs w:val="24"/>
        </w:rPr>
        <w:t>光</w:t>
      </w:r>
      <w:r w:rsidR="00991F3E" w:rsidRPr="00681590">
        <w:rPr>
          <w:rFonts w:asciiTheme="minorEastAsia" w:eastAsiaTheme="minorEastAsia" w:hAnsiTheme="minorEastAsia" w:cs="楷体_GB2312" w:hint="eastAsia"/>
          <w:bCs/>
          <w:color w:val="000000" w:themeColor="text1"/>
          <w:sz w:val="24"/>
          <w:szCs w:val="24"/>
        </w:rPr>
        <w:t>频移</w:t>
      </w:r>
      <w:r w:rsidR="00991F3E">
        <w:rPr>
          <w:rFonts w:asciiTheme="minorEastAsia" w:eastAsiaTheme="minorEastAsia" w:hAnsiTheme="minorEastAsia" w:cs="楷体_GB2312" w:hint="eastAsia"/>
          <w:bCs/>
          <w:color w:val="000000" w:themeColor="text1"/>
          <w:sz w:val="24"/>
          <w:szCs w:val="24"/>
        </w:rPr>
        <w:t>相等，从而</w:t>
      </w:r>
      <w:r w:rsidR="00796200">
        <w:rPr>
          <w:rFonts w:asciiTheme="minorEastAsia" w:eastAsiaTheme="minorEastAsia" w:hAnsiTheme="minorEastAsia" w:cs="楷体_GB2312" w:hint="eastAsia"/>
          <w:bCs/>
          <w:color w:val="000000" w:themeColor="text1"/>
          <w:sz w:val="24"/>
          <w:szCs w:val="24"/>
        </w:rPr>
        <w:t>实现</w:t>
      </w:r>
      <w:r w:rsidRPr="00681590">
        <w:rPr>
          <w:rFonts w:asciiTheme="minorEastAsia" w:eastAsiaTheme="minorEastAsia" w:hAnsiTheme="minorEastAsia" w:cs="楷体_GB2312" w:hint="eastAsia"/>
          <w:bCs/>
          <w:color w:val="000000" w:themeColor="text1"/>
          <w:sz w:val="24"/>
          <w:szCs w:val="24"/>
        </w:rPr>
        <w:t>对张量</w:t>
      </w:r>
      <w:r w:rsidR="006525F3">
        <w:rPr>
          <w:rFonts w:asciiTheme="minorEastAsia" w:eastAsiaTheme="minorEastAsia" w:hAnsiTheme="minorEastAsia" w:cs="楷体_GB2312" w:hint="eastAsia"/>
          <w:bCs/>
          <w:color w:val="000000" w:themeColor="text1"/>
          <w:sz w:val="24"/>
          <w:szCs w:val="24"/>
        </w:rPr>
        <w:t>光</w:t>
      </w:r>
      <w:r w:rsidRPr="00681590">
        <w:rPr>
          <w:rFonts w:asciiTheme="minorEastAsia" w:eastAsiaTheme="minorEastAsia" w:hAnsiTheme="minorEastAsia" w:cs="楷体_GB2312" w:hint="eastAsia"/>
          <w:bCs/>
          <w:color w:val="000000" w:themeColor="text1"/>
          <w:sz w:val="24"/>
          <w:szCs w:val="24"/>
        </w:rPr>
        <w:t>频移</w:t>
      </w:r>
      <w:r w:rsidR="005C36BF">
        <w:rPr>
          <w:rFonts w:asciiTheme="minorEastAsia" w:eastAsiaTheme="minorEastAsia" w:hAnsiTheme="minorEastAsia" w:cs="楷体_GB2312" w:hint="eastAsia"/>
          <w:bCs/>
          <w:color w:val="000000" w:themeColor="text1"/>
          <w:sz w:val="24"/>
          <w:szCs w:val="24"/>
        </w:rPr>
        <w:t>的</w:t>
      </w:r>
      <w:r w:rsidRPr="00681590">
        <w:rPr>
          <w:rFonts w:asciiTheme="minorEastAsia" w:eastAsiaTheme="minorEastAsia" w:hAnsiTheme="minorEastAsia" w:cs="楷体_GB2312" w:hint="eastAsia"/>
          <w:bCs/>
          <w:color w:val="000000" w:themeColor="text1"/>
          <w:sz w:val="24"/>
          <w:szCs w:val="24"/>
        </w:rPr>
        <w:t>免疫</w:t>
      </w:r>
      <w:r w:rsidR="004B7CC5" w:rsidRPr="00681590">
        <w:rPr>
          <w:rFonts w:asciiTheme="minorEastAsia" w:eastAsiaTheme="minorEastAsia" w:hAnsiTheme="minorEastAsia" w:cs="楷体_GB2312" w:hint="eastAsia"/>
          <w:bCs/>
          <w:color w:val="000000" w:themeColor="text1"/>
          <w:sz w:val="24"/>
          <w:szCs w:val="24"/>
        </w:rPr>
        <w:t>，</w:t>
      </w:r>
      <w:r w:rsidR="006C6482">
        <w:rPr>
          <w:rFonts w:asciiTheme="minorEastAsia" w:eastAsiaTheme="minorEastAsia" w:hAnsiTheme="minorEastAsia" w:cs="楷体_GB2312" w:hint="eastAsia"/>
          <w:bCs/>
          <w:color w:val="000000" w:themeColor="text1"/>
          <w:sz w:val="24"/>
          <w:szCs w:val="24"/>
        </w:rPr>
        <w:t>并</w:t>
      </w:r>
      <w:r w:rsidR="005B1CB0">
        <w:rPr>
          <w:rFonts w:asciiTheme="minorEastAsia" w:eastAsiaTheme="minorEastAsia" w:hAnsiTheme="minorEastAsia" w:cs="楷体_GB2312" w:hint="eastAsia"/>
          <w:bCs/>
          <w:color w:val="000000" w:themeColor="text1"/>
          <w:sz w:val="24"/>
          <w:szCs w:val="24"/>
        </w:rPr>
        <w:t>使得</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5B1CB0">
        <w:rPr>
          <w:rFonts w:asciiTheme="minorEastAsia" w:eastAsiaTheme="minorEastAsia" w:hAnsiTheme="minorEastAsia" w:cs="楷体_GB2312" w:hint="eastAsia"/>
          <w:bCs/>
          <w:color w:val="000000" w:themeColor="text1"/>
          <w:sz w:val="24"/>
          <w:szCs w:val="24"/>
        </w:rPr>
        <w:t>原子在</w:t>
      </w:r>
      <w:r w:rsidR="00A00E40" w:rsidRPr="00681590">
        <w:rPr>
          <w:rFonts w:asciiTheme="minorEastAsia" w:eastAsiaTheme="minorEastAsia" w:hAnsiTheme="minorEastAsia" w:cs="楷体_GB2312" w:hint="eastAsia"/>
          <w:bCs/>
          <w:color w:val="000000" w:themeColor="text1"/>
          <w:sz w:val="24"/>
          <w:szCs w:val="24"/>
        </w:rPr>
        <w:t>线偏振光阱中</w:t>
      </w:r>
      <w:r w:rsidR="005B1CB0">
        <w:rPr>
          <w:rFonts w:asciiTheme="minorEastAsia" w:eastAsiaTheme="minorEastAsia" w:hAnsiTheme="minorEastAsia" w:cs="楷体_GB2312" w:hint="eastAsia"/>
          <w:bCs/>
          <w:color w:val="000000" w:themeColor="text1"/>
          <w:sz w:val="24"/>
          <w:szCs w:val="24"/>
        </w:rPr>
        <w:t>演化时</w:t>
      </w:r>
      <w:r w:rsidRPr="00681590">
        <w:rPr>
          <w:rFonts w:asciiTheme="minorEastAsia" w:eastAsiaTheme="minorEastAsia" w:hAnsiTheme="minorEastAsia" w:cs="楷体_GB2312" w:hint="eastAsia"/>
          <w:bCs/>
          <w:color w:val="000000" w:themeColor="text1"/>
          <w:sz w:val="24"/>
          <w:szCs w:val="24"/>
        </w:rPr>
        <w:t>，</w:t>
      </w:r>
      <w:r w:rsidR="00B201C4" w:rsidRPr="00681590">
        <w:rPr>
          <w:rFonts w:asciiTheme="minorEastAsia" w:eastAsiaTheme="minorEastAsia" w:hAnsiTheme="minorEastAsia" w:cs="楷体_GB2312" w:hint="eastAsia"/>
          <w:bCs/>
          <w:color w:val="000000" w:themeColor="text1"/>
          <w:sz w:val="24"/>
          <w:szCs w:val="24"/>
        </w:rPr>
        <w:t>能够</w:t>
      </w:r>
      <w:r w:rsidRPr="00681590">
        <w:rPr>
          <w:rFonts w:asciiTheme="minorEastAsia" w:eastAsiaTheme="minorEastAsia" w:hAnsiTheme="minorEastAsia" w:cs="楷体_GB2312" w:hint="eastAsia"/>
          <w:bCs/>
          <w:color w:val="000000" w:themeColor="text1"/>
          <w:sz w:val="24"/>
          <w:szCs w:val="24"/>
        </w:rPr>
        <w:t>避免</w:t>
      </w:r>
      <w:r w:rsidR="007409BF">
        <w:rPr>
          <w:rFonts w:asciiTheme="minorEastAsia" w:eastAsiaTheme="minorEastAsia" w:hAnsiTheme="minorEastAsia" w:cs="楷体_GB2312" w:hint="eastAsia"/>
          <w:bCs/>
          <w:color w:val="000000" w:themeColor="text1"/>
          <w:sz w:val="24"/>
          <w:szCs w:val="24"/>
        </w:rPr>
        <w:t>阱</w:t>
      </w:r>
      <w:r w:rsidR="008D768A">
        <w:rPr>
          <w:rFonts w:asciiTheme="minorEastAsia" w:eastAsiaTheme="minorEastAsia" w:hAnsiTheme="minorEastAsia" w:cs="楷体_GB2312" w:hint="eastAsia"/>
          <w:bCs/>
          <w:color w:val="000000" w:themeColor="text1"/>
          <w:sz w:val="24"/>
          <w:szCs w:val="24"/>
        </w:rPr>
        <w:t>光频移</w:t>
      </w:r>
      <w:r w:rsidR="00A00E40" w:rsidRPr="00681590">
        <w:rPr>
          <w:rFonts w:asciiTheme="minorEastAsia" w:eastAsiaTheme="minorEastAsia" w:hAnsiTheme="minorEastAsia" w:cs="楷体_GB2312" w:hint="eastAsia"/>
          <w:bCs/>
          <w:color w:val="000000" w:themeColor="text1"/>
          <w:sz w:val="24"/>
          <w:szCs w:val="24"/>
        </w:rPr>
        <w:t>引入</w:t>
      </w:r>
      <w:r w:rsidRPr="00681590">
        <w:rPr>
          <w:rFonts w:asciiTheme="minorEastAsia" w:eastAsiaTheme="minorEastAsia" w:hAnsiTheme="minorEastAsia" w:cs="楷体_GB2312" w:hint="eastAsia"/>
          <w:bCs/>
          <w:color w:val="000000" w:themeColor="text1"/>
          <w:sz w:val="24"/>
          <w:szCs w:val="24"/>
        </w:rPr>
        <w:t>的退相干。</w:t>
      </w:r>
    </w:p>
    <w:p w:rsidR="00161866" w:rsidRPr="000B225D" w:rsidRDefault="006A24DD" w:rsidP="000B225D">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MS Gothic" w:hint="eastAsia"/>
          <w:bCs/>
          <w:color w:val="000000" w:themeColor="text1"/>
          <w:sz w:val="24"/>
          <w:szCs w:val="24"/>
        </w:rPr>
        <w:t>在此基础上，</w:t>
      </w:r>
      <w:r w:rsidR="00664007">
        <w:rPr>
          <w:rFonts w:asciiTheme="minorEastAsia" w:eastAsiaTheme="minorEastAsia" w:hAnsiTheme="minorEastAsia" w:cs="MS Gothic" w:hint="eastAsia"/>
          <w:bCs/>
          <w:color w:val="000000" w:themeColor="text1"/>
          <w:sz w:val="24"/>
          <w:szCs w:val="24"/>
        </w:rPr>
        <w:t>我们</w:t>
      </w:r>
      <w:r w:rsidR="00F014B6" w:rsidRPr="00681590">
        <w:rPr>
          <w:rFonts w:ascii="MS Gothic" w:eastAsia="MS Gothic" w:hAnsi="MS Gothic" w:cs="MS Gothic" w:hint="eastAsia"/>
          <w:bCs/>
          <w:color w:val="000000" w:themeColor="text1"/>
          <w:sz w:val="24"/>
          <w:szCs w:val="24"/>
        </w:rPr>
        <w:t>​​</w:t>
      </w:r>
      <w:r w:rsidR="005546B3">
        <w:rPr>
          <w:rFonts w:asciiTheme="minorEastAsia" w:eastAsiaTheme="minorEastAsia" w:hAnsiTheme="minorEastAsia" w:cs="楷体_GB2312" w:hint="eastAsia"/>
          <w:bCs/>
          <w:color w:val="000000" w:themeColor="text1"/>
          <w:sz w:val="24"/>
          <w:szCs w:val="24"/>
        </w:rPr>
        <w:t>实现了高核自旋</w:t>
      </w:r>
      <w:r w:rsidR="00F014B6" w:rsidRPr="00681590">
        <w:rPr>
          <w:rFonts w:asciiTheme="minorEastAsia" w:eastAsiaTheme="minorEastAsia" w:hAnsiTheme="minorEastAsia" w:cs="楷体" w:hint="eastAsia"/>
          <w:bCs/>
          <w:color w:val="000000" w:themeColor="text1"/>
          <w:sz w:val="24"/>
          <w:szCs w:val="24"/>
        </w:rPr>
        <w:t>在光晶格中</w:t>
      </w:r>
      <w:r w:rsidR="00F014B6" w:rsidRPr="00F551ED">
        <w:rPr>
          <w:rFonts w:ascii="Times New Roman" w:eastAsiaTheme="minorEastAsia" w:hAnsi="Times New Roman" w:cs="Times New Roman"/>
          <w:bCs/>
          <w:color w:val="000000" w:themeColor="text1"/>
          <w:sz w:val="24"/>
          <w:szCs w:val="24"/>
        </w:rPr>
        <w:t>1400</w:t>
      </w:r>
      <w:r w:rsidR="00F014B6" w:rsidRPr="00681590">
        <w:rPr>
          <w:rFonts w:asciiTheme="minorEastAsia" w:eastAsiaTheme="minorEastAsia" w:hAnsiTheme="minorEastAsia" w:cs="楷体_GB2312" w:hint="eastAsia"/>
          <w:bCs/>
          <w:color w:val="000000" w:themeColor="text1"/>
          <w:sz w:val="24"/>
          <w:szCs w:val="24"/>
        </w:rPr>
        <w:t>秒相干时间，远超经典相干态。</w:t>
      </w:r>
      <w:r w:rsidR="00F047BE">
        <w:rPr>
          <w:rFonts w:asciiTheme="minorEastAsia" w:eastAsiaTheme="minorEastAsia" w:hAnsiTheme="minorEastAsia" w:cs="楷体_GB2312" w:hint="eastAsia"/>
          <w:bCs/>
          <w:color w:val="000000" w:themeColor="text1"/>
          <w:sz w:val="24"/>
          <w:szCs w:val="24"/>
        </w:rPr>
        <w:t>并在自旋角动量空间中，灵敏度接近</w:t>
      </w:r>
      <w:r w:rsidR="00F014B6" w:rsidRPr="00681590">
        <w:rPr>
          <w:rFonts w:ascii="MS Gothic" w:eastAsia="MS Gothic" w:hAnsi="MS Gothic" w:cs="MS Gothic" w:hint="eastAsia"/>
          <w:bCs/>
          <w:color w:val="000000" w:themeColor="text1"/>
          <w:sz w:val="24"/>
          <w:szCs w:val="24"/>
        </w:rPr>
        <w:t>​</w:t>
      </w:r>
      <w:r w:rsidR="00F014B6" w:rsidRPr="00681590">
        <w:rPr>
          <w:rFonts w:asciiTheme="minorEastAsia" w:eastAsiaTheme="minorEastAsia" w:hAnsiTheme="minorEastAsia" w:cs="楷体_GB2312" w:hint="eastAsia"/>
          <w:bCs/>
          <w:color w:val="000000" w:themeColor="text1"/>
          <w:sz w:val="24"/>
          <w:szCs w:val="24"/>
        </w:rPr>
        <w:t>海森堡极限</w:t>
      </w:r>
      <w:r w:rsidR="004C7641">
        <w:rPr>
          <w:rFonts w:asciiTheme="minorEastAsia" w:eastAsiaTheme="minorEastAsia" w:hAnsiTheme="minorEastAsia" w:cs="楷体_GB2312" w:hint="eastAsia"/>
          <w:bCs/>
          <w:color w:val="000000" w:themeColor="text1"/>
          <w:sz w:val="24"/>
          <w:szCs w:val="24"/>
        </w:rPr>
        <w:t>——</w:t>
      </w:r>
      <w:r w:rsidR="00093B1A">
        <w:rPr>
          <w:rFonts w:asciiTheme="minorEastAsia" w:eastAsiaTheme="minorEastAsia" w:hAnsiTheme="minorEastAsia" w:cs="楷体" w:hint="eastAsia"/>
          <w:bCs/>
          <w:color w:val="000000" w:themeColor="text1"/>
          <w:sz w:val="24"/>
          <w:szCs w:val="24"/>
        </w:rPr>
        <w:t>分离振荡场</w:t>
      </w:r>
      <w:r w:rsidR="00F014B6" w:rsidRPr="00681590">
        <w:rPr>
          <w:rFonts w:asciiTheme="minorEastAsia" w:eastAsiaTheme="minorEastAsia" w:hAnsiTheme="minorEastAsia" w:cs="楷体_GB2312" w:hint="eastAsia"/>
          <w:bCs/>
          <w:color w:val="000000" w:themeColor="text1"/>
          <w:sz w:val="24"/>
          <w:szCs w:val="24"/>
        </w:rPr>
        <w:t>干涉测量磁场灵敏度</w:t>
      </w:r>
      <w:r w:rsidR="00F711CC" w:rsidRPr="00681590">
        <w:rPr>
          <w:rFonts w:asciiTheme="minorEastAsia" w:eastAsiaTheme="minorEastAsia" w:hAnsiTheme="minorEastAsia" w:cs="楷体_GB2312" w:hint="eastAsia"/>
          <w:bCs/>
          <w:color w:val="000000" w:themeColor="text1"/>
          <w:sz w:val="24"/>
          <w:szCs w:val="24"/>
        </w:rPr>
        <w:t>，在</w:t>
      </w:r>
      <w:r w:rsidR="00F711CC" w:rsidRPr="00F551ED">
        <w:rPr>
          <w:rFonts w:ascii="Times New Roman" w:eastAsiaTheme="minorEastAsia" w:hAnsi="Times New Roman" w:cs="Times New Roman"/>
          <w:bCs/>
          <w:color w:val="000000" w:themeColor="text1"/>
          <w:sz w:val="24"/>
          <w:szCs w:val="24"/>
        </w:rPr>
        <w:t>160</w:t>
      </w:r>
      <w:r w:rsidR="00F711CC" w:rsidRPr="00681590">
        <w:rPr>
          <w:rFonts w:asciiTheme="minorEastAsia" w:eastAsiaTheme="minorEastAsia" w:hAnsiTheme="minorEastAsia" w:cs="楷体_GB2312" w:hint="eastAsia"/>
          <w:bCs/>
          <w:color w:val="000000" w:themeColor="text1"/>
          <w:sz w:val="24"/>
          <w:szCs w:val="24"/>
        </w:rPr>
        <w:t>秒下可</w:t>
      </w:r>
      <w:r w:rsidR="00F014B6" w:rsidRPr="00681590">
        <w:rPr>
          <w:rFonts w:asciiTheme="minorEastAsia" w:eastAsiaTheme="minorEastAsia" w:hAnsiTheme="minorEastAsia" w:cs="楷体_GB2312" w:hint="eastAsia"/>
          <w:bCs/>
          <w:color w:val="000000" w:themeColor="text1"/>
          <w:sz w:val="24"/>
          <w:szCs w:val="24"/>
        </w:rPr>
        <w:t>达</w:t>
      </w:r>
      <w:r w:rsidR="00F014B6" w:rsidRPr="00F551ED">
        <w:rPr>
          <w:rFonts w:ascii="Times New Roman" w:eastAsiaTheme="minorEastAsia" w:hAnsi="Times New Roman" w:cs="Times New Roman"/>
          <w:bCs/>
          <w:color w:val="000000" w:themeColor="text1"/>
          <w:sz w:val="24"/>
          <w:szCs w:val="24"/>
        </w:rPr>
        <w:t>0.11 nT</w:t>
      </w:r>
      <w:r w:rsidR="00F014B6" w:rsidRPr="00681590">
        <w:rPr>
          <w:rFonts w:asciiTheme="minorEastAsia" w:eastAsiaTheme="minorEastAsia" w:hAnsiTheme="minorEastAsia" w:cs="楷体_GB2312" w:hint="eastAsia"/>
          <w:bCs/>
          <w:color w:val="000000" w:themeColor="text1"/>
          <w:sz w:val="24"/>
          <w:szCs w:val="24"/>
        </w:rPr>
        <w:t>，接近海森堡极限（</w:t>
      </w:r>
      <w:r w:rsidR="00F014B6" w:rsidRPr="00F551ED">
        <w:rPr>
          <w:rFonts w:ascii="Times New Roman" w:eastAsiaTheme="minorEastAsia" w:hAnsi="Times New Roman" w:cs="Times New Roman"/>
          <w:bCs/>
          <w:color w:val="000000" w:themeColor="text1"/>
          <w:sz w:val="24"/>
          <w:szCs w:val="24"/>
        </w:rPr>
        <w:t>0.10 nT</w:t>
      </w:r>
      <w:r w:rsidR="00F014B6" w:rsidRPr="00681590">
        <w:rPr>
          <w:rFonts w:asciiTheme="minorEastAsia" w:eastAsiaTheme="minorEastAsia" w:hAnsiTheme="minorEastAsia" w:cs="楷体_GB2312" w:hint="eastAsia"/>
          <w:bCs/>
          <w:color w:val="000000" w:themeColor="text1"/>
          <w:sz w:val="24"/>
          <w:szCs w:val="24"/>
        </w:rPr>
        <w:t>），较标准量子极限</w:t>
      </w:r>
      <w:r w:rsidR="00F014B6" w:rsidRPr="00F551ED">
        <w:rPr>
          <w:rFonts w:ascii="Times New Roman" w:eastAsiaTheme="minorEastAsia" w:hAnsi="Times New Roman" w:cs="Times New Roman"/>
          <w:bCs/>
          <w:color w:val="000000" w:themeColor="text1"/>
          <w:sz w:val="24"/>
          <w:szCs w:val="24"/>
        </w:rPr>
        <w:t>（</w:t>
      </w:r>
      <w:r w:rsidR="00F014B6" w:rsidRPr="00F551ED">
        <w:rPr>
          <w:rFonts w:ascii="Times New Roman" w:eastAsiaTheme="minorEastAsia" w:hAnsi="Times New Roman" w:cs="Times New Roman"/>
          <w:bCs/>
          <w:color w:val="000000" w:themeColor="text1"/>
          <w:sz w:val="24"/>
          <w:szCs w:val="24"/>
        </w:rPr>
        <w:t>0.22 nT</w:t>
      </w:r>
      <w:r w:rsidR="00F014B6" w:rsidRPr="00F551ED">
        <w:rPr>
          <w:rFonts w:ascii="Times New Roman" w:eastAsiaTheme="minorEastAsia" w:hAnsi="Times New Roman" w:cs="Times New Roman"/>
          <w:bCs/>
          <w:color w:val="000000" w:themeColor="text1"/>
          <w:sz w:val="24"/>
          <w:szCs w:val="24"/>
        </w:rPr>
        <w:t>）</w:t>
      </w:r>
      <w:r w:rsidR="00F014B6" w:rsidRPr="00681590">
        <w:rPr>
          <w:rFonts w:asciiTheme="minorEastAsia" w:eastAsiaTheme="minorEastAsia" w:hAnsiTheme="minorEastAsia" w:cs="楷体_GB2312" w:hint="eastAsia"/>
          <w:bCs/>
          <w:color w:val="000000" w:themeColor="text1"/>
          <w:sz w:val="24"/>
          <w:szCs w:val="24"/>
        </w:rPr>
        <w:t>提升</w:t>
      </w:r>
      <w:r w:rsidR="00F014B6" w:rsidRPr="00F551ED">
        <w:rPr>
          <w:rFonts w:ascii="Times New Roman" w:eastAsiaTheme="minorEastAsia" w:hAnsi="Times New Roman" w:cs="Times New Roman"/>
          <w:bCs/>
          <w:color w:val="000000" w:themeColor="text1"/>
          <w:sz w:val="24"/>
          <w:szCs w:val="24"/>
        </w:rPr>
        <w:t>1.8</w:t>
      </w:r>
      <w:r w:rsidR="00F014B6" w:rsidRPr="00681590">
        <w:rPr>
          <w:rFonts w:asciiTheme="minorEastAsia" w:eastAsiaTheme="minorEastAsia" w:hAnsiTheme="minorEastAsia" w:cs="楷体_GB2312" w:hint="eastAsia"/>
          <w:bCs/>
          <w:color w:val="000000" w:themeColor="text1"/>
          <w:sz w:val="24"/>
          <w:szCs w:val="24"/>
        </w:rPr>
        <w:t>倍。</w:t>
      </w:r>
    </w:p>
    <w:p w:rsidR="00161866" w:rsidRDefault="00092E1C" w:rsidP="00380FD2">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lastRenderedPageBreak/>
        <w:t>该实验</w:t>
      </w:r>
      <w:r w:rsidR="009E0353">
        <w:rPr>
          <w:rFonts w:asciiTheme="minorEastAsia" w:eastAsiaTheme="minorEastAsia" w:hAnsiTheme="minorEastAsia" w:cs="楷体_GB2312" w:hint="eastAsia"/>
          <w:bCs/>
          <w:color w:val="000000" w:themeColor="text1"/>
          <w:sz w:val="24"/>
          <w:szCs w:val="24"/>
        </w:rPr>
        <w:t>首次引入</w:t>
      </w:r>
      <w:r w:rsidR="001D4342">
        <w:rPr>
          <w:rFonts w:asciiTheme="minorEastAsia" w:eastAsiaTheme="minorEastAsia" w:hAnsiTheme="minorEastAsia" w:cs="楷体_GB2312" w:hint="eastAsia"/>
          <w:bCs/>
          <w:color w:val="000000" w:themeColor="text1"/>
          <w:sz w:val="24"/>
          <w:szCs w:val="24"/>
        </w:rPr>
        <w:t>全光学</w:t>
      </w:r>
      <w:r w:rsidR="009E0353" w:rsidRPr="00F551ED">
        <w:rPr>
          <w:rFonts w:ascii="Times New Roman" w:eastAsiaTheme="minorEastAsia" w:hAnsi="Times New Roman" w:cs="Times New Roman"/>
          <w:bCs/>
          <w:color w:val="000000" w:themeColor="text1"/>
          <w:sz w:val="24"/>
          <w:szCs w:val="24"/>
        </w:rPr>
        <w:t>SU</w:t>
      </w:r>
      <w:r w:rsidR="00D62EE7" w:rsidRPr="00F551ED">
        <w:rPr>
          <w:rFonts w:ascii="Times New Roman" w:eastAsiaTheme="minorEastAsia" w:hAnsi="Times New Roman" w:cs="Times New Roman"/>
          <w:bCs/>
          <w:color w:val="000000" w:themeColor="text1"/>
          <w:sz w:val="24"/>
          <w:szCs w:val="24"/>
        </w:rPr>
        <w:t>(</w:t>
      </w:r>
      <w:r w:rsidR="009E0353" w:rsidRPr="00F551ED">
        <w:rPr>
          <w:rFonts w:ascii="Times New Roman" w:eastAsiaTheme="minorEastAsia" w:hAnsi="Times New Roman" w:cs="Times New Roman"/>
          <w:bCs/>
          <w:color w:val="000000" w:themeColor="text1"/>
          <w:sz w:val="24"/>
          <w:szCs w:val="24"/>
        </w:rPr>
        <w:t>6</w:t>
      </w:r>
      <w:r w:rsidR="00D62EE7" w:rsidRPr="00F551ED">
        <w:rPr>
          <w:rFonts w:ascii="Times New Roman" w:eastAsiaTheme="minorEastAsia" w:hAnsi="Times New Roman" w:cs="Times New Roman"/>
          <w:bCs/>
          <w:color w:val="000000" w:themeColor="text1"/>
          <w:sz w:val="24"/>
          <w:szCs w:val="24"/>
        </w:rPr>
        <w:t>)</w:t>
      </w:r>
      <w:r w:rsidR="009E0353">
        <w:rPr>
          <w:rFonts w:asciiTheme="minorEastAsia" w:eastAsiaTheme="minorEastAsia" w:hAnsiTheme="minorEastAsia" w:cs="楷体_GB2312" w:hint="eastAsia"/>
          <w:bCs/>
          <w:color w:val="000000" w:themeColor="text1"/>
          <w:sz w:val="24"/>
          <w:szCs w:val="24"/>
        </w:rPr>
        <w:t>空间</w:t>
      </w:r>
      <w:r w:rsidR="0059082E">
        <w:rPr>
          <w:rFonts w:asciiTheme="minorEastAsia" w:eastAsiaTheme="minorEastAsia" w:hAnsiTheme="minorEastAsia" w:cs="楷体_GB2312" w:hint="eastAsia"/>
          <w:bCs/>
          <w:color w:val="000000" w:themeColor="text1"/>
          <w:sz w:val="24"/>
          <w:szCs w:val="24"/>
        </w:rPr>
        <w:t>量子态</w:t>
      </w:r>
      <w:r w:rsidR="001D4342">
        <w:rPr>
          <w:rFonts w:asciiTheme="minorEastAsia" w:eastAsiaTheme="minorEastAsia" w:hAnsiTheme="minorEastAsia" w:cs="楷体_GB2312" w:hint="eastAsia"/>
          <w:bCs/>
          <w:color w:val="000000" w:themeColor="text1"/>
          <w:sz w:val="24"/>
          <w:szCs w:val="24"/>
        </w:rPr>
        <w:t>操控</w:t>
      </w:r>
      <w:r w:rsidR="009E0353">
        <w:rPr>
          <w:rFonts w:asciiTheme="minorEastAsia" w:eastAsiaTheme="minorEastAsia" w:hAnsiTheme="minorEastAsia" w:cs="楷体_GB2312" w:hint="eastAsia"/>
          <w:bCs/>
          <w:color w:val="000000" w:themeColor="text1"/>
          <w:sz w:val="24"/>
          <w:szCs w:val="24"/>
        </w:rPr>
        <w:t>，</w:t>
      </w:r>
      <w:r w:rsidR="001D4342">
        <w:rPr>
          <w:rFonts w:asciiTheme="minorEastAsia" w:eastAsiaTheme="minorEastAsia" w:hAnsiTheme="minorEastAsia" w:cs="楷体_GB2312" w:hint="eastAsia"/>
          <w:bCs/>
          <w:color w:val="000000" w:themeColor="text1"/>
          <w:sz w:val="24"/>
          <w:szCs w:val="24"/>
        </w:rPr>
        <w:t>采用光场</w:t>
      </w:r>
      <w:r w:rsidR="00EF65D8">
        <w:rPr>
          <w:rFonts w:asciiTheme="minorEastAsia" w:eastAsiaTheme="minorEastAsia" w:hAnsiTheme="minorEastAsia" w:cs="楷体_GB2312" w:hint="eastAsia"/>
          <w:bCs/>
          <w:color w:val="000000" w:themeColor="text1"/>
          <w:sz w:val="24"/>
          <w:szCs w:val="24"/>
        </w:rPr>
        <w:t>交流斯塔克效应构建</w:t>
      </w:r>
      <w:r w:rsidR="001D4342">
        <w:rPr>
          <w:rFonts w:asciiTheme="minorEastAsia" w:eastAsiaTheme="minorEastAsia" w:hAnsiTheme="minorEastAsia" w:cs="楷体_GB2312" w:hint="eastAsia"/>
          <w:bCs/>
          <w:color w:val="000000" w:themeColor="text1"/>
          <w:sz w:val="24"/>
          <w:szCs w:val="24"/>
        </w:rPr>
        <w:t>哈密顿量，</w:t>
      </w:r>
      <w:r w:rsidR="003C4383">
        <w:rPr>
          <w:rFonts w:asciiTheme="minorEastAsia" w:eastAsiaTheme="minorEastAsia" w:hAnsiTheme="minorEastAsia" w:cs="楷体_GB2312" w:hint="eastAsia"/>
          <w:bCs/>
          <w:color w:val="000000" w:themeColor="text1"/>
          <w:sz w:val="24"/>
          <w:szCs w:val="24"/>
        </w:rPr>
        <w:t>全光学方法实现</w:t>
      </w:r>
      <w:r w:rsidR="00722351">
        <w:rPr>
          <w:rFonts w:asciiTheme="minorEastAsia" w:eastAsiaTheme="minorEastAsia" w:hAnsiTheme="minorEastAsia" w:cs="楷体_GB2312" w:hint="eastAsia"/>
          <w:bCs/>
          <w:color w:val="000000" w:themeColor="text1"/>
          <w:sz w:val="24"/>
          <w:szCs w:val="24"/>
        </w:rPr>
        <w:t>猫</w:t>
      </w:r>
      <w:r w:rsidR="003C4383">
        <w:rPr>
          <w:rFonts w:asciiTheme="minorEastAsia" w:eastAsiaTheme="minorEastAsia" w:hAnsiTheme="minorEastAsia" w:cs="楷体_GB2312" w:hint="eastAsia"/>
          <w:bCs/>
          <w:color w:val="000000" w:themeColor="text1"/>
          <w:sz w:val="24"/>
          <w:szCs w:val="24"/>
        </w:rPr>
        <w:t>态</w:t>
      </w:r>
      <w:r w:rsidR="00722351">
        <w:rPr>
          <w:rFonts w:asciiTheme="minorEastAsia" w:eastAsiaTheme="minorEastAsia" w:hAnsiTheme="minorEastAsia" w:cs="楷体_GB2312" w:hint="eastAsia"/>
          <w:bCs/>
          <w:color w:val="000000" w:themeColor="text1"/>
          <w:sz w:val="24"/>
          <w:szCs w:val="24"/>
        </w:rPr>
        <w:t>制备。</w:t>
      </w:r>
      <w:r w:rsidR="00403201">
        <w:rPr>
          <w:rFonts w:asciiTheme="minorEastAsia" w:eastAsiaTheme="minorEastAsia" w:hAnsiTheme="minorEastAsia" w:cs="楷体_GB2312" w:hint="eastAsia"/>
          <w:bCs/>
          <w:color w:val="000000" w:themeColor="text1"/>
          <w:sz w:val="24"/>
          <w:szCs w:val="24"/>
        </w:rPr>
        <w:t>由于光场的</w:t>
      </w:r>
      <w:r w:rsidR="001B7CA3">
        <w:rPr>
          <w:rFonts w:asciiTheme="minorEastAsia" w:eastAsiaTheme="minorEastAsia" w:hAnsiTheme="minorEastAsia" w:cs="楷体_GB2312" w:hint="eastAsia"/>
          <w:bCs/>
          <w:color w:val="000000" w:themeColor="text1"/>
          <w:sz w:val="24"/>
          <w:szCs w:val="24"/>
        </w:rPr>
        <w:t>可操纵</w:t>
      </w:r>
      <w:r w:rsidR="00403201">
        <w:rPr>
          <w:rFonts w:asciiTheme="minorEastAsia" w:eastAsiaTheme="minorEastAsia" w:hAnsiTheme="minorEastAsia" w:cs="楷体_GB2312" w:hint="eastAsia"/>
          <w:bCs/>
          <w:color w:val="000000" w:themeColor="text1"/>
          <w:sz w:val="24"/>
          <w:szCs w:val="24"/>
        </w:rPr>
        <w:t>性，对原子的制备也更加灵活。</w:t>
      </w:r>
      <w:r w:rsidR="00380FD2">
        <w:rPr>
          <w:rFonts w:asciiTheme="minorEastAsia" w:eastAsiaTheme="minorEastAsia" w:hAnsiTheme="minorEastAsia" w:cs="楷体_GB2312" w:hint="eastAsia"/>
          <w:bCs/>
          <w:color w:val="000000" w:themeColor="text1"/>
          <w:sz w:val="24"/>
          <w:szCs w:val="24"/>
        </w:rPr>
        <w:t>另</w:t>
      </w:r>
      <w:r w:rsidR="00161866" w:rsidRPr="00681590">
        <w:rPr>
          <w:rFonts w:asciiTheme="minorEastAsia" w:eastAsiaTheme="minorEastAsia" w:hAnsiTheme="minorEastAsia" w:cs="楷体_GB2312" w:hint="eastAsia"/>
          <w:bCs/>
          <w:color w:val="000000" w:themeColor="text1"/>
          <w:sz w:val="24"/>
          <w:szCs w:val="24"/>
        </w:rPr>
        <w:t>通过</w:t>
      </w:r>
      <w:r w:rsidR="00380FD2">
        <w:rPr>
          <w:rFonts w:asciiTheme="minorEastAsia" w:eastAsiaTheme="minorEastAsia" w:hAnsiTheme="minorEastAsia" w:cs="楷体_GB2312" w:hint="eastAsia"/>
          <w:bCs/>
          <w:color w:val="000000" w:themeColor="text1"/>
          <w:sz w:val="24"/>
          <w:szCs w:val="24"/>
        </w:rPr>
        <w:t>调节</w:t>
      </w:r>
      <w:r w:rsidR="00161866" w:rsidRPr="00681590">
        <w:rPr>
          <w:rFonts w:asciiTheme="minorEastAsia" w:eastAsiaTheme="minorEastAsia" w:hAnsiTheme="minorEastAsia" w:cs="楷体_GB2312" w:hint="eastAsia"/>
          <w:bCs/>
          <w:color w:val="000000" w:themeColor="text1"/>
          <w:sz w:val="24"/>
          <w:szCs w:val="24"/>
        </w:rPr>
        <w:t>线性偏振光阱（</w:t>
      </w:r>
      <w:r w:rsidR="00161866" w:rsidRPr="00F551ED">
        <w:rPr>
          <w:rFonts w:ascii="Times New Roman" w:eastAsiaTheme="minorEastAsia" w:hAnsi="Times New Roman" w:cs="Times New Roman"/>
          <w:bCs/>
          <w:color w:val="000000" w:themeColor="text1"/>
          <w:sz w:val="24"/>
          <w:szCs w:val="24"/>
        </w:rPr>
        <w:t>Stokes</w:t>
      </w:r>
      <w:r w:rsidR="00161866" w:rsidRPr="00681590">
        <w:rPr>
          <w:rFonts w:asciiTheme="minorEastAsia" w:eastAsiaTheme="minorEastAsia" w:hAnsiTheme="minorEastAsia" w:cs="楷体_GB2312" w:hint="eastAsia"/>
          <w:bCs/>
          <w:color w:val="000000" w:themeColor="text1"/>
          <w:sz w:val="24"/>
          <w:szCs w:val="24"/>
        </w:rPr>
        <w:t>参数</w:t>
      </w:r>
      <w:r w:rsidR="00161866" w:rsidRPr="00681590">
        <w:rPr>
          <w:rFonts w:asciiTheme="minorEastAsia" w:eastAsiaTheme="minorEastAsia" w:hAnsiTheme="minorEastAsia" w:cs="楷体_GB2312"/>
          <w:bCs/>
          <w:color w:val="000000" w:themeColor="text1"/>
          <w:sz w:val="24"/>
          <w:szCs w:val="24"/>
        </w:rPr>
        <w:t xml:space="preserve"> </w:t>
      </w:r>
      <m:oMath>
        <m:sSub>
          <m:sSubPr>
            <m:ctrlPr>
              <w:rPr>
                <w:rFonts w:ascii="Cambria Math" w:eastAsiaTheme="minorEastAsia" w:hAnsi="Cambria Math" w:cs="楷体_GB2312"/>
                <w:bCs/>
                <w:color w:val="000000" w:themeColor="text1"/>
                <w:sz w:val="24"/>
                <w:szCs w:val="24"/>
              </w:rPr>
            </m:ctrlPr>
          </m:sSubPr>
          <m:e>
            <m:r>
              <m:rPr>
                <m:sty m:val="p"/>
              </m:rPr>
              <w:rPr>
                <w:rFonts w:ascii="Cambria Math" w:eastAsiaTheme="minorEastAsia" w:hAnsi="Cambria Math" w:cs="楷体_GB2312" w:hint="eastAsia"/>
                <w:color w:val="000000" w:themeColor="text1"/>
                <w:sz w:val="24"/>
                <w:szCs w:val="24"/>
              </w:rPr>
              <m:t>S</m:t>
            </m:r>
            <m:ctrlPr>
              <w:rPr>
                <w:rFonts w:ascii="Cambria Math" w:eastAsiaTheme="minorEastAsia" w:hAnsi="Cambria Math" w:cs="楷体_GB2312" w:hint="eastAsia"/>
                <w:bCs/>
                <w:color w:val="000000" w:themeColor="text1"/>
                <w:sz w:val="24"/>
                <w:szCs w:val="24"/>
              </w:rPr>
            </m:ctrlPr>
          </m:e>
          <m:sub>
            <m:r>
              <m:rPr>
                <m:sty m:val="p"/>
              </m:rPr>
              <w:rPr>
                <w:rFonts w:ascii="Cambria Math" w:eastAsiaTheme="minorEastAsia" w:hAnsi="Cambria Math" w:cs="楷体_GB2312"/>
                <w:color w:val="000000" w:themeColor="text1"/>
                <w:sz w:val="24"/>
                <w:szCs w:val="24"/>
              </w:rPr>
              <m:t>3</m:t>
            </m:r>
          </m:sub>
        </m:sSub>
      </m:oMath>
      <w:r w:rsidR="00161866" w:rsidRPr="00681590">
        <w:rPr>
          <w:rFonts w:asciiTheme="minorEastAsia" w:eastAsiaTheme="minorEastAsia" w:hAnsiTheme="minorEastAsia" w:cs="楷体_GB2312" w:hint="eastAsia"/>
          <w:bCs/>
          <w:color w:val="000000" w:themeColor="text1"/>
          <w:sz w:val="24"/>
          <w:szCs w:val="24"/>
        </w:rPr>
        <w:t>）消除</w:t>
      </w:r>
      <w:r w:rsidR="003B1AFB" w:rsidRPr="00681590">
        <w:rPr>
          <w:rFonts w:asciiTheme="minorEastAsia" w:eastAsiaTheme="minorEastAsia" w:hAnsiTheme="minorEastAsia" w:cs="楷体_GB2312" w:hint="eastAsia"/>
          <w:bCs/>
          <w:color w:val="000000" w:themeColor="text1"/>
          <w:sz w:val="24"/>
          <w:szCs w:val="24"/>
        </w:rPr>
        <w:t>了矢量</w:t>
      </w:r>
      <w:r w:rsidR="00161866" w:rsidRPr="00681590">
        <w:rPr>
          <w:rFonts w:asciiTheme="minorEastAsia" w:eastAsiaTheme="minorEastAsia" w:hAnsiTheme="minorEastAsia" w:cs="楷体_GB2312" w:hint="eastAsia"/>
          <w:bCs/>
          <w:color w:val="000000" w:themeColor="text1"/>
          <w:sz w:val="24"/>
          <w:szCs w:val="24"/>
        </w:rPr>
        <w:t>光</w:t>
      </w:r>
      <w:r w:rsidR="00BF0A51" w:rsidRPr="00681590">
        <w:rPr>
          <w:rFonts w:asciiTheme="minorEastAsia" w:eastAsiaTheme="minorEastAsia" w:hAnsiTheme="minorEastAsia" w:cs="楷体_GB2312" w:hint="eastAsia"/>
          <w:bCs/>
          <w:color w:val="000000" w:themeColor="text1"/>
          <w:sz w:val="24"/>
          <w:szCs w:val="24"/>
        </w:rPr>
        <w:t>频移</w:t>
      </w:r>
      <w:r w:rsidR="00161866" w:rsidRPr="00681590">
        <w:rPr>
          <w:rFonts w:asciiTheme="minorEastAsia" w:eastAsiaTheme="minorEastAsia" w:hAnsiTheme="minorEastAsia" w:cs="楷体_GB2312" w:hint="eastAsia"/>
          <w:bCs/>
          <w:color w:val="000000" w:themeColor="text1"/>
          <w:sz w:val="24"/>
          <w:szCs w:val="24"/>
        </w:rPr>
        <w:t>，张量光</w:t>
      </w:r>
      <w:r w:rsidR="00BF0A51" w:rsidRPr="00681590">
        <w:rPr>
          <w:rFonts w:asciiTheme="minorEastAsia" w:eastAsiaTheme="minorEastAsia" w:hAnsiTheme="minorEastAsia" w:cs="楷体_GB2312" w:hint="eastAsia"/>
          <w:bCs/>
          <w:color w:val="000000" w:themeColor="text1"/>
          <w:sz w:val="24"/>
          <w:szCs w:val="24"/>
        </w:rPr>
        <w:t>频移则</w:t>
      </w:r>
      <w:r w:rsidR="00161866" w:rsidRPr="00681590">
        <w:rPr>
          <w:rFonts w:asciiTheme="minorEastAsia" w:eastAsiaTheme="minorEastAsia" w:hAnsiTheme="minorEastAsia" w:cs="楷体_GB2312" w:hint="eastAsia"/>
          <w:bCs/>
          <w:color w:val="000000" w:themeColor="text1"/>
          <w:sz w:val="24"/>
          <w:szCs w:val="24"/>
        </w:rPr>
        <w:t>通过猫态免疫。</w:t>
      </w:r>
      <w:r w:rsidR="00380FD2">
        <w:rPr>
          <w:rFonts w:asciiTheme="minorEastAsia" w:eastAsiaTheme="minorEastAsia" w:hAnsiTheme="minorEastAsia" w:cs="楷体_GB2312" w:hint="eastAsia"/>
          <w:bCs/>
          <w:color w:val="000000" w:themeColor="text1"/>
          <w:sz w:val="24"/>
          <w:szCs w:val="24"/>
        </w:rPr>
        <w:t>这种制备方法同时保证了较高的</w:t>
      </w:r>
      <w:r w:rsidR="00161866" w:rsidRPr="00681590">
        <w:rPr>
          <w:rFonts w:asciiTheme="minorEastAsia" w:eastAsiaTheme="minorEastAsia" w:hAnsiTheme="minorEastAsia" w:cs="楷体_GB2312" w:hint="eastAsia"/>
          <w:bCs/>
          <w:color w:val="000000" w:themeColor="text1"/>
          <w:sz w:val="24"/>
          <w:szCs w:val="24"/>
        </w:rPr>
        <w:t>保真度</w:t>
      </w:r>
      <w:r w:rsidR="00380FD2">
        <w:rPr>
          <w:rFonts w:asciiTheme="minorEastAsia" w:eastAsiaTheme="minorEastAsia" w:hAnsiTheme="minorEastAsia" w:cs="楷体_GB2312" w:hint="eastAsia"/>
          <w:bCs/>
          <w:color w:val="000000" w:themeColor="text1"/>
          <w:sz w:val="24"/>
          <w:szCs w:val="24"/>
        </w:rPr>
        <w:t>——</w:t>
      </w:r>
      <w:r w:rsidR="00161866" w:rsidRPr="00681590">
        <w:rPr>
          <w:rFonts w:asciiTheme="minorEastAsia" w:eastAsiaTheme="minorEastAsia" w:hAnsiTheme="minorEastAsia" w:cs="楷体_GB2312" w:hint="eastAsia"/>
          <w:bCs/>
          <w:color w:val="000000" w:themeColor="text1"/>
          <w:sz w:val="24"/>
          <w:szCs w:val="24"/>
        </w:rPr>
        <w:t>初始保真</w:t>
      </w:r>
      <w:r w:rsidR="00161866" w:rsidRPr="006F00A5">
        <w:rPr>
          <w:rFonts w:ascii="Times New Roman" w:eastAsiaTheme="minorEastAsia" w:hAnsi="Times New Roman" w:cs="Times New Roman"/>
          <w:bCs/>
          <w:color w:val="000000" w:themeColor="text1"/>
          <w:sz w:val="24"/>
          <w:szCs w:val="24"/>
        </w:rPr>
        <w:t>度</w:t>
      </w:r>
      <w:r w:rsidR="00161866" w:rsidRPr="006F00A5">
        <w:rPr>
          <w:rFonts w:ascii="Times New Roman" w:eastAsiaTheme="minorEastAsia" w:hAnsi="Times New Roman" w:cs="Times New Roman"/>
          <w:bCs/>
          <w:color w:val="000000" w:themeColor="text1"/>
          <w:sz w:val="24"/>
          <w:szCs w:val="24"/>
        </w:rPr>
        <w:t>99.2%</w:t>
      </w:r>
      <w:r w:rsidR="00161866" w:rsidRPr="006F00A5">
        <w:rPr>
          <w:rFonts w:ascii="Times New Roman" w:eastAsiaTheme="minorEastAsia" w:hAnsi="Times New Roman" w:cs="Times New Roman"/>
          <w:bCs/>
          <w:color w:val="000000" w:themeColor="text1"/>
          <w:sz w:val="24"/>
          <w:szCs w:val="24"/>
        </w:rPr>
        <w:t>，</w:t>
      </w:r>
      <w:r w:rsidR="00161866" w:rsidRPr="006F00A5">
        <w:rPr>
          <w:rFonts w:ascii="Times New Roman" w:eastAsiaTheme="minorEastAsia" w:hAnsi="Times New Roman" w:cs="Times New Roman"/>
          <w:bCs/>
          <w:color w:val="000000" w:themeColor="text1"/>
          <w:sz w:val="24"/>
          <w:szCs w:val="24"/>
        </w:rPr>
        <w:t>160</w:t>
      </w:r>
      <w:r w:rsidR="00161866" w:rsidRPr="006F00A5">
        <w:rPr>
          <w:rFonts w:ascii="Times New Roman" w:eastAsiaTheme="minorEastAsia" w:hAnsi="Times New Roman" w:cs="Times New Roman"/>
          <w:bCs/>
          <w:color w:val="000000" w:themeColor="text1"/>
          <w:sz w:val="24"/>
          <w:szCs w:val="24"/>
        </w:rPr>
        <w:t>秒后仍达</w:t>
      </w:r>
      <w:r w:rsidR="00161866" w:rsidRPr="006F00A5">
        <w:rPr>
          <w:rFonts w:ascii="Times New Roman" w:eastAsiaTheme="minorEastAsia" w:hAnsi="Times New Roman" w:cs="Times New Roman"/>
          <w:bCs/>
          <w:color w:val="000000" w:themeColor="text1"/>
          <w:sz w:val="24"/>
          <w:szCs w:val="24"/>
        </w:rPr>
        <w:t>86%</w:t>
      </w:r>
      <w:r w:rsidR="00161866" w:rsidRPr="00681590">
        <w:rPr>
          <w:rFonts w:asciiTheme="minorEastAsia" w:eastAsiaTheme="minorEastAsia" w:hAnsiTheme="minorEastAsia" w:cs="楷体_GB2312" w:hint="eastAsia"/>
          <w:bCs/>
          <w:color w:val="000000" w:themeColor="text1"/>
          <w:sz w:val="24"/>
          <w:szCs w:val="24"/>
        </w:rPr>
        <w:t>，</w:t>
      </w:r>
      <w:r w:rsidR="006E35E8">
        <w:rPr>
          <w:rFonts w:asciiTheme="minorEastAsia" w:eastAsiaTheme="minorEastAsia" w:hAnsiTheme="minorEastAsia" w:cs="楷体_GB2312" w:hint="eastAsia"/>
          <w:bCs/>
          <w:color w:val="000000" w:themeColor="text1"/>
          <w:sz w:val="24"/>
          <w:szCs w:val="24"/>
        </w:rPr>
        <w:t>并</w:t>
      </w:r>
      <w:r w:rsidR="00BD2141" w:rsidRPr="00681590">
        <w:rPr>
          <w:rFonts w:asciiTheme="minorEastAsia" w:eastAsiaTheme="minorEastAsia" w:hAnsiTheme="minorEastAsia" w:cs="楷体_GB2312" w:hint="eastAsia"/>
          <w:bCs/>
          <w:color w:val="000000" w:themeColor="text1"/>
          <w:sz w:val="24"/>
          <w:szCs w:val="24"/>
        </w:rPr>
        <w:t>通过</w:t>
      </w:r>
      <w:r w:rsidR="00161866" w:rsidRPr="006F00A5">
        <w:rPr>
          <w:rFonts w:ascii="Times New Roman" w:eastAsiaTheme="minorEastAsia" w:hAnsi="Times New Roman" w:cs="Times New Roman"/>
          <w:bCs/>
          <w:color w:val="000000" w:themeColor="text1"/>
          <w:sz w:val="24"/>
          <w:szCs w:val="24"/>
        </w:rPr>
        <w:t>Wigner</w:t>
      </w:r>
      <w:r w:rsidR="00161866" w:rsidRPr="00681590">
        <w:rPr>
          <w:rFonts w:asciiTheme="minorEastAsia" w:eastAsiaTheme="minorEastAsia" w:hAnsiTheme="minorEastAsia" w:cs="楷体_GB2312" w:hint="eastAsia"/>
          <w:bCs/>
          <w:color w:val="000000" w:themeColor="text1"/>
          <w:sz w:val="24"/>
          <w:szCs w:val="24"/>
        </w:rPr>
        <w:t>函数重建验证</w:t>
      </w:r>
      <w:r w:rsidR="00BD2141" w:rsidRPr="00681590">
        <w:rPr>
          <w:rFonts w:asciiTheme="minorEastAsia" w:eastAsiaTheme="minorEastAsia" w:hAnsiTheme="minorEastAsia" w:cs="楷体_GB2312" w:hint="eastAsia"/>
          <w:bCs/>
          <w:color w:val="000000" w:themeColor="text1"/>
          <w:sz w:val="24"/>
          <w:szCs w:val="24"/>
        </w:rPr>
        <w:t>了其</w:t>
      </w:r>
      <w:r w:rsidR="00161866" w:rsidRPr="00681590">
        <w:rPr>
          <w:rFonts w:asciiTheme="minorEastAsia" w:eastAsiaTheme="minorEastAsia" w:hAnsiTheme="minorEastAsia" w:cs="楷体_GB2312" w:hint="eastAsia"/>
          <w:bCs/>
          <w:color w:val="000000" w:themeColor="text1"/>
          <w:sz w:val="24"/>
          <w:szCs w:val="24"/>
        </w:rPr>
        <w:t>非经典性。</w:t>
      </w:r>
    </w:p>
    <w:p w:rsidR="0039795B" w:rsidRPr="00D7511C" w:rsidRDefault="00E26B0B" w:rsidP="00380FD2">
      <w:pPr>
        <w:spacing w:line="440" w:lineRule="exact"/>
        <w:ind w:firstLineChars="200" w:firstLine="480"/>
        <w:rPr>
          <w:rFonts w:ascii="Times New Roman" w:eastAsiaTheme="minorEastAsia" w:hAnsi="Times New Roman" w:cs="Times New Roman"/>
          <w:bCs/>
          <w:color w:val="000000" w:themeColor="text1"/>
          <w:sz w:val="24"/>
          <w:szCs w:val="24"/>
        </w:rPr>
      </w:pPr>
      <w:r>
        <w:rPr>
          <w:rFonts w:asciiTheme="minorEastAsia" w:eastAsiaTheme="minorEastAsia" w:hAnsiTheme="minorEastAsia" w:cs="楷体_GB2312" w:hint="eastAsia"/>
          <w:bCs/>
          <w:color w:val="000000" w:themeColor="text1"/>
          <w:sz w:val="24"/>
          <w:szCs w:val="24"/>
        </w:rPr>
        <w:t>相关论文</w:t>
      </w:r>
      <w:r w:rsidR="0039795B">
        <w:rPr>
          <w:rFonts w:asciiTheme="minorEastAsia" w:eastAsiaTheme="minorEastAsia" w:hAnsiTheme="minorEastAsia" w:cs="楷体_GB2312" w:hint="eastAsia"/>
          <w:bCs/>
          <w:color w:val="000000" w:themeColor="text1"/>
          <w:sz w:val="24"/>
          <w:szCs w:val="24"/>
        </w:rPr>
        <w:t>：</w:t>
      </w:r>
      <w:bookmarkStart w:id="12" w:name="_Hlk205973397"/>
      <w:r w:rsidR="0039795B" w:rsidRPr="00D7511C">
        <w:rPr>
          <w:rFonts w:ascii="Times New Roman" w:eastAsiaTheme="minorEastAsia" w:hAnsi="Times New Roman" w:cs="Times New Roman"/>
          <w:bCs/>
          <w:color w:val="000000" w:themeColor="text1"/>
          <w:sz w:val="24"/>
          <w:szCs w:val="24"/>
        </w:rPr>
        <w:t>Yang, Y.A., Luo, WT., Zhang, JL. et al. Minute-scale</w:t>
      </w:r>
      <w:r w:rsidR="00D7511C">
        <w:rPr>
          <w:rFonts w:ascii="Times New Roman" w:eastAsiaTheme="minorEastAsia" w:hAnsi="Times New Roman" w:cs="Times New Roman"/>
          <w:bCs/>
          <w:color w:val="000000" w:themeColor="text1"/>
          <w:sz w:val="24"/>
          <w:szCs w:val="24"/>
        </w:rPr>
        <w:t xml:space="preserve"> </w:t>
      </w:r>
      <w:r w:rsidR="0039795B" w:rsidRPr="00D7511C">
        <w:rPr>
          <w:rFonts w:ascii="Times New Roman" w:eastAsiaTheme="minorEastAsia" w:hAnsi="Times New Roman" w:cs="Times New Roman"/>
          <w:bCs/>
          <w:color w:val="000000" w:themeColor="text1"/>
          <w:sz w:val="24"/>
          <w:szCs w:val="24"/>
        </w:rPr>
        <w:t>Schrödinger-cat state of spin-5/2 atoms. Nat. Photon. 19, 89–94 (2025). https://doi.org/10.1038/s41566-024-01555-3.</w:t>
      </w:r>
      <w:bookmarkEnd w:id="12"/>
    </w:p>
    <w:p w:rsidR="00F84F0E" w:rsidRPr="00681590" w:rsidRDefault="00F84F0E" w:rsidP="00161866">
      <w:pPr>
        <w:spacing w:line="440" w:lineRule="exact"/>
        <w:ind w:firstLineChars="200" w:firstLine="480"/>
        <w:rPr>
          <w:rFonts w:asciiTheme="minorEastAsia" w:eastAsiaTheme="minorEastAsia" w:hAnsiTheme="minorEastAsia" w:cs="楷体_GB2312"/>
          <w:bCs/>
          <w:color w:val="000000" w:themeColor="text1"/>
          <w:sz w:val="24"/>
          <w:szCs w:val="24"/>
        </w:rPr>
      </w:pPr>
    </w:p>
    <w:p w:rsidR="00F84F0E" w:rsidRPr="0087268C" w:rsidRDefault="00F84F0E" w:rsidP="0087268C">
      <w:pPr>
        <w:pStyle w:val="ae"/>
        <w:numPr>
          <w:ilvl w:val="0"/>
          <w:numId w:val="6"/>
        </w:numPr>
        <w:spacing w:line="440" w:lineRule="exact"/>
        <w:ind w:firstLineChars="0"/>
        <w:rPr>
          <w:rFonts w:asciiTheme="minorEastAsia" w:eastAsiaTheme="minorEastAsia" w:hAnsiTheme="minorEastAsia" w:cs="楷体_GB2312"/>
          <w:bCs/>
          <w:color w:val="000000" w:themeColor="text1"/>
          <w:sz w:val="24"/>
          <w:szCs w:val="24"/>
        </w:rPr>
      </w:pPr>
      <w:r w:rsidRPr="0087268C">
        <w:rPr>
          <w:rFonts w:ascii="MS Gothic" w:eastAsia="MS Gothic" w:hAnsi="MS Gothic" w:cs="MS Gothic"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Pr="0087268C">
        <w:rPr>
          <w:rFonts w:asciiTheme="minorEastAsia" w:eastAsiaTheme="minorEastAsia" w:hAnsiTheme="minorEastAsia" w:cs="楷体_GB2312"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87268C">
        <w:rPr>
          <w:rFonts w:asciiTheme="minorEastAsia" w:eastAsiaTheme="minorEastAsia" w:hAnsiTheme="minorEastAsia" w:cs="楷体_GB2312" w:hint="eastAsia"/>
          <w:bCs/>
          <w:color w:val="000000" w:themeColor="text1"/>
          <w:sz w:val="24"/>
          <w:szCs w:val="24"/>
        </w:rPr>
        <w:t>冷原子共磁力仪的构建</w:t>
      </w:r>
      <w:r w:rsidR="0087268C" w:rsidRPr="0087268C">
        <w:rPr>
          <w:rFonts w:asciiTheme="minorEastAsia" w:eastAsiaTheme="minorEastAsia" w:hAnsiTheme="minorEastAsia" w:cs="楷体_GB2312"/>
          <w:bCs/>
          <w:color w:val="000000" w:themeColor="text1"/>
          <w:sz w:val="24"/>
          <w:szCs w:val="24"/>
        </w:rPr>
        <w:t xml:space="preserve"> </w:t>
      </w:r>
    </w:p>
    <w:p w:rsidR="00502A14" w:rsidRPr="00681590" w:rsidRDefault="0087268C" w:rsidP="0039460D">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我们</w:t>
      </w:r>
      <w:r w:rsidR="00F84F0E" w:rsidRPr="00681590">
        <w:rPr>
          <w:rFonts w:asciiTheme="minorEastAsia" w:eastAsiaTheme="minorEastAsia" w:hAnsiTheme="minorEastAsia" w:cs="楷体_GB2312" w:hint="eastAsia"/>
          <w:bCs/>
          <w:color w:val="000000" w:themeColor="text1"/>
          <w:sz w:val="24"/>
          <w:szCs w:val="24"/>
        </w:rPr>
        <w:t>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00F84F0E" w:rsidRPr="00681590">
        <w:rPr>
          <w:rFonts w:asciiTheme="minorEastAsia" w:eastAsiaTheme="minorEastAsia" w:hAnsiTheme="minorEastAsia" w:cs="楷体_GB2312" w:hint="eastAsia"/>
          <w:bCs/>
          <w:color w:val="000000" w:themeColor="text1"/>
          <w:sz w:val="24"/>
          <w:szCs w:val="24"/>
        </w:rPr>
        <w:t>（</w:t>
      </w:r>
      <w:r w:rsidR="00F84F0E" w:rsidRPr="006F00A5">
        <w:rPr>
          <w:rFonts w:ascii="Times New Roman" w:eastAsiaTheme="minorEastAsia" w:hAnsi="Times New Roman" w:cs="Times New Roman"/>
          <w:bCs/>
          <w:color w:val="000000" w:themeColor="text1"/>
          <w:sz w:val="24"/>
          <w:szCs w:val="24"/>
        </w:rPr>
        <w:t>I=1/2</w:t>
      </w:r>
      <w:r w:rsidR="00F84F0E" w:rsidRPr="006F00A5">
        <w:rPr>
          <w:rFonts w:ascii="Times New Roman" w:eastAsiaTheme="minorEastAsia" w:hAnsi="Times New Roman" w:cs="Times New Roman"/>
          <w:bCs/>
          <w:color w:val="000000" w:themeColor="text1"/>
          <w:sz w:val="24"/>
          <w:szCs w:val="24"/>
        </w:rPr>
        <w:t>）和</w:t>
      </w:r>
      <w:r w:rsidR="00633410" w:rsidRPr="006F00A5">
        <w:rPr>
          <w:rFonts w:ascii="Times New Roman" w:eastAsia="MS Gothic" w:hAnsi="Times New Roman" w:cs="Times New Roman"/>
          <w:bCs/>
          <w:color w:val="000000" w:themeColor="text1"/>
          <w:sz w:val="24"/>
          <w:szCs w:val="24"/>
        </w:rPr>
        <w:t>​​</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173</m:t>
            </m:r>
          </m:sup>
          <m:e>
            <m:r>
              <m:rPr>
                <m:sty m:val="p"/>
              </m:rPr>
              <w:rPr>
                <w:rFonts w:ascii="Cambria Math" w:eastAsiaTheme="minorEastAsia" w:hAnsi="Cambria Math" w:cs="Times New Roman"/>
                <w:sz w:val="24"/>
              </w:rPr>
              <m:t>Yb</m:t>
            </m:r>
          </m:e>
        </m:sPre>
      </m:oMath>
      <w:r w:rsidR="00F84F0E" w:rsidRPr="006F00A5">
        <w:rPr>
          <w:rFonts w:ascii="Times New Roman" w:eastAsiaTheme="minorEastAsia" w:hAnsi="Times New Roman" w:cs="Times New Roman"/>
          <w:bCs/>
          <w:color w:val="000000" w:themeColor="text1"/>
          <w:sz w:val="24"/>
          <w:szCs w:val="24"/>
        </w:rPr>
        <w:t>（</w:t>
      </w:r>
      <w:r w:rsidR="00F84F0E" w:rsidRPr="006F00A5">
        <w:rPr>
          <w:rFonts w:ascii="Times New Roman" w:eastAsiaTheme="minorEastAsia" w:hAnsi="Times New Roman" w:cs="Times New Roman"/>
          <w:bCs/>
          <w:color w:val="000000" w:themeColor="text1"/>
          <w:sz w:val="24"/>
          <w:szCs w:val="24"/>
        </w:rPr>
        <w:t>I=5/2</w:t>
      </w:r>
      <w:r w:rsidR="00F84F0E" w:rsidRPr="006F00A5">
        <w:rPr>
          <w:rFonts w:ascii="Times New Roman" w:eastAsiaTheme="minorEastAsia" w:hAnsi="Times New Roman" w:cs="Times New Roman"/>
          <w:bCs/>
          <w:color w:val="000000" w:themeColor="text1"/>
          <w:sz w:val="24"/>
          <w:szCs w:val="24"/>
        </w:rPr>
        <w:t>）</w:t>
      </w:r>
      <w:r w:rsidR="00F84F0E" w:rsidRPr="00681590">
        <w:rPr>
          <w:rFonts w:asciiTheme="minorEastAsia" w:eastAsiaTheme="minorEastAsia" w:hAnsiTheme="minorEastAsia" w:cs="楷体_GB2312" w:hint="eastAsia"/>
          <w:bCs/>
          <w:color w:val="000000" w:themeColor="text1"/>
          <w:sz w:val="24"/>
          <w:szCs w:val="24"/>
        </w:rPr>
        <w:t>共</w:t>
      </w:r>
      <w:r w:rsidR="00633410" w:rsidRPr="00681590">
        <w:rPr>
          <w:rFonts w:asciiTheme="minorEastAsia" w:eastAsiaTheme="minorEastAsia" w:hAnsiTheme="minorEastAsia" w:cs="楷体_GB2312" w:hint="eastAsia"/>
          <w:bCs/>
          <w:color w:val="000000" w:themeColor="text1"/>
          <w:sz w:val="24"/>
          <w:szCs w:val="24"/>
        </w:rPr>
        <w:t>同囚禁于</w:t>
      </w:r>
      <w:r w:rsidR="00F84F0E" w:rsidRPr="00681590">
        <w:rPr>
          <w:rFonts w:asciiTheme="minorEastAsia" w:eastAsiaTheme="minorEastAsia" w:hAnsiTheme="minorEastAsia" w:cs="楷体_GB2312" w:hint="eastAsia"/>
          <w:bCs/>
          <w:color w:val="000000" w:themeColor="text1"/>
          <w:sz w:val="24"/>
          <w:szCs w:val="24"/>
        </w:rPr>
        <w:t>光晶格（</w:t>
      </w:r>
      <w:r w:rsidR="00F84F0E" w:rsidRPr="002D5A5A">
        <w:rPr>
          <w:rFonts w:ascii="Times New Roman" w:eastAsiaTheme="minorEastAsia" w:hAnsi="Times New Roman" w:cs="Times New Roman"/>
          <w:bCs/>
          <w:color w:val="000000" w:themeColor="text1"/>
          <w:sz w:val="24"/>
          <w:szCs w:val="24"/>
        </w:rPr>
        <w:t>1036.4 nm</w:t>
      </w:r>
      <w:r w:rsidR="00F84F0E" w:rsidRPr="00681590">
        <w:rPr>
          <w:rFonts w:asciiTheme="minorEastAsia" w:eastAsiaTheme="minorEastAsia" w:hAnsiTheme="minorEastAsia" w:cs="楷体_GB2312" w:hint="eastAsia"/>
          <w:bCs/>
          <w:color w:val="000000" w:themeColor="text1"/>
          <w:sz w:val="24"/>
          <w:szCs w:val="24"/>
        </w:rPr>
        <w:t>魔术波长），</w:t>
      </w:r>
      <w:r w:rsidR="00265EF9" w:rsidRPr="00681590">
        <w:rPr>
          <w:rFonts w:asciiTheme="minorEastAsia" w:eastAsiaTheme="minorEastAsia" w:hAnsiTheme="minorEastAsia" w:cs="楷体_GB2312" w:hint="eastAsia"/>
          <w:bCs/>
          <w:color w:val="000000" w:themeColor="text1"/>
          <w:sz w:val="24"/>
          <w:szCs w:val="24"/>
        </w:rPr>
        <w:t>并</w:t>
      </w:r>
      <w:r w:rsidR="00F84F0E" w:rsidRPr="00681590">
        <w:rPr>
          <w:rFonts w:asciiTheme="minorEastAsia" w:eastAsiaTheme="minorEastAsia" w:hAnsiTheme="minorEastAsia" w:cs="楷体_GB2312" w:hint="eastAsia"/>
          <w:bCs/>
          <w:color w:val="000000" w:themeColor="text1"/>
          <w:sz w:val="24"/>
          <w:szCs w:val="24"/>
        </w:rPr>
        <w:t>施加</w:t>
      </w:r>
      <w:r w:rsidR="00633410" w:rsidRPr="00681590">
        <w:rPr>
          <w:rFonts w:asciiTheme="minorEastAsia" w:eastAsiaTheme="minorEastAsia" w:hAnsiTheme="minorEastAsia" w:cs="楷体_GB2312" w:hint="eastAsia"/>
          <w:bCs/>
          <w:color w:val="000000" w:themeColor="text1"/>
          <w:sz w:val="24"/>
          <w:szCs w:val="24"/>
        </w:rPr>
        <w:t>偏置</w:t>
      </w:r>
      <w:r w:rsidR="00F84F0E" w:rsidRPr="00681590">
        <w:rPr>
          <w:rFonts w:asciiTheme="minorEastAsia" w:eastAsiaTheme="minorEastAsia" w:hAnsiTheme="minorEastAsia" w:cs="楷体_GB2312" w:hint="eastAsia"/>
          <w:bCs/>
          <w:color w:val="000000" w:themeColor="text1"/>
          <w:sz w:val="24"/>
          <w:szCs w:val="24"/>
        </w:rPr>
        <w:t>磁场（</w:t>
      </w:r>
      <w:r w:rsidR="00F84F0E" w:rsidRPr="002D5A5A">
        <w:rPr>
          <w:rFonts w:ascii="Times New Roman" w:eastAsiaTheme="minorEastAsia" w:hAnsi="Times New Roman" w:cs="Times New Roman"/>
          <w:bCs/>
          <w:color w:val="000000" w:themeColor="text1"/>
          <w:sz w:val="24"/>
          <w:szCs w:val="24"/>
        </w:rPr>
        <w:t>10–100 mG</w:t>
      </w:r>
      <w:r w:rsidR="00F84F0E" w:rsidRPr="00681590">
        <w:rPr>
          <w:rFonts w:asciiTheme="minorEastAsia" w:eastAsiaTheme="minorEastAsia" w:hAnsiTheme="minorEastAsia" w:cs="楷体_GB2312" w:hint="eastAsia"/>
          <w:bCs/>
          <w:color w:val="000000" w:themeColor="text1"/>
          <w:sz w:val="24"/>
          <w:szCs w:val="24"/>
        </w:rPr>
        <w:t>）。通过</w:t>
      </w:r>
      <w:r w:rsidR="009B614D" w:rsidRPr="00681590">
        <w:rPr>
          <w:rFonts w:asciiTheme="minorEastAsia" w:eastAsiaTheme="minorEastAsia" w:hAnsiTheme="minorEastAsia" w:cs="楷体_GB2312" w:hint="eastAsia"/>
          <w:bCs/>
          <w:color w:val="000000" w:themeColor="text1"/>
          <w:sz w:val="24"/>
          <w:szCs w:val="24"/>
        </w:rPr>
        <w:t>将光阱偏振调为</w:t>
      </w:r>
      <w:r w:rsidR="00F84F0E" w:rsidRPr="00681590">
        <w:rPr>
          <w:rFonts w:asciiTheme="minorEastAsia" w:eastAsiaTheme="minorEastAsia" w:hAnsiTheme="minorEastAsia" w:cs="楷体_GB2312" w:hint="eastAsia"/>
          <w:bCs/>
          <w:color w:val="000000" w:themeColor="text1"/>
          <w:sz w:val="24"/>
          <w:szCs w:val="24"/>
        </w:rPr>
        <w:t>线偏消除</w:t>
      </w:r>
      <w:r w:rsidR="009B614D" w:rsidRPr="00681590">
        <w:rPr>
          <w:rFonts w:asciiTheme="minorEastAsia" w:eastAsiaTheme="minorEastAsia" w:hAnsiTheme="minorEastAsia" w:cs="楷体_GB2312" w:hint="eastAsia"/>
          <w:bCs/>
          <w:color w:val="000000" w:themeColor="text1"/>
          <w:sz w:val="24"/>
          <w:szCs w:val="24"/>
        </w:rPr>
        <w:t>矢量光频移</w:t>
      </w:r>
      <w:r w:rsidR="00F84F0E" w:rsidRPr="00681590">
        <w:rPr>
          <w:rFonts w:asciiTheme="minorEastAsia" w:eastAsiaTheme="minorEastAsia" w:hAnsiTheme="minorEastAsia" w:cs="楷体_GB2312" w:hint="eastAsia"/>
          <w:bCs/>
          <w:color w:val="000000" w:themeColor="text1"/>
          <w:sz w:val="24"/>
          <w:szCs w:val="24"/>
        </w:rPr>
        <w:t>，</w:t>
      </w:r>
      <w:r w:rsidR="009B614D" w:rsidRPr="00681590">
        <w:rPr>
          <w:rFonts w:asciiTheme="minorEastAsia" w:eastAsiaTheme="minorEastAsia" w:hAnsiTheme="minorEastAsia" w:cs="楷体_GB2312" w:hint="eastAsia"/>
          <w:bCs/>
          <w:color w:val="000000" w:themeColor="text1"/>
          <w:sz w:val="24"/>
          <w:szCs w:val="24"/>
        </w:rPr>
        <w:t>并</w:t>
      </w:r>
      <w:r w:rsidR="00FE40E6" w:rsidRPr="00681590">
        <w:rPr>
          <w:rFonts w:asciiTheme="minorEastAsia" w:eastAsiaTheme="minorEastAsia" w:hAnsiTheme="minorEastAsia" w:cs="楷体_GB2312" w:hint="eastAsia"/>
          <w:bCs/>
          <w:color w:val="000000" w:themeColor="text1"/>
          <w:sz w:val="24"/>
          <w:szCs w:val="24"/>
        </w:rPr>
        <w:t>应用</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9B614D" w:rsidRPr="00681590">
        <w:rPr>
          <w:rFonts w:asciiTheme="minorEastAsia" w:eastAsiaTheme="minorEastAsia" w:hAnsiTheme="minorEastAsia" w:cs="楷体_GB2312" w:hint="eastAsia"/>
          <w:bCs/>
          <w:color w:val="000000" w:themeColor="text1"/>
          <w:sz w:val="24"/>
          <w:szCs w:val="24"/>
        </w:rPr>
        <w:t>的猫</w:t>
      </w:r>
      <w:r w:rsidR="00F84F0E" w:rsidRPr="00681590">
        <w:rPr>
          <w:rFonts w:asciiTheme="minorEastAsia" w:eastAsiaTheme="minorEastAsia" w:hAnsiTheme="minorEastAsia" w:cs="楷体_GB2312" w:hint="eastAsia"/>
          <w:bCs/>
          <w:color w:val="000000" w:themeColor="text1"/>
          <w:sz w:val="24"/>
          <w:szCs w:val="24"/>
        </w:rPr>
        <w:t>态免疫张量</w:t>
      </w:r>
      <w:r w:rsidR="009B614D" w:rsidRPr="00681590">
        <w:rPr>
          <w:rFonts w:asciiTheme="minorEastAsia" w:eastAsiaTheme="minorEastAsia" w:hAnsiTheme="minorEastAsia" w:cs="楷体_GB2312" w:hint="eastAsia"/>
          <w:bCs/>
          <w:color w:val="000000" w:themeColor="text1"/>
          <w:sz w:val="24"/>
          <w:szCs w:val="24"/>
        </w:rPr>
        <w:t>光</w:t>
      </w:r>
      <w:r w:rsidR="00F84F0E" w:rsidRPr="00681590">
        <w:rPr>
          <w:rFonts w:asciiTheme="minorEastAsia" w:eastAsiaTheme="minorEastAsia" w:hAnsiTheme="minorEastAsia" w:cs="楷体_GB2312" w:hint="eastAsia"/>
          <w:bCs/>
          <w:color w:val="000000" w:themeColor="text1"/>
          <w:sz w:val="24"/>
          <w:szCs w:val="24"/>
        </w:rPr>
        <w:t>频移。同时</w:t>
      </w:r>
      <w:r w:rsidR="00FE40E6" w:rsidRPr="00681590">
        <w:rPr>
          <w:rFonts w:asciiTheme="minorEastAsia" w:eastAsiaTheme="minorEastAsia" w:hAnsiTheme="minorEastAsia" w:cs="楷体_GB2312" w:hint="eastAsia"/>
          <w:bCs/>
          <w:color w:val="000000" w:themeColor="text1"/>
          <w:sz w:val="24"/>
          <w:szCs w:val="24"/>
        </w:rPr>
        <w:t>使用</w:t>
      </w:r>
      <w:r w:rsidR="0020090B" w:rsidRPr="00681590">
        <w:rPr>
          <w:rFonts w:asciiTheme="minorEastAsia" w:eastAsiaTheme="minorEastAsia" w:hAnsiTheme="minorEastAsia" w:cs="楷体_GB2312" w:hint="eastAsia"/>
          <w:bCs/>
          <w:color w:val="000000" w:themeColor="text1"/>
          <w:sz w:val="24"/>
          <w:szCs w:val="24"/>
        </w:rPr>
        <w:t>分离振荡场</w:t>
      </w:r>
      <w:r w:rsidR="00F84F0E" w:rsidRPr="00681590">
        <w:rPr>
          <w:rFonts w:asciiTheme="minorEastAsia" w:eastAsiaTheme="minorEastAsia" w:hAnsiTheme="minorEastAsia" w:cs="楷体_GB2312" w:hint="eastAsia"/>
          <w:bCs/>
          <w:color w:val="000000" w:themeColor="text1"/>
          <w:sz w:val="24"/>
          <w:szCs w:val="24"/>
        </w:rPr>
        <w:t>干涉测量</w:t>
      </w:r>
      <w:r w:rsidR="0020090B" w:rsidRPr="00681590">
        <w:rPr>
          <w:rFonts w:asciiTheme="minorEastAsia" w:eastAsiaTheme="minorEastAsia" w:hAnsiTheme="minorEastAsia" w:cs="楷体_GB2312" w:hint="eastAsia"/>
          <w:bCs/>
          <w:color w:val="000000" w:themeColor="text1"/>
          <w:sz w:val="24"/>
          <w:szCs w:val="24"/>
        </w:rPr>
        <w:t>两种同位素的拉莫尔进动</w:t>
      </w:r>
      <w:r w:rsidR="00F84F0E" w:rsidRPr="00681590">
        <w:rPr>
          <w:rFonts w:asciiTheme="minorEastAsia" w:eastAsiaTheme="minorEastAsia" w:hAnsiTheme="minorEastAsia" w:cs="楷体_GB2312" w:hint="eastAsia"/>
          <w:bCs/>
          <w:color w:val="000000" w:themeColor="text1"/>
          <w:sz w:val="24"/>
          <w:szCs w:val="24"/>
        </w:rPr>
        <w:t>频率比，其比值</w:t>
      </w:r>
      <w:r w:rsidR="00FE40E6" w:rsidRPr="00681590">
        <w:rPr>
          <w:rFonts w:ascii="MS Gothic" w:eastAsia="MS Gothic" w:hAnsi="MS Gothic" w:cs="MS Gothic" w:hint="eastAsia"/>
          <w:bCs/>
          <w:color w:val="000000" w:themeColor="text1"/>
          <w:sz w:val="24"/>
          <w:szCs w:val="24"/>
        </w:rPr>
        <w:t>​​</w:t>
      </w:r>
      <w:r w:rsidR="00591469" w:rsidRPr="00591469">
        <w:rPr>
          <w:rFonts w:asciiTheme="minorEastAsia" w:eastAsiaTheme="minorEastAsia" w:hAnsiTheme="minorEastAsia" w:cs="楷体_GB2312" w:hint="eastAsia"/>
          <w:bCs/>
          <w:color w:val="000000" w:themeColor="text1"/>
          <w:sz w:val="24"/>
          <w:szCs w:val="24"/>
        </w:rPr>
        <w:t>实现了</w:t>
      </w:r>
      <w:r w:rsidR="00591469">
        <w:rPr>
          <w:rFonts w:asciiTheme="minorEastAsia" w:eastAsiaTheme="minorEastAsia" w:hAnsiTheme="minorEastAsia" w:cs="楷体_GB2312" w:hint="eastAsia"/>
          <w:bCs/>
          <w:color w:val="000000" w:themeColor="text1"/>
          <w:sz w:val="24"/>
          <w:szCs w:val="24"/>
        </w:rPr>
        <w:t>高</w:t>
      </w:r>
      <w:r w:rsidR="00FE40E6" w:rsidRPr="00681590">
        <w:rPr>
          <w:rFonts w:asciiTheme="minorEastAsia" w:eastAsiaTheme="minorEastAsia" w:hAnsiTheme="minorEastAsia" w:cs="楷体_GB2312" w:hint="eastAsia"/>
          <w:bCs/>
          <w:color w:val="000000" w:themeColor="text1"/>
          <w:sz w:val="24"/>
          <w:szCs w:val="24"/>
        </w:rPr>
        <w:t>磁噪声抑制</w:t>
      </w:r>
      <w:r w:rsidR="00FE40E6" w:rsidRPr="00591469">
        <w:rPr>
          <w:rFonts w:ascii="MS Gothic" w:eastAsia="MS Gothic" w:hAnsi="MS Gothic" w:cs="MS Gothic" w:hint="eastAsia"/>
          <w:bCs/>
          <w:color w:val="000000" w:themeColor="text1"/>
          <w:sz w:val="24"/>
          <w:szCs w:val="24"/>
        </w:rPr>
        <w:t>​​</w:t>
      </w:r>
      <w:r w:rsidR="00985DBE">
        <w:rPr>
          <w:rFonts w:asciiTheme="minorEastAsia" w:eastAsiaTheme="minorEastAsia" w:hAnsiTheme="minorEastAsia" w:cs="楷体_GB2312" w:hint="eastAsia"/>
          <w:bCs/>
          <w:color w:val="000000" w:themeColor="text1"/>
          <w:sz w:val="24"/>
          <w:szCs w:val="24"/>
        </w:rPr>
        <w:t>——</w:t>
      </w:r>
      <w:r w:rsidR="00FE40E6" w:rsidRPr="00681590">
        <w:rPr>
          <w:rFonts w:asciiTheme="minorEastAsia" w:eastAsiaTheme="minorEastAsia" w:hAnsiTheme="minorEastAsia" w:cs="楷体_GB2312" w:hint="eastAsia"/>
          <w:bCs/>
          <w:color w:val="000000" w:themeColor="text1"/>
          <w:sz w:val="24"/>
          <w:szCs w:val="24"/>
        </w:rPr>
        <w:t>拉莫尔进动频率比对磁场噪声的抑制因子大于</w:t>
      </w:r>
      <m:oMath>
        <m:r>
          <m:rPr>
            <m:sty m:val="p"/>
          </m:rPr>
          <w:rPr>
            <w:rFonts w:ascii="Cambria Math" w:eastAsiaTheme="minorEastAsia" w:hAnsi="Cambria Math" w:cs="楷体_GB2312"/>
            <w:color w:val="000000" w:themeColor="text1"/>
            <w:sz w:val="24"/>
            <w:szCs w:val="24"/>
          </w:rPr>
          <m:t>3×</m:t>
        </m:r>
        <m:sSup>
          <m:sSupPr>
            <m:ctrlPr>
              <w:rPr>
                <w:rFonts w:ascii="Cambria Math" w:eastAsiaTheme="minorEastAsia" w:hAnsi="Cambria Math" w:cs="楷体_GB2312"/>
                <w:bCs/>
                <w:color w:val="000000" w:themeColor="text1"/>
                <w:sz w:val="24"/>
                <w:szCs w:val="24"/>
              </w:rPr>
            </m:ctrlPr>
          </m:sSupPr>
          <m:e>
            <m:r>
              <m:rPr>
                <m:sty m:val="p"/>
              </m:rPr>
              <w:rPr>
                <w:rFonts w:ascii="Cambria Math" w:eastAsiaTheme="minorEastAsia" w:hAnsi="Cambria Math" w:cs="楷体_GB2312"/>
                <w:color w:val="000000" w:themeColor="text1"/>
                <w:sz w:val="24"/>
                <w:szCs w:val="24"/>
              </w:rPr>
              <m:t>10</m:t>
            </m:r>
          </m:e>
          <m:sup>
            <m:r>
              <m:rPr>
                <m:sty m:val="p"/>
              </m:rPr>
              <w:rPr>
                <w:rFonts w:ascii="Cambria Math" w:eastAsiaTheme="minorEastAsia" w:hAnsi="Cambria Math" w:cs="楷体_GB2312"/>
                <w:color w:val="000000" w:themeColor="text1"/>
                <w:sz w:val="24"/>
                <w:szCs w:val="24"/>
              </w:rPr>
              <m:t>4</m:t>
            </m:r>
          </m:sup>
        </m:sSup>
      </m:oMath>
      <w:r w:rsidR="00FE40E6" w:rsidRPr="006F00A5">
        <w:rPr>
          <w:rFonts w:ascii="Times New Roman" w:eastAsiaTheme="minorEastAsia" w:hAnsi="Times New Roman" w:cs="Times New Roman"/>
          <w:bCs/>
          <w:color w:val="000000" w:themeColor="text1"/>
          <w:sz w:val="24"/>
          <w:szCs w:val="24"/>
        </w:rPr>
        <w:t>（</w:t>
      </w:r>
      <w:r w:rsidR="00FE40E6" w:rsidRPr="006F00A5">
        <w:rPr>
          <w:rFonts w:ascii="Times New Roman" w:eastAsiaTheme="minorEastAsia" w:hAnsi="Times New Roman" w:cs="Times New Roman"/>
          <w:bCs/>
          <w:color w:val="000000" w:themeColor="text1"/>
          <w:sz w:val="24"/>
          <w:szCs w:val="24"/>
        </w:rPr>
        <w:t>95%</w:t>
      </w:r>
      <w:r w:rsidR="00FE40E6" w:rsidRPr="006F00A5">
        <w:rPr>
          <w:rFonts w:ascii="Times New Roman" w:eastAsiaTheme="minorEastAsia" w:hAnsi="Times New Roman" w:cs="Times New Roman"/>
          <w:bCs/>
          <w:color w:val="000000" w:themeColor="text1"/>
          <w:sz w:val="24"/>
          <w:szCs w:val="24"/>
        </w:rPr>
        <w:t>置</w:t>
      </w:r>
      <w:r w:rsidR="00FE40E6" w:rsidRPr="00681590">
        <w:rPr>
          <w:rFonts w:asciiTheme="minorEastAsia" w:eastAsiaTheme="minorEastAsia" w:hAnsiTheme="minorEastAsia" w:cs="楷体_GB2312" w:hint="eastAsia"/>
          <w:bCs/>
          <w:color w:val="000000" w:themeColor="text1"/>
          <w:sz w:val="24"/>
          <w:szCs w:val="24"/>
        </w:rPr>
        <w:t>信）</w:t>
      </w:r>
      <w:r w:rsidR="00AE2797">
        <w:rPr>
          <w:rFonts w:asciiTheme="minorEastAsia" w:eastAsiaTheme="minorEastAsia" w:hAnsiTheme="minorEastAsia" w:cs="楷体_GB2312" w:hint="eastAsia"/>
          <w:bCs/>
          <w:color w:val="000000" w:themeColor="text1"/>
          <w:sz w:val="24"/>
          <w:szCs w:val="24"/>
        </w:rPr>
        <w:t>，即</w:t>
      </w:r>
      <w:r w:rsidR="007F2C7F">
        <w:rPr>
          <w:rFonts w:asciiTheme="minorEastAsia" w:eastAsiaTheme="minorEastAsia" w:hAnsiTheme="minorEastAsia" w:cs="楷体_GB2312" w:hint="eastAsia"/>
          <w:bCs/>
          <w:color w:val="000000" w:themeColor="text1"/>
          <w:sz w:val="24"/>
          <w:szCs w:val="24"/>
        </w:rPr>
        <w:t>，</w:t>
      </w:r>
      <w:r w:rsidR="0078611A">
        <w:rPr>
          <w:rFonts w:asciiTheme="minorEastAsia" w:eastAsiaTheme="minorEastAsia" w:hAnsiTheme="minorEastAsia" w:cs="楷体_GB2312" w:hint="eastAsia"/>
          <w:bCs/>
          <w:color w:val="000000" w:themeColor="text1"/>
          <w:sz w:val="24"/>
          <w:szCs w:val="24"/>
        </w:rPr>
        <w:t>当</w:t>
      </w:r>
      <w:r w:rsidR="00AE2797">
        <w:rPr>
          <w:rFonts w:asciiTheme="minorEastAsia" w:eastAsiaTheme="minorEastAsia" w:hAnsiTheme="minorEastAsia" w:cs="楷体_GB2312" w:hint="eastAsia"/>
          <w:bCs/>
          <w:color w:val="000000" w:themeColor="text1"/>
          <w:sz w:val="24"/>
          <w:szCs w:val="24"/>
        </w:rPr>
        <w:t>磁场的相对变化</w:t>
      </w:r>
      <w:r w:rsidR="007F2C7F">
        <w:rPr>
          <w:rFonts w:asciiTheme="minorEastAsia" w:eastAsiaTheme="minorEastAsia" w:hAnsiTheme="minorEastAsia" w:cs="楷体_GB2312" w:hint="eastAsia"/>
          <w:bCs/>
          <w:color w:val="000000" w:themeColor="text1"/>
          <w:sz w:val="24"/>
          <w:szCs w:val="24"/>
        </w:rPr>
        <w:t>高达</w:t>
      </w:r>
      <m:oMath>
        <m:r>
          <m:rPr>
            <m:sty m:val="p"/>
          </m:rPr>
          <w:rPr>
            <w:rFonts w:ascii="Cambria Math" w:eastAsiaTheme="minorEastAsia" w:hAnsi="Cambria Math" w:cs="楷体_GB2312"/>
            <w:color w:val="000000" w:themeColor="text1"/>
            <w:sz w:val="24"/>
            <w:szCs w:val="24"/>
          </w:rPr>
          <m:t>3×</m:t>
        </m:r>
        <m:sSup>
          <m:sSupPr>
            <m:ctrlPr>
              <w:rPr>
                <w:rFonts w:ascii="Cambria Math" w:eastAsiaTheme="minorEastAsia" w:hAnsi="Cambria Math" w:cs="楷体_GB2312"/>
                <w:bCs/>
                <w:color w:val="000000" w:themeColor="text1"/>
                <w:sz w:val="24"/>
                <w:szCs w:val="24"/>
              </w:rPr>
            </m:ctrlPr>
          </m:sSupPr>
          <m:e>
            <m:r>
              <m:rPr>
                <m:sty m:val="p"/>
              </m:rPr>
              <w:rPr>
                <w:rFonts w:ascii="Cambria Math" w:eastAsiaTheme="minorEastAsia" w:hAnsi="Cambria Math" w:cs="楷体_GB2312"/>
                <w:color w:val="000000" w:themeColor="text1"/>
                <w:sz w:val="24"/>
                <w:szCs w:val="24"/>
              </w:rPr>
              <m:t>10</m:t>
            </m:r>
          </m:e>
          <m:sup>
            <m:r>
              <m:rPr>
                <m:sty m:val="p"/>
              </m:rPr>
              <w:rPr>
                <w:rFonts w:ascii="Cambria Math" w:eastAsiaTheme="minorEastAsia" w:hAnsi="Cambria Math" w:cs="楷体_GB2312"/>
                <w:color w:val="000000" w:themeColor="text1"/>
                <w:sz w:val="24"/>
                <w:szCs w:val="24"/>
              </w:rPr>
              <m:t>4</m:t>
            </m:r>
          </m:sup>
        </m:sSup>
      </m:oMath>
      <w:r w:rsidR="00FB3999">
        <w:rPr>
          <w:rFonts w:asciiTheme="minorEastAsia" w:eastAsiaTheme="minorEastAsia" w:hAnsiTheme="minorEastAsia" w:cs="楷体_GB2312" w:hint="eastAsia"/>
          <w:bCs/>
          <w:color w:val="000000" w:themeColor="text1"/>
          <w:sz w:val="24"/>
          <w:szCs w:val="24"/>
        </w:rPr>
        <w:t>倍</w:t>
      </w:r>
      <w:r w:rsidR="00CC1A58">
        <w:rPr>
          <w:rFonts w:asciiTheme="minorEastAsia" w:eastAsiaTheme="minorEastAsia" w:hAnsiTheme="minorEastAsia" w:cs="楷体_GB2312" w:hint="eastAsia"/>
          <w:bCs/>
          <w:color w:val="000000" w:themeColor="text1"/>
          <w:sz w:val="24"/>
          <w:szCs w:val="24"/>
        </w:rPr>
        <w:t>，频率比的相对变化仅有1</w:t>
      </w:r>
      <w:r w:rsidR="00FB3999">
        <w:rPr>
          <w:rFonts w:asciiTheme="minorEastAsia" w:eastAsiaTheme="minorEastAsia" w:hAnsiTheme="minorEastAsia" w:cs="楷体_GB2312" w:hint="eastAsia"/>
          <w:bCs/>
          <w:color w:val="000000" w:themeColor="text1"/>
          <w:sz w:val="24"/>
          <w:szCs w:val="24"/>
        </w:rPr>
        <w:t>倍</w:t>
      </w:r>
      <w:r w:rsidR="00FE40E6" w:rsidRPr="00681590">
        <w:rPr>
          <w:rFonts w:asciiTheme="minorEastAsia" w:eastAsiaTheme="minorEastAsia" w:hAnsiTheme="minorEastAsia" w:cs="楷体_GB2312" w:hint="eastAsia"/>
          <w:bCs/>
          <w:color w:val="000000" w:themeColor="text1"/>
          <w:sz w:val="24"/>
          <w:szCs w:val="24"/>
        </w:rPr>
        <w:t>。</w:t>
      </w:r>
      <w:r w:rsidR="00591469">
        <w:rPr>
          <w:rFonts w:asciiTheme="minorEastAsia" w:eastAsiaTheme="minorEastAsia" w:hAnsiTheme="minorEastAsia" w:cs="楷体_GB2312" w:hint="eastAsia"/>
          <w:bCs/>
          <w:color w:val="000000" w:themeColor="text1"/>
          <w:sz w:val="24"/>
          <w:szCs w:val="24"/>
        </w:rPr>
        <w:t>在此基础上，</w:t>
      </w:r>
      <w:r w:rsidR="00FE40E6" w:rsidRPr="00681590">
        <w:rPr>
          <w:rFonts w:ascii="MS Gothic" w:eastAsia="MS Gothic" w:hAnsi="MS Gothic" w:cs="MS Gothic" w:hint="eastAsia"/>
          <w:bCs/>
          <w:color w:val="000000" w:themeColor="text1"/>
          <w:sz w:val="24"/>
          <w:szCs w:val="24"/>
        </w:rPr>
        <w:t>​​</w:t>
      </w:r>
      <w:r w:rsidR="00591469">
        <w:rPr>
          <w:rFonts w:asciiTheme="minorEastAsia" w:eastAsiaTheme="minorEastAsia" w:hAnsiTheme="minorEastAsia" w:cs="楷体_GB2312" w:hint="eastAsia"/>
          <w:bCs/>
          <w:color w:val="000000" w:themeColor="text1"/>
          <w:sz w:val="24"/>
          <w:szCs w:val="24"/>
        </w:rPr>
        <w:t>对</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000A563F">
        <w:rPr>
          <w:rFonts w:asciiTheme="minorEastAsia" w:eastAsiaTheme="minorEastAsia" w:hAnsiTheme="minorEastAsia" w:cs="楷体" w:hint="eastAsia"/>
          <w:bCs/>
          <w:color w:val="000000" w:themeColor="text1"/>
          <w:sz w:val="24"/>
          <w:szCs w:val="24"/>
        </w:rPr>
        <w:t>和</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0A563F">
        <w:rPr>
          <w:rFonts w:asciiTheme="minorEastAsia" w:eastAsiaTheme="minorEastAsia" w:hAnsiTheme="minorEastAsia" w:cs="楷体" w:hint="eastAsia"/>
          <w:bCs/>
          <w:color w:val="000000" w:themeColor="text1"/>
          <w:sz w:val="24"/>
          <w:szCs w:val="24"/>
        </w:rPr>
        <w:t>的</w:t>
      </w:r>
      <w:r w:rsidR="00FE40E6" w:rsidRPr="00681590">
        <w:rPr>
          <w:rFonts w:asciiTheme="minorEastAsia" w:eastAsiaTheme="minorEastAsia" w:hAnsiTheme="minorEastAsia" w:cs="楷体" w:hint="eastAsia"/>
          <w:bCs/>
          <w:color w:val="000000" w:themeColor="text1"/>
          <w:sz w:val="24"/>
          <w:szCs w:val="24"/>
        </w:rPr>
        <w:t>核磁矩</w:t>
      </w:r>
      <w:r w:rsidR="003C404C" w:rsidRPr="00681590">
        <w:rPr>
          <w:rFonts w:asciiTheme="minorEastAsia" w:eastAsiaTheme="minorEastAsia" w:hAnsiTheme="minorEastAsia" w:cs="楷体" w:hint="eastAsia"/>
          <w:bCs/>
          <w:color w:val="000000" w:themeColor="text1"/>
          <w:sz w:val="24"/>
          <w:szCs w:val="24"/>
        </w:rPr>
        <w:t>之</w:t>
      </w:r>
      <w:r w:rsidR="00FE40E6" w:rsidRPr="00681590">
        <w:rPr>
          <w:rFonts w:asciiTheme="minorEastAsia" w:eastAsiaTheme="minorEastAsia" w:hAnsiTheme="minorEastAsia" w:cs="楷体" w:hint="eastAsia"/>
          <w:bCs/>
          <w:color w:val="000000" w:themeColor="text1"/>
          <w:sz w:val="24"/>
          <w:szCs w:val="24"/>
        </w:rPr>
        <w:t>比</w:t>
      </w:r>
      <w:r w:rsidR="00591469">
        <w:rPr>
          <w:rFonts w:asciiTheme="minorEastAsia" w:eastAsiaTheme="minorEastAsia" w:hAnsiTheme="minorEastAsia" w:cs="楷体" w:hint="eastAsia"/>
          <w:bCs/>
          <w:color w:val="000000" w:themeColor="text1"/>
          <w:sz w:val="24"/>
          <w:szCs w:val="24"/>
        </w:rPr>
        <w:t>进行了测量</w:t>
      </w:r>
      <w:r w:rsidR="00FE40E6" w:rsidRPr="00681590">
        <w:rPr>
          <w:rFonts w:asciiTheme="minorEastAsia" w:eastAsiaTheme="minorEastAsia" w:hAnsiTheme="minorEastAsia" w:cs="楷体_GB2312" w:hint="eastAsia"/>
          <w:bCs/>
          <w:color w:val="000000" w:themeColor="text1"/>
          <w:sz w:val="24"/>
          <w:szCs w:val="24"/>
        </w:rPr>
        <w:t>，精度</w:t>
      </w:r>
      <w:r w:rsidR="004D15D3">
        <w:rPr>
          <w:rFonts w:asciiTheme="minorEastAsia" w:eastAsiaTheme="minorEastAsia" w:hAnsiTheme="minorEastAsia" w:cs="楷体_GB2312" w:hint="eastAsia"/>
          <w:bCs/>
          <w:color w:val="000000" w:themeColor="text1"/>
          <w:sz w:val="24"/>
          <w:szCs w:val="24"/>
        </w:rPr>
        <w:t>达</w:t>
      </w:r>
      <w:r w:rsidR="00FE40E6" w:rsidRPr="002D5A5A">
        <w:rPr>
          <w:rFonts w:ascii="Times New Roman" w:eastAsiaTheme="minorEastAsia" w:hAnsi="Times New Roman" w:cs="Times New Roman"/>
          <w:bCs/>
          <w:color w:val="000000" w:themeColor="text1"/>
          <w:sz w:val="24"/>
          <w:szCs w:val="24"/>
        </w:rPr>
        <w:t>4 ppm</w:t>
      </w:r>
      <w:r w:rsidR="00FE40E6" w:rsidRPr="00681590">
        <w:rPr>
          <w:rFonts w:asciiTheme="minorEastAsia" w:eastAsiaTheme="minorEastAsia" w:hAnsiTheme="minorEastAsia" w:cs="楷体_GB2312" w:hint="eastAsia"/>
          <w:bCs/>
          <w:color w:val="000000" w:themeColor="text1"/>
          <w:sz w:val="24"/>
          <w:szCs w:val="24"/>
        </w:rPr>
        <w:t>，较</w:t>
      </w:r>
      <w:r w:rsidR="00B45FAA" w:rsidRPr="00681590">
        <w:rPr>
          <w:rFonts w:asciiTheme="minorEastAsia" w:eastAsiaTheme="minorEastAsia" w:hAnsiTheme="minorEastAsia" w:cs="楷体_GB2312" w:hint="eastAsia"/>
          <w:bCs/>
          <w:color w:val="000000" w:themeColor="text1"/>
          <w:sz w:val="24"/>
          <w:szCs w:val="24"/>
        </w:rPr>
        <w:t>现有结果</w:t>
      </w:r>
      <w:r w:rsidR="00FE40E6" w:rsidRPr="00681590">
        <w:rPr>
          <w:rFonts w:asciiTheme="minorEastAsia" w:eastAsiaTheme="minorEastAsia" w:hAnsiTheme="minorEastAsia" w:cs="楷体_GB2312" w:hint="eastAsia"/>
          <w:bCs/>
          <w:color w:val="000000" w:themeColor="text1"/>
          <w:sz w:val="24"/>
          <w:szCs w:val="24"/>
        </w:rPr>
        <w:t>提升</w:t>
      </w:r>
      <w:r w:rsidR="00FE40E6" w:rsidRPr="002D5A5A">
        <w:rPr>
          <w:rFonts w:ascii="Times New Roman" w:eastAsiaTheme="minorEastAsia" w:hAnsi="Times New Roman" w:cs="Times New Roman"/>
          <w:bCs/>
          <w:color w:val="000000" w:themeColor="text1"/>
          <w:sz w:val="24"/>
          <w:szCs w:val="24"/>
        </w:rPr>
        <w:t>10</w:t>
      </w:r>
      <w:r w:rsidR="00FE40E6" w:rsidRPr="00681590">
        <w:rPr>
          <w:rFonts w:asciiTheme="minorEastAsia" w:eastAsiaTheme="minorEastAsia" w:hAnsiTheme="minorEastAsia" w:cs="楷体_GB2312" w:hint="eastAsia"/>
          <w:bCs/>
          <w:color w:val="000000" w:themeColor="text1"/>
          <w:sz w:val="24"/>
          <w:szCs w:val="24"/>
        </w:rPr>
        <w:t>倍。</w:t>
      </w:r>
      <w:r w:rsidR="00B4041D">
        <w:rPr>
          <w:rFonts w:asciiTheme="minorEastAsia" w:eastAsiaTheme="minorEastAsia" w:hAnsiTheme="minorEastAsia" w:cs="楷体_GB2312" w:hint="eastAsia"/>
          <w:bCs/>
          <w:color w:val="000000" w:themeColor="text1"/>
          <w:sz w:val="24"/>
          <w:szCs w:val="24"/>
        </w:rPr>
        <w:t>同时</w:t>
      </w:r>
      <w:r w:rsidR="00156846">
        <w:rPr>
          <w:rFonts w:asciiTheme="minorEastAsia" w:eastAsiaTheme="minorEastAsia" w:hAnsiTheme="minorEastAsia" w:cs="楷体_GB2312" w:hint="eastAsia"/>
          <w:bCs/>
          <w:color w:val="000000" w:themeColor="text1"/>
          <w:sz w:val="24"/>
          <w:szCs w:val="24"/>
        </w:rPr>
        <w:t>验证了</w:t>
      </w:r>
      <w:r w:rsidR="00FE40E6" w:rsidRPr="00681590">
        <w:rPr>
          <w:rFonts w:ascii="MS Gothic" w:eastAsia="MS Gothic" w:hAnsi="MS Gothic" w:cs="MS Gothic" w:hint="eastAsia"/>
          <w:bCs/>
          <w:color w:val="000000" w:themeColor="text1"/>
          <w:sz w:val="24"/>
          <w:szCs w:val="24"/>
        </w:rPr>
        <w:t>​​</w:t>
      </w:r>
      <w:r w:rsidR="00FE40E6" w:rsidRPr="00681590">
        <w:rPr>
          <w:rFonts w:asciiTheme="minorEastAsia" w:eastAsiaTheme="minorEastAsia" w:hAnsiTheme="minorEastAsia" w:cs="楷体_GB2312" w:hint="eastAsia"/>
          <w:bCs/>
          <w:color w:val="000000" w:themeColor="text1"/>
          <w:sz w:val="24"/>
          <w:szCs w:val="24"/>
        </w:rPr>
        <w:t>系统鲁棒性</w:t>
      </w:r>
      <w:r w:rsidR="00FE40E6" w:rsidRPr="00681590">
        <w:rPr>
          <w:rFonts w:ascii="MS Gothic" w:eastAsia="MS Gothic" w:hAnsi="MS Gothic" w:cs="MS Gothic" w:hint="eastAsia"/>
          <w:bCs/>
          <w:color w:val="000000" w:themeColor="text1"/>
          <w:sz w:val="24"/>
          <w:szCs w:val="24"/>
        </w:rPr>
        <w:t>​​</w:t>
      </w:r>
      <w:r w:rsidR="00B70AF7">
        <w:rPr>
          <w:rFonts w:asciiTheme="minorEastAsia" w:eastAsiaTheme="minorEastAsia" w:hAnsiTheme="minorEastAsia" w:cs="楷体" w:hint="eastAsia"/>
          <w:bCs/>
          <w:color w:val="000000" w:themeColor="text1"/>
          <w:sz w:val="24"/>
          <w:szCs w:val="24"/>
        </w:rPr>
        <w:t>，</w:t>
      </w:r>
      <w:r w:rsidR="00B70AF7">
        <w:rPr>
          <w:rFonts w:asciiTheme="minorEastAsia" w:eastAsiaTheme="minorEastAsia" w:hAnsiTheme="minorEastAsia" w:cs="楷体_GB2312" w:hint="eastAsia"/>
          <w:bCs/>
          <w:color w:val="000000" w:themeColor="text1"/>
          <w:sz w:val="24"/>
          <w:szCs w:val="24"/>
        </w:rPr>
        <w:t>改变</w:t>
      </w:r>
      <w:r w:rsidR="00FE40E6" w:rsidRPr="00681590">
        <w:rPr>
          <w:rFonts w:asciiTheme="minorEastAsia" w:eastAsiaTheme="minorEastAsia" w:hAnsiTheme="minorEastAsia" w:cs="楷体_GB2312" w:hint="eastAsia"/>
          <w:bCs/>
          <w:color w:val="000000" w:themeColor="text1"/>
          <w:sz w:val="24"/>
          <w:szCs w:val="24"/>
        </w:rPr>
        <w:t>光阱功率（</w:t>
      </w:r>
      <w:r w:rsidR="000F15C9" w:rsidRPr="002D5A5A">
        <w:rPr>
          <w:rFonts w:ascii="Times New Roman" w:eastAsiaTheme="minorEastAsia" w:hAnsi="Times New Roman" w:cs="Times New Roman"/>
          <w:bCs/>
          <w:color w:val="000000" w:themeColor="text1"/>
          <w:sz w:val="24"/>
          <w:szCs w:val="24"/>
        </w:rPr>
        <w:t>5</w:t>
      </w:r>
      <w:r w:rsidR="00FE40E6" w:rsidRPr="00681590">
        <w:rPr>
          <w:rFonts w:asciiTheme="minorEastAsia" w:eastAsiaTheme="minorEastAsia" w:hAnsiTheme="minorEastAsia" w:cs="楷体_GB2312" w:hint="eastAsia"/>
          <w:bCs/>
          <w:color w:val="000000" w:themeColor="text1"/>
          <w:sz w:val="24"/>
          <w:szCs w:val="24"/>
        </w:rPr>
        <w:t>倍变化）和密度比（</w:t>
      </w:r>
      <w:r w:rsidR="000F15C9" w:rsidRPr="002D5A5A">
        <w:rPr>
          <w:rFonts w:ascii="Times New Roman" w:eastAsia="楷体" w:hAnsi="Times New Roman" w:cs="Times New Roman"/>
          <w:bCs/>
          <w:color w:val="000000" w:themeColor="text1"/>
          <w:sz w:val="24"/>
          <w:szCs w:val="24"/>
        </w:rPr>
        <w:t>7</w:t>
      </w:r>
      <w:r w:rsidR="00FE40E6" w:rsidRPr="00681590">
        <w:rPr>
          <w:rFonts w:asciiTheme="minorEastAsia" w:eastAsiaTheme="minorEastAsia" w:hAnsiTheme="minorEastAsia" w:cs="楷体_GB2312" w:hint="eastAsia"/>
          <w:bCs/>
          <w:color w:val="000000" w:themeColor="text1"/>
          <w:sz w:val="24"/>
          <w:szCs w:val="24"/>
        </w:rPr>
        <w:t>倍变化），</w:t>
      </w:r>
      <w:r w:rsidR="00B70AF7">
        <w:rPr>
          <w:rFonts w:asciiTheme="minorEastAsia" w:eastAsiaTheme="minorEastAsia" w:hAnsiTheme="minorEastAsia" w:cs="楷体_GB2312" w:hint="eastAsia"/>
          <w:bCs/>
          <w:color w:val="000000" w:themeColor="text1"/>
          <w:sz w:val="24"/>
          <w:szCs w:val="24"/>
        </w:rPr>
        <w:t>并未观察到</w:t>
      </w:r>
      <w:r w:rsidR="00B70AF7" w:rsidRPr="00681590">
        <w:rPr>
          <w:rFonts w:asciiTheme="minorEastAsia" w:eastAsiaTheme="minorEastAsia" w:hAnsiTheme="minorEastAsia" w:cs="楷体_GB2312" w:hint="eastAsia"/>
          <w:bCs/>
          <w:color w:val="000000" w:themeColor="text1"/>
          <w:sz w:val="24"/>
          <w:szCs w:val="24"/>
        </w:rPr>
        <w:t>拉莫尔进动频率</w:t>
      </w:r>
      <w:r w:rsidR="00B70AF7">
        <w:rPr>
          <w:rFonts w:asciiTheme="minorEastAsia" w:eastAsiaTheme="minorEastAsia" w:hAnsiTheme="minorEastAsia" w:cs="楷体_GB2312" w:hint="eastAsia"/>
          <w:bCs/>
          <w:color w:val="000000" w:themeColor="text1"/>
          <w:sz w:val="24"/>
          <w:szCs w:val="24"/>
        </w:rPr>
        <w:t>比对其依赖性</w:t>
      </w:r>
      <w:r w:rsidR="00FE40E6" w:rsidRPr="00681590">
        <w:rPr>
          <w:rFonts w:asciiTheme="minorEastAsia" w:eastAsiaTheme="minorEastAsia" w:hAnsiTheme="minorEastAsia" w:cs="楷体_GB2312" w:hint="eastAsia"/>
          <w:bCs/>
          <w:color w:val="000000" w:themeColor="text1"/>
          <w:sz w:val="24"/>
          <w:szCs w:val="24"/>
        </w:rPr>
        <w:t>。</w:t>
      </w:r>
    </w:p>
    <w:p w:rsidR="00952130" w:rsidRDefault="003570C9" w:rsidP="003570C9">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我们</w:t>
      </w:r>
      <w:r w:rsidR="00B054B4">
        <w:rPr>
          <w:rFonts w:asciiTheme="minorEastAsia" w:eastAsiaTheme="minorEastAsia" w:hAnsiTheme="minorEastAsia" w:cs="楷体_GB2312" w:hint="eastAsia"/>
          <w:bCs/>
          <w:color w:val="000000" w:themeColor="text1"/>
          <w:sz w:val="24"/>
          <w:szCs w:val="24"/>
        </w:rPr>
        <w:t>对光阱</w:t>
      </w:r>
      <w:r w:rsidR="000717C0">
        <w:rPr>
          <w:rFonts w:asciiTheme="minorEastAsia" w:eastAsiaTheme="minorEastAsia" w:hAnsiTheme="minorEastAsia" w:cs="楷体_GB2312" w:hint="eastAsia"/>
          <w:bCs/>
          <w:color w:val="000000" w:themeColor="text1"/>
          <w:sz w:val="24"/>
          <w:szCs w:val="24"/>
        </w:rPr>
        <w:t>引入的光</w:t>
      </w:r>
      <w:r w:rsidR="00B054B4">
        <w:rPr>
          <w:rFonts w:asciiTheme="minorEastAsia" w:eastAsiaTheme="minorEastAsia" w:hAnsiTheme="minorEastAsia" w:cs="楷体_GB2312" w:hint="eastAsia"/>
          <w:bCs/>
          <w:color w:val="000000" w:themeColor="text1"/>
          <w:sz w:val="24"/>
          <w:szCs w:val="24"/>
        </w:rPr>
        <w:t>频移</w:t>
      </w:r>
      <w:r w:rsidR="00735986">
        <w:rPr>
          <w:rFonts w:asciiTheme="minorEastAsia" w:eastAsiaTheme="minorEastAsia" w:hAnsiTheme="minorEastAsia" w:cs="楷体_GB2312" w:hint="eastAsia"/>
          <w:bCs/>
          <w:color w:val="000000" w:themeColor="text1"/>
          <w:sz w:val="24"/>
          <w:szCs w:val="24"/>
        </w:rPr>
        <w:t>进行</w:t>
      </w:r>
      <w:r w:rsidR="00B054B4">
        <w:rPr>
          <w:rFonts w:asciiTheme="minorEastAsia" w:eastAsiaTheme="minorEastAsia" w:hAnsiTheme="minorEastAsia" w:cs="楷体_GB2312" w:hint="eastAsia"/>
          <w:bCs/>
          <w:color w:val="000000" w:themeColor="text1"/>
          <w:sz w:val="24"/>
          <w:szCs w:val="24"/>
        </w:rPr>
        <w:t>了详尽的分析，</w:t>
      </w:r>
      <w:r w:rsidR="00735986">
        <w:rPr>
          <w:rFonts w:asciiTheme="minorEastAsia" w:eastAsiaTheme="minorEastAsia" w:hAnsiTheme="minorEastAsia" w:cs="楷体_GB2312" w:hint="eastAsia"/>
          <w:bCs/>
          <w:color w:val="000000" w:themeColor="text1"/>
          <w:sz w:val="24"/>
          <w:szCs w:val="24"/>
        </w:rPr>
        <w:t>通过调节光阱为线偏振规避矢量光频移</w:t>
      </w:r>
      <w:r w:rsidR="00533188">
        <w:rPr>
          <w:rFonts w:asciiTheme="minorEastAsia" w:eastAsiaTheme="minorEastAsia" w:hAnsiTheme="minorEastAsia" w:cs="楷体_GB2312" w:hint="eastAsia"/>
          <w:bCs/>
          <w:color w:val="000000" w:themeColor="text1"/>
          <w:sz w:val="24"/>
          <w:szCs w:val="24"/>
        </w:rPr>
        <w:t>影响</w:t>
      </w:r>
      <w:r w:rsidR="00735986">
        <w:rPr>
          <w:rFonts w:asciiTheme="minorEastAsia" w:eastAsiaTheme="minorEastAsia" w:hAnsiTheme="minorEastAsia" w:cs="楷体_GB2312" w:hint="eastAsia"/>
          <w:bCs/>
          <w:color w:val="000000" w:themeColor="text1"/>
          <w:sz w:val="24"/>
          <w:szCs w:val="24"/>
        </w:rPr>
        <w:t>，并通过调节磁场和光阱线偏振平行以规避张量光频移</w:t>
      </w:r>
      <w:r w:rsidR="00533188">
        <w:rPr>
          <w:rFonts w:asciiTheme="minorEastAsia" w:eastAsiaTheme="minorEastAsia" w:hAnsiTheme="minorEastAsia" w:cs="楷体_GB2312" w:hint="eastAsia"/>
          <w:bCs/>
          <w:color w:val="000000" w:themeColor="text1"/>
          <w:sz w:val="24"/>
          <w:szCs w:val="24"/>
        </w:rPr>
        <w:t>影响</w:t>
      </w:r>
      <w:r w:rsidR="00B054B4">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另，由于</w:t>
      </w:r>
      <w:r w:rsidRPr="00681590">
        <w:rPr>
          <w:rFonts w:asciiTheme="minorEastAsia" w:eastAsiaTheme="minorEastAsia" w:hAnsiTheme="minorEastAsia" w:cs="楷体_GB2312" w:hint="eastAsia"/>
          <w:bCs/>
          <w:color w:val="000000" w:themeColor="text1"/>
          <w:sz w:val="24"/>
          <w:szCs w:val="24"/>
        </w:rPr>
        <w:t>两种同位素</w:t>
      </w:r>
      <w:r>
        <w:rPr>
          <w:rFonts w:asciiTheme="minorEastAsia" w:eastAsiaTheme="minorEastAsia" w:hAnsiTheme="minorEastAsia" w:cs="楷体_GB2312" w:hint="eastAsia"/>
          <w:bCs/>
          <w:color w:val="000000" w:themeColor="text1"/>
          <w:sz w:val="24"/>
          <w:szCs w:val="24"/>
        </w:rPr>
        <w:t>共用同一束拉比光，</w:t>
      </w:r>
      <w:r w:rsidR="0034242D">
        <w:rPr>
          <w:rFonts w:asciiTheme="minorEastAsia" w:eastAsiaTheme="minorEastAsia" w:hAnsiTheme="minorEastAsia" w:cs="楷体_GB2312" w:hint="eastAsia"/>
          <w:bCs/>
          <w:color w:val="000000" w:themeColor="text1"/>
          <w:sz w:val="24"/>
          <w:szCs w:val="24"/>
        </w:rPr>
        <w:t>我们</w:t>
      </w:r>
      <w:r w:rsidR="00502A14" w:rsidRPr="00681590">
        <w:rPr>
          <w:rFonts w:asciiTheme="minorEastAsia" w:eastAsiaTheme="minorEastAsia" w:hAnsiTheme="minorEastAsia" w:cs="楷体_GB2312" w:hint="eastAsia"/>
          <w:bCs/>
          <w:color w:val="000000" w:themeColor="text1"/>
          <w:sz w:val="24"/>
          <w:szCs w:val="24"/>
        </w:rPr>
        <w:t>通过</w:t>
      </w:r>
      <w:r w:rsidR="0034242D">
        <w:rPr>
          <w:rFonts w:asciiTheme="minorEastAsia" w:eastAsiaTheme="minorEastAsia" w:hAnsiTheme="minorEastAsia" w:cs="楷体_GB2312" w:hint="eastAsia"/>
          <w:bCs/>
          <w:color w:val="000000" w:themeColor="text1"/>
          <w:sz w:val="24"/>
          <w:szCs w:val="24"/>
        </w:rPr>
        <w:t>特殊的脉冲</w:t>
      </w:r>
      <w:r w:rsidR="00502A14" w:rsidRPr="00681590">
        <w:rPr>
          <w:rFonts w:asciiTheme="minorEastAsia" w:eastAsiaTheme="minorEastAsia" w:hAnsiTheme="minorEastAsia" w:cs="楷体_GB2312" w:hint="eastAsia"/>
          <w:bCs/>
          <w:color w:val="000000" w:themeColor="text1"/>
          <w:sz w:val="24"/>
          <w:szCs w:val="24"/>
        </w:rPr>
        <w:t>时序设计</w:t>
      </w:r>
      <w:r w:rsidR="0034242D">
        <w:rPr>
          <w:rFonts w:asciiTheme="minorEastAsia" w:eastAsiaTheme="minorEastAsia" w:hAnsiTheme="minorEastAsia" w:cs="楷体_GB2312" w:hint="eastAsia"/>
          <w:bCs/>
          <w:color w:val="000000" w:themeColor="text1"/>
          <w:sz w:val="24"/>
          <w:szCs w:val="24"/>
        </w:rPr>
        <w:t>，</w:t>
      </w:r>
      <w:r w:rsidR="00502A14" w:rsidRPr="00681590">
        <w:rPr>
          <w:rFonts w:asciiTheme="minorEastAsia" w:eastAsiaTheme="minorEastAsia" w:hAnsiTheme="minorEastAsia" w:cs="楷体_GB2312" w:hint="eastAsia"/>
          <w:bCs/>
          <w:color w:val="000000" w:themeColor="text1"/>
          <w:sz w:val="24"/>
          <w:szCs w:val="24"/>
        </w:rPr>
        <w:t>消除</w:t>
      </w:r>
      <w:r w:rsidR="007B0325">
        <w:rPr>
          <w:rFonts w:asciiTheme="minorEastAsia" w:eastAsiaTheme="minorEastAsia" w:hAnsiTheme="minorEastAsia" w:cs="楷体_GB2312" w:hint="eastAsia"/>
          <w:bCs/>
          <w:color w:val="000000" w:themeColor="text1"/>
          <w:sz w:val="24"/>
          <w:szCs w:val="24"/>
        </w:rPr>
        <w:t>了</w:t>
      </w:r>
      <w:r w:rsidR="00502A14" w:rsidRPr="00681590">
        <w:rPr>
          <w:rFonts w:asciiTheme="minorEastAsia" w:eastAsiaTheme="minorEastAsia" w:hAnsiTheme="minorEastAsia" w:cs="楷体_GB2312" w:hint="eastAsia"/>
          <w:bCs/>
          <w:color w:val="000000" w:themeColor="text1"/>
          <w:sz w:val="24"/>
          <w:szCs w:val="24"/>
        </w:rPr>
        <w:t>交叉干扰。</w:t>
      </w:r>
    </w:p>
    <w:p w:rsidR="001138F2" w:rsidRPr="005655DA" w:rsidRDefault="00E26B0B" w:rsidP="003570C9">
      <w:pPr>
        <w:spacing w:line="440" w:lineRule="exact"/>
        <w:ind w:firstLineChars="200" w:firstLine="480"/>
        <w:rPr>
          <w:rFonts w:ascii="Times New Roman" w:eastAsia="楷体" w:hAnsi="Times New Roman" w:cs="Times New Roman"/>
          <w:bCs/>
          <w:color w:val="000000" w:themeColor="text1"/>
          <w:sz w:val="24"/>
          <w:szCs w:val="24"/>
        </w:rPr>
      </w:pPr>
      <w:r>
        <w:rPr>
          <w:rFonts w:asciiTheme="minorEastAsia" w:eastAsiaTheme="minorEastAsia" w:hAnsiTheme="minorEastAsia" w:cs="楷体_GB2312" w:hint="eastAsia"/>
          <w:bCs/>
          <w:color w:val="000000" w:themeColor="text1"/>
          <w:sz w:val="24"/>
          <w:szCs w:val="24"/>
        </w:rPr>
        <w:t>相关论文</w:t>
      </w:r>
      <w:r w:rsidR="001138F2">
        <w:rPr>
          <w:rFonts w:asciiTheme="minorEastAsia" w:eastAsiaTheme="minorEastAsia" w:hAnsiTheme="minorEastAsia" w:cs="楷体_GB2312" w:hint="eastAsia"/>
          <w:bCs/>
          <w:color w:val="000000" w:themeColor="text1"/>
          <w:sz w:val="24"/>
          <w:szCs w:val="24"/>
        </w:rPr>
        <w:t>：</w:t>
      </w:r>
      <w:r w:rsidR="00D5243D" w:rsidRPr="005655DA">
        <w:rPr>
          <w:rFonts w:ascii="Times New Roman" w:eastAsia="楷体" w:hAnsi="Times New Roman" w:cs="Times New Roman"/>
          <w:bCs/>
          <w:color w:val="000000" w:themeColor="text1"/>
          <w:sz w:val="24"/>
          <w:szCs w:val="24"/>
        </w:rPr>
        <w:t>Zhang, JL., Luo, WT. et al. Cold-atom comagnetometry via optical control of spin states</w:t>
      </w:r>
      <w:r w:rsidR="005655DA">
        <w:rPr>
          <w:rFonts w:ascii="Times New Roman" w:eastAsia="楷体" w:hAnsi="Times New Roman" w:cs="Times New Roman"/>
          <w:bCs/>
          <w:color w:val="000000" w:themeColor="text1"/>
          <w:sz w:val="24"/>
          <w:szCs w:val="24"/>
        </w:rPr>
        <w:t xml:space="preserve"> </w:t>
      </w:r>
      <w:r w:rsidR="005655DA" w:rsidRPr="005655DA">
        <w:rPr>
          <w:rFonts w:ascii="Times New Roman" w:eastAsia="楷体" w:hAnsi="Times New Roman" w:cs="Times New Roman"/>
          <w:bCs/>
          <w:color w:val="000000" w:themeColor="text1"/>
          <w:sz w:val="24"/>
          <w:szCs w:val="24"/>
        </w:rPr>
        <w:t>(Submitted)</w:t>
      </w:r>
      <w:r w:rsidR="00D5243D" w:rsidRPr="005655DA">
        <w:rPr>
          <w:rFonts w:ascii="Times New Roman" w:eastAsia="楷体" w:hAnsi="Times New Roman" w:cs="Times New Roman"/>
          <w:bCs/>
          <w:color w:val="000000" w:themeColor="text1"/>
          <w:sz w:val="24"/>
          <w:szCs w:val="24"/>
        </w:rPr>
        <w:t xml:space="preserve">. </w:t>
      </w:r>
    </w:p>
    <w:p w:rsidR="00952130" w:rsidRPr="00681590" w:rsidRDefault="00952130" w:rsidP="00952130">
      <w:pPr>
        <w:spacing w:line="440" w:lineRule="exact"/>
        <w:ind w:firstLineChars="200" w:firstLine="480"/>
        <w:rPr>
          <w:rFonts w:asciiTheme="minorEastAsia" w:eastAsiaTheme="minorEastAsia" w:hAnsiTheme="minorEastAsia" w:cs="楷体_GB2312"/>
          <w:bCs/>
          <w:color w:val="000000" w:themeColor="text1"/>
          <w:sz w:val="24"/>
          <w:szCs w:val="24"/>
        </w:rPr>
      </w:pPr>
    </w:p>
    <w:p w:rsidR="00337253" w:rsidRPr="00E96BEF" w:rsidRDefault="00952130" w:rsidP="00E96BEF">
      <w:pPr>
        <w:pStyle w:val="ae"/>
        <w:numPr>
          <w:ilvl w:val="0"/>
          <w:numId w:val="6"/>
        </w:numPr>
        <w:spacing w:line="440" w:lineRule="exact"/>
        <w:ind w:firstLineChars="0"/>
        <w:rPr>
          <w:rFonts w:asciiTheme="minorEastAsia" w:eastAsiaTheme="minorEastAsia" w:hAnsiTheme="minorEastAsia" w:cs="楷体_GB2312"/>
          <w:bCs/>
          <w:color w:val="000000" w:themeColor="text1"/>
          <w:sz w:val="24"/>
          <w:szCs w:val="24"/>
        </w:rPr>
      </w:pPr>
      <w:r w:rsidRPr="00E96BEF">
        <w:rPr>
          <w:rFonts w:asciiTheme="minorEastAsia" w:eastAsiaTheme="minorEastAsia" w:hAnsiTheme="minorEastAsia" w:cs="楷体_GB2312" w:hint="eastAsia"/>
          <w:bCs/>
          <w:color w:val="000000" w:themeColor="text1"/>
          <w:sz w:val="24"/>
          <w:szCs w:val="24"/>
        </w:rPr>
        <w:t>为展开本项目的思考与准备：</w:t>
      </w:r>
    </w:p>
    <w:p w:rsidR="00952130" w:rsidRPr="001C654F" w:rsidRDefault="001F7033" w:rsidP="001C654F">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根据</w:t>
      </w:r>
      <w:r w:rsidR="00952130" w:rsidRPr="00681590">
        <w:rPr>
          <w:rFonts w:asciiTheme="minorEastAsia" w:eastAsiaTheme="minorEastAsia" w:hAnsiTheme="minorEastAsia" w:cs="楷体_GB2312" w:hint="eastAsia"/>
          <w:bCs/>
          <w:color w:val="000000" w:themeColor="text1"/>
          <w:sz w:val="24"/>
          <w:szCs w:val="24"/>
        </w:rPr>
        <w:t>当前装置</w:t>
      </w:r>
      <w:r>
        <w:rPr>
          <w:rFonts w:asciiTheme="minorEastAsia" w:eastAsiaTheme="minorEastAsia" w:hAnsiTheme="minorEastAsia" w:cs="楷体_GB2312" w:hint="eastAsia"/>
          <w:bCs/>
          <w:color w:val="000000" w:themeColor="text1"/>
          <w:sz w:val="24"/>
          <w:szCs w:val="24"/>
        </w:rPr>
        <w:t>的</w:t>
      </w:r>
      <w:r w:rsidR="00952130" w:rsidRPr="00681590">
        <w:rPr>
          <w:rFonts w:asciiTheme="minorEastAsia" w:eastAsiaTheme="minorEastAsia" w:hAnsiTheme="minorEastAsia" w:cs="楷体_GB2312" w:hint="eastAsia"/>
          <w:bCs/>
          <w:color w:val="000000" w:themeColor="text1"/>
          <w:sz w:val="24"/>
          <w:szCs w:val="24"/>
        </w:rPr>
        <w:t>能量灵敏度，</w:t>
      </w:r>
      <w:r w:rsidR="00EB5AC3">
        <w:rPr>
          <w:rFonts w:asciiTheme="minorEastAsia" w:eastAsiaTheme="minorEastAsia" w:hAnsiTheme="minorEastAsia" w:cs="楷体_GB2312" w:hint="eastAsia"/>
          <w:bCs/>
          <w:color w:val="000000" w:themeColor="text1"/>
          <w:sz w:val="24"/>
          <w:szCs w:val="24"/>
        </w:rPr>
        <w:t>积累</w:t>
      </w:r>
      <w:r w:rsidR="002D5A5A" w:rsidRPr="002D5A5A">
        <w:rPr>
          <w:rFonts w:ascii="Times New Roman" w:eastAsiaTheme="minorEastAsia" w:hAnsi="Times New Roman" w:cs="Times New Roman"/>
          <w:bCs/>
          <w:color w:val="000000" w:themeColor="text1"/>
          <w:sz w:val="24"/>
          <w:szCs w:val="24"/>
        </w:rPr>
        <w:t>1</w:t>
      </w:r>
      <w:r w:rsidR="002D5A5A">
        <w:rPr>
          <w:rFonts w:ascii="Times New Roman" w:eastAsiaTheme="minorEastAsia" w:hAnsi="Times New Roman" w:cs="Times New Roman"/>
          <w:bCs/>
          <w:color w:val="000000" w:themeColor="text1"/>
          <w:sz w:val="24"/>
          <w:szCs w:val="24"/>
        </w:rPr>
        <w:t>00</w:t>
      </w:r>
      <w:r w:rsidR="002D5A5A">
        <w:rPr>
          <w:rFonts w:asciiTheme="minorEastAsia" w:eastAsiaTheme="minorEastAsia" w:hAnsiTheme="minorEastAsia" w:cs="楷体_GB2312" w:hint="eastAsia"/>
          <w:bCs/>
          <w:color w:val="000000" w:themeColor="text1"/>
          <w:sz w:val="24"/>
          <w:szCs w:val="24"/>
        </w:rPr>
        <w:t>小时</w:t>
      </w:r>
      <w:r w:rsidR="00952130" w:rsidRPr="00681590">
        <w:rPr>
          <w:rFonts w:asciiTheme="minorEastAsia" w:eastAsiaTheme="minorEastAsia" w:hAnsiTheme="minorEastAsia" w:cs="楷体_GB2312" w:hint="eastAsia"/>
          <w:bCs/>
          <w:color w:val="000000" w:themeColor="text1"/>
          <w:sz w:val="24"/>
          <w:szCs w:val="24"/>
        </w:rPr>
        <w:t>数据</w:t>
      </w:r>
      <w:r w:rsidR="00EB5AC3">
        <w:rPr>
          <w:rFonts w:asciiTheme="minorEastAsia" w:eastAsiaTheme="minorEastAsia" w:hAnsiTheme="minorEastAsia" w:cs="楷体_GB2312" w:hint="eastAsia"/>
          <w:bCs/>
          <w:color w:val="000000" w:themeColor="text1"/>
          <w:sz w:val="24"/>
          <w:szCs w:val="24"/>
        </w:rPr>
        <w:t>，</w:t>
      </w:r>
      <w:r w:rsidR="00952130" w:rsidRPr="00681590">
        <w:rPr>
          <w:rFonts w:asciiTheme="minorEastAsia" w:eastAsiaTheme="minorEastAsia" w:hAnsiTheme="minorEastAsia" w:cs="楷体_GB2312" w:hint="eastAsia"/>
          <w:bCs/>
          <w:color w:val="000000" w:themeColor="text1"/>
          <w:sz w:val="24"/>
          <w:szCs w:val="24"/>
        </w:rPr>
        <w:t>可</w:t>
      </w:r>
      <w:r w:rsidR="000F15C9">
        <w:rPr>
          <w:rFonts w:asciiTheme="minorEastAsia" w:eastAsiaTheme="minorEastAsia" w:hAnsiTheme="minorEastAsia" w:cs="楷体_GB2312" w:hint="eastAsia"/>
          <w:bCs/>
          <w:color w:val="000000" w:themeColor="text1"/>
          <w:sz w:val="24"/>
          <w:szCs w:val="24"/>
        </w:rPr>
        <w:t>在</w:t>
      </w:r>
      <w:r w:rsidR="000F15C9" w:rsidRPr="009E56A9">
        <w:rPr>
          <w:rFonts w:ascii="Times New Roman" w:eastAsiaTheme="minorEastAsia" w:hAnsi="Times New Roman" w:cs="Times New Roman"/>
          <w:bCs/>
          <w:color w:val="000000" w:themeColor="text1"/>
          <w:sz w:val="24"/>
          <w:szCs w:val="24"/>
        </w:rPr>
        <w:t>10-100</w:t>
      </w:r>
      <w:r w:rsidR="000F15C9">
        <w:rPr>
          <w:rFonts w:asciiTheme="minorEastAsia" w:eastAsiaTheme="minorEastAsia" w:hAnsiTheme="minorEastAsia" w:cs="楷体_GB2312" w:hint="eastAsia"/>
          <w:bCs/>
          <w:color w:val="000000" w:themeColor="text1"/>
          <w:sz w:val="24"/>
          <w:szCs w:val="24"/>
        </w:rPr>
        <w:t>微米力程下，</w:t>
      </w:r>
      <w:r w:rsidR="006231B9">
        <w:rPr>
          <w:rFonts w:asciiTheme="minorEastAsia" w:eastAsiaTheme="minorEastAsia" w:hAnsiTheme="minorEastAsia" w:cs="楷体_GB2312" w:hint="eastAsia"/>
          <w:bCs/>
          <w:color w:val="000000" w:themeColor="text1"/>
          <w:sz w:val="24"/>
          <w:szCs w:val="24"/>
        </w:rPr>
        <w:t>将</w:t>
      </w:r>
      <w:r w:rsidR="00681590">
        <w:rPr>
          <w:rFonts w:asciiTheme="minorEastAsia" w:eastAsiaTheme="minorEastAsia" w:hAnsiTheme="minorEastAsia" w:cs="楷体_GB2312" w:hint="eastAsia"/>
          <w:bCs/>
          <w:color w:val="000000" w:themeColor="text1"/>
          <w:sz w:val="24"/>
          <w:szCs w:val="24"/>
        </w:rPr>
        <w:t>单极</w:t>
      </w:r>
      <w:r w:rsidR="00275FB8">
        <w:rPr>
          <w:rFonts w:asciiTheme="minorEastAsia" w:eastAsiaTheme="minorEastAsia" w:hAnsiTheme="minorEastAsia" w:cs="楷体_GB2312" w:hint="eastAsia"/>
          <w:bCs/>
          <w:color w:val="000000" w:themeColor="text1"/>
          <w:sz w:val="24"/>
          <w:szCs w:val="24"/>
        </w:rPr>
        <w:t>-</w:t>
      </w:r>
      <w:r w:rsidR="00681590">
        <w:rPr>
          <w:rFonts w:asciiTheme="minorEastAsia" w:eastAsiaTheme="minorEastAsia" w:hAnsiTheme="minorEastAsia" w:cs="楷体_GB2312" w:hint="eastAsia"/>
          <w:bCs/>
          <w:color w:val="000000" w:themeColor="text1"/>
          <w:sz w:val="24"/>
          <w:szCs w:val="24"/>
        </w:rPr>
        <w:t>偶极</w:t>
      </w:r>
      <w:r w:rsidR="009F6D5C">
        <w:rPr>
          <w:rFonts w:asciiTheme="minorEastAsia" w:eastAsiaTheme="minorEastAsia" w:hAnsiTheme="minorEastAsia" w:cs="楷体_GB2312" w:hint="eastAsia"/>
          <w:bCs/>
          <w:color w:val="000000" w:themeColor="text1"/>
          <w:sz w:val="24"/>
          <w:szCs w:val="24"/>
        </w:rPr>
        <w:t>耦合常数积</w:t>
      </w:r>
      <w:r w:rsidR="001C1A93">
        <w:rPr>
          <w:rFonts w:asciiTheme="minorEastAsia" w:eastAsiaTheme="minorEastAsia" w:hAnsiTheme="minorEastAsia" w:cs="楷体_GB2312" w:hint="eastAsia"/>
          <w:bCs/>
          <w:color w:val="000000" w:themeColor="text1"/>
          <w:sz w:val="24"/>
          <w:szCs w:val="24"/>
        </w:rPr>
        <w:t>的</w:t>
      </w:r>
      <w:r w:rsidR="006F62F0">
        <w:rPr>
          <w:rFonts w:asciiTheme="minorEastAsia" w:eastAsiaTheme="minorEastAsia" w:hAnsiTheme="minorEastAsia" w:cs="楷体_GB2312" w:hint="eastAsia"/>
          <w:bCs/>
          <w:color w:val="000000" w:themeColor="text1"/>
          <w:sz w:val="24"/>
          <w:szCs w:val="24"/>
        </w:rPr>
        <w:t>上限</w:t>
      </w:r>
      <w:r w:rsidR="001C1A93">
        <w:rPr>
          <w:rFonts w:asciiTheme="minorEastAsia" w:eastAsiaTheme="minorEastAsia" w:hAnsiTheme="minorEastAsia" w:cs="楷体_GB2312" w:hint="eastAsia"/>
          <w:bCs/>
          <w:color w:val="000000" w:themeColor="text1"/>
          <w:sz w:val="24"/>
          <w:szCs w:val="24"/>
        </w:rPr>
        <w:t>约束至</w:t>
      </w:r>
      <w:r w:rsidR="00952130" w:rsidRPr="00681590">
        <w:rPr>
          <w:rFonts w:asciiTheme="minorEastAsia" w:eastAsiaTheme="minorEastAsia" w:hAnsiTheme="minorEastAsia" w:cs="楷体_GB2312" w:hint="eastAsia"/>
          <w:bCs/>
          <w:color w:val="000000" w:themeColor="text1"/>
          <w:sz w:val="24"/>
          <w:szCs w:val="24"/>
        </w:rPr>
        <w:t>超越现有极限</w:t>
      </w:r>
      <w:r w:rsidR="00952130" w:rsidRPr="002D5A5A">
        <w:rPr>
          <w:rFonts w:ascii="Times New Roman" w:eastAsiaTheme="minorEastAsia" w:hAnsi="Times New Roman" w:cs="Times New Roman"/>
          <w:bCs/>
          <w:color w:val="000000" w:themeColor="text1"/>
          <w:sz w:val="24"/>
          <w:szCs w:val="24"/>
        </w:rPr>
        <w:t>2</w:t>
      </w:r>
      <w:r w:rsidR="00952130" w:rsidRPr="00681590">
        <w:rPr>
          <w:rFonts w:asciiTheme="minorEastAsia" w:eastAsiaTheme="minorEastAsia" w:hAnsiTheme="minorEastAsia" w:cs="楷体_GB2312" w:hint="eastAsia"/>
          <w:bCs/>
          <w:color w:val="000000" w:themeColor="text1"/>
          <w:sz w:val="24"/>
          <w:szCs w:val="24"/>
        </w:rPr>
        <w:t>数量级</w:t>
      </w:r>
      <w:r w:rsidRPr="005655DA">
        <w:rPr>
          <w:rFonts w:ascii="Times New Roman" w:eastAsiaTheme="minorEastAsia" w:hAnsi="Times New Roman" w:cs="Times New Roman"/>
          <w:sz w:val="24"/>
        </w:rPr>
        <w:t>[Phys.Rev.Lett.,128,231803(2022)]</w:t>
      </w:r>
      <w:r w:rsidR="00952130" w:rsidRPr="00681590">
        <w:rPr>
          <w:rFonts w:asciiTheme="minorEastAsia" w:eastAsiaTheme="minorEastAsia" w:hAnsiTheme="minorEastAsia" w:cs="楷体_GB2312" w:hint="eastAsia"/>
          <w:bCs/>
          <w:color w:val="000000" w:themeColor="text1"/>
          <w:sz w:val="24"/>
          <w:szCs w:val="24"/>
        </w:rPr>
        <w:t>。</w:t>
      </w:r>
      <w:r w:rsidR="003643AE">
        <w:rPr>
          <w:rFonts w:asciiTheme="minorEastAsia" w:eastAsiaTheme="minorEastAsia" w:hAnsiTheme="minorEastAsia" w:cs="楷体_GB2312" w:hint="eastAsia"/>
          <w:bCs/>
          <w:color w:val="000000" w:themeColor="text1"/>
          <w:sz w:val="24"/>
          <w:szCs w:val="24"/>
        </w:rPr>
        <w:t>另，</w:t>
      </w:r>
      <w:r w:rsidR="00952130" w:rsidRPr="00681590">
        <w:rPr>
          <w:rFonts w:asciiTheme="minorEastAsia" w:eastAsiaTheme="minorEastAsia" w:hAnsiTheme="minorEastAsia" w:cs="楷体_GB2312" w:hint="eastAsia"/>
          <w:bCs/>
          <w:color w:val="000000" w:themeColor="text1"/>
          <w:sz w:val="24"/>
          <w:szCs w:val="24"/>
        </w:rPr>
        <w:t>拟开发</w:t>
      </w:r>
      <w:r w:rsidR="00EA61C7">
        <w:rPr>
          <w:rFonts w:asciiTheme="minorEastAsia" w:eastAsiaTheme="minorEastAsia" w:hAnsiTheme="minorEastAsia" w:cs="楷体_GB2312" w:hint="eastAsia"/>
          <w:bCs/>
          <w:color w:val="000000" w:themeColor="text1"/>
          <w:sz w:val="24"/>
          <w:szCs w:val="24"/>
        </w:rPr>
        <w:t>全新</w:t>
      </w:r>
      <w:r w:rsidR="00952130" w:rsidRPr="00681590">
        <w:rPr>
          <w:rFonts w:asciiTheme="minorEastAsia" w:eastAsiaTheme="minorEastAsia" w:hAnsiTheme="minorEastAsia" w:cs="楷体_GB2312" w:hint="eastAsia"/>
          <w:bCs/>
          <w:color w:val="000000" w:themeColor="text1"/>
          <w:sz w:val="24"/>
          <w:szCs w:val="24"/>
        </w:rPr>
        <w:t>紧凑光学系统</w:t>
      </w:r>
      <w:r w:rsidR="002B6E7D">
        <w:rPr>
          <w:rFonts w:asciiTheme="minorEastAsia" w:eastAsiaTheme="minorEastAsia" w:hAnsiTheme="minorEastAsia" w:cs="楷体_GB2312" w:hint="eastAsia"/>
          <w:bCs/>
          <w:color w:val="000000" w:themeColor="text1"/>
          <w:sz w:val="24"/>
          <w:szCs w:val="24"/>
        </w:rPr>
        <w:t>，</w:t>
      </w:r>
      <w:r w:rsidR="001074EA" w:rsidRPr="001074EA">
        <w:rPr>
          <w:rFonts w:asciiTheme="minorEastAsia" w:eastAsiaTheme="minorEastAsia" w:hAnsiTheme="minorEastAsia" w:cs="楷体_GB2312" w:hint="eastAsia"/>
          <w:bCs/>
          <w:color w:val="000000" w:themeColor="text1"/>
          <w:sz w:val="24"/>
          <w:szCs w:val="24"/>
        </w:rPr>
        <w:t>利用光</w:t>
      </w:r>
      <w:r w:rsidR="002B6E7D">
        <w:rPr>
          <w:rFonts w:asciiTheme="minorEastAsia" w:eastAsiaTheme="minorEastAsia" w:hAnsiTheme="minorEastAsia" w:cs="楷体_GB2312" w:hint="eastAsia"/>
          <w:bCs/>
          <w:color w:val="000000" w:themeColor="text1"/>
          <w:sz w:val="24"/>
          <w:szCs w:val="24"/>
        </w:rPr>
        <w:t>镊得</w:t>
      </w:r>
      <w:r w:rsidR="002B6E7D">
        <w:rPr>
          <w:rFonts w:asciiTheme="minorEastAsia" w:eastAsiaTheme="minorEastAsia" w:hAnsiTheme="minorEastAsia" w:cs="楷体_GB2312" w:hint="eastAsia"/>
          <w:bCs/>
          <w:color w:val="000000" w:themeColor="text1"/>
          <w:sz w:val="24"/>
          <w:szCs w:val="24"/>
        </w:rPr>
        <w:lastRenderedPageBreak/>
        <w:t>到</w:t>
      </w:r>
      <w:r w:rsidR="001074EA" w:rsidRPr="001074EA">
        <w:rPr>
          <w:rFonts w:asciiTheme="minorEastAsia" w:eastAsiaTheme="minorEastAsia" w:hAnsiTheme="minorEastAsia" w:cs="楷体_GB2312" w:hint="eastAsia"/>
          <w:bCs/>
          <w:color w:val="000000" w:themeColor="text1"/>
          <w:sz w:val="24"/>
          <w:szCs w:val="24"/>
        </w:rPr>
        <w:t>微米级原子阵列</w:t>
      </w:r>
      <w:r w:rsidR="00952130" w:rsidRPr="00681590">
        <w:rPr>
          <w:rFonts w:asciiTheme="minorEastAsia" w:eastAsiaTheme="minorEastAsia" w:hAnsiTheme="minorEastAsia" w:cs="楷体_GB2312" w:hint="eastAsia"/>
          <w:bCs/>
          <w:color w:val="000000" w:themeColor="text1"/>
          <w:sz w:val="24"/>
          <w:szCs w:val="24"/>
        </w:rPr>
        <w:t>，</w:t>
      </w:r>
      <w:r w:rsidR="00EB5AC3">
        <w:rPr>
          <w:rFonts w:asciiTheme="minorEastAsia" w:eastAsiaTheme="minorEastAsia" w:hAnsiTheme="minorEastAsia" w:cs="楷体_GB2312" w:hint="eastAsia"/>
          <w:bCs/>
          <w:color w:val="000000" w:themeColor="text1"/>
          <w:sz w:val="24"/>
          <w:szCs w:val="24"/>
        </w:rPr>
        <w:t>使得质量源能更加靠近原子系</w:t>
      </w:r>
      <w:r w:rsidR="001074EA">
        <w:rPr>
          <w:rFonts w:asciiTheme="minorEastAsia" w:eastAsiaTheme="minorEastAsia" w:hAnsiTheme="minorEastAsia" w:cs="楷体_GB2312" w:hint="eastAsia"/>
          <w:bCs/>
          <w:color w:val="000000" w:themeColor="text1"/>
          <w:sz w:val="24"/>
          <w:szCs w:val="24"/>
        </w:rPr>
        <w:t>综</w:t>
      </w:r>
      <w:r w:rsidR="00EB5AC3">
        <w:rPr>
          <w:rFonts w:asciiTheme="minorEastAsia" w:eastAsiaTheme="minorEastAsia" w:hAnsiTheme="minorEastAsia" w:cs="楷体_GB2312" w:hint="eastAsia"/>
          <w:bCs/>
          <w:color w:val="000000" w:themeColor="text1"/>
          <w:sz w:val="24"/>
          <w:szCs w:val="24"/>
        </w:rPr>
        <w:t>，积累</w:t>
      </w:r>
      <w:r w:rsidR="009E56A9" w:rsidRPr="002D5A5A">
        <w:rPr>
          <w:rFonts w:ascii="Times New Roman" w:eastAsiaTheme="minorEastAsia" w:hAnsi="Times New Roman" w:cs="Times New Roman"/>
          <w:bCs/>
          <w:color w:val="000000" w:themeColor="text1"/>
          <w:sz w:val="24"/>
          <w:szCs w:val="24"/>
        </w:rPr>
        <w:t>1</w:t>
      </w:r>
      <w:r w:rsidR="009E56A9">
        <w:rPr>
          <w:rFonts w:ascii="Times New Roman" w:eastAsiaTheme="minorEastAsia" w:hAnsi="Times New Roman" w:cs="Times New Roman"/>
          <w:bCs/>
          <w:color w:val="000000" w:themeColor="text1"/>
          <w:sz w:val="24"/>
          <w:szCs w:val="24"/>
        </w:rPr>
        <w:t>00</w:t>
      </w:r>
      <w:r w:rsidR="009E56A9">
        <w:rPr>
          <w:rFonts w:asciiTheme="minorEastAsia" w:eastAsiaTheme="minorEastAsia" w:hAnsiTheme="minorEastAsia" w:cs="楷体_GB2312" w:hint="eastAsia"/>
          <w:bCs/>
          <w:color w:val="000000" w:themeColor="text1"/>
          <w:sz w:val="24"/>
          <w:szCs w:val="24"/>
        </w:rPr>
        <w:t>小时</w:t>
      </w:r>
      <w:r w:rsidR="00952130" w:rsidRPr="00681590">
        <w:rPr>
          <w:rFonts w:asciiTheme="minorEastAsia" w:eastAsiaTheme="minorEastAsia" w:hAnsiTheme="minorEastAsia" w:cs="楷体_GB2312" w:hint="eastAsia"/>
          <w:bCs/>
          <w:color w:val="000000" w:themeColor="text1"/>
          <w:sz w:val="24"/>
          <w:szCs w:val="24"/>
        </w:rPr>
        <w:t>数据</w:t>
      </w:r>
      <w:r w:rsidR="00EB5AC3">
        <w:rPr>
          <w:rFonts w:asciiTheme="minorEastAsia" w:eastAsiaTheme="minorEastAsia" w:hAnsiTheme="minorEastAsia" w:cs="楷体_GB2312" w:hint="eastAsia"/>
          <w:bCs/>
          <w:color w:val="000000" w:themeColor="text1"/>
          <w:sz w:val="24"/>
          <w:szCs w:val="24"/>
        </w:rPr>
        <w:t>，</w:t>
      </w:r>
      <w:r w:rsidR="002F1C72">
        <w:rPr>
          <w:rFonts w:asciiTheme="minorEastAsia" w:eastAsiaTheme="minorEastAsia" w:hAnsiTheme="minorEastAsia" w:cs="楷体_GB2312" w:hint="eastAsia"/>
          <w:bCs/>
          <w:color w:val="000000" w:themeColor="text1"/>
          <w:sz w:val="24"/>
          <w:szCs w:val="24"/>
        </w:rPr>
        <w:t>在力程</w:t>
      </w:r>
      <w:r w:rsidR="002F1C72" w:rsidRPr="000C0F43">
        <w:rPr>
          <w:rFonts w:ascii="Times New Roman" w:eastAsiaTheme="minorEastAsia" w:hAnsi="Times New Roman" w:cs="Times New Roman"/>
          <w:bCs/>
          <w:color w:val="000000" w:themeColor="text1"/>
          <w:sz w:val="24"/>
          <w:szCs w:val="24"/>
        </w:rPr>
        <w:t>1</w:t>
      </w:r>
      <w:r w:rsidR="002F1C72">
        <w:rPr>
          <w:rFonts w:asciiTheme="minorEastAsia" w:eastAsiaTheme="minorEastAsia" w:hAnsiTheme="minorEastAsia" w:cs="楷体_GB2312" w:hint="eastAsia"/>
          <w:bCs/>
          <w:color w:val="000000" w:themeColor="text1"/>
          <w:sz w:val="24"/>
          <w:szCs w:val="24"/>
        </w:rPr>
        <w:t>微米处，</w:t>
      </w:r>
      <w:r w:rsidR="00952130" w:rsidRPr="00681590">
        <w:rPr>
          <w:rFonts w:asciiTheme="minorEastAsia" w:eastAsiaTheme="minorEastAsia" w:hAnsiTheme="minorEastAsia" w:cs="楷体_GB2312" w:hint="eastAsia"/>
          <w:bCs/>
          <w:color w:val="000000" w:themeColor="text1"/>
          <w:sz w:val="24"/>
          <w:szCs w:val="24"/>
        </w:rPr>
        <w:t>可约束</w:t>
      </w:r>
      <w:r w:rsidR="00EB5AC3">
        <w:rPr>
          <w:rFonts w:asciiTheme="minorEastAsia" w:eastAsiaTheme="minorEastAsia" w:hAnsiTheme="minorEastAsia" w:cs="楷体_GB2312" w:hint="eastAsia"/>
          <w:bCs/>
          <w:color w:val="000000" w:themeColor="text1"/>
          <w:sz w:val="24"/>
          <w:szCs w:val="24"/>
        </w:rPr>
        <w:t>单极</w:t>
      </w:r>
      <w:r w:rsidR="00275FB8">
        <w:rPr>
          <w:rFonts w:asciiTheme="minorEastAsia" w:eastAsiaTheme="minorEastAsia" w:hAnsiTheme="minorEastAsia" w:cs="楷体_GB2312" w:hint="eastAsia"/>
          <w:bCs/>
          <w:color w:val="000000" w:themeColor="text1"/>
          <w:sz w:val="24"/>
          <w:szCs w:val="24"/>
        </w:rPr>
        <w:t>-</w:t>
      </w:r>
      <w:r w:rsidR="00EB5AC3">
        <w:rPr>
          <w:rFonts w:asciiTheme="minorEastAsia" w:eastAsiaTheme="minorEastAsia" w:hAnsiTheme="minorEastAsia" w:cs="楷体_GB2312" w:hint="eastAsia"/>
          <w:bCs/>
          <w:color w:val="000000" w:themeColor="text1"/>
          <w:sz w:val="24"/>
          <w:szCs w:val="24"/>
        </w:rPr>
        <w:t>偶极</w:t>
      </w:r>
      <w:r w:rsidR="00421920">
        <w:rPr>
          <w:rFonts w:asciiTheme="minorEastAsia" w:eastAsiaTheme="minorEastAsia" w:hAnsiTheme="minorEastAsia" w:cs="楷体_GB2312" w:hint="eastAsia"/>
          <w:bCs/>
          <w:color w:val="000000" w:themeColor="text1"/>
          <w:sz w:val="24"/>
          <w:szCs w:val="24"/>
        </w:rPr>
        <w:t>耦合常数积上限</w:t>
      </w:r>
      <w:r w:rsidR="00EB5AC3">
        <w:rPr>
          <w:rFonts w:asciiTheme="minorEastAsia" w:eastAsiaTheme="minorEastAsia" w:hAnsiTheme="minorEastAsia" w:cs="楷体_GB2312" w:hint="eastAsia"/>
          <w:bCs/>
          <w:color w:val="000000" w:themeColor="text1"/>
          <w:sz w:val="24"/>
          <w:szCs w:val="24"/>
        </w:rPr>
        <w:t>提升</w:t>
      </w:r>
      <w:r w:rsidR="009E56A9" w:rsidRPr="000C0F43">
        <w:rPr>
          <w:rFonts w:ascii="Times New Roman" w:eastAsiaTheme="minorEastAsia" w:hAnsi="Times New Roman" w:cs="Times New Roman"/>
          <w:bCs/>
          <w:color w:val="000000" w:themeColor="text1"/>
          <w:sz w:val="24"/>
          <w:szCs w:val="24"/>
        </w:rPr>
        <w:t>2</w:t>
      </w:r>
      <w:r w:rsidR="00EB5AC3">
        <w:rPr>
          <w:rFonts w:asciiTheme="minorEastAsia" w:eastAsiaTheme="minorEastAsia" w:hAnsiTheme="minorEastAsia" w:cs="楷体_GB2312" w:hint="eastAsia"/>
          <w:bCs/>
          <w:color w:val="000000" w:themeColor="text1"/>
          <w:sz w:val="24"/>
          <w:szCs w:val="24"/>
        </w:rPr>
        <w:t>个数量级</w:t>
      </w:r>
      <w:r w:rsidR="00952130" w:rsidRPr="00681590">
        <w:rPr>
          <w:rFonts w:asciiTheme="minorEastAsia" w:eastAsiaTheme="minorEastAsia" w:hAnsiTheme="minorEastAsia" w:cs="楷体_GB2312" w:hint="eastAsia"/>
          <w:bCs/>
          <w:color w:val="000000" w:themeColor="text1"/>
          <w:sz w:val="24"/>
          <w:szCs w:val="24"/>
        </w:rPr>
        <w:t>。</w:t>
      </w:r>
    </w:p>
    <w:p w:rsidR="00EC06C3" w:rsidRDefault="001C654F" w:rsidP="00CD66B2">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MS Gothic" w:hint="eastAsia"/>
          <w:bCs/>
          <w:color w:val="000000" w:themeColor="text1"/>
          <w:sz w:val="24"/>
          <w:szCs w:val="24"/>
        </w:rPr>
        <w:t>在噪声控制方面，</w:t>
      </w:r>
      <w:r w:rsidR="00952130" w:rsidRPr="00681590">
        <w:rPr>
          <w:rFonts w:ascii="MS Gothic" w:eastAsia="MS Gothic" w:hAnsi="MS Gothic" w:cs="MS Gothic" w:hint="eastAsia"/>
          <w:bCs/>
          <w:color w:val="000000" w:themeColor="text1"/>
          <w:sz w:val="24"/>
          <w:szCs w:val="24"/>
        </w:rPr>
        <w:t>​​</w:t>
      </w:r>
      <w:r w:rsidR="00DA54B9">
        <w:rPr>
          <w:rFonts w:asciiTheme="minorEastAsia" w:eastAsiaTheme="minorEastAsia" w:hAnsiTheme="minorEastAsia" w:cs="MS Gothic" w:hint="eastAsia"/>
          <w:bCs/>
          <w:color w:val="000000" w:themeColor="text1"/>
          <w:sz w:val="24"/>
          <w:szCs w:val="24"/>
        </w:rPr>
        <w:t>首先，</w:t>
      </w:r>
      <w:r w:rsidR="00681590">
        <w:rPr>
          <w:rFonts w:asciiTheme="minorEastAsia" w:eastAsiaTheme="minorEastAsia" w:hAnsiTheme="minorEastAsia" w:cs="楷体_GB2312" w:hint="eastAsia"/>
          <w:bCs/>
          <w:color w:val="000000" w:themeColor="text1"/>
          <w:sz w:val="24"/>
          <w:szCs w:val="24"/>
        </w:rPr>
        <w:t>剩余矢量</w:t>
      </w:r>
      <w:r w:rsidR="00952130" w:rsidRPr="00681590">
        <w:rPr>
          <w:rFonts w:asciiTheme="minorEastAsia" w:eastAsiaTheme="minorEastAsia" w:hAnsiTheme="minorEastAsia" w:cs="楷体_GB2312" w:hint="eastAsia"/>
          <w:bCs/>
          <w:color w:val="000000" w:themeColor="text1"/>
          <w:sz w:val="24"/>
          <w:szCs w:val="24"/>
        </w:rPr>
        <w:t>光移</w:t>
      </w:r>
      <w:r w:rsidR="00051A0B">
        <w:rPr>
          <w:rFonts w:asciiTheme="minorEastAsia" w:eastAsiaTheme="minorEastAsia" w:hAnsiTheme="minorEastAsia" w:cs="楷体_GB2312" w:hint="eastAsia"/>
          <w:bCs/>
          <w:color w:val="000000" w:themeColor="text1"/>
          <w:sz w:val="24"/>
          <w:szCs w:val="24"/>
        </w:rPr>
        <w:t>可</w:t>
      </w:r>
      <w:r w:rsidR="00952130" w:rsidRPr="00681590">
        <w:rPr>
          <w:rFonts w:asciiTheme="minorEastAsia" w:eastAsiaTheme="minorEastAsia" w:hAnsiTheme="minorEastAsia" w:cs="楷体_GB2312" w:hint="eastAsia"/>
          <w:bCs/>
          <w:color w:val="000000" w:themeColor="text1"/>
          <w:sz w:val="24"/>
          <w:szCs w:val="24"/>
        </w:rPr>
        <w:t>通过优化</w:t>
      </w:r>
      <w:r w:rsidR="00EF7F9F">
        <w:rPr>
          <w:rFonts w:asciiTheme="minorEastAsia" w:eastAsiaTheme="minorEastAsia" w:hAnsiTheme="minorEastAsia" w:cs="楷体_GB2312" w:hint="eastAsia"/>
          <w:bCs/>
          <w:color w:val="000000" w:themeColor="text1"/>
          <w:sz w:val="24"/>
          <w:szCs w:val="24"/>
        </w:rPr>
        <w:t>光阱线偏度</w:t>
      </w:r>
      <w:r w:rsidR="00051A0B">
        <w:rPr>
          <w:rFonts w:asciiTheme="minorEastAsia" w:eastAsiaTheme="minorEastAsia" w:hAnsiTheme="minorEastAsia" w:cs="楷体_GB2312" w:hint="eastAsia"/>
          <w:bCs/>
          <w:color w:val="000000" w:themeColor="text1"/>
          <w:sz w:val="24"/>
          <w:szCs w:val="24"/>
        </w:rPr>
        <w:t>控制</w:t>
      </w:r>
      <w:r w:rsidR="004E0F31">
        <w:rPr>
          <w:rFonts w:asciiTheme="minorEastAsia" w:eastAsiaTheme="minorEastAsia" w:hAnsiTheme="minorEastAsia" w:cs="楷体_GB2312" w:hint="eastAsia"/>
          <w:bCs/>
          <w:color w:val="000000" w:themeColor="text1"/>
          <w:sz w:val="24"/>
          <w:szCs w:val="24"/>
        </w:rPr>
        <w:t>。</w:t>
      </w:r>
      <w:r w:rsidR="00051A0B">
        <w:rPr>
          <w:rFonts w:asciiTheme="minorEastAsia" w:eastAsiaTheme="minorEastAsia" w:hAnsiTheme="minorEastAsia" w:cs="楷体_GB2312" w:hint="eastAsia"/>
          <w:bCs/>
          <w:color w:val="000000" w:themeColor="text1"/>
          <w:sz w:val="24"/>
          <w:szCs w:val="24"/>
        </w:rPr>
        <w:t>剩余张量光频移可提高优化</w:t>
      </w:r>
      <w:r w:rsidR="00952130" w:rsidRPr="00681590">
        <w:rPr>
          <w:rFonts w:asciiTheme="minorEastAsia" w:eastAsiaTheme="minorEastAsia" w:hAnsiTheme="minorEastAsia" w:cs="楷体_GB2312" w:hint="eastAsia"/>
          <w:bCs/>
          <w:color w:val="000000" w:themeColor="text1"/>
          <w:sz w:val="24"/>
          <w:szCs w:val="24"/>
        </w:rPr>
        <w:t>磁场</w:t>
      </w:r>
      <w:r w:rsidR="00952130" w:rsidRPr="00681590">
        <w:rPr>
          <w:rFonts w:asciiTheme="minorEastAsia" w:eastAsiaTheme="minorEastAsia" w:hAnsiTheme="minorEastAsia" w:cs="楷体_GB2312"/>
          <w:bCs/>
          <w:color w:val="000000" w:themeColor="text1"/>
          <w:sz w:val="24"/>
          <w:szCs w:val="24"/>
        </w:rPr>
        <w:t>-</w:t>
      </w:r>
      <w:r w:rsidR="00952130" w:rsidRPr="00681590">
        <w:rPr>
          <w:rFonts w:asciiTheme="minorEastAsia" w:eastAsiaTheme="minorEastAsia" w:hAnsiTheme="minorEastAsia" w:cs="楷体_GB2312" w:hint="eastAsia"/>
          <w:bCs/>
          <w:color w:val="000000" w:themeColor="text1"/>
          <w:sz w:val="24"/>
          <w:szCs w:val="24"/>
        </w:rPr>
        <w:t>光阱</w:t>
      </w:r>
      <w:r w:rsidR="00051A0B">
        <w:rPr>
          <w:rFonts w:asciiTheme="minorEastAsia" w:eastAsiaTheme="minorEastAsia" w:hAnsiTheme="minorEastAsia" w:cs="楷体_GB2312" w:hint="eastAsia"/>
          <w:bCs/>
          <w:color w:val="000000" w:themeColor="text1"/>
          <w:sz w:val="24"/>
          <w:szCs w:val="24"/>
        </w:rPr>
        <w:t>偏振</w:t>
      </w:r>
      <w:r w:rsidR="001074EA">
        <w:rPr>
          <w:rFonts w:asciiTheme="minorEastAsia" w:eastAsiaTheme="minorEastAsia" w:hAnsiTheme="minorEastAsia" w:cs="楷体_GB2312" w:hint="eastAsia"/>
          <w:bCs/>
          <w:color w:val="000000" w:themeColor="text1"/>
          <w:sz w:val="24"/>
          <w:szCs w:val="24"/>
        </w:rPr>
        <w:t>的平行度</w:t>
      </w:r>
      <w:r w:rsidR="00952130" w:rsidRPr="00681590">
        <w:rPr>
          <w:rFonts w:asciiTheme="minorEastAsia" w:eastAsiaTheme="minorEastAsia" w:hAnsiTheme="minorEastAsia" w:cs="楷体_GB2312" w:hint="eastAsia"/>
          <w:bCs/>
          <w:color w:val="000000" w:themeColor="text1"/>
          <w:sz w:val="24"/>
          <w:szCs w:val="24"/>
        </w:rPr>
        <w:t>进一步抑制。</w:t>
      </w:r>
      <w:r w:rsidR="00952130" w:rsidRPr="00681590">
        <w:rPr>
          <w:rFonts w:ascii="MS Gothic" w:eastAsia="MS Gothic" w:hAnsi="MS Gothic" w:cs="MS Gothic" w:hint="eastAsia"/>
          <w:bCs/>
          <w:color w:val="000000" w:themeColor="text1"/>
          <w:sz w:val="24"/>
          <w:szCs w:val="24"/>
        </w:rPr>
        <w:t>​​</w:t>
      </w:r>
      <w:r w:rsidR="00474816">
        <w:rPr>
          <w:rFonts w:asciiTheme="minorEastAsia" w:eastAsiaTheme="minorEastAsia" w:hAnsiTheme="minorEastAsia" w:cs="楷体_GB2312" w:hint="eastAsia"/>
          <w:bCs/>
          <w:color w:val="000000" w:themeColor="text1"/>
          <w:sz w:val="24"/>
          <w:szCs w:val="24"/>
        </w:rPr>
        <w:t>再考虑到两种同位素的种间碰撞</w:t>
      </w:r>
      <w:r w:rsidR="00474816">
        <w:rPr>
          <w:rFonts w:asciiTheme="minorEastAsia" w:eastAsiaTheme="minorEastAsia" w:hAnsiTheme="minorEastAsia" w:cs="楷体"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EF7F9F">
        <w:rPr>
          <w:rFonts w:asciiTheme="minorEastAsia" w:eastAsiaTheme="minorEastAsia" w:hAnsiTheme="minorEastAsia" w:cs="楷体_GB2312" w:hint="eastAsia"/>
          <w:bCs/>
          <w:color w:val="000000" w:themeColor="text1"/>
          <w:sz w:val="24"/>
          <w:szCs w:val="24"/>
        </w:rPr>
        <w:t>的相干</w:t>
      </w:r>
      <w:r w:rsidR="00952130" w:rsidRPr="00681590">
        <w:rPr>
          <w:rFonts w:asciiTheme="minorEastAsia" w:eastAsiaTheme="minorEastAsia" w:hAnsiTheme="minorEastAsia" w:cs="楷体_GB2312" w:hint="eastAsia"/>
          <w:bCs/>
          <w:color w:val="000000" w:themeColor="text1"/>
          <w:sz w:val="24"/>
          <w:szCs w:val="24"/>
        </w:rPr>
        <w:t>受</w:t>
      </w:r>
      <w:r w:rsidR="00EF7F9F">
        <w:rPr>
          <w:rFonts w:asciiTheme="minorEastAsia" w:eastAsiaTheme="minorEastAsia" w:hAnsiTheme="minorEastAsia" w:cs="楷体_GB2312" w:hint="eastAsia"/>
          <w:bCs/>
          <w:color w:val="000000" w:themeColor="text1"/>
          <w:sz w:val="24"/>
          <w:szCs w:val="24"/>
        </w:rPr>
        <w:t>两种同位素的种间</w:t>
      </w:r>
      <w:r w:rsidR="00952130" w:rsidRPr="00681590">
        <w:rPr>
          <w:rFonts w:asciiTheme="minorEastAsia" w:eastAsiaTheme="minorEastAsia" w:hAnsiTheme="minorEastAsia" w:cs="楷体_GB2312" w:hint="eastAsia"/>
          <w:bCs/>
          <w:color w:val="000000" w:themeColor="text1"/>
          <w:sz w:val="24"/>
          <w:szCs w:val="24"/>
        </w:rPr>
        <w:t>碰撞影响较大，</w:t>
      </w:r>
      <w:r w:rsidR="00EF7F9F">
        <w:rPr>
          <w:rFonts w:asciiTheme="minorEastAsia" w:eastAsiaTheme="minorEastAsia" w:hAnsiTheme="minorEastAsia" w:cs="楷体_GB2312" w:hint="eastAsia"/>
          <w:bCs/>
          <w:color w:val="000000" w:themeColor="text1"/>
          <w:sz w:val="24"/>
          <w:szCs w:val="24"/>
        </w:rPr>
        <w:t>如有必要，可</w:t>
      </w:r>
      <w:r w:rsidR="00952130" w:rsidRPr="00681590">
        <w:rPr>
          <w:rFonts w:asciiTheme="minorEastAsia" w:eastAsiaTheme="minorEastAsia" w:hAnsiTheme="minorEastAsia" w:cs="楷体_GB2312" w:hint="eastAsia"/>
          <w:bCs/>
          <w:color w:val="000000" w:themeColor="text1"/>
          <w:sz w:val="24"/>
          <w:szCs w:val="24"/>
        </w:rPr>
        <w:t>控制原子密度比以减少碰撞</w:t>
      </w:r>
      <w:r w:rsidR="00EF7F9F">
        <w:rPr>
          <w:rFonts w:asciiTheme="minorEastAsia" w:eastAsiaTheme="minorEastAsia" w:hAnsiTheme="minorEastAsia" w:cs="楷体_GB2312" w:hint="eastAsia"/>
          <w:bCs/>
          <w:color w:val="000000" w:themeColor="text1"/>
          <w:sz w:val="24"/>
          <w:szCs w:val="24"/>
        </w:rPr>
        <w:t>对</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EF7F9F">
        <w:rPr>
          <w:rFonts w:asciiTheme="minorEastAsia" w:eastAsiaTheme="minorEastAsia" w:hAnsiTheme="minorEastAsia" w:cs="楷体_GB2312" w:hint="eastAsia"/>
          <w:bCs/>
          <w:color w:val="000000" w:themeColor="text1"/>
          <w:sz w:val="24"/>
          <w:szCs w:val="24"/>
        </w:rPr>
        <w:t>造成的退相干</w:t>
      </w:r>
      <w:r w:rsidR="00952130" w:rsidRPr="00681590">
        <w:rPr>
          <w:rFonts w:asciiTheme="minorEastAsia" w:eastAsiaTheme="minorEastAsia" w:hAnsiTheme="minorEastAsia" w:cs="楷体_GB2312" w:hint="eastAsia"/>
          <w:bCs/>
          <w:color w:val="000000" w:themeColor="text1"/>
          <w:sz w:val="24"/>
          <w:szCs w:val="24"/>
        </w:rPr>
        <w:t>。</w:t>
      </w:r>
      <w:r w:rsidR="00952130" w:rsidRPr="00681590">
        <w:rPr>
          <w:rFonts w:ascii="MS Gothic" w:eastAsia="MS Gothic" w:hAnsi="MS Gothic" w:cs="MS Gothic" w:hint="eastAsia"/>
          <w:bCs/>
          <w:color w:val="000000" w:themeColor="text1"/>
          <w:sz w:val="24"/>
          <w:szCs w:val="24"/>
        </w:rPr>
        <w:t>​​</w:t>
      </w:r>
      <w:r w:rsidR="001B595D">
        <w:rPr>
          <w:rFonts w:asciiTheme="minorEastAsia" w:eastAsiaTheme="minorEastAsia" w:hAnsiTheme="minorEastAsia" w:cs="MS Gothic" w:hint="eastAsia"/>
          <w:bCs/>
          <w:color w:val="000000" w:themeColor="text1"/>
          <w:sz w:val="24"/>
          <w:szCs w:val="24"/>
        </w:rPr>
        <w:t>另外，</w:t>
      </w:r>
      <w:r w:rsidR="00952130" w:rsidRPr="00681590">
        <w:rPr>
          <w:rFonts w:asciiTheme="minorEastAsia" w:eastAsiaTheme="minorEastAsia" w:hAnsiTheme="minorEastAsia" w:cs="楷体" w:hint="eastAsia"/>
          <w:bCs/>
          <w:color w:val="000000" w:themeColor="text1"/>
          <w:sz w:val="24"/>
          <w:szCs w:val="24"/>
        </w:rPr>
        <w:t>单极</w:t>
      </w:r>
      <w:r w:rsidR="00EF298F">
        <w:rPr>
          <w:rFonts w:asciiTheme="minorEastAsia" w:eastAsiaTheme="minorEastAsia" w:hAnsiTheme="minorEastAsia" w:cs="楷体" w:hint="eastAsia"/>
          <w:bCs/>
          <w:color w:val="000000" w:themeColor="text1"/>
          <w:sz w:val="24"/>
          <w:szCs w:val="24"/>
        </w:rPr>
        <w:t>-</w:t>
      </w:r>
      <w:r w:rsidR="00952130" w:rsidRPr="00681590">
        <w:rPr>
          <w:rFonts w:asciiTheme="minorEastAsia" w:eastAsiaTheme="minorEastAsia" w:hAnsiTheme="minorEastAsia" w:cs="楷体" w:hint="eastAsia"/>
          <w:bCs/>
          <w:color w:val="000000" w:themeColor="text1"/>
          <w:sz w:val="24"/>
          <w:szCs w:val="24"/>
        </w:rPr>
        <w:t>偶极相互作用信号可能被地球自转</w:t>
      </w:r>
      <w:r w:rsidR="00952130" w:rsidRPr="00681590">
        <w:rPr>
          <w:rFonts w:asciiTheme="minorEastAsia" w:eastAsiaTheme="minorEastAsia" w:hAnsiTheme="minorEastAsia" w:cs="楷体_GB2312" w:hint="eastAsia"/>
          <w:bCs/>
          <w:color w:val="000000" w:themeColor="text1"/>
          <w:sz w:val="24"/>
          <w:szCs w:val="24"/>
        </w:rPr>
        <w:t>掩盖。</w:t>
      </w:r>
      <w:r w:rsidR="00422E62">
        <w:rPr>
          <w:rFonts w:asciiTheme="minorEastAsia" w:eastAsiaTheme="minorEastAsia" w:hAnsiTheme="minorEastAsia" w:cs="楷体_GB2312" w:hint="eastAsia"/>
          <w:bCs/>
          <w:color w:val="000000" w:themeColor="text1"/>
          <w:sz w:val="24"/>
          <w:szCs w:val="24"/>
        </w:rPr>
        <w:t>当前</w:t>
      </w:r>
      <w:r w:rsidR="00422E62" w:rsidRPr="00681590">
        <w:rPr>
          <w:rFonts w:asciiTheme="minorEastAsia" w:eastAsiaTheme="minorEastAsia" w:hAnsiTheme="minorEastAsia" w:cs="楷体_GB2312" w:hint="eastAsia"/>
          <w:bCs/>
          <w:color w:val="000000" w:themeColor="text1"/>
          <w:sz w:val="24"/>
          <w:szCs w:val="24"/>
        </w:rPr>
        <w:t>测量不确定度</w:t>
      </w:r>
      <w:r w:rsidR="00422E62">
        <w:rPr>
          <w:rFonts w:asciiTheme="minorEastAsia" w:eastAsiaTheme="minorEastAsia" w:hAnsiTheme="minorEastAsia" w:cs="楷体_GB2312" w:hint="eastAsia"/>
          <w:bCs/>
          <w:color w:val="000000" w:themeColor="text1"/>
          <w:sz w:val="24"/>
          <w:szCs w:val="24"/>
        </w:rPr>
        <w:t>大于</w:t>
      </w:r>
      <w:r w:rsidR="00952130" w:rsidRPr="00681590">
        <w:rPr>
          <w:rFonts w:asciiTheme="minorEastAsia" w:eastAsiaTheme="minorEastAsia" w:hAnsiTheme="minorEastAsia" w:cs="楷体_GB2312" w:hint="eastAsia"/>
          <w:bCs/>
          <w:color w:val="000000" w:themeColor="text1"/>
          <w:sz w:val="24"/>
          <w:szCs w:val="24"/>
        </w:rPr>
        <w:t>地球自转</w:t>
      </w:r>
      <w:r w:rsidR="00422E62">
        <w:rPr>
          <w:rFonts w:asciiTheme="minorEastAsia" w:eastAsiaTheme="minorEastAsia" w:hAnsiTheme="minorEastAsia" w:cs="楷体_GB2312" w:hint="eastAsia"/>
          <w:bCs/>
          <w:color w:val="000000" w:themeColor="text1"/>
          <w:sz w:val="24"/>
          <w:szCs w:val="24"/>
        </w:rPr>
        <w:t>频率</w:t>
      </w:r>
      <w:r w:rsidR="00952130" w:rsidRPr="00681590">
        <w:rPr>
          <w:rFonts w:asciiTheme="minorEastAsia" w:eastAsiaTheme="minorEastAsia" w:hAnsiTheme="minorEastAsia" w:cs="楷体_GB2312" w:hint="eastAsia"/>
          <w:bCs/>
          <w:color w:val="000000" w:themeColor="text1"/>
          <w:sz w:val="24"/>
          <w:szCs w:val="24"/>
        </w:rPr>
        <w:t>，</w:t>
      </w:r>
      <w:r w:rsidR="00422E62">
        <w:rPr>
          <w:rFonts w:asciiTheme="minorEastAsia" w:eastAsiaTheme="minorEastAsia" w:hAnsiTheme="minorEastAsia" w:cs="楷体_GB2312" w:hint="eastAsia"/>
          <w:bCs/>
          <w:color w:val="000000" w:themeColor="text1"/>
          <w:sz w:val="24"/>
          <w:szCs w:val="24"/>
        </w:rPr>
        <w:t>如</w:t>
      </w:r>
      <w:r w:rsidR="00952130" w:rsidRPr="00681590">
        <w:rPr>
          <w:rFonts w:asciiTheme="minorEastAsia" w:eastAsiaTheme="minorEastAsia" w:hAnsiTheme="minorEastAsia" w:cs="楷体_GB2312" w:hint="eastAsia"/>
          <w:bCs/>
          <w:color w:val="000000" w:themeColor="text1"/>
          <w:sz w:val="24"/>
          <w:szCs w:val="24"/>
        </w:rPr>
        <w:t>后续</w:t>
      </w:r>
      <w:r w:rsidR="00422E62">
        <w:rPr>
          <w:rFonts w:asciiTheme="minorEastAsia" w:eastAsiaTheme="minorEastAsia" w:hAnsiTheme="minorEastAsia" w:cs="楷体_GB2312" w:hint="eastAsia"/>
          <w:bCs/>
          <w:color w:val="000000" w:themeColor="text1"/>
          <w:sz w:val="24"/>
          <w:szCs w:val="24"/>
        </w:rPr>
        <w:t>灵敏度提升，</w:t>
      </w:r>
      <w:r w:rsidR="00903202">
        <w:rPr>
          <w:rFonts w:asciiTheme="minorEastAsia" w:eastAsiaTheme="minorEastAsia" w:hAnsiTheme="minorEastAsia" w:cs="楷体_GB2312" w:hint="eastAsia"/>
          <w:bCs/>
          <w:color w:val="000000" w:themeColor="text1"/>
          <w:sz w:val="24"/>
          <w:szCs w:val="24"/>
        </w:rPr>
        <w:t>亦</w:t>
      </w:r>
      <w:r w:rsidR="00422E62">
        <w:rPr>
          <w:rFonts w:asciiTheme="minorEastAsia" w:eastAsiaTheme="minorEastAsia" w:hAnsiTheme="minorEastAsia" w:cs="楷体_GB2312" w:hint="eastAsia"/>
          <w:bCs/>
          <w:color w:val="000000" w:themeColor="text1"/>
          <w:sz w:val="24"/>
          <w:szCs w:val="24"/>
        </w:rPr>
        <w:t>可通过</w:t>
      </w:r>
      <w:r w:rsidR="007E5A74">
        <w:rPr>
          <w:rFonts w:asciiTheme="minorEastAsia" w:eastAsiaTheme="minorEastAsia" w:hAnsiTheme="minorEastAsia" w:cs="楷体_GB2312" w:hint="eastAsia"/>
          <w:bCs/>
          <w:color w:val="000000" w:themeColor="text1"/>
          <w:sz w:val="24"/>
          <w:szCs w:val="24"/>
        </w:rPr>
        <w:t>将</w:t>
      </w:r>
      <w:r w:rsidR="00422E62">
        <w:rPr>
          <w:rFonts w:asciiTheme="minorEastAsia" w:eastAsiaTheme="minorEastAsia" w:hAnsiTheme="minorEastAsia" w:cs="楷体_GB2312" w:hint="eastAsia"/>
          <w:bCs/>
          <w:color w:val="000000" w:themeColor="text1"/>
          <w:sz w:val="24"/>
          <w:szCs w:val="24"/>
        </w:rPr>
        <w:t>质量源靠近、远离原子团得到的频率比差分消除其影响</w:t>
      </w:r>
      <w:r w:rsidR="00952130" w:rsidRPr="00681590">
        <w:rPr>
          <w:rFonts w:asciiTheme="minorEastAsia" w:eastAsiaTheme="minorEastAsia" w:hAnsiTheme="minorEastAsia" w:cs="楷体_GB2312" w:hint="eastAsia"/>
          <w:bCs/>
          <w:color w:val="000000" w:themeColor="text1"/>
          <w:sz w:val="24"/>
          <w:szCs w:val="24"/>
        </w:rPr>
        <w:t>。</w:t>
      </w:r>
    </w:p>
    <w:p w:rsidR="000F15C9" w:rsidRPr="00603841" w:rsidRDefault="00986C75" w:rsidP="00603841">
      <w:pPr>
        <w:spacing w:line="440" w:lineRule="exact"/>
        <w:ind w:firstLine="420"/>
        <w:rPr>
          <w:rFonts w:asciiTheme="minorEastAsia" w:eastAsiaTheme="minorEastAsia" w:hAnsiTheme="minorEastAsia" w:cs="楷体_GB2312"/>
          <w:bCs/>
          <w:color w:val="000000" w:themeColor="text1"/>
          <w:sz w:val="24"/>
          <w:szCs w:val="24"/>
        </w:rPr>
      </w:pPr>
      <w:r>
        <w:rPr>
          <w:rFonts w:ascii="宋体" w:eastAsiaTheme="minorEastAsia" w:hAnsi="宋体" w:hint="eastAsia"/>
          <w:sz w:val="24"/>
        </w:rPr>
        <w:t>在</w:t>
      </w:r>
      <w:r w:rsidR="00BA7509">
        <w:rPr>
          <w:rFonts w:ascii="宋体" w:eastAsiaTheme="minorEastAsia" w:hAnsi="宋体" w:hint="eastAsia"/>
          <w:sz w:val="24"/>
        </w:rPr>
        <w:t>质量源</w:t>
      </w:r>
      <w:r>
        <w:rPr>
          <w:rFonts w:ascii="宋体" w:eastAsiaTheme="minorEastAsia" w:hAnsi="宋体" w:hint="eastAsia"/>
          <w:sz w:val="24"/>
        </w:rPr>
        <w:t>的选取方面，</w:t>
      </w:r>
      <w:r w:rsidR="00F457F7">
        <w:rPr>
          <w:rFonts w:ascii="宋体" w:eastAsiaTheme="minorEastAsia" w:hAnsi="宋体" w:hint="eastAsia"/>
          <w:sz w:val="24"/>
        </w:rPr>
        <w:t>我们选取</w:t>
      </w:r>
      <w:r w:rsidR="00BA7509">
        <w:rPr>
          <w:rFonts w:ascii="宋体" w:eastAsiaTheme="minorEastAsia" w:hAnsi="宋体" w:hint="eastAsia"/>
          <w:sz w:val="24"/>
        </w:rPr>
        <w:t>无磁金属铂作为质量源，并</w:t>
      </w:r>
      <w:r w:rsidR="002516D3">
        <w:rPr>
          <w:rFonts w:ascii="宋体" w:eastAsiaTheme="minorEastAsia" w:hAnsi="宋体" w:hint="eastAsia"/>
          <w:sz w:val="24"/>
        </w:rPr>
        <w:t>将</w:t>
      </w:r>
      <w:r w:rsidR="00BA7509">
        <w:rPr>
          <w:rFonts w:ascii="宋体" w:eastAsiaTheme="minorEastAsia" w:hAnsi="宋体" w:hint="eastAsia"/>
          <w:sz w:val="24"/>
        </w:rPr>
        <w:t>在实验前对铂进行</w:t>
      </w:r>
      <w:r w:rsidR="002516D3">
        <w:rPr>
          <w:rFonts w:ascii="宋体" w:eastAsiaTheme="minorEastAsia" w:hAnsi="宋体" w:hint="eastAsia"/>
          <w:sz w:val="24"/>
        </w:rPr>
        <w:t>酸洗和</w:t>
      </w:r>
      <w:r w:rsidR="00BA7509">
        <w:rPr>
          <w:rFonts w:ascii="宋体" w:eastAsiaTheme="minorEastAsia" w:hAnsi="宋体" w:hint="eastAsia"/>
          <w:sz w:val="24"/>
        </w:rPr>
        <w:t>消磁处理。</w:t>
      </w:r>
      <w:r w:rsidR="00126200">
        <w:rPr>
          <w:rFonts w:ascii="宋体" w:eastAsiaTheme="minorEastAsia" w:hAnsi="宋体" w:hint="eastAsia"/>
          <w:sz w:val="24"/>
        </w:rPr>
        <w:t>而</w:t>
      </w:r>
      <w:r w:rsidR="000F15C9">
        <w:rPr>
          <w:rFonts w:asciiTheme="minorEastAsia" w:eastAsiaTheme="minorEastAsia" w:hAnsiTheme="minorEastAsia" w:cs="楷体_GB2312" w:hint="eastAsia"/>
          <w:bCs/>
          <w:color w:val="000000" w:themeColor="text1"/>
          <w:sz w:val="24"/>
          <w:szCs w:val="24"/>
        </w:rPr>
        <w:t>质量源在真空腔内的位移</w:t>
      </w:r>
      <w:r w:rsidR="00A044C9">
        <w:rPr>
          <w:rFonts w:asciiTheme="minorEastAsia" w:eastAsiaTheme="minorEastAsia" w:hAnsiTheme="minorEastAsia" w:cs="楷体_GB2312" w:hint="eastAsia"/>
          <w:bCs/>
          <w:color w:val="000000" w:themeColor="text1"/>
          <w:sz w:val="24"/>
          <w:szCs w:val="24"/>
        </w:rPr>
        <w:t>，则</w:t>
      </w:r>
      <w:r w:rsidR="00296AE7">
        <w:rPr>
          <w:rFonts w:asciiTheme="minorEastAsia" w:eastAsiaTheme="minorEastAsia" w:hAnsiTheme="minorEastAsia" w:cs="楷体_GB2312" w:hint="eastAsia"/>
          <w:bCs/>
          <w:color w:val="000000" w:themeColor="text1"/>
          <w:sz w:val="24"/>
          <w:szCs w:val="24"/>
        </w:rPr>
        <w:t>考虑</w:t>
      </w:r>
      <w:r w:rsidR="000F15C9">
        <w:rPr>
          <w:rFonts w:asciiTheme="minorEastAsia" w:eastAsiaTheme="minorEastAsia" w:hAnsiTheme="minorEastAsia" w:cs="楷体_GB2312" w:hint="eastAsia"/>
          <w:bCs/>
          <w:color w:val="000000" w:themeColor="text1"/>
          <w:sz w:val="24"/>
          <w:szCs w:val="24"/>
        </w:rPr>
        <w:t>通过磁耦合转动</w:t>
      </w:r>
      <w:r w:rsidR="003D6076">
        <w:rPr>
          <w:rFonts w:asciiTheme="minorEastAsia" w:eastAsiaTheme="minorEastAsia" w:hAnsiTheme="minorEastAsia" w:cs="楷体_GB2312" w:hint="eastAsia"/>
          <w:bCs/>
          <w:color w:val="000000" w:themeColor="text1"/>
          <w:sz w:val="24"/>
          <w:szCs w:val="24"/>
        </w:rPr>
        <w:t>步进电机</w:t>
      </w:r>
      <w:r w:rsidR="000F15C9">
        <w:rPr>
          <w:rFonts w:asciiTheme="minorEastAsia" w:eastAsiaTheme="minorEastAsia" w:hAnsiTheme="minorEastAsia" w:cs="楷体_GB2312" w:hint="eastAsia"/>
          <w:bCs/>
          <w:color w:val="000000" w:themeColor="text1"/>
          <w:sz w:val="24"/>
          <w:szCs w:val="24"/>
        </w:rPr>
        <w:t>控制，转动</w:t>
      </w:r>
      <w:r w:rsidR="003D6076">
        <w:rPr>
          <w:rFonts w:asciiTheme="minorEastAsia" w:eastAsiaTheme="minorEastAsia" w:hAnsiTheme="minorEastAsia" w:cs="楷体_GB2312" w:hint="eastAsia"/>
          <w:bCs/>
          <w:color w:val="000000" w:themeColor="text1"/>
          <w:sz w:val="24"/>
          <w:szCs w:val="24"/>
        </w:rPr>
        <w:t>步进电机</w:t>
      </w:r>
      <w:r w:rsidR="000F15C9">
        <w:rPr>
          <w:rFonts w:asciiTheme="minorEastAsia" w:eastAsiaTheme="minorEastAsia" w:hAnsiTheme="minorEastAsia" w:cs="楷体_GB2312" w:hint="eastAsia"/>
          <w:bCs/>
          <w:color w:val="000000" w:themeColor="text1"/>
          <w:sz w:val="24"/>
          <w:szCs w:val="24"/>
        </w:rPr>
        <w:t>将圆周</w:t>
      </w:r>
      <w:r w:rsidR="000F15C9" w:rsidRPr="000C0F43">
        <w:rPr>
          <w:rFonts w:ascii="Times New Roman" w:eastAsiaTheme="minorEastAsia" w:hAnsi="Times New Roman" w:cs="Times New Roman"/>
          <w:bCs/>
          <w:color w:val="000000" w:themeColor="text1"/>
          <w:sz w:val="24"/>
          <w:szCs w:val="24"/>
        </w:rPr>
        <w:t>51200</w:t>
      </w:r>
      <w:r w:rsidR="000F15C9">
        <w:rPr>
          <w:rFonts w:asciiTheme="minorEastAsia" w:eastAsiaTheme="minorEastAsia" w:hAnsiTheme="minorEastAsia" w:cs="楷体_GB2312" w:hint="eastAsia"/>
          <w:bCs/>
          <w:color w:val="000000" w:themeColor="text1"/>
          <w:sz w:val="24"/>
          <w:szCs w:val="24"/>
        </w:rPr>
        <w:t>等分，每一等分为</w:t>
      </w:r>
      <w:r w:rsidR="003D6076">
        <w:rPr>
          <w:rFonts w:asciiTheme="minorEastAsia" w:eastAsiaTheme="minorEastAsia" w:hAnsiTheme="minorEastAsia" w:cs="楷体_GB2312" w:hint="eastAsia"/>
          <w:bCs/>
          <w:color w:val="000000" w:themeColor="text1"/>
          <w:sz w:val="24"/>
          <w:szCs w:val="24"/>
        </w:rPr>
        <w:t>步进电机</w:t>
      </w:r>
      <w:r w:rsidR="000F15C9">
        <w:rPr>
          <w:rFonts w:asciiTheme="minorEastAsia" w:eastAsiaTheme="minorEastAsia" w:hAnsiTheme="minorEastAsia" w:cs="楷体_GB2312" w:hint="eastAsia"/>
          <w:bCs/>
          <w:color w:val="000000" w:themeColor="text1"/>
          <w:sz w:val="24"/>
          <w:szCs w:val="24"/>
        </w:rPr>
        <w:t>转动角度步长，考虑到转动半径约为</w:t>
      </w:r>
      <w:r w:rsidR="000F15C9" w:rsidRPr="000C0F43">
        <w:rPr>
          <w:rFonts w:ascii="Times New Roman" w:eastAsiaTheme="minorEastAsia" w:hAnsi="Times New Roman" w:cs="Times New Roman"/>
          <w:bCs/>
          <w:color w:val="000000" w:themeColor="text1"/>
          <w:sz w:val="24"/>
          <w:szCs w:val="24"/>
        </w:rPr>
        <w:t>1</w:t>
      </w:r>
      <w:r w:rsidR="000F15C9">
        <w:rPr>
          <w:rFonts w:asciiTheme="minorEastAsia" w:eastAsiaTheme="minorEastAsia" w:hAnsiTheme="minorEastAsia" w:cs="楷体_GB2312" w:hint="eastAsia"/>
          <w:bCs/>
          <w:color w:val="000000" w:themeColor="text1"/>
          <w:sz w:val="24"/>
          <w:szCs w:val="24"/>
        </w:rPr>
        <w:t>厘米，对应位移步长约为</w:t>
      </w:r>
      <w:r w:rsidR="000F15C9" w:rsidRPr="000C0F43">
        <w:rPr>
          <w:rFonts w:ascii="Times New Roman" w:eastAsiaTheme="minorEastAsia" w:hAnsi="Times New Roman" w:cs="Times New Roman"/>
          <w:bCs/>
          <w:color w:val="000000" w:themeColor="text1"/>
          <w:sz w:val="24"/>
          <w:szCs w:val="24"/>
        </w:rPr>
        <w:t>1</w:t>
      </w:r>
      <w:r w:rsidR="000F15C9">
        <w:rPr>
          <w:rFonts w:asciiTheme="minorEastAsia" w:eastAsiaTheme="minorEastAsia" w:hAnsiTheme="minorEastAsia" w:cs="楷体_GB2312" w:hint="eastAsia"/>
          <w:bCs/>
          <w:color w:val="000000" w:themeColor="text1"/>
          <w:sz w:val="24"/>
          <w:szCs w:val="24"/>
        </w:rPr>
        <w:t>微米。通过激光测距仪初步监测，</w:t>
      </w:r>
      <w:r w:rsidR="00A03C57">
        <w:rPr>
          <w:rFonts w:asciiTheme="minorEastAsia" w:eastAsiaTheme="minorEastAsia" w:hAnsiTheme="minorEastAsia" w:cs="楷体_GB2312" w:hint="eastAsia"/>
          <w:bCs/>
          <w:color w:val="000000" w:themeColor="text1"/>
          <w:sz w:val="24"/>
          <w:szCs w:val="24"/>
        </w:rPr>
        <w:t>在未做任何闭环控制的条件下，</w:t>
      </w:r>
      <w:r w:rsidR="000F15C9">
        <w:rPr>
          <w:rFonts w:asciiTheme="minorEastAsia" w:eastAsiaTheme="minorEastAsia" w:hAnsiTheme="minorEastAsia" w:cs="楷体_GB2312" w:hint="eastAsia"/>
          <w:bCs/>
          <w:color w:val="000000" w:themeColor="text1"/>
          <w:sz w:val="24"/>
          <w:szCs w:val="24"/>
        </w:rPr>
        <w:t>该转动</w:t>
      </w:r>
      <w:r w:rsidR="003D6076">
        <w:rPr>
          <w:rFonts w:asciiTheme="minorEastAsia" w:eastAsiaTheme="minorEastAsia" w:hAnsiTheme="minorEastAsia" w:cs="楷体_GB2312" w:hint="eastAsia"/>
          <w:bCs/>
          <w:color w:val="000000" w:themeColor="text1"/>
          <w:sz w:val="24"/>
          <w:szCs w:val="24"/>
        </w:rPr>
        <w:t>步进电机</w:t>
      </w:r>
      <w:r w:rsidR="000F15C9">
        <w:rPr>
          <w:rFonts w:asciiTheme="minorEastAsia" w:eastAsiaTheme="minorEastAsia" w:hAnsiTheme="minorEastAsia" w:cs="楷体_GB2312" w:hint="eastAsia"/>
          <w:bCs/>
          <w:color w:val="000000" w:themeColor="text1"/>
          <w:sz w:val="24"/>
          <w:szCs w:val="24"/>
        </w:rPr>
        <w:t>位移</w:t>
      </w:r>
      <w:r w:rsidR="00A623A3">
        <w:rPr>
          <w:rFonts w:asciiTheme="minorEastAsia" w:eastAsiaTheme="minorEastAsia" w:hAnsiTheme="minorEastAsia" w:cs="楷体_GB2312" w:hint="eastAsia"/>
          <w:bCs/>
          <w:color w:val="000000" w:themeColor="text1"/>
          <w:sz w:val="24"/>
          <w:szCs w:val="24"/>
        </w:rPr>
        <w:t>即</w:t>
      </w:r>
      <w:r w:rsidR="000F15C9">
        <w:rPr>
          <w:rFonts w:asciiTheme="minorEastAsia" w:eastAsiaTheme="minorEastAsia" w:hAnsiTheme="minorEastAsia" w:cs="楷体_GB2312" w:hint="eastAsia"/>
          <w:bCs/>
          <w:color w:val="000000" w:themeColor="text1"/>
          <w:sz w:val="24"/>
          <w:szCs w:val="24"/>
        </w:rPr>
        <w:t>可重复度达</w:t>
      </w:r>
      <m:oMath>
        <m:r>
          <m:rPr>
            <m:sty m:val="p"/>
          </m:rPr>
          <w:rPr>
            <w:rFonts w:ascii="Cambria Math" w:eastAsiaTheme="minorEastAsia" w:hAnsi="Cambria Math" w:cs="楷体_GB2312"/>
            <w:color w:val="000000" w:themeColor="text1"/>
            <w:sz w:val="24"/>
            <w:szCs w:val="24"/>
          </w:rPr>
          <m:t>±1</m:t>
        </m:r>
      </m:oMath>
      <w:r w:rsidR="000F15C9">
        <w:rPr>
          <w:rFonts w:asciiTheme="minorEastAsia" w:eastAsiaTheme="minorEastAsia" w:hAnsiTheme="minorEastAsia" w:cs="楷体_GB2312" w:hint="eastAsia"/>
          <w:bCs/>
          <w:color w:val="000000" w:themeColor="text1"/>
          <w:sz w:val="24"/>
          <w:szCs w:val="24"/>
        </w:rPr>
        <w:t>微米，足以满足百微米至几十微米力程下的测量</w:t>
      </w:r>
      <w:r w:rsidR="0049614F">
        <w:rPr>
          <w:rFonts w:asciiTheme="minorEastAsia" w:eastAsiaTheme="minorEastAsia" w:hAnsiTheme="minorEastAsia" w:cs="楷体_GB2312" w:hint="eastAsia"/>
          <w:bCs/>
          <w:color w:val="000000" w:themeColor="text1"/>
          <w:sz w:val="24"/>
          <w:szCs w:val="24"/>
        </w:rPr>
        <w:t>精度要求</w:t>
      </w:r>
      <w:r w:rsidR="000F15C9">
        <w:rPr>
          <w:rFonts w:asciiTheme="minorEastAsia" w:eastAsiaTheme="minorEastAsia" w:hAnsiTheme="minorEastAsia" w:cs="楷体_GB2312" w:hint="eastAsia"/>
          <w:bCs/>
          <w:color w:val="000000" w:themeColor="text1"/>
          <w:sz w:val="24"/>
          <w:szCs w:val="24"/>
        </w:rPr>
        <w:t>。</w:t>
      </w:r>
      <w:r w:rsidR="00A75145">
        <w:rPr>
          <w:rFonts w:asciiTheme="minorEastAsia" w:eastAsiaTheme="minorEastAsia" w:hAnsiTheme="minorEastAsia" w:cs="楷体_GB2312" w:hint="eastAsia"/>
          <w:bCs/>
          <w:color w:val="000000" w:themeColor="text1"/>
          <w:sz w:val="24"/>
          <w:szCs w:val="24"/>
        </w:rPr>
        <w:t>后期</w:t>
      </w:r>
      <w:r w:rsidR="002C786B">
        <w:rPr>
          <w:rFonts w:asciiTheme="minorEastAsia" w:eastAsiaTheme="minorEastAsia" w:hAnsiTheme="minorEastAsia" w:cs="楷体_GB2312" w:hint="eastAsia"/>
          <w:bCs/>
          <w:color w:val="000000" w:themeColor="text1"/>
          <w:sz w:val="24"/>
          <w:szCs w:val="24"/>
        </w:rPr>
        <w:t>推进至</w:t>
      </w:r>
      <w:r w:rsidR="002C786B" w:rsidRPr="00D7511C">
        <w:rPr>
          <w:rFonts w:ascii="Times New Roman" w:eastAsiaTheme="minorEastAsia" w:hAnsi="Times New Roman" w:cs="Times New Roman"/>
          <w:bCs/>
          <w:color w:val="000000" w:themeColor="text1"/>
          <w:sz w:val="24"/>
          <w:szCs w:val="24"/>
        </w:rPr>
        <w:t>1</w:t>
      </w:r>
      <w:r w:rsidR="002C786B">
        <w:rPr>
          <w:rFonts w:asciiTheme="minorEastAsia" w:eastAsiaTheme="minorEastAsia" w:hAnsiTheme="minorEastAsia" w:cs="楷体_GB2312" w:hint="eastAsia"/>
          <w:bCs/>
          <w:color w:val="000000" w:themeColor="text1"/>
          <w:sz w:val="24"/>
          <w:szCs w:val="24"/>
        </w:rPr>
        <w:t>微米力程处测量，则需考虑更高精度的位移</w:t>
      </w:r>
      <w:r w:rsidR="00F8522C">
        <w:rPr>
          <w:rFonts w:asciiTheme="minorEastAsia" w:eastAsiaTheme="minorEastAsia" w:hAnsiTheme="minorEastAsia" w:cs="楷体_GB2312" w:hint="eastAsia"/>
          <w:bCs/>
          <w:color w:val="000000" w:themeColor="text1"/>
          <w:sz w:val="24"/>
          <w:szCs w:val="24"/>
        </w:rPr>
        <w:t>装置</w:t>
      </w:r>
      <w:r w:rsidR="002C786B">
        <w:rPr>
          <w:rFonts w:asciiTheme="minorEastAsia" w:eastAsiaTheme="minorEastAsia" w:hAnsiTheme="minorEastAsia" w:cs="楷体_GB2312" w:hint="eastAsia"/>
          <w:bCs/>
          <w:color w:val="000000" w:themeColor="text1"/>
          <w:sz w:val="24"/>
          <w:szCs w:val="24"/>
        </w:rPr>
        <w:t>或闭环控制。</w:t>
      </w:r>
    </w:p>
    <w:p w:rsidR="00BA7509" w:rsidRPr="00422E62" w:rsidRDefault="00BA7509" w:rsidP="00BA7509">
      <w:pPr>
        <w:spacing w:line="440" w:lineRule="exact"/>
        <w:ind w:firstLineChars="200" w:firstLine="480"/>
        <w:rPr>
          <w:rFonts w:ascii="宋体" w:eastAsiaTheme="minorEastAsia" w:hAnsi="宋体"/>
          <w:sz w:val="24"/>
        </w:rPr>
      </w:pPr>
    </w:p>
    <w:p w:rsidR="00F90068" w:rsidRDefault="001D27A6">
      <w:pPr>
        <w:spacing w:before="312" w:afterLines="50" w:after="156"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（三）已（拟）确定的博士论文题目及概要。</w:t>
      </w:r>
    </w:p>
    <w:p w:rsidR="00F90068" w:rsidRPr="00681590" w:rsidRDefault="001728DA">
      <w:pPr>
        <w:spacing w:before="312" w:afterLines="50" w:after="156" w:line="440" w:lineRule="exact"/>
        <w:ind w:firstLineChars="200" w:firstLine="480"/>
        <w:rPr>
          <w:rFonts w:asciiTheme="minorEastAsia" w:eastAsiaTheme="minorEastAsia" w:hAnsiTheme="minorEastAsia" w:cs="楷体_GB2312"/>
          <w:bCs/>
          <w:color w:val="000000" w:themeColor="text1"/>
          <w:sz w:val="24"/>
          <w:szCs w:val="24"/>
        </w:rPr>
      </w:pPr>
      <w:r w:rsidRPr="00681590">
        <w:rPr>
          <w:rFonts w:asciiTheme="minorEastAsia" w:eastAsiaTheme="minorEastAsia" w:hAnsiTheme="minorEastAsia" w:cs="楷体_GB2312" w:hint="eastAsia"/>
          <w:bCs/>
          <w:color w:val="000000" w:themeColor="text1"/>
          <w:sz w:val="24"/>
          <w:szCs w:val="24"/>
        </w:rPr>
        <w:t>拟</w:t>
      </w:r>
      <w:r w:rsidR="00A56397" w:rsidRPr="00681590">
        <w:rPr>
          <w:rFonts w:asciiTheme="minorEastAsia" w:eastAsiaTheme="minorEastAsia" w:hAnsiTheme="minorEastAsia" w:cs="楷体_GB2312" w:hint="eastAsia"/>
          <w:bCs/>
          <w:color w:val="000000" w:themeColor="text1"/>
          <w:sz w:val="24"/>
          <w:szCs w:val="24"/>
        </w:rPr>
        <w:t>确定</w:t>
      </w:r>
      <w:r w:rsidR="006346A4" w:rsidRPr="00681590">
        <w:rPr>
          <w:rFonts w:asciiTheme="minorEastAsia" w:eastAsiaTheme="minorEastAsia" w:hAnsiTheme="minorEastAsia" w:cs="楷体_GB2312" w:hint="eastAsia"/>
          <w:bCs/>
          <w:color w:val="000000" w:themeColor="text1"/>
          <w:sz w:val="24"/>
          <w:szCs w:val="24"/>
        </w:rPr>
        <w:t>博士论文题目：</w:t>
      </w:r>
      <w:r w:rsidRPr="00681590">
        <w:rPr>
          <w:rFonts w:asciiTheme="minorEastAsia" w:eastAsiaTheme="minorEastAsia" w:hAnsiTheme="minorEastAsia" w:cs="楷体_GB2312" w:hint="eastAsia"/>
          <w:bCs/>
          <w:color w:val="000000" w:themeColor="text1"/>
          <w:sz w:val="24"/>
          <w:szCs w:val="24"/>
        </w:rPr>
        <w:t>高精度冷原子共磁力仪测量方法的开发与应用</w:t>
      </w:r>
    </w:p>
    <w:p w:rsidR="001728DA" w:rsidRPr="00681590" w:rsidRDefault="000D0F05" w:rsidP="004E6605">
      <w:pPr>
        <w:spacing w:before="312" w:afterLines="50" w:after="156" w:line="440" w:lineRule="exact"/>
        <w:ind w:firstLineChars="200" w:firstLine="480"/>
        <w:rPr>
          <w:rFonts w:asciiTheme="minorEastAsia" w:eastAsiaTheme="minorEastAsia" w:hAnsiTheme="minorEastAsia" w:cs="楷体_GB2312"/>
          <w:bCs/>
          <w:color w:val="000000" w:themeColor="text1"/>
          <w:sz w:val="24"/>
          <w:szCs w:val="24"/>
        </w:rPr>
      </w:pPr>
      <w:r w:rsidRPr="000D0F05">
        <w:rPr>
          <w:rFonts w:asciiTheme="minorEastAsia" w:eastAsiaTheme="minorEastAsia" w:hAnsiTheme="minorEastAsia" w:cs="楷体_GB2312" w:hint="eastAsia"/>
          <w:bCs/>
          <w:color w:val="000000" w:themeColor="text1"/>
          <w:sz w:val="24"/>
          <w:szCs w:val="24"/>
        </w:rPr>
        <w:t>拟确定</w:t>
      </w:r>
      <w:r w:rsidR="001728DA" w:rsidRPr="00681590">
        <w:rPr>
          <w:rFonts w:asciiTheme="minorEastAsia" w:eastAsiaTheme="minorEastAsia" w:hAnsiTheme="minorEastAsia" w:cs="楷体_GB2312" w:hint="eastAsia"/>
          <w:bCs/>
          <w:color w:val="000000" w:themeColor="text1"/>
          <w:sz w:val="24"/>
          <w:szCs w:val="24"/>
        </w:rPr>
        <w:t>概要：</w:t>
      </w:r>
      <w:r w:rsidR="00A56397" w:rsidRPr="00681590">
        <w:rPr>
          <w:rFonts w:asciiTheme="minorEastAsia" w:eastAsiaTheme="minorEastAsia" w:hAnsiTheme="minorEastAsia" w:cs="楷体_GB2312" w:hint="eastAsia"/>
          <w:bCs/>
          <w:color w:val="000000" w:themeColor="text1"/>
          <w:sz w:val="24"/>
          <w:szCs w:val="24"/>
        </w:rPr>
        <w:t>基于原子自旋的共磁力仪是精密传感和基础物理检验的强大工具。相较于广泛使用的热原子气室共磁力仪系统，冷原子系统可在更短作用距离尺度上操作，并能实现量子控制技术。然而，为实现冷原子的长自旋相干时间，必须采用抗磁原子并克服光频移引入的退相干。本研究展示了一种基于</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00A56397" w:rsidRPr="00681590">
        <w:rPr>
          <w:rFonts w:asciiTheme="minorEastAsia" w:eastAsiaTheme="minorEastAsia" w:hAnsiTheme="minorEastAsia" w:cs="楷体_GB2312" w:hint="eastAsia"/>
          <w:bCs/>
          <w:color w:val="000000" w:themeColor="text1"/>
          <w:sz w:val="24"/>
          <w:szCs w:val="24"/>
        </w:rPr>
        <w:t>（核自旋</w:t>
      </w:r>
      <w:r w:rsidR="00A56397" w:rsidRPr="000C0F43">
        <w:rPr>
          <w:rFonts w:ascii="Times New Roman" w:eastAsiaTheme="minorEastAsia" w:hAnsi="Times New Roman" w:cs="Times New Roman"/>
          <w:bCs/>
          <w:color w:val="000000" w:themeColor="text1"/>
          <w:sz w:val="24"/>
          <w:szCs w:val="24"/>
        </w:rPr>
        <w:t>1/2</w:t>
      </w:r>
      <w:r w:rsidR="00A56397" w:rsidRPr="00681590">
        <w:rPr>
          <w:rFonts w:asciiTheme="minorEastAsia" w:eastAsiaTheme="minorEastAsia" w:hAnsiTheme="minorEastAsia" w:cs="楷体_GB2312" w:hint="eastAsia"/>
          <w:bCs/>
          <w:color w:val="000000" w:themeColor="text1"/>
          <w:sz w:val="24"/>
          <w:szCs w:val="24"/>
        </w:rPr>
        <w:t>）与</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A56397" w:rsidRPr="00681590">
        <w:rPr>
          <w:rFonts w:asciiTheme="minorEastAsia" w:eastAsiaTheme="minorEastAsia" w:hAnsiTheme="minorEastAsia" w:cs="楷体_GB2312" w:hint="eastAsia"/>
          <w:bCs/>
          <w:color w:val="000000" w:themeColor="text1"/>
          <w:sz w:val="24"/>
          <w:szCs w:val="24"/>
        </w:rPr>
        <w:t>（核自旋</w:t>
      </w:r>
      <w:r w:rsidR="00A56397" w:rsidRPr="000C0F43">
        <w:rPr>
          <w:rFonts w:ascii="Times New Roman" w:eastAsiaTheme="minorEastAsia" w:hAnsi="Times New Roman" w:cs="Times New Roman"/>
          <w:bCs/>
          <w:color w:val="000000" w:themeColor="text1"/>
          <w:sz w:val="24"/>
          <w:szCs w:val="24"/>
        </w:rPr>
        <w:t>5/2</w:t>
      </w:r>
      <w:r w:rsidR="00A56397" w:rsidRPr="00681590">
        <w:rPr>
          <w:rFonts w:asciiTheme="minorEastAsia" w:eastAsiaTheme="minorEastAsia" w:hAnsiTheme="minorEastAsia" w:cs="楷体_GB2312" w:hint="eastAsia"/>
          <w:bCs/>
          <w:color w:val="000000" w:themeColor="text1"/>
          <w:sz w:val="24"/>
          <w:szCs w:val="24"/>
        </w:rPr>
        <w:t>）的冷原子共磁力仪，二者共同囚禁于光学晶格中。通过调节晶格光</w:t>
      </w:r>
      <w:r w:rsidR="004E6605" w:rsidRPr="00681590">
        <w:rPr>
          <w:rFonts w:asciiTheme="minorEastAsia" w:eastAsiaTheme="minorEastAsia" w:hAnsiTheme="minorEastAsia" w:cs="楷体_GB2312" w:hint="eastAsia"/>
          <w:bCs/>
          <w:color w:val="000000" w:themeColor="text1"/>
          <w:sz w:val="24"/>
          <w:szCs w:val="24"/>
        </w:rPr>
        <w:t>为</w:t>
      </w:r>
      <w:r w:rsidR="00A56397" w:rsidRPr="00681590">
        <w:rPr>
          <w:rFonts w:asciiTheme="minorEastAsia" w:eastAsiaTheme="minorEastAsia" w:hAnsiTheme="minorEastAsia" w:cs="楷体_GB2312" w:hint="eastAsia"/>
          <w:bCs/>
          <w:color w:val="000000" w:themeColor="text1"/>
          <w:sz w:val="24"/>
          <w:szCs w:val="24"/>
        </w:rPr>
        <w:t>线偏振</w:t>
      </w:r>
      <w:r w:rsidR="004E6605" w:rsidRPr="00681590">
        <w:rPr>
          <w:rFonts w:asciiTheme="minorEastAsia" w:eastAsiaTheme="minorEastAsia" w:hAnsiTheme="minorEastAsia" w:cs="楷体_GB2312" w:hint="eastAsia"/>
          <w:bCs/>
          <w:color w:val="000000" w:themeColor="text1"/>
          <w:sz w:val="24"/>
          <w:szCs w:val="24"/>
        </w:rPr>
        <w:t>，从而</w:t>
      </w:r>
      <w:r w:rsidR="00A56397" w:rsidRPr="00681590">
        <w:rPr>
          <w:rFonts w:asciiTheme="minorEastAsia" w:eastAsiaTheme="minorEastAsia" w:hAnsiTheme="minorEastAsia" w:cs="楷体_GB2312" w:hint="eastAsia"/>
          <w:bCs/>
          <w:color w:val="000000" w:themeColor="text1"/>
          <w:sz w:val="24"/>
          <w:szCs w:val="24"/>
        </w:rPr>
        <w:t>抑制矢量光频移，同时利用薛定谔猫态抑制</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00A56397" w:rsidRPr="00681590">
        <w:rPr>
          <w:rFonts w:asciiTheme="minorEastAsia" w:eastAsiaTheme="minorEastAsia" w:hAnsiTheme="minorEastAsia" w:cs="楷体_GB2312" w:hint="eastAsia"/>
          <w:bCs/>
          <w:color w:val="000000" w:themeColor="text1"/>
          <w:sz w:val="24"/>
          <w:szCs w:val="24"/>
        </w:rPr>
        <w:t>的张量光频移，从而在两种同位素上</w:t>
      </w:r>
      <w:r w:rsidR="004E6605" w:rsidRPr="00681590">
        <w:rPr>
          <w:rFonts w:asciiTheme="minorEastAsia" w:eastAsiaTheme="minorEastAsia" w:hAnsiTheme="minorEastAsia" w:cs="楷体_GB2312" w:hint="eastAsia"/>
          <w:bCs/>
          <w:color w:val="000000" w:themeColor="text1"/>
          <w:sz w:val="24"/>
          <w:szCs w:val="24"/>
        </w:rPr>
        <w:t>能够同步</w:t>
      </w:r>
      <w:r w:rsidR="00A56397" w:rsidRPr="00681590">
        <w:rPr>
          <w:rFonts w:asciiTheme="minorEastAsia" w:eastAsiaTheme="minorEastAsia" w:hAnsiTheme="minorEastAsia" w:cs="楷体_GB2312" w:hint="eastAsia"/>
          <w:bCs/>
          <w:color w:val="000000" w:themeColor="text1"/>
          <w:sz w:val="24"/>
          <w:szCs w:val="24"/>
        </w:rPr>
        <w:t>实现</w:t>
      </w:r>
      <w:r w:rsidR="004E6605" w:rsidRPr="00681590">
        <w:rPr>
          <w:rFonts w:asciiTheme="minorEastAsia" w:eastAsiaTheme="minorEastAsia" w:hAnsiTheme="minorEastAsia" w:cs="楷体_GB2312" w:hint="eastAsia"/>
          <w:bCs/>
          <w:color w:val="000000" w:themeColor="text1"/>
          <w:sz w:val="24"/>
          <w:szCs w:val="24"/>
        </w:rPr>
        <w:t>分离振荡场</w:t>
      </w:r>
      <w:r w:rsidR="00A56397" w:rsidRPr="00681590">
        <w:rPr>
          <w:rFonts w:asciiTheme="minorEastAsia" w:eastAsiaTheme="minorEastAsia" w:hAnsiTheme="minorEastAsia" w:cs="楷体_GB2312" w:hint="eastAsia"/>
          <w:bCs/>
          <w:color w:val="000000" w:themeColor="text1"/>
          <w:sz w:val="24"/>
          <w:szCs w:val="24"/>
        </w:rPr>
        <w:t>干涉测量，</w:t>
      </w:r>
      <w:r w:rsidR="004E6605" w:rsidRPr="00681590">
        <w:rPr>
          <w:rFonts w:asciiTheme="minorEastAsia" w:eastAsiaTheme="minorEastAsia" w:hAnsiTheme="minorEastAsia" w:cs="楷体_GB2312" w:hint="eastAsia"/>
          <w:bCs/>
          <w:color w:val="000000" w:themeColor="text1"/>
          <w:sz w:val="24"/>
          <w:szCs w:val="24"/>
        </w:rPr>
        <w:t>并</w:t>
      </w:r>
      <w:r w:rsidR="00A56397" w:rsidRPr="00681590">
        <w:rPr>
          <w:rFonts w:asciiTheme="minorEastAsia" w:eastAsiaTheme="minorEastAsia" w:hAnsiTheme="minorEastAsia" w:cs="楷体_GB2312" w:hint="eastAsia"/>
          <w:bCs/>
          <w:color w:val="000000" w:themeColor="text1"/>
          <w:sz w:val="24"/>
          <w:szCs w:val="24"/>
        </w:rPr>
        <w:t>获得</w:t>
      </w:r>
      <w:r w:rsidR="00A56397" w:rsidRPr="000C0F43">
        <w:rPr>
          <w:rFonts w:ascii="Times New Roman" w:eastAsiaTheme="minorEastAsia" w:hAnsi="Times New Roman" w:cs="Times New Roman"/>
          <w:bCs/>
          <w:color w:val="000000" w:themeColor="text1"/>
          <w:sz w:val="24"/>
          <w:szCs w:val="24"/>
        </w:rPr>
        <w:t>60</w:t>
      </w:r>
      <w:r w:rsidR="00A56397" w:rsidRPr="00681590">
        <w:rPr>
          <w:rFonts w:asciiTheme="minorEastAsia" w:eastAsiaTheme="minorEastAsia" w:hAnsiTheme="minorEastAsia" w:cs="楷体_GB2312" w:hint="eastAsia"/>
          <w:bCs/>
          <w:color w:val="000000" w:themeColor="text1"/>
          <w:sz w:val="24"/>
          <w:szCs w:val="24"/>
        </w:rPr>
        <w:t>秒自旋相干时间。我们实现了超过</w:t>
      </w:r>
      <m:oMath>
        <m:r>
          <m:rPr>
            <m:sty m:val="p"/>
          </m:rPr>
          <w:rPr>
            <w:rFonts w:ascii="Cambria Math" w:eastAsiaTheme="minorEastAsia" w:hAnsi="Cambria Math" w:cs="楷体_GB2312"/>
            <w:color w:val="000000" w:themeColor="text1"/>
            <w:sz w:val="24"/>
            <w:szCs w:val="24"/>
          </w:rPr>
          <m:t>3×</m:t>
        </m:r>
        <m:sSup>
          <m:sSupPr>
            <m:ctrlPr>
              <w:rPr>
                <w:rFonts w:ascii="Cambria Math" w:eastAsiaTheme="minorEastAsia" w:hAnsi="Cambria Math" w:cs="楷体_GB2312"/>
                <w:bCs/>
                <w:color w:val="000000" w:themeColor="text1"/>
                <w:sz w:val="24"/>
                <w:szCs w:val="24"/>
              </w:rPr>
            </m:ctrlPr>
          </m:sSupPr>
          <m:e>
            <m:r>
              <w:rPr>
                <w:rFonts w:ascii="Cambria Math" w:eastAsiaTheme="minorEastAsia" w:hAnsi="Cambria Math" w:cs="楷体_GB2312"/>
                <w:color w:val="000000" w:themeColor="text1"/>
                <w:sz w:val="24"/>
                <w:szCs w:val="24"/>
              </w:rPr>
              <m:t>10</m:t>
            </m:r>
          </m:e>
          <m:sup>
            <m:r>
              <w:rPr>
                <w:rFonts w:ascii="Cambria Math" w:eastAsiaTheme="minorEastAsia" w:hAnsi="Cambria Math" w:cs="楷体_GB2312"/>
                <w:color w:val="000000" w:themeColor="text1"/>
                <w:sz w:val="24"/>
                <w:szCs w:val="24"/>
              </w:rPr>
              <m:t>4</m:t>
            </m:r>
          </m:sup>
        </m:sSup>
      </m:oMath>
      <w:r w:rsidR="00A56397" w:rsidRPr="00681590">
        <w:rPr>
          <w:rFonts w:asciiTheme="minorEastAsia" w:eastAsiaTheme="minorEastAsia" w:hAnsiTheme="minorEastAsia" w:cs="楷体_GB2312" w:hint="eastAsia"/>
          <w:bCs/>
          <w:color w:val="000000" w:themeColor="text1"/>
          <w:sz w:val="24"/>
          <w:szCs w:val="24"/>
        </w:rPr>
        <w:t>的磁噪声抑制因子，并以百万分之四</w:t>
      </w:r>
      <w:r w:rsidR="004E6605" w:rsidRPr="00681590">
        <w:rPr>
          <w:rFonts w:asciiTheme="minorEastAsia" w:eastAsiaTheme="minorEastAsia" w:hAnsiTheme="minorEastAsia" w:cs="楷体_GB2312" w:hint="eastAsia"/>
          <w:bCs/>
          <w:color w:val="000000" w:themeColor="text1"/>
          <w:sz w:val="24"/>
          <w:szCs w:val="24"/>
        </w:rPr>
        <w:t>（</w:t>
      </w:r>
      <w:r w:rsidR="004E6605" w:rsidRPr="000C0F43">
        <w:rPr>
          <w:rFonts w:ascii="Times New Roman" w:eastAsiaTheme="minorEastAsia" w:hAnsi="Times New Roman" w:cs="Times New Roman"/>
          <w:bCs/>
          <w:color w:val="000000" w:themeColor="text1"/>
          <w:sz w:val="24"/>
          <w:szCs w:val="24"/>
        </w:rPr>
        <w:t xml:space="preserve">4 </w:t>
      </w:r>
      <w:r w:rsidR="004E6605" w:rsidRPr="005655DA">
        <w:rPr>
          <w:rFonts w:ascii="Times New Roman" w:eastAsiaTheme="minorEastAsia" w:hAnsi="Times New Roman" w:cs="Times New Roman"/>
          <w:bCs/>
          <w:color w:val="000000" w:themeColor="text1"/>
          <w:sz w:val="24"/>
          <w:szCs w:val="24"/>
        </w:rPr>
        <w:t>ppm</w:t>
      </w:r>
      <w:r w:rsidR="004E6605" w:rsidRPr="00681590">
        <w:rPr>
          <w:rFonts w:asciiTheme="minorEastAsia" w:eastAsiaTheme="minorEastAsia" w:hAnsiTheme="minorEastAsia" w:cs="楷体_GB2312" w:hint="eastAsia"/>
          <w:bCs/>
          <w:color w:val="000000" w:themeColor="text1"/>
          <w:sz w:val="24"/>
          <w:szCs w:val="24"/>
        </w:rPr>
        <w:t>）的</w:t>
      </w:r>
      <w:r w:rsidR="00A56397" w:rsidRPr="00681590">
        <w:rPr>
          <w:rFonts w:asciiTheme="minorEastAsia" w:eastAsiaTheme="minorEastAsia" w:hAnsiTheme="minorEastAsia" w:cs="楷体_GB2312" w:hint="eastAsia"/>
          <w:bCs/>
          <w:color w:val="000000" w:themeColor="text1"/>
          <w:sz w:val="24"/>
          <w:szCs w:val="24"/>
        </w:rPr>
        <w:t>精度测定</w:t>
      </w:r>
      <w:r w:rsidR="004E6605" w:rsidRPr="00681590">
        <w:rPr>
          <w:rFonts w:asciiTheme="minorEastAsia" w:eastAsiaTheme="minorEastAsia" w:hAnsiTheme="minorEastAsia" w:cs="楷体_GB2312" w:hint="eastAsia"/>
          <w:bCs/>
          <w:color w:val="000000" w:themeColor="text1"/>
          <w:sz w:val="24"/>
          <w:szCs w:val="24"/>
        </w:rPr>
        <w:t>了两种同位素的</w:t>
      </w:r>
      <w:r w:rsidR="00A56397" w:rsidRPr="00681590">
        <w:rPr>
          <w:rFonts w:asciiTheme="minorEastAsia" w:eastAsiaTheme="minorEastAsia" w:hAnsiTheme="minorEastAsia" w:cs="楷体_GB2312" w:hint="eastAsia"/>
          <w:bCs/>
          <w:color w:val="000000" w:themeColor="text1"/>
          <w:sz w:val="24"/>
          <w:szCs w:val="24"/>
        </w:rPr>
        <w:t>核磁矩比值。该</w:t>
      </w:r>
      <w:r w:rsidR="001C67C9" w:rsidRPr="00681590">
        <w:rPr>
          <w:rFonts w:asciiTheme="minorEastAsia" w:eastAsiaTheme="minorEastAsia" w:hAnsiTheme="minorEastAsia" w:cs="楷体_GB2312" w:hint="eastAsia"/>
          <w:bCs/>
          <w:color w:val="000000" w:themeColor="text1"/>
          <w:sz w:val="24"/>
          <w:szCs w:val="24"/>
        </w:rPr>
        <w:t>技术</w:t>
      </w:r>
      <w:r w:rsidR="00A56397" w:rsidRPr="00681590">
        <w:rPr>
          <w:rFonts w:asciiTheme="minorEastAsia" w:eastAsiaTheme="minorEastAsia" w:hAnsiTheme="minorEastAsia" w:cs="楷体_GB2312" w:hint="eastAsia"/>
          <w:bCs/>
          <w:color w:val="000000" w:themeColor="text1"/>
          <w:sz w:val="24"/>
          <w:szCs w:val="24"/>
        </w:rPr>
        <w:t>为超越标准模型的</w:t>
      </w:r>
      <w:r w:rsidR="004E6605" w:rsidRPr="00681590">
        <w:rPr>
          <w:rFonts w:asciiTheme="minorEastAsia" w:eastAsiaTheme="minorEastAsia" w:hAnsiTheme="minorEastAsia" w:cs="楷体_GB2312" w:hint="eastAsia"/>
          <w:bCs/>
          <w:color w:val="000000" w:themeColor="text1"/>
          <w:sz w:val="24"/>
          <w:szCs w:val="24"/>
        </w:rPr>
        <w:t>新物理的探索</w:t>
      </w:r>
      <w:r w:rsidR="00A56397" w:rsidRPr="00681590">
        <w:rPr>
          <w:rFonts w:asciiTheme="minorEastAsia" w:eastAsiaTheme="minorEastAsia" w:hAnsiTheme="minorEastAsia" w:cs="楷体_GB2312" w:hint="eastAsia"/>
          <w:bCs/>
          <w:color w:val="000000" w:themeColor="text1"/>
          <w:sz w:val="24"/>
          <w:szCs w:val="24"/>
        </w:rPr>
        <w:t>开辟</w:t>
      </w:r>
      <w:r w:rsidR="001C67C9" w:rsidRPr="00681590">
        <w:rPr>
          <w:rFonts w:asciiTheme="minorEastAsia" w:eastAsiaTheme="minorEastAsia" w:hAnsiTheme="minorEastAsia" w:cs="楷体_GB2312" w:hint="eastAsia"/>
          <w:bCs/>
          <w:color w:val="000000" w:themeColor="text1"/>
          <w:sz w:val="24"/>
          <w:szCs w:val="24"/>
        </w:rPr>
        <w:t>了</w:t>
      </w:r>
      <w:r w:rsidR="00A56397" w:rsidRPr="00681590">
        <w:rPr>
          <w:rFonts w:asciiTheme="minorEastAsia" w:eastAsiaTheme="minorEastAsia" w:hAnsiTheme="minorEastAsia" w:cs="楷体_GB2312" w:hint="eastAsia"/>
          <w:bCs/>
          <w:color w:val="000000" w:themeColor="text1"/>
          <w:sz w:val="24"/>
          <w:szCs w:val="24"/>
        </w:rPr>
        <w:t>新</w:t>
      </w:r>
      <w:r w:rsidR="004E6605" w:rsidRPr="00681590">
        <w:rPr>
          <w:rFonts w:asciiTheme="minorEastAsia" w:eastAsiaTheme="minorEastAsia" w:hAnsiTheme="minorEastAsia" w:cs="楷体_GB2312" w:hint="eastAsia"/>
          <w:bCs/>
          <w:color w:val="000000" w:themeColor="text1"/>
          <w:sz w:val="24"/>
          <w:szCs w:val="24"/>
        </w:rPr>
        <w:t>道路</w:t>
      </w:r>
      <w:r w:rsidR="001C67C9" w:rsidRPr="00681590">
        <w:rPr>
          <w:rFonts w:asciiTheme="minorEastAsia" w:eastAsiaTheme="minorEastAsia" w:hAnsiTheme="minorEastAsia" w:cs="楷体_GB2312" w:hint="eastAsia"/>
          <w:bCs/>
          <w:color w:val="000000" w:themeColor="text1"/>
          <w:sz w:val="24"/>
          <w:szCs w:val="24"/>
        </w:rPr>
        <w:t>，</w:t>
      </w:r>
      <w:r w:rsidR="002C1D98" w:rsidRPr="00681590">
        <w:rPr>
          <w:rFonts w:asciiTheme="minorEastAsia" w:eastAsiaTheme="minorEastAsia" w:hAnsiTheme="minorEastAsia" w:cs="楷体_GB2312" w:hint="eastAsia"/>
          <w:bCs/>
          <w:color w:val="000000" w:themeColor="text1"/>
          <w:sz w:val="24"/>
          <w:szCs w:val="24"/>
        </w:rPr>
        <w:t>例如</w:t>
      </w:r>
      <w:r w:rsidR="00516F78" w:rsidRPr="00681590">
        <w:rPr>
          <w:rFonts w:asciiTheme="minorEastAsia" w:eastAsiaTheme="minorEastAsia" w:hAnsiTheme="minorEastAsia" w:cs="楷体_GB2312" w:hint="eastAsia"/>
          <w:bCs/>
          <w:color w:val="000000" w:themeColor="text1"/>
          <w:sz w:val="24"/>
          <w:szCs w:val="24"/>
        </w:rPr>
        <w:t>用于探索破</w:t>
      </w:r>
      <w:r w:rsidR="002C1D98" w:rsidRPr="00681590">
        <w:rPr>
          <w:rFonts w:asciiTheme="minorEastAsia" w:eastAsiaTheme="minorEastAsia" w:hAnsiTheme="minorEastAsia" w:cs="楷体_GB2312" w:hint="eastAsia"/>
          <w:bCs/>
          <w:color w:val="000000" w:themeColor="text1"/>
          <w:sz w:val="24"/>
          <w:szCs w:val="24"/>
        </w:rPr>
        <w:t>坏</w:t>
      </w:r>
      <w:r w:rsidR="000C0F43">
        <w:rPr>
          <w:rFonts w:ascii="Times New Roman" w:eastAsiaTheme="minorEastAsia" w:hAnsi="Times New Roman" w:cs="Times New Roman" w:hint="eastAsia"/>
          <w:bCs/>
          <w:color w:val="000000" w:themeColor="text1"/>
          <w:sz w:val="24"/>
          <w:szCs w:val="24"/>
        </w:rPr>
        <w:t>宇称</w:t>
      </w:r>
      <w:r w:rsidR="00516F78" w:rsidRPr="00681590">
        <w:rPr>
          <w:rFonts w:asciiTheme="minorEastAsia" w:eastAsiaTheme="minorEastAsia" w:hAnsiTheme="minorEastAsia" w:cs="楷体_GB2312" w:hint="eastAsia"/>
          <w:bCs/>
          <w:color w:val="000000" w:themeColor="text1"/>
          <w:sz w:val="24"/>
          <w:szCs w:val="24"/>
        </w:rPr>
        <w:t>对称性</w:t>
      </w:r>
      <w:r w:rsidR="002C1D98" w:rsidRPr="00681590">
        <w:rPr>
          <w:rFonts w:asciiTheme="minorEastAsia" w:eastAsiaTheme="minorEastAsia" w:hAnsiTheme="minorEastAsia" w:cs="楷体_GB2312" w:hint="eastAsia"/>
          <w:bCs/>
          <w:color w:val="000000" w:themeColor="text1"/>
          <w:sz w:val="24"/>
          <w:szCs w:val="24"/>
        </w:rPr>
        <w:t>和</w:t>
      </w:r>
      <w:r w:rsidR="000C0F43">
        <w:rPr>
          <w:rFonts w:ascii="Times New Roman" w:eastAsiaTheme="minorEastAsia" w:hAnsi="Times New Roman" w:cs="Times New Roman" w:hint="eastAsia"/>
          <w:bCs/>
          <w:color w:val="000000" w:themeColor="text1"/>
          <w:sz w:val="24"/>
          <w:szCs w:val="24"/>
        </w:rPr>
        <w:t>时间反演</w:t>
      </w:r>
      <w:r w:rsidR="00516F78" w:rsidRPr="00681590">
        <w:rPr>
          <w:rFonts w:asciiTheme="minorEastAsia" w:eastAsiaTheme="minorEastAsia" w:hAnsiTheme="minorEastAsia" w:cs="楷体_GB2312" w:hint="eastAsia"/>
          <w:bCs/>
          <w:color w:val="000000" w:themeColor="text1"/>
          <w:sz w:val="24"/>
          <w:szCs w:val="24"/>
        </w:rPr>
        <w:t>对称性的自旋</w:t>
      </w:r>
      <w:r w:rsidR="00516F78" w:rsidRPr="00681590">
        <w:rPr>
          <w:rFonts w:asciiTheme="minorEastAsia" w:eastAsiaTheme="minorEastAsia" w:hAnsiTheme="minorEastAsia" w:cs="楷体_GB2312"/>
          <w:bCs/>
          <w:color w:val="000000" w:themeColor="text1"/>
          <w:sz w:val="24"/>
          <w:szCs w:val="24"/>
        </w:rPr>
        <w:t>-</w:t>
      </w:r>
      <w:r w:rsidR="00516F78" w:rsidRPr="00681590">
        <w:rPr>
          <w:rFonts w:asciiTheme="minorEastAsia" w:eastAsiaTheme="minorEastAsia" w:hAnsiTheme="minorEastAsia" w:cs="楷体_GB2312" w:hint="eastAsia"/>
          <w:bCs/>
          <w:color w:val="000000" w:themeColor="text1"/>
          <w:sz w:val="24"/>
          <w:szCs w:val="24"/>
        </w:rPr>
        <w:t>质量耦合效应（即单极</w:t>
      </w:r>
      <w:r w:rsidR="00516F78" w:rsidRPr="00681590">
        <w:rPr>
          <w:rFonts w:asciiTheme="minorEastAsia" w:eastAsiaTheme="minorEastAsia" w:hAnsiTheme="minorEastAsia" w:cs="楷体_GB2312"/>
          <w:bCs/>
          <w:color w:val="000000" w:themeColor="text1"/>
          <w:sz w:val="24"/>
          <w:szCs w:val="24"/>
        </w:rPr>
        <w:t>-</w:t>
      </w:r>
      <w:r w:rsidR="00516F78" w:rsidRPr="00681590">
        <w:rPr>
          <w:rFonts w:asciiTheme="minorEastAsia" w:eastAsiaTheme="minorEastAsia" w:hAnsiTheme="minorEastAsia" w:cs="楷体_GB2312" w:hint="eastAsia"/>
          <w:bCs/>
          <w:color w:val="000000" w:themeColor="text1"/>
          <w:sz w:val="24"/>
          <w:szCs w:val="24"/>
        </w:rPr>
        <w:t>偶极相互作用）。</w:t>
      </w:r>
    </w:p>
    <w:p w:rsidR="00A56397" w:rsidRDefault="00A56397">
      <w:pPr>
        <w:spacing w:before="312" w:afterLines="50" w:after="156" w:line="440" w:lineRule="exact"/>
        <w:ind w:firstLineChars="200" w:firstLine="562"/>
        <w:rPr>
          <w:rFonts w:ascii="楷体" w:eastAsia="楷体" w:hAnsi="楷体" w:cs="楷体_GB2312"/>
          <w:b/>
          <w:bCs/>
          <w:color w:val="0070C0"/>
          <w:sz w:val="28"/>
          <w:szCs w:val="28"/>
        </w:rPr>
      </w:pPr>
    </w:p>
    <w:p w:rsidR="00F90068" w:rsidRDefault="001D27A6">
      <w:pPr>
        <w:spacing w:before="312" w:afterLines="50" w:after="156"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（四）本项目的特色与创新之处，并阐明与博士论文研究内容的不同，或在博士论文基础上的实质性拓展延伸之处。</w:t>
      </w:r>
    </w:p>
    <w:p w:rsidR="00231EE8" w:rsidRDefault="00231EE8" w:rsidP="006F7037">
      <w:pPr>
        <w:spacing w:before="312" w:afterLines="50" w:after="156"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本项目开创性地将冷原子技术与共磁力仪技术相结合</w:t>
      </w:r>
      <w:r w:rsidR="00D87DC8">
        <w:rPr>
          <w:rFonts w:asciiTheme="minorEastAsia" w:eastAsiaTheme="minorEastAsia" w:hAnsiTheme="minorEastAsia" w:cs="楷体_GB2312" w:hint="eastAsia"/>
          <w:bCs/>
          <w:color w:val="000000" w:themeColor="text1"/>
          <w:sz w:val="24"/>
          <w:szCs w:val="24"/>
        </w:rPr>
        <w:t>，在保持对磁场噪声的高抑制水平</w:t>
      </w:r>
      <w:r w:rsidR="00435920">
        <w:rPr>
          <w:rFonts w:asciiTheme="minorEastAsia" w:eastAsiaTheme="minorEastAsia" w:hAnsiTheme="minorEastAsia" w:cs="楷体_GB2312" w:hint="eastAsia"/>
          <w:bCs/>
          <w:color w:val="000000" w:themeColor="text1"/>
          <w:sz w:val="24"/>
          <w:szCs w:val="24"/>
        </w:rPr>
        <w:t>的同时</w:t>
      </w:r>
      <w:r w:rsidR="004B2061">
        <w:rPr>
          <w:rFonts w:asciiTheme="minorEastAsia" w:eastAsiaTheme="minorEastAsia" w:hAnsiTheme="minorEastAsia" w:cs="楷体_GB2312" w:hint="eastAsia"/>
          <w:bCs/>
          <w:color w:val="000000" w:themeColor="text1"/>
          <w:sz w:val="24"/>
          <w:szCs w:val="24"/>
        </w:rPr>
        <w:t>，分析并解决</w:t>
      </w:r>
      <w:r w:rsidR="007E774E">
        <w:rPr>
          <w:rFonts w:asciiTheme="minorEastAsia" w:eastAsiaTheme="minorEastAsia" w:hAnsiTheme="minorEastAsia" w:cs="楷体_GB2312" w:hint="eastAsia"/>
          <w:bCs/>
          <w:color w:val="000000" w:themeColor="text1"/>
          <w:sz w:val="24"/>
          <w:szCs w:val="24"/>
        </w:rPr>
        <w:t>了</w:t>
      </w:r>
      <w:r w:rsidR="008E4E05">
        <w:rPr>
          <w:rFonts w:asciiTheme="minorEastAsia" w:eastAsiaTheme="minorEastAsia" w:hAnsiTheme="minorEastAsia" w:cs="楷体_GB2312" w:hint="eastAsia"/>
          <w:bCs/>
          <w:color w:val="000000" w:themeColor="text1"/>
          <w:sz w:val="24"/>
          <w:szCs w:val="24"/>
        </w:rPr>
        <w:t>最有可能的各项</w:t>
      </w:r>
      <w:r w:rsidR="004B2061">
        <w:rPr>
          <w:rFonts w:asciiTheme="minorEastAsia" w:eastAsiaTheme="minorEastAsia" w:hAnsiTheme="minorEastAsia" w:cs="楷体_GB2312" w:hint="eastAsia"/>
          <w:bCs/>
          <w:color w:val="000000" w:themeColor="text1"/>
          <w:sz w:val="24"/>
          <w:szCs w:val="24"/>
        </w:rPr>
        <w:t>系统误差。</w:t>
      </w:r>
      <w:r>
        <w:rPr>
          <w:rFonts w:asciiTheme="minorEastAsia" w:eastAsiaTheme="minorEastAsia" w:hAnsiTheme="minorEastAsia" w:cs="楷体_GB2312" w:hint="eastAsia"/>
          <w:bCs/>
          <w:color w:val="000000" w:themeColor="text1"/>
          <w:sz w:val="24"/>
          <w:szCs w:val="24"/>
        </w:rPr>
        <w:t>博士论文</w:t>
      </w:r>
      <w:r w:rsidR="00AF18F4">
        <w:rPr>
          <w:rFonts w:asciiTheme="minorEastAsia" w:eastAsiaTheme="minorEastAsia" w:hAnsiTheme="minorEastAsia" w:cs="楷体_GB2312" w:hint="eastAsia"/>
          <w:bCs/>
          <w:color w:val="000000" w:themeColor="text1"/>
          <w:sz w:val="24"/>
          <w:szCs w:val="24"/>
        </w:rPr>
        <w:t>的</w:t>
      </w:r>
      <w:r w:rsidR="000B5429">
        <w:rPr>
          <w:rFonts w:asciiTheme="minorEastAsia" w:eastAsiaTheme="minorEastAsia" w:hAnsiTheme="minorEastAsia" w:cs="楷体_GB2312" w:hint="eastAsia"/>
          <w:bCs/>
          <w:color w:val="000000" w:themeColor="text1"/>
          <w:sz w:val="24"/>
          <w:szCs w:val="24"/>
        </w:rPr>
        <w:t>主要研究</w:t>
      </w:r>
      <w:r w:rsidR="00F47BFB">
        <w:rPr>
          <w:rFonts w:asciiTheme="minorEastAsia" w:eastAsiaTheme="minorEastAsia" w:hAnsiTheme="minorEastAsia" w:cs="楷体_GB2312" w:hint="eastAsia"/>
          <w:bCs/>
          <w:color w:val="000000" w:themeColor="text1"/>
          <w:sz w:val="24"/>
          <w:szCs w:val="24"/>
        </w:rPr>
        <w:t>课题</w:t>
      </w:r>
      <w:r w:rsidR="000F2238">
        <w:rPr>
          <w:rFonts w:asciiTheme="minorEastAsia" w:eastAsiaTheme="minorEastAsia" w:hAnsiTheme="minorEastAsia" w:cs="楷体_GB2312" w:hint="eastAsia"/>
          <w:bCs/>
          <w:color w:val="000000" w:themeColor="text1"/>
          <w:sz w:val="24"/>
          <w:szCs w:val="24"/>
        </w:rPr>
        <w:t>为</w:t>
      </w:r>
      <w:r w:rsidR="002B4CB7">
        <w:rPr>
          <w:rFonts w:asciiTheme="minorEastAsia" w:eastAsiaTheme="minorEastAsia" w:hAnsiTheme="minorEastAsia" w:cs="楷体_GB2312" w:hint="eastAsia"/>
          <w:bCs/>
          <w:color w:val="000000" w:themeColor="text1"/>
          <w:sz w:val="24"/>
          <w:szCs w:val="24"/>
        </w:rPr>
        <w:t>实现冷原子共磁力仪</w:t>
      </w:r>
      <w:r w:rsidR="00A0183B">
        <w:rPr>
          <w:rFonts w:asciiTheme="minorEastAsia" w:eastAsiaTheme="minorEastAsia" w:hAnsiTheme="minorEastAsia" w:cs="楷体_GB2312" w:hint="eastAsia"/>
          <w:bCs/>
          <w:color w:val="000000" w:themeColor="text1"/>
          <w:sz w:val="24"/>
          <w:szCs w:val="24"/>
        </w:rPr>
        <w:t>，为量子精密测量</w:t>
      </w:r>
      <w:r w:rsidR="003E38A0">
        <w:rPr>
          <w:rFonts w:asciiTheme="minorEastAsia" w:eastAsiaTheme="minorEastAsia" w:hAnsiTheme="minorEastAsia" w:cs="楷体_GB2312" w:hint="eastAsia"/>
          <w:bCs/>
          <w:color w:val="000000" w:themeColor="text1"/>
          <w:sz w:val="24"/>
          <w:szCs w:val="24"/>
        </w:rPr>
        <w:t>抑制磁场噪声</w:t>
      </w:r>
      <w:r w:rsidR="00A0183B">
        <w:rPr>
          <w:rFonts w:asciiTheme="minorEastAsia" w:eastAsiaTheme="minorEastAsia" w:hAnsiTheme="minorEastAsia" w:cs="楷体_GB2312" w:hint="eastAsia"/>
          <w:bCs/>
          <w:color w:val="000000" w:themeColor="text1"/>
          <w:sz w:val="24"/>
          <w:szCs w:val="24"/>
        </w:rPr>
        <w:t>提供一种新的方案</w:t>
      </w:r>
      <w:r w:rsidR="004D02BA">
        <w:rPr>
          <w:rFonts w:asciiTheme="minorEastAsia" w:eastAsiaTheme="minorEastAsia" w:hAnsiTheme="minorEastAsia" w:cs="楷体_GB2312" w:hint="eastAsia"/>
          <w:bCs/>
          <w:color w:val="000000" w:themeColor="text1"/>
          <w:sz w:val="24"/>
          <w:szCs w:val="24"/>
        </w:rPr>
        <w:t>。</w:t>
      </w:r>
      <w:r w:rsidR="008056AC">
        <w:rPr>
          <w:rFonts w:asciiTheme="minorEastAsia" w:eastAsiaTheme="minorEastAsia" w:hAnsiTheme="minorEastAsia" w:cs="楷体_GB2312" w:hint="eastAsia"/>
          <w:bCs/>
          <w:color w:val="000000" w:themeColor="text1"/>
          <w:sz w:val="24"/>
          <w:szCs w:val="24"/>
        </w:rPr>
        <w:t>在此基础</w:t>
      </w:r>
      <w:r w:rsidR="004F2C87">
        <w:rPr>
          <w:rFonts w:asciiTheme="minorEastAsia" w:eastAsiaTheme="minorEastAsia" w:hAnsiTheme="minorEastAsia" w:cs="楷体_GB2312" w:hint="eastAsia"/>
          <w:bCs/>
          <w:color w:val="000000" w:themeColor="text1"/>
          <w:sz w:val="24"/>
          <w:szCs w:val="24"/>
        </w:rPr>
        <w:t>上，</w:t>
      </w:r>
      <w:r w:rsidR="008056AC">
        <w:rPr>
          <w:rFonts w:asciiTheme="minorEastAsia" w:eastAsiaTheme="minorEastAsia" w:hAnsiTheme="minorEastAsia" w:cs="楷体_GB2312" w:hint="eastAsia"/>
          <w:bCs/>
          <w:color w:val="000000" w:themeColor="text1"/>
          <w:sz w:val="24"/>
          <w:szCs w:val="24"/>
        </w:rPr>
        <w:t>该项目</w:t>
      </w:r>
      <w:r w:rsidR="00104641">
        <w:rPr>
          <w:rFonts w:asciiTheme="minorEastAsia" w:eastAsiaTheme="minorEastAsia" w:hAnsiTheme="minorEastAsia" w:cs="楷体_GB2312" w:hint="eastAsia"/>
          <w:bCs/>
          <w:color w:val="000000" w:themeColor="text1"/>
          <w:sz w:val="24"/>
          <w:szCs w:val="24"/>
        </w:rPr>
        <w:t>首次</w:t>
      </w:r>
      <w:r w:rsidR="00A0183B">
        <w:rPr>
          <w:rFonts w:asciiTheme="minorEastAsia" w:eastAsiaTheme="minorEastAsia" w:hAnsiTheme="minorEastAsia" w:cs="楷体_GB2312" w:hint="eastAsia"/>
          <w:bCs/>
          <w:color w:val="000000" w:themeColor="text1"/>
          <w:sz w:val="24"/>
          <w:szCs w:val="24"/>
        </w:rPr>
        <w:t>将冷原子共磁力仪用于</w:t>
      </w:r>
      <w:r w:rsidR="006F7037">
        <w:rPr>
          <w:rFonts w:asciiTheme="minorEastAsia" w:eastAsiaTheme="minorEastAsia" w:hAnsiTheme="minorEastAsia" w:cs="楷体_GB2312" w:hint="eastAsia"/>
          <w:bCs/>
          <w:color w:val="000000" w:themeColor="text1"/>
          <w:sz w:val="24"/>
          <w:szCs w:val="24"/>
        </w:rPr>
        <w:t>实际测量超越标准模型的新物理</w:t>
      </w:r>
      <w:r w:rsidR="00104641">
        <w:rPr>
          <w:rFonts w:asciiTheme="minorEastAsia" w:eastAsiaTheme="minorEastAsia" w:hAnsiTheme="minorEastAsia" w:cs="楷体_GB2312" w:hint="eastAsia"/>
          <w:bCs/>
          <w:color w:val="000000" w:themeColor="text1"/>
          <w:sz w:val="24"/>
          <w:szCs w:val="24"/>
        </w:rPr>
        <w:t>，</w:t>
      </w:r>
      <w:r w:rsidR="006F7037">
        <w:rPr>
          <w:rFonts w:asciiTheme="minorEastAsia" w:eastAsiaTheme="minorEastAsia" w:hAnsiTheme="minorEastAsia" w:cs="楷体_GB2312" w:hint="eastAsia"/>
          <w:bCs/>
          <w:color w:val="000000" w:themeColor="text1"/>
          <w:sz w:val="24"/>
          <w:szCs w:val="24"/>
        </w:rPr>
        <w:t>当前阶段</w:t>
      </w:r>
      <w:r w:rsidR="001A65A1">
        <w:rPr>
          <w:rFonts w:asciiTheme="minorEastAsia" w:eastAsiaTheme="minorEastAsia" w:hAnsiTheme="minorEastAsia" w:cs="楷体_GB2312" w:hint="eastAsia"/>
          <w:bCs/>
          <w:color w:val="000000" w:themeColor="text1"/>
          <w:sz w:val="24"/>
          <w:szCs w:val="24"/>
        </w:rPr>
        <w:t>重点</w:t>
      </w:r>
      <w:r w:rsidR="006F7037">
        <w:rPr>
          <w:rFonts w:asciiTheme="minorEastAsia" w:eastAsiaTheme="minorEastAsia" w:hAnsiTheme="minorEastAsia" w:cs="楷体_GB2312" w:hint="eastAsia"/>
          <w:bCs/>
          <w:color w:val="000000" w:themeColor="text1"/>
          <w:sz w:val="24"/>
          <w:szCs w:val="24"/>
        </w:rPr>
        <w:t>关注</w:t>
      </w:r>
      <w:r w:rsidR="0029453F">
        <w:rPr>
          <w:rFonts w:asciiTheme="minorEastAsia" w:eastAsiaTheme="minorEastAsia" w:hAnsiTheme="minorEastAsia" w:cs="楷体_GB2312" w:hint="eastAsia"/>
          <w:bCs/>
          <w:color w:val="000000" w:themeColor="text1"/>
          <w:sz w:val="24"/>
          <w:szCs w:val="24"/>
        </w:rPr>
        <w:t>单极</w:t>
      </w:r>
      <w:r w:rsidR="00C379DC">
        <w:rPr>
          <w:rFonts w:asciiTheme="minorEastAsia" w:eastAsiaTheme="minorEastAsia" w:hAnsiTheme="minorEastAsia" w:cs="楷体_GB2312" w:hint="eastAsia"/>
          <w:bCs/>
          <w:color w:val="000000" w:themeColor="text1"/>
          <w:sz w:val="24"/>
          <w:szCs w:val="24"/>
        </w:rPr>
        <w:t>-</w:t>
      </w:r>
      <w:r w:rsidR="0029453F">
        <w:rPr>
          <w:rFonts w:asciiTheme="minorEastAsia" w:eastAsiaTheme="minorEastAsia" w:hAnsiTheme="minorEastAsia" w:cs="楷体_GB2312" w:hint="eastAsia"/>
          <w:bCs/>
          <w:color w:val="000000" w:themeColor="text1"/>
          <w:sz w:val="24"/>
          <w:szCs w:val="24"/>
        </w:rPr>
        <w:t>偶极相互作用</w:t>
      </w:r>
      <w:r w:rsidR="00202D86">
        <w:rPr>
          <w:rFonts w:asciiTheme="minorEastAsia" w:eastAsiaTheme="minorEastAsia" w:hAnsiTheme="minorEastAsia" w:cs="楷体_GB2312" w:hint="eastAsia"/>
          <w:bCs/>
          <w:color w:val="000000" w:themeColor="text1"/>
          <w:sz w:val="24"/>
          <w:szCs w:val="24"/>
        </w:rPr>
        <w:t>的</w:t>
      </w:r>
      <w:r w:rsidR="0029453F">
        <w:rPr>
          <w:rFonts w:asciiTheme="minorEastAsia" w:eastAsiaTheme="minorEastAsia" w:hAnsiTheme="minorEastAsia" w:cs="楷体_GB2312" w:hint="eastAsia"/>
          <w:bCs/>
          <w:color w:val="000000" w:themeColor="text1"/>
          <w:sz w:val="24"/>
          <w:szCs w:val="24"/>
        </w:rPr>
        <w:t>测量。</w:t>
      </w:r>
    </w:p>
    <w:p w:rsidR="00E169CC" w:rsidRPr="00202D86" w:rsidRDefault="00E169CC">
      <w:pPr>
        <w:spacing w:before="312" w:afterLines="50" w:after="156" w:line="440" w:lineRule="exact"/>
        <w:ind w:firstLineChars="200" w:firstLine="480"/>
        <w:rPr>
          <w:rFonts w:asciiTheme="minorEastAsia" w:eastAsiaTheme="minorEastAsia" w:hAnsiTheme="minorEastAsia" w:cs="楷体_GB2312"/>
          <w:bCs/>
          <w:color w:val="000000" w:themeColor="text1"/>
          <w:sz w:val="24"/>
          <w:szCs w:val="24"/>
        </w:rPr>
      </w:pPr>
    </w:p>
    <w:p w:rsidR="00F90068" w:rsidRDefault="001D27A6">
      <w:pPr>
        <w:widowControl w:val="0"/>
        <w:kinsoku/>
        <w:autoSpaceDE/>
        <w:autoSpaceDN/>
        <w:spacing w:before="312" w:after="100" w:afterAutospacing="1" w:line="440" w:lineRule="exact"/>
        <w:ind w:firstLineChars="200" w:firstLine="562"/>
        <w:textAlignment w:val="auto"/>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（五）其他需要说明的情况。</w:t>
      </w:r>
    </w:p>
    <w:p w:rsidR="00F90068" w:rsidRDefault="001152E4">
      <w:pPr>
        <w:ind w:firstLineChars="200" w:firstLine="480"/>
        <w:rPr>
          <w:rFonts w:eastAsiaTheme="minorEastAsia"/>
        </w:rPr>
      </w:pPr>
      <w:r>
        <w:rPr>
          <w:rFonts w:asciiTheme="minorEastAsia" w:eastAsiaTheme="minorEastAsia" w:hAnsiTheme="minorEastAsia" w:cs="楷体_GB2312" w:hint="eastAsia"/>
          <w:bCs/>
          <w:color w:val="000000" w:themeColor="text1"/>
          <w:sz w:val="24"/>
          <w:szCs w:val="24"/>
        </w:rPr>
        <w:t>无。</w:t>
      </w:r>
    </w:p>
    <w:p w:rsidR="00F90068" w:rsidRDefault="001D27A6">
      <w:pPr>
        <w:kinsoku/>
        <w:autoSpaceDE/>
        <w:autoSpaceDN/>
        <w:adjustRightInd/>
        <w:snapToGrid/>
        <w:textAlignment w:val="auto"/>
        <w:rPr>
          <w:rFonts w:eastAsiaTheme="minorEastAsia"/>
        </w:rPr>
      </w:pPr>
      <w:r>
        <w:rPr>
          <w:rFonts w:eastAsiaTheme="minorEastAsia"/>
        </w:rPr>
        <w:br w:type="page"/>
      </w:r>
    </w:p>
    <w:p w:rsidR="00F90068" w:rsidRDefault="001D27A6">
      <w:pPr>
        <w:widowControl w:val="0"/>
        <w:kinsoku/>
        <w:autoSpaceDE/>
        <w:autoSpaceDN/>
        <w:spacing w:beforeLines="100" w:before="312" w:after="100" w:afterAutospacing="1" w:line="440" w:lineRule="exact"/>
        <w:ind w:firstLineChars="167" w:firstLine="536"/>
        <w:jc w:val="both"/>
        <w:textAlignment w:val="auto"/>
        <w:rPr>
          <w:rFonts w:ascii="楷体" w:eastAsia="楷体" w:hAnsi="楷体" w:cs="Times New Roman"/>
          <w:b/>
          <w:bCs/>
          <w:snapToGrid/>
          <w:kern w:val="2"/>
          <w:sz w:val="32"/>
          <w:szCs w:val="32"/>
        </w:rPr>
      </w:pPr>
      <w:r>
        <w:rPr>
          <w:rFonts w:ascii="楷体" w:eastAsia="楷体" w:hAnsi="楷体" w:cs="Times New Roman" w:hint="eastAsia"/>
          <w:b/>
          <w:bCs/>
          <w:snapToGrid/>
          <w:kern w:val="2"/>
          <w:sz w:val="32"/>
          <w:szCs w:val="32"/>
        </w:rPr>
        <w:lastRenderedPageBreak/>
        <w:t>申请人</w:t>
      </w:r>
      <w:r w:rsidR="004856E7">
        <w:rPr>
          <w:rFonts w:ascii="楷体" w:eastAsia="楷体" w:hAnsi="楷体" w:cs="Times New Roman" w:hint="eastAsia"/>
          <w:b/>
          <w:bCs/>
          <w:snapToGrid/>
          <w:kern w:val="2"/>
          <w:sz w:val="32"/>
          <w:szCs w:val="32"/>
        </w:rPr>
        <w:t>张洁琳</w:t>
      </w:r>
      <w:r>
        <w:rPr>
          <w:rFonts w:ascii="楷体" w:eastAsia="楷体" w:hAnsi="楷体" w:cs="Times New Roman" w:hint="eastAsia"/>
          <w:b/>
          <w:bCs/>
          <w:snapToGrid/>
          <w:kern w:val="2"/>
          <w:sz w:val="32"/>
          <w:szCs w:val="32"/>
        </w:rPr>
        <w:t xml:space="preserve"> 简历</w:t>
      </w:r>
    </w:p>
    <w:p w:rsidR="00F90068" w:rsidRDefault="004856E7">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中国科学技术</w:t>
      </w:r>
      <w:r w:rsidR="001D27A6">
        <w:rPr>
          <w:rFonts w:ascii="楷体" w:eastAsia="楷体" w:hAnsi="楷体" w:cs="Times New Roman" w:hint="eastAsia"/>
          <w:snapToGrid/>
          <w:kern w:val="2"/>
          <w:sz w:val="30"/>
          <w:szCs w:val="30"/>
        </w:rPr>
        <w:t>大学，</w:t>
      </w:r>
      <w:r w:rsidRPr="004856E7">
        <w:rPr>
          <w:rFonts w:ascii="楷体" w:eastAsia="楷体" w:hAnsi="楷体" w:cs="Times New Roman" w:hint="eastAsia"/>
          <w:snapToGrid/>
          <w:kern w:val="2"/>
          <w:sz w:val="30"/>
          <w:szCs w:val="30"/>
        </w:rPr>
        <w:t>合肥微尺度物质科学国家研究中心</w:t>
      </w:r>
      <w:r w:rsidR="001D27A6">
        <w:rPr>
          <w:rFonts w:ascii="楷体" w:eastAsia="楷体" w:hAnsi="楷体" w:cs="Times New Roman" w:hint="eastAsia"/>
          <w:snapToGrid/>
          <w:kern w:val="2"/>
          <w:sz w:val="30"/>
          <w:szCs w:val="30"/>
        </w:rPr>
        <w:t>，博士生</w:t>
      </w:r>
    </w:p>
    <w:p w:rsidR="00F90068" w:rsidRDefault="00F90068">
      <w:pPr>
        <w:widowControl w:val="0"/>
        <w:kinsoku/>
        <w:autoSpaceDE/>
        <w:autoSpaceDN/>
        <w:spacing w:beforeLines="100" w:before="312" w:after="100" w:afterAutospacing="1" w:line="440" w:lineRule="exact"/>
        <w:ind w:firstLineChars="167" w:firstLine="501"/>
        <w:jc w:val="both"/>
        <w:textAlignment w:val="auto"/>
        <w:rPr>
          <w:rFonts w:ascii="宋体" w:eastAsia="宋体" w:hAnsi="宋体" w:cs="Times New Roman"/>
          <w:snapToGrid/>
          <w:kern w:val="2"/>
          <w:sz w:val="30"/>
          <w:szCs w:val="30"/>
        </w:rPr>
      </w:pPr>
    </w:p>
    <w:p w:rsidR="00F90068" w:rsidRDefault="001D27A6">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（一）教育经历（从本科开始）；</w:t>
      </w:r>
    </w:p>
    <w:p w:rsidR="00F90068" w:rsidRPr="00A33CED" w:rsidRDefault="00760E60">
      <w:pPr>
        <w:widowControl w:val="0"/>
        <w:kinsoku/>
        <w:autoSpaceDE/>
        <w:autoSpaceDN/>
        <w:spacing w:beforeLines="100" w:before="312" w:after="100" w:afterAutospacing="1" w:line="440" w:lineRule="exact"/>
        <w:jc w:val="both"/>
        <w:textAlignment w:val="auto"/>
        <w:rPr>
          <w:rFonts w:ascii="Times New Roman" w:eastAsia="楷体" w:hAnsi="Times New Roman" w:cs="Times New Roman"/>
          <w:snapToGrid/>
          <w:kern w:val="2"/>
          <w:sz w:val="28"/>
          <w:szCs w:val="28"/>
        </w:rPr>
      </w:pPr>
      <w:r>
        <w:rPr>
          <w:rFonts w:ascii="楷体" w:eastAsia="楷体" w:hAnsi="楷体" w:cs="Times New Roman"/>
          <w:snapToGrid/>
          <w:kern w:val="2"/>
          <w:sz w:val="30"/>
          <w:szCs w:val="30"/>
        </w:rPr>
        <w:tab/>
      </w:r>
      <w:r w:rsidR="00207D7D" w:rsidRPr="00A33CED">
        <w:rPr>
          <w:rFonts w:ascii="Times New Roman" w:eastAsia="楷体" w:hAnsi="Times New Roman" w:cs="Times New Roman"/>
          <w:snapToGrid/>
          <w:kern w:val="2"/>
          <w:sz w:val="28"/>
          <w:szCs w:val="28"/>
        </w:rPr>
        <w:t>2018/9-2022/6</w:t>
      </w:r>
      <w:r w:rsidR="00207D7D" w:rsidRPr="00A33CED">
        <w:rPr>
          <w:rFonts w:ascii="Times New Roman" w:eastAsia="楷体" w:hAnsi="Times New Roman" w:cs="Times New Roman"/>
          <w:snapToGrid/>
          <w:kern w:val="2"/>
          <w:sz w:val="28"/>
          <w:szCs w:val="28"/>
        </w:rPr>
        <w:t>：中国科学技术大学，本科</w:t>
      </w:r>
      <w:r w:rsidR="008D4B8A" w:rsidRPr="00A33CED">
        <w:rPr>
          <w:rFonts w:ascii="Times New Roman" w:eastAsia="楷体" w:hAnsi="Times New Roman" w:cs="Times New Roman"/>
          <w:snapToGrid/>
          <w:kern w:val="2"/>
          <w:sz w:val="28"/>
          <w:szCs w:val="28"/>
        </w:rPr>
        <w:t>；</w:t>
      </w:r>
    </w:p>
    <w:p w:rsidR="008D4B8A" w:rsidRPr="00A33CED" w:rsidRDefault="00207D7D">
      <w:pPr>
        <w:widowControl w:val="0"/>
        <w:kinsoku/>
        <w:autoSpaceDE/>
        <w:autoSpaceDN/>
        <w:spacing w:beforeLines="100" w:before="312" w:after="100" w:afterAutospacing="1" w:line="440" w:lineRule="exact"/>
        <w:jc w:val="both"/>
        <w:textAlignment w:val="auto"/>
        <w:rPr>
          <w:rFonts w:ascii="楷体" w:eastAsia="楷体" w:hAnsi="楷体" w:cs="Times New Roman"/>
          <w:snapToGrid/>
          <w:kern w:val="2"/>
          <w:sz w:val="28"/>
          <w:szCs w:val="28"/>
        </w:rPr>
      </w:pPr>
      <w:r w:rsidRPr="00A33CED">
        <w:rPr>
          <w:rFonts w:ascii="Times New Roman" w:eastAsia="楷体" w:hAnsi="Times New Roman" w:cs="Times New Roman"/>
          <w:snapToGrid/>
          <w:kern w:val="2"/>
          <w:sz w:val="28"/>
          <w:szCs w:val="28"/>
        </w:rPr>
        <w:tab/>
        <w:t>2022/9-</w:t>
      </w:r>
      <w:r w:rsidR="008D4B8A" w:rsidRPr="00A33CED">
        <w:rPr>
          <w:rFonts w:ascii="楷体" w:eastAsia="楷体" w:hAnsi="楷体" w:cs="Times New Roman" w:hint="eastAsia"/>
          <w:snapToGrid/>
          <w:kern w:val="2"/>
          <w:sz w:val="28"/>
          <w:szCs w:val="28"/>
        </w:rPr>
        <w:t>至今：中国科学技术大学，</w:t>
      </w:r>
      <w:r w:rsidR="002844A5">
        <w:rPr>
          <w:rFonts w:ascii="楷体" w:eastAsia="楷体" w:hAnsi="楷体" w:cs="Times New Roman" w:hint="eastAsia"/>
          <w:snapToGrid/>
          <w:kern w:val="2"/>
          <w:sz w:val="28"/>
          <w:szCs w:val="28"/>
        </w:rPr>
        <w:t>硕博连读</w:t>
      </w:r>
      <w:r w:rsidR="008D4B8A" w:rsidRPr="00A33CED">
        <w:rPr>
          <w:rFonts w:ascii="楷体" w:eastAsia="楷体" w:hAnsi="楷体" w:cs="Times New Roman" w:hint="eastAsia"/>
          <w:snapToGrid/>
          <w:kern w:val="2"/>
          <w:sz w:val="28"/>
          <w:szCs w:val="28"/>
        </w:rPr>
        <w:t>。</w:t>
      </w:r>
    </w:p>
    <w:p w:rsidR="008D4B8A" w:rsidRPr="00A33CED" w:rsidRDefault="008D4B8A">
      <w:pPr>
        <w:widowControl w:val="0"/>
        <w:kinsoku/>
        <w:autoSpaceDE/>
        <w:autoSpaceDN/>
        <w:spacing w:beforeLines="100" w:before="312" w:after="100" w:afterAutospacing="1" w:line="440" w:lineRule="exact"/>
        <w:jc w:val="both"/>
        <w:textAlignment w:val="auto"/>
        <w:rPr>
          <w:rFonts w:ascii="楷体" w:eastAsia="楷体" w:hAnsi="楷体" w:cs="Times New Roman"/>
          <w:snapToGrid/>
          <w:kern w:val="2"/>
          <w:sz w:val="28"/>
          <w:szCs w:val="28"/>
        </w:rPr>
      </w:pPr>
    </w:p>
    <w:p w:rsidR="00F90068" w:rsidRDefault="001D27A6">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（二）曾参与的科研项目或科技活动；</w:t>
      </w:r>
    </w:p>
    <w:p w:rsidR="00F90068" w:rsidRPr="007A7AC1" w:rsidRDefault="00A33CED" w:rsidP="00013A79">
      <w:pPr>
        <w:widowControl w:val="0"/>
        <w:kinsoku/>
        <w:autoSpaceDE/>
        <w:autoSpaceDN/>
        <w:spacing w:beforeLines="100" w:before="312" w:after="100" w:afterAutospacing="1" w:line="440" w:lineRule="exact"/>
        <w:ind w:firstLine="420"/>
        <w:jc w:val="both"/>
        <w:textAlignment w:val="auto"/>
        <w:rPr>
          <w:rFonts w:ascii="楷体" w:eastAsia="楷体" w:hAnsi="楷体" w:cs="Times New Roman"/>
          <w:snapToGrid/>
          <w:kern w:val="2"/>
          <w:sz w:val="28"/>
          <w:szCs w:val="28"/>
        </w:rPr>
      </w:pPr>
      <w:r w:rsidRPr="007A7AC1">
        <w:rPr>
          <w:rFonts w:ascii="楷体" w:eastAsia="楷体" w:hAnsi="楷体" w:cs="Times New Roman" w:hint="eastAsia"/>
          <w:snapToGrid/>
          <w:kern w:val="2"/>
          <w:sz w:val="28"/>
          <w:szCs w:val="28"/>
        </w:rPr>
        <w:t>科研项目</w:t>
      </w:r>
      <w:r w:rsidR="00032293">
        <w:rPr>
          <w:rFonts w:ascii="楷体" w:eastAsia="楷体" w:hAnsi="楷体" w:cs="Times New Roman" w:hint="eastAsia"/>
          <w:snapToGrid/>
          <w:kern w:val="2"/>
          <w:sz w:val="28"/>
          <w:szCs w:val="28"/>
        </w:rPr>
        <w:t>：</w:t>
      </w:r>
      <w:r w:rsidR="00032293">
        <w:rPr>
          <w:rFonts w:ascii="楷体" w:eastAsia="楷体" w:hAnsi="楷体" w:cs="Times New Roman"/>
          <w:snapToGrid/>
          <w:kern w:val="2"/>
          <w:sz w:val="28"/>
          <w:szCs w:val="28"/>
        </w:rPr>
        <w:t xml:space="preserve"> </w:t>
      </w:r>
      <w:r w:rsidR="001F0A67" w:rsidRPr="005655DA">
        <w:rPr>
          <w:rFonts w:ascii="Times New Roman" w:eastAsia="楷体" w:hAnsi="Times New Roman" w:cs="Times New Roman"/>
          <w:snapToGrid/>
          <w:kern w:val="2"/>
          <w:sz w:val="28"/>
          <w:szCs w:val="28"/>
        </w:rPr>
        <w:t>202</w:t>
      </w:r>
      <w:r w:rsidR="005655DA">
        <w:rPr>
          <w:rFonts w:ascii="Times New Roman" w:eastAsia="楷体" w:hAnsi="Times New Roman" w:cs="Times New Roman"/>
          <w:snapToGrid/>
          <w:kern w:val="2"/>
          <w:sz w:val="28"/>
          <w:szCs w:val="28"/>
        </w:rPr>
        <w:t>3</w:t>
      </w:r>
      <w:r w:rsidR="001F0A67" w:rsidRPr="001F0A67">
        <w:rPr>
          <w:rFonts w:ascii="楷体" w:eastAsia="楷体" w:hAnsi="楷体" w:cs="Times New Roman" w:hint="eastAsia"/>
          <w:snapToGrid/>
          <w:kern w:val="2"/>
          <w:sz w:val="28"/>
          <w:szCs w:val="28"/>
        </w:rPr>
        <w:t>年度中国科学技术大学重大前沿研究计划项目“用原子精密测量探寻与自旋相关的新物理”</w:t>
      </w:r>
      <w:r w:rsidR="001F0A67">
        <w:rPr>
          <w:rFonts w:ascii="楷体" w:eastAsia="楷体" w:hAnsi="楷体" w:cs="Times New Roman" w:hint="eastAsia"/>
          <w:snapToGrid/>
          <w:kern w:val="2"/>
          <w:sz w:val="28"/>
          <w:szCs w:val="28"/>
        </w:rPr>
        <w:t>。</w:t>
      </w:r>
    </w:p>
    <w:p w:rsidR="007A7AC1" w:rsidRPr="007A7AC1" w:rsidRDefault="00A33CED" w:rsidP="007A7AC1">
      <w:pPr>
        <w:ind w:firstLine="420"/>
        <w:rPr>
          <w:rFonts w:ascii="楷体" w:eastAsia="楷体" w:hAnsi="楷体" w:cs="Times New Roman"/>
          <w:snapToGrid/>
          <w:kern w:val="2"/>
          <w:sz w:val="28"/>
          <w:szCs w:val="28"/>
        </w:rPr>
      </w:pPr>
      <w:r w:rsidRPr="007A7AC1">
        <w:rPr>
          <w:rFonts w:ascii="楷体" w:eastAsia="楷体" w:hAnsi="楷体" w:cs="Times New Roman" w:hint="eastAsia"/>
          <w:snapToGrid/>
          <w:kern w:val="2"/>
          <w:sz w:val="28"/>
          <w:szCs w:val="28"/>
        </w:rPr>
        <w:t>科技活动：</w:t>
      </w:r>
    </w:p>
    <w:p w:rsidR="007A7AC1" w:rsidRPr="007A7AC1" w:rsidRDefault="007A7AC1" w:rsidP="007A7AC1">
      <w:pPr>
        <w:ind w:firstLine="420"/>
        <w:rPr>
          <w:rFonts w:ascii="Times New Roman" w:eastAsia="楷体" w:hAnsi="Times New Roman" w:cs="Times New Roman"/>
          <w:snapToGrid/>
          <w:kern w:val="2"/>
          <w:sz w:val="28"/>
          <w:szCs w:val="28"/>
        </w:rPr>
      </w:pPr>
      <w:r w:rsidRPr="007A7AC1">
        <w:rPr>
          <w:rFonts w:ascii="楷体" w:eastAsia="楷体" w:hAnsi="楷体" w:cs="Times New Roman"/>
          <w:snapToGrid/>
          <w:kern w:val="2"/>
          <w:sz w:val="28"/>
          <w:szCs w:val="28"/>
        </w:rPr>
        <w:tab/>
      </w:r>
      <w:r w:rsidRPr="007A7AC1">
        <w:rPr>
          <w:rFonts w:ascii="Times New Roman" w:eastAsia="楷体" w:hAnsi="Times New Roman" w:cs="Times New Roman"/>
          <w:snapToGrid/>
          <w:kern w:val="2"/>
          <w:sz w:val="28"/>
          <w:szCs w:val="28"/>
        </w:rPr>
        <w:t>ICEQT2023</w:t>
      </w:r>
      <w:r w:rsidR="00345960">
        <w:rPr>
          <w:rFonts w:ascii="Times New Roman" w:eastAsia="楷体" w:hAnsi="Times New Roman" w:cs="Times New Roman" w:hint="eastAsia"/>
          <w:snapToGrid/>
          <w:kern w:val="2"/>
          <w:sz w:val="28"/>
          <w:szCs w:val="28"/>
        </w:rPr>
        <w:t xml:space="preserve"> </w:t>
      </w:r>
      <w:r w:rsidRPr="007A7AC1">
        <w:rPr>
          <w:rFonts w:ascii="Times New Roman" w:eastAsia="楷体" w:hAnsi="Times New Roman" w:cs="Times New Roman"/>
          <w:snapToGrid/>
          <w:kern w:val="2"/>
          <w:sz w:val="28"/>
          <w:szCs w:val="28"/>
        </w:rPr>
        <w:t>参会</w:t>
      </w:r>
    </w:p>
    <w:p w:rsidR="007A7AC1" w:rsidRPr="007A7AC1" w:rsidRDefault="007A7AC1" w:rsidP="007A7AC1">
      <w:pPr>
        <w:ind w:firstLine="420"/>
        <w:rPr>
          <w:rFonts w:ascii="Times New Roman" w:eastAsia="楷体" w:hAnsi="Times New Roman" w:cs="Times New Roman"/>
          <w:snapToGrid/>
          <w:kern w:val="2"/>
          <w:sz w:val="28"/>
          <w:szCs w:val="28"/>
        </w:rPr>
      </w:pPr>
      <w:r w:rsidRPr="007A7AC1">
        <w:rPr>
          <w:rFonts w:ascii="Times New Roman" w:eastAsia="楷体" w:hAnsi="Times New Roman" w:cs="Times New Roman"/>
          <w:snapToGrid/>
          <w:kern w:val="2"/>
          <w:sz w:val="28"/>
          <w:szCs w:val="28"/>
        </w:rPr>
        <w:tab/>
        <w:t>ISCAP2024</w:t>
      </w:r>
      <w:r w:rsidR="00345960">
        <w:rPr>
          <w:rFonts w:ascii="Times New Roman" w:eastAsia="楷体" w:hAnsi="Times New Roman" w:cs="Times New Roman" w:hint="eastAsia"/>
          <w:snapToGrid/>
          <w:kern w:val="2"/>
          <w:sz w:val="28"/>
          <w:szCs w:val="28"/>
        </w:rPr>
        <w:t xml:space="preserve"> </w:t>
      </w:r>
      <w:r w:rsidRPr="007A7AC1">
        <w:rPr>
          <w:rFonts w:ascii="Times New Roman" w:eastAsia="楷体" w:hAnsi="Times New Roman" w:cs="Times New Roman"/>
          <w:snapToGrid/>
          <w:kern w:val="2"/>
          <w:sz w:val="28"/>
          <w:szCs w:val="28"/>
        </w:rPr>
        <w:t>海报</w:t>
      </w:r>
      <w:r w:rsidR="00345960">
        <w:rPr>
          <w:rFonts w:ascii="Times New Roman" w:eastAsia="楷体" w:hAnsi="Times New Roman" w:cs="Times New Roman" w:hint="eastAsia"/>
          <w:snapToGrid/>
          <w:kern w:val="2"/>
          <w:sz w:val="28"/>
          <w:szCs w:val="28"/>
        </w:rPr>
        <w:t>展示：</w:t>
      </w:r>
      <w:r w:rsidR="003475F9" w:rsidRPr="00A33CED">
        <w:rPr>
          <w:rFonts w:ascii="Times New Roman" w:eastAsia="楷体" w:hAnsi="Times New Roman" w:cs="Times New Roman"/>
          <w:snapToGrid/>
          <w:kern w:val="2"/>
          <w:sz w:val="28"/>
          <w:szCs w:val="28"/>
        </w:rPr>
        <w:t>Minute-scale Schrödinger-cat state of spin-5/2 atoms</w:t>
      </w:r>
      <w:r w:rsidR="003475F9">
        <w:rPr>
          <w:rFonts w:ascii="Times New Roman" w:eastAsia="楷体" w:hAnsi="Times New Roman" w:cs="Times New Roman" w:hint="eastAsia"/>
          <w:snapToGrid/>
          <w:kern w:val="2"/>
          <w:sz w:val="28"/>
          <w:szCs w:val="28"/>
        </w:rPr>
        <w:t>.</w:t>
      </w:r>
    </w:p>
    <w:p w:rsidR="007A7AC1" w:rsidRPr="007A7AC1" w:rsidRDefault="007A7AC1" w:rsidP="007A7AC1">
      <w:pPr>
        <w:ind w:firstLine="420"/>
        <w:rPr>
          <w:rFonts w:ascii="楷体" w:eastAsia="楷体" w:hAnsi="楷体" w:cs="Times New Roman"/>
          <w:snapToGrid/>
          <w:kern w:val="2"/>
          <w:sz w:val="28"/>
          <w:szCs w:val="28"/>
        </w:rPr>
      </w:pPr>
      <w:r w:rsidRPr="007A7AC1">
        <w:rPr>
          <w:rFonts w:ascii="Times New Roman" w:eastAsia="楷体" w:hAnsi="Times New Roman" w:cs="Times New Roman"/>
          <w:snapToGrid/>
          <w:kern w:val="2"/>
          <w:sz w:val="28"/>
          <w:szCs w:val="28"/>
        </w:rPr>
        <w:tab/>
        <w:t>GRC2025</w:t>
      </w:r>
      <w:r w:rsidR="003475F9">
        <w:rPr>
          <w:rFonts w:ascii="Times New Roman" w:eastAsia="楷体" w:hAnsi="Times New Roman" w:cs="Times New Roman"/>
          <w:snapToGrid/>
          <w:kern w:val="2"/>
          <w:sz w:val="28"/>
          <w:szCs w:val="28"/>
        </w:rPr>
        <w:t xml:space="preserve"> </w:t>
      </w:r>
      <w:r>
        <w:rPr>
          <w:rFonts w:ascii="楷体" w:eastAsia="楷体" w:hAnsi="楷体" w:cs="Times New Roman" w:hint="eastAsia"/>
          <w:snapToGrid/>
          <w:kern w:val="2"/>
          <w:sz w:val="28"/>
          <w:szCs w:val="28"/>
        </w:rPr>
        <w:t>海报</w:t>
      </w:r>
      <w:r w:rsidR="00345960">
        <w:rPr>
          <w:rFonts w:ascii="楷体" w:eastAsia="楷体" w:hAnsi="楷体" w:cs="Times New Roman" w:hint="eastAsia"/>
          <w:snapToGrid/>
          <w:kern w:val="2"/>
          <w:sz w:val="28"/>
          <w:szCs w:val="28"/>
        </w:rPr>
        <w:t>展示：</w:t>
      </w:r>
      <w:r w:rsidR="003475F9">
        <w:rPr>
          <w:rFonts w:ascii="Times New Roman" w:eastAsia="楷体" w:hAnsi="Times New Roman" w:cs="Times New Roman"/>
          <w:snapToGrid/>
          <w:kern w:val="2"/>
          <w:sz w:val="28"/>
          <w:szCs w:val="28"/>
        </w:rPr>
        <w:t xml:space="preserve">A cold-atom comagnetometer based on nuclear spins of </w:t>
      </w:r>
      <m:oMath>
        <m:sPre>
          <m:sPrePr>
            <m:ctrlPr>
              <w:rPr>
                <w:rFonts w:ascii="Cambria Math" w:eastAsia="楷体" w:hAnsi="Cambria Math" w:cs="Times New Roman"/>
                <w:snapToGrid/>
                <w:kern w:val="2"/>
                <w:sz w:val="28"/>
                <w:szCs w:val="28"/>
              </w:rPr>
            </m:ctrlPr>
          </m:sPrePr>
          <m:sub/>
          <m:sup>
            <m:r>
              <m:rPr>
                <m:sty m:val="p"/>
              </m:rPr>
              <w:rPr>
                <w:rFonts w:ascii="Cambria Math" w:eastAsia="楷体" w:hAnsi="Cambria Math" w:cs="Times New Roman"/>
                <w:snapToGrid/>
                <w:kern w:val="2"/>
                <w:sz w:val="28"/>
                <w:szCs w:val="28"/>
              </w:rPr>
              <m:t>171</m:t>
            </m:r>
          </m:sup>
          <m:e>
            <m:r>
              <m:rPr>
                <m:sty m:val="p"/>
              </m:rPr>
              <w:rPr>
                <w:rFonts w:ascii="Cambria Math" w:eastAsia="楷体" w:hAnsi="Cambria Math" w:cs="Times New Roman"/>
                <w:snapToGrid/>
                <w:kern w:val="2"/>
                <w:sz w:val="28"/>
                <w:szCs w:val="28"/>
              </w:rPr>
              <m:t>Yb</m:t>
            </m:r>
          </m:e>
        </m:sPre>
      </m:oMath>
      <w:r w:rsidR="003475F9">
        <w:rPr>
          <w:rFonts w:ascii="Times New Roman" w:eastAsia="楷体" w:hAnsi="Times New Roman" w:cs="Times New Roman"/>
          <w:snapToGrid/>
          <w:kern w:val="2"/>
          <w:sz w:val="28"/>
          <w:szCs w:val="28"/>
        </w:rPr>
        <w:t xml:space="preserve"> and </w:t>
      </w:r>
      <m:oMath>
        <m:sPre>
          <m:sPrePr>
            <m:ctrlPr>
              <w:rPr>
                <w:rFonts w:ascii="Cambria Math" w:eastAsia="楷体" w:hAnsi="Cambria Math" w:cs="Times New Roman"/>
                <w:snapToGrid/>
                <w:kern w:val="2"/>
                <w:sz w:val="28"/>
                <w:szCs w:val="28"/>
              </w:rPr>
            </m:ctrlPr>
          </m:sPrePr>
          <m:sub/>
          <m:sup>
            <m:r>
              <m:rPr>
                <m:sty m:val="p"/>
              </m:rPr>
              <w:rPr>
                <w:rFonts w:ascii="Cambria Math" w:eastAsia="楷体" w:hAnsi="Cambria Math" w:cs="Times New Roman"/>
                <w:snapToGrid/>
                <w:kern w:val="2"/>
                <w:sz w:val="28"/>
                <w:szCs w:val="28"/>
              </w:rPr>
              <m:t>173</m:t>
            </m:r>
          </m:sup>
          <m:e>
            <m:r>
              <m:rPr>
                <m:sty m:val="p"/>
              </m:rPr>
              <w:rPr>
                <w:rFonts w:ascii="Cambria Math" w:eastAsia="楷体" w:hAnsi="Cambria Math" w:cs="Times New Roman"/>
                <w:snapToGrid/>
                <w:kern w:val="2"/>
                <w:sz w:val="28"/>
                <w:szCs w:val="28"/>
              </w:rPr>
              <m:t>Yb</m:t>
            </m:r>
          </m:e>
        </m:sPre>
      </m:oMath>
      <w:r w:rsidR="003475F9">
        <w:rPr>
          <w:rFonts w:ascii="Times New Roman" w:eastAsia="楷体" w:hAnsi="Times New Roman" w:cs="Times New Roman"/>
          <w:snapToGrid/>
          <w:kern w:val="2"/>
          <w:sz w:val="28"/>
          <w:szCs w:val="28"/>
        </w:rPr>
        <w:t>.</w:t>
      </w:r>
    </w:p>
    <w:p w:rsidR="008D4B8A" w:rsidRPr="007A7AC1" w:rsidRDefault="008D4B8A" w:rsidP="007A7AC1">
      <w:pPr>
        <w:widowControl w:val="0"/>
        <w:kinsoku/>
        <w:autoSpaceDE/>
        <w:autoSpaceDN/>
        <w:spacing w:beforeLines="100" w:before="312" w:after="100" w:afterAutospacing="1"/>
        <w:ind w:firstLineChars="167" w:firstLine="468"/>
        <w:jc w:val="both"/>
        <w:textAlignment w:val="auto"/>
        <w:rPr>
          <w:rFonts w:ascii="楷体" w:eastAsia="楷体" w:hAnsi="楷体" w:cs="Times New Roman"/>
          <w:snapToGrid/>
          <w:kern w:val="2"/>
          <w:sz w:val="28"/>
          <w:szCs w:val="28"/>
        </w:rPr>
      </w:pPr>
    </w:p>
    <w:p w:rsidR="00F90068" w:rsidRDefault="001D27A6">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（三）本科以来学业成绩，发表论文或专利，以及获得奖励情况。</w:t>
      </w:r>
    </w:p>
    <w:p w:rsidR="00524A00" w:rsidRDefault="00443BCC" w:rsidP="00524A00">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本科学业成绩：</w:t>
      </w:r>
    </w:p>
    <w:p w:rsidR="000A5587" w:rsidRDefault="000A5587" w:rsidP="00524A00">
      <w:pPr>
        <w:ind w:firstLine="420"/>
        <w:rPr>
          <w:rFonts w:ascii="楷体" w:eastAsia="楷体" w:hAnsi="楷体" w:cs="Times New Roman"/>
          <w:snapToGrid/>
          <w:kern w:val="2"/>
          <w:sz w:val="28"/>
          <w:szCs w:val="28"/>
        </w:rPr>
      </w:pPr>
      <w:r>
        <w:rPr>
          <w:rFonts w:ascii="楷体" w:eastAsia="楷体" w:hAnsi="楷体" w:cs="Times New Roman"/>
          <w:snapToGrid/>
          <w:kern w:val="2"/>
          <w:sz w:val="28"/>
          <w:szCs w:val="28"/>
        </w:rPr>
        <w:lastRenderedPageBreak/>
        <w:tab/>
      </w:r>
      <w:r>
        <w:rPr>
          <w:noProof/>
          <w:snapToGrid/>
        </w:rPr>
        <w:drawing>
          <wp:inline distT="0" distB="0" distL="0" distR="0" wp14:anchorId="5A2A957C" wp14:editId="5CDFE3D3">
            <wp:extent cx="3351475" cy="379572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54793" cy="3799486"/>
                    </a:xfrm>
                    <a:prstGeom prst="rect">
                      <a:avLst/>
                    </a:prstGeom>
                  </pic:spPr>
                </pic:pic>
              </a:graphicData>
            </a:graphic>
          </wp:inline>
        </w:drawing>
      </w:r>
    </w:p>
    <w:p w:rsidR="00524A00" w:rsidRDefault="00D71DB9" w:rsidP="00524A00">
      <w:pPr>
        <w:ind w:left="420"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全部课程</w:t>
      </w:r>
      <w:r w:rsidRPr="00A33CED">
        <w:rPr>
          <w:rFonts w:ascii="Times New Roman" w:eastAsia="楷体" w:hAnsi="Times New Roman" w:cs="Times New Roman"/>
          <w:snapToGrid/>
          <w:kern w:val="2"/>
          <w:sz w:val="28"/>
          <w:szCs w:val="28"/>
        </w:rPr>
        <w:t>GPA</w:t>
      </w:r>
      <w:r w:rsidRPr="00A33CED">
        <w:rPr>
          <w:rFonts w:ascii="Times New Roman" w:eastAsia="楷体" w:hAnsi="Times New Roman" w:cs="Times New Roman"/>
          <w:snapToGrid/>
          <w:kern w:val="2"/>
          <w:sz w:val="28"/>
          <w:szCs w:val="28"/>
        </w:rPr>
        <w:t>：</w:t>
      </w:r>
      <w:r w:rsidRPr="00A33CED">
        <w:rPr>
          <w:rFonts w:ascii="Times New Roman" w:eastAsia="楷体" w:hAnsi="Times New Roman" w:cs="Times New Roman"/>
          <w:snapToGrid/>
          <w:kern w:val="2"/>
          <w:sz w:val="28"/>
          <w:szCs w:val="28"/>
        </w:rPr>
        <w:t>3.76</w:t>
      </w:r>
    </w:p>
    <w:p w:rsidR="00F90068" w:rsidRPr="00524A00" w:rsidRDefault="00D71DB9" w:rsidP="00524A00">
      <w:pPr>
        <w:ind w:left="420" w:firstLine="420"/>
        <w:rPr>
          <w:rFonts w:ascii="楷体" w:eastAsia="楷体" w:hAnsi="楷体" w:cs="Times New Roman"/>
          <w:snapToGrid/>
          <w:kern w:val="2"/>
          <w:sz w:val="28"/>
          <w:szCs w:val="28"/>
        </w:rPr>
      </w:pPr>
      <w:r w:rsidRPr="00A33CED">
        <w:rPr>
          <w:rFonts w:ascii="楷体" w:eastAsia="楷体" w:hAnsi="楷体" w:cs="Times New Roman"/>
          <w:snapToGrid/>
          <w:kern w:val="2"/>
          <w:sz w:val="28"/>
          <w:szCs w:val="28"/>
        </w:rPr>
        <w:t>全部课程加权平均分：</w:t>
      </w:r>
      <w:r w:rsidRPr="00A33CED">
        <w:rPr>
          <w:rFonts w:ascii="Times New Roman" w:eastAsia="楷体" w:hAnsi="Times New Roman" w:cs="Times New Roman"/>
          <w:snapToGrid/>
          <w:kern w:val="2"/>
          <w:sz w:val="28"/>
          <w:szCs w:val="28"/>
        </w:rPr>
        <w:t>88.72</w:t>
      </w:r>
    </w:p>
    <w:p w:rsidR="00D71DB9" w:rsidRPr="00A33CED" w:rsidRDefault="00D71DB9" w:rsidP="00D71DB9">
      <w:pPr>
        <w:ind w:firstLine="420"/>
        <w:rPr>
          <w:rFonts w:ascii="楷体" w:eastAsia="楷体" w:hAnsi="楷体" w:cs="Times New Roman"/>
          <w:snapToGrid/>
          <w:kern w:val="2"/>
          <w:sz w:val="28"/>
          <w:szCs w:val="28"/>
        </w:rPr>
      </w:pPr>
    </w:p>
    <w:p w:rsidR="00D71DB9" w:rsidRDefault="00D71DB9" w:rsidP="00D71DB9">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研究生学业成绩：</w:t>
      </w:r>
    </w:p>
    <w:p w:rsidR="00432690" w:rsidRPr="00A33CED" w:rsidRDefault="00432690" w:rsidP="00D71DB9">
      <w:pPr>
        <w:ind w:firstLine="420"/>
        <w:rPr>
          <w:rFonts w:ascii="楷体" w:eastAsia="楷体" w:hAnsi="楷体" w:cs="Times New Roman"/>
          <w:snapToGrid/>
          <w:kern w:val="2"/>
          <w:sz w:val="28"/>
          <w:szCs w:val="28"/>
        </w:rPr>
      </w:pPr>
      <w:r>
        <w:rPr>
          <w:rFonts w:ascii="楷体" w:eastAsia="楷体" w:hAnsi="楷体" w:cs="Times New Roman"/>
          <w:snapToGrid/>
          <w:kern w:val="2"/>
          <w:sz w:val="28"/>
          <w:szCs w:val="28"/>
        </w:rPr>
        <w:tab/>
      </w:r>
      <w:r>
        <w:rPr>
          <w:rFonts w:ascii="楷体" w:eastAsia="楷体" w:hAnsi="楷体" w:cs="Times New Roman"/>
          <w:noProof/>
          <w:snapToGrid/>
          <w:kern w:val="2"/>
          <w:sz w:val="28"/>
          <w:szCs w:val="28"/>
        </w:rPr>
        <w:drawing>
          <wp:inline distT="0" distB="0" distL="0" distR="0" wp14:anchorId="75D3B3F1">
            <wp:extent cx="3411110" cy="303245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4707" cy="3071210"/>
                    </a:xfrm>
                    <a:prstGeom prst="rect">
                      <a:avLst/>
                    </a:prstGeom>
                    <a:noFill/>
                  </pic:spPr>
                </pic:pic>
              </a:graphicData>
            </a:graphic>
          </wp:inline>
        </w:drawing>
      </w:r>
    </w:p>
    <w:p w:rsidR="00D71DB9" w:rsidRPr="00A33CED" w:rsidRDefault="00D71DB9" w:rsidP="00D71DB9">
      <w:pPr>
        <w:ind w:firstLine="420"/>
        <w:rPr>
          <w:rFonts w:ascii="Times New Roman" w:eastAsia="楷体" w:hAnsi="Times New Roman" w:cs="Times New Roman"/>
          <w:snapToGrid/>
          <w:kern w:val="2"/>
          <w:sz w:val="28"/>
          <w:szCs w:val="28"/>
        </w:rPr>
      </w:pPr>
      <w:r w:rsidRPr="00A33CED">
        <w:rPr>
          <w:rFonts w:ascii="楷体" w:eastAsia="楷体" w:hAnsi="楷体" w:cs="Times New Roman"/>
          <w:snapToGrid/>
          <w:kern w:val="2"/>
          <w:sz w:val="28"/>
          <w:szCs w:val="28"/>
        </w:rPr>
        <w:tab/>
      </w:r>
      <w:r w:rsidRPr="00A33CED">
        <w:rPr>
          <w:rFonts w:ascii="楷体" w:eastAsia="楷体" w:hAnsi="楷体" w:cs="Times New Roman" w:hint="eastAsia"/>
          <w:snapToGrid/>
          <w:kern w:val="2"/>
          <w:sz w:val="28"/>
          <w:szCs w:val="28"/>
        </w:rPr>
        <w:t>全部课程</w:t>
      </w:r>
      <w:r w:rsidRPr="00A33CED">
        <w:rPr>
          <w:rFonts w:ascii="Times New Roman" w:eastAsia="楷体" w:hAnsi="Times New Roman" w:cs="Times New Roman"/>
          <w:snapToGrid/>
          <w:kern w:val="2"/>
          <w:sz w:val="28"/>
          <w:szCs w:val="28"/>
        </w:rPr>
        <w:t>GPA</w:t>
      </w:r>
      <w:r w:rsidRPr="00A33CED">
        <w:rPr>
          <w:rFonts w:ascii="Times New Roman" w:eastAsia="楷体" w:hAnsi="Times New Roman" w:cs="Times New Roman"/>
          <w:snapToGrid/>
          <w:kern w:val="2"/>
          <w:sz w:val="28"/>
          <w:szCs w:val="28"/>
        </w:rPr>
        <w:t>：</w:t>
      </w:r>
      <w:r w:rsidRPr="00A33CED">
        <w:rPr>
          <w:rFonts w:ascii="Times New Roman" w:eastAsia="楷体" w:hAnsi="Times New Roman" w:cs="Times New Roman"/>
          <w:snapToGrid/>
          <w:kern w:val="2"/>
          <w:sz w:val="28"/>
          <w:szCs w:val="28"/>
        </w:rPr>
        <w:t>3.06</w:t>
      </w:r>
    </w:p>
    <w:p w:rsidR="00D71DB9" w:rsidRPr="00A33CED" w:rsidRDefault="00D71DB9" w:rsidP="00D71DB9">
      <w:pPr>
        <w:ind w:firstLine="420"/>
        <w:rPr>
          <w:rFonts w:ascii="楷体" w:eastAsia="楷体" w:hAnsi="楷体" w:cs="Times New Roman"/>
          <w:snapToGrid/>
          <w:kern w:val="2"/>
          <w:sz w:val="28"/>
          <w:szCs w:val="28"/>
        </w:rPr>
      </w:pPr>
    </w:p>
    <w:p w:rsidR="00D71DB9" w:rsidRPr="00A33CED" w:rsidRDefault="00D71DB9" w:rsidP="00D71DB9">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发表论文：</w:t>
      </w:r>
    </w:p>
    <w:p w:rsidR="00D71DB9" w:rsidRPr="00A33CED" w:rsidRDefault="00D71DB9" w:rsidP="00BF26B7">
      <w:pPr>
        <w:pStyle w:val="ae"/>
        <w:numPr>
          <w:ilvl w:val="0"/>
          <w:numId w:val="7"/>
        </w:numPr>
        <w:ind w:firstLineChars="0"/>
        <w:rPr>
          <w:rFonts w:ascii="Times New Roman" w:eastAsia="楷体" w:hAnsi="Times New Roman" w:cs="Times New Roman"/>
          <w:snapToGrid/>
          <w:kern w:val="2"/>
          <w:sz w:val="28"/>
          <w:szCs w:val="28"/>
        </w:rPr>
      </w:pPr>
      <w:bookmarkStart w:id="13" w:name="_Hlk205973276"/>
      <w:r w:rsidRPr="00A33CED">
        <w:rPr>
          <w:rFonts w:ascii="Times New Roman" w:eastAsia="楷体" w:hAnsi="Times New Roman" w:cs="Times New Roman"/>
          <w:snapToGrid/>
          <w:kern w:val="2"/>
          <w:sz w:val="28"/>
          <w:szCs w:val="28"/>
        </w:rPr>
        <w:lastRenderedPageBreak/>
        <w:t xml:space="preserve">Yang, Y.A., Luo, WT., </w:t>
      </w:r>
      <w:r w:rsidRPr="00A33CED">
        <w:rPr>
          <w:rFonts w:ascii="Times New Roman" w:eastAsia="楷体" w:hAnsi="Times New Roman" w:cs="Times New Roman"/>
          <w:b/>
          <w:snapToGrid/>
          <w:kern w:val="2"/>
          <w:sz w:val="28"/>
          <w:szCs w:val="28"/>
        </w:rPr>
        <w:t>Zhang, JL.</w:t>
      </w:r>
      <w:r w:rsidRPr="00A33CED">
        <w:rPr>
          <w:rFonts w:ascii="Times New Roman" w:eastAsia="楷体" w:hAnsi="Times New Roman" w:cs="Times New Roman"/>
          <w:snapToGrid/>
          <w:kern w:val="2"/>
          <w:sz w:val="28"/>
          <w:szCs w:val="28"/>
        </w:rPr>
        <w:t> et al. Minute-scale Schrödinger-cat</w:t>
      </w:r>
      <w:r w:rsidR="0031417C" w:rsidRPr="00A33CED">
        <w:rPr>
          <w:rFonts w:ascii="Times New Roman" w:eastAsia="楷体" w:hAnsi="Times New Roman" w:cs="Times New Roman"/>
          <w:snapToGrid/>
          <w:kern w:val="2"/>
          <w:sz w:val="28"/>
          <w:szCs w:val="28"/>
        </w:rPr>
        <w:t xml:space="preserve"> </w:t>
      </w:r>
      <w:r w:rsidRPr="00A33CED">
        <w:rPr>
          <w:rFonts w:ascii="Times New Roman" w:eastAsia="楷体" w:hAnsi="Times New Roman" w:cs="Times New Roman"/>
          <w:snapToGrid/>
          <w:kern w:val="2"/>
          <w:sz w:val="28"/>
          <w:szCs w:val="28"/>
        </w:rPr>
        <w:t>state of spin-5/2 atoms. Nat. Photon. 19, 89–94 (2025).</w:t>
      </w:r>
      <w:r w:rsidR="0031417C" w:rsidRPr="00A33CED">
        <w:rPr>
          <w:rFonts w:ascii="Times New Roman" w:eastAsia="楷体" w:hAnsi="Times New Roman" w:cs="Times New Roman"/>
          <w:snapToGrid/>
          <w:kern w:val="2"/>
          <w:sz w:val="28"/>
          <w:szCs w:val="28"/>
        </w:rPr>
        <w:t xml:space="preserve"> </w:t>
      </w:r>
      <w:hyperlink r:id="rId23" w:history="1">
        <w:r w:rsidR="0031417C" w:rsidRPr="00A33CED">
          <w:rPr>
            <w:rFonts w:ascii="Times New Roman" w:eastAsia="楷体" w:hAnsi="Times New Roman" w:cs="Times New Roman"/>
            <w:snapToGrid/>
            <w:kern w:val="2"/>
            <w:sz w:val="28"/>
            <w:szCs w:val="28"/>
          </w:rPr>
          <w:t>https://doi.org/10.1038/s41566-024-01555-3</w:t>
        </w:r>
      </w:hyperlink>
      <w:r w:rsidR="0039795B">
        <w:rPr>
          <w:rFonts w:ascii="Times New Roman" w:eastAsia="楷体" w:hAnsi="Times New Roman" w:cs="Times New Roman" w:hint="eastAsia"/>
          <w:snapToGrid/>
          <w:kern w:val="2"/>
          <w:sz w:val="28"/>
          <w:szCs w:val="28"/>
        </w:rPr>
        <w:t>.</w:t>
      </w:r>
      <w:bookmarkEnd w:id="13"/>
    </w:p>
    <w:p w:rsidR="00BF26B7" w:rsidRPr="00A33CED" w:rsidRDefault="00A33CED" w:rsidP="00A33CED">
      <w:pPr>
        <w:pStyle w:val="ae"/>
        <w:numPr>
          <w:ilvl w:val="0"/>
          <w:numId w:val="7"/>
        </w:numPr>
        <w:ind w:firstLineChars="0"/>
        <w:rPr>
          <w:rFonts w:ascii="Times New Roman" w:eastAsia="楷体" w:hAnsi="Times New Roman" w:cs="Times New Roman"/>
          <w:snapToGrid/>
          <w:kern w:val="2"/>
          <w:sz w:val="28"/>
          <w:szCs w:val="28"/>
        </w:rPr>
      </w:pPr>
      <w:bookmarkStart w:id="14" w:name="_Hlk205973342"/>
      <w:r w:rsidRPr="00A33CED">
        <w:rPr>
          <w:rFonts w:ascii="Times New Roman" w:eastAsia="楷体" w:hAnsi="Times New Roman" w:cs="Times New Roman"/>
          <w:b/>
          <w:snapToGrid/>
          <w:kern w:val="2"/>
          <w:sz w:val="28"/>
          <w:szCs w:val="28"/>
        </w:rPr>
        <w:t>Zhang, JL.</w:t>
      </w:r>
      <w:r w:rsidRPr="00A33CED">
        <w:rPr>
          <w:rFonts w:ascii="Times New Roman" w:eastAsia="楷体" w:hAnsi="Times New Roman" w:cs="Times New Roman"/>
          <w:snapToGrid/>
          <w:kern w:val="2"/>
          <w:sz w:val="28"/>
          <w:szCs w:val="28"/>
        </w:rPr>
        <w:t>,</w:t>
      </w:r>
      <w:r>
        <w:rPr>
          <w:rFonts w:ascii="Times New Roman" w:eastAsia="楷体" w:hAnsi="Times New Roman" w:cs="Times New Roman"/>
          <w:snapToGrid/>
          <w:kern w:val="2"/>
          <w:sz w:val="28"/>
          <w:szCs w:val="28"/>
        </w:rPr>
        <w:t xml:space="preserve"> Luo, WT. et al. </w:t>
      </w:r>
      <w:r w:rsidRPr="00A33CED">
        <w:rPr>
          <w:rFonts w:ascii="Times New Roman" w:eastAsia="楷体" w:hAnsi="Times New Roman" w:cs="Times New Roman"/>
          <w:snapToGrid/>
          <w:kern w:val="2"/>
          <w:sz w:val="28"/>
          <w:szCs w:val="28"/>
        </w:rPr>
        <w:t>Cold-atom comagnetometry via optical control of spin states</w:t>
      </w:r>
      <w:r>
        <w:rPr>
          <w:rFonts w:ascii="Times New Roman" w:eastAsia="楷体" w:hAnsi="Times New Roman" w:cs="Times New Roman"/>
          <w:snapToGrid/>
          <w:kern w:val="2"/>
          <w:sz w:val="28"/>
          <w:szCs w:val="28"/>
        </w:rPr>
        <w:t>.</w:t>
      </w:r>
      <w:r w:rsidR="005B782C">
        <w:rPr>
          <w:rFonts w:ascii="Times New Roman" w:eastAsia="楷体" w:hAnsi="Times New Roman" w:cs="Times New Roman"/>
          <w:snapToGrid/>
          <w:kern w:val="2"/>
          <w:sz w:val="28"/>
          <w:szCs w:val="28"/>
        </w:rPr>
        <w:t xml:space="preserve"> (Submitted)</w:t>
      </w:r>
    </w:p>
    <w:bookmarkEnd w:id="14"/>
    <w:p w:rsidR="00BF26B7" w:rsidRPr="00F73EAB" w:rsidRDefault="00BF26B7" w:rsidP="00930731">
      <w:pPr>
        <w:ind w:left="840"/>
        <w:rPr>
          <w:rFonts w:ascii="Times New Roman" w:eastAsia="楷体" w:hAnsi="Times New Roman" w:cs="Times New Roman"/>
          <w:snapToGrid/>
          <w:kern w:val="2"/>
          <w:sz w:val="28"/>
          <w:szCs w:val="28"/>
        </w:rPr>
      </w:pPr>
    </w:p>
    <w:p w:rsidR="0031417C" w:rsidRPr="00A33CED" w:rsidRDefault="0031417C" w:rsidP="00D71DB9">
      <w:pPr>
        <w:ind w:firstLine="420"/>
        <w:rPr>
          <w:rFonts w:ascii="楷体" w:eastAsia="楷体" w:hAnsi="楷体" w:cs="Times New Roman"/>
          <w:snapToGrid/>
          <w:kern w:val="2"/>
          <w:sz w:val="28"/>
          <w:szCs w:val="28"/>
        </w:rPr>
      </w:pPr>
    </w:p>
    <w:p w:rsidR="0031417C" w:rsidRPr="00A33CED" w:rsidRDefault="0031417C" w:rsidP="00D71DB9">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获得奖励情况：</w:t>
      </w:r>
    </w:p>
    <w:p w:rsidR="0031417C" w:rsidRPr="00A33CED" w:rsidRDefault="0031417C" w:rsidP="00D71DB9">
      <w:pPr>
        <w:ind w:firstLine="420"/>
        <w:rPr>
          <w:rFonts w:ascii="Times New Roman" w:eastAsia="楷体" w:hAnsi="Times New Roman" w:cs="Times New Roman"/>
          <w:snapToGrid/>
          <w:kern w:val="2"/>
          <w:sz w:val="28"/>
          <w:szCs w:val="28"/>
        </w:rPr>
      </w:pPr>
      <w:r w:rsidRPr="00A33CED">
        <w:rPr>
          <w:rFonts w:ascii="楷体" w:eastAsia="楷体" w:hAnsi="楷体" w:cs="Times New Roman"/>
          <w:snapToGrid/>
          <w:kern w:val="2"/>
          <w:sz w:val="28"/>
          <w:szCs w:val="28"/>
        </w:rPr>
        <w:tab/>
      </w:r>
      <w:r w:rsidRPr="00A33CED">
        <w:rPr>
          <w:rFonts w:ascii="Times New Roman" w:eastAsia="楷体" w:hAnsi="Times New Roman" w:cs="Times New Roman"/>
          <w:snapToGrid/>
          <w:kern w:val="2"/>
          <w:sz w:val="28"/>
          <w:szCs w:val="28"/>
        </w:rPr>
        <w:t>2022/9</w:t>
      </w:r>
      <w:r w:rsidRPr="00A33CED">
        <w:rPr>
          <w:rFonts w:ascii="Times New Roman" w:eastAsia="楷体" w:hAnsi="Times New Roman" w:cs="Times New Roman"/>
          <w:snapToGrid/>
          <w:kern w:val="2"/>
          <w:sz w:val="28"/>
          <w:szCs w:val="28"/>
        </w:rPr>
        <w:t>：中科大研究生学业奖学金一等奖</w:t>
      </w:r>
    </w:p>
    <w:p w:rsidR="0031417C" w:rsidRPr="00A33CED" w:rsidRDefault="0031417C" w:rsidP="0031417C">
      <w:pPr>
        <w:ind w:left="420" w:firstLine="420"/>
        <w:rPr>
          <w:rFonts w:ascii="Times New Roman" w:eastAsia="楷体" w:hAnsi="Times New Roman" w:cs="Times New Roman"/>
          <w:snapToGrid/>
          <w:kern w:val="2"/>
          <w:sz w:val="28"/>
          <w:szCs w:val="28"/>
        </w:rPr>
      </w:pPr>
      <w:r w:rsidRPr="00A33CED">
        <w:rPr>
          <w:rFonts w:ascii="Times New Roman" w:eastAsia="楷体" w:hAnsi="Times New Roman" w:cs="Times New Roman"/>
          <w:snapToGrid/>
          <w:kern w:val="2"/>
          <w:sz w:val="28"/>
          <w:szCs w:val="28"/>
        </w:rPr>
        <w:t>2023/9</w:t>
      </w:r>
      <w:r w:rsidRPr="00A33CED">
        <w:rPr>
          <w:rFonts w:ascii="Times New Roman" w:eastAsia="楷体" w:hAnsi="Times New Roman" w:cs="Times New Roman"/>
          <w:snapToGrid/>
          <w:kern w:val="2"/>
          <w:sz w:val="28"/>
          <w:szCs w:val="28"/>
        </w:rPr>
        <w:t>：中科大研究生学业奖学金二等奖</w:t>
      </w:r>
    </w:p>
    <w:p w:rsidR="0031417C" w:rsidRPr="00A33CED" w:rsidRDefault="0031417C" w:rsidP="0031417C">
      <w:pPr>
        <w:ind w:left="420" w:firstLine="420"/>
        <w:rPr>
          <w:rFonts w:ascii="Times New Roman" w:eastAsia="楷体" w:hAnsi="Times New Roman" w:cs="Times New Roman"/>
          <w:snapToGrid/>
          <w:kern w:val="2"/>
          <w:sz w:val="28"/>
          <w:szCs w:val="28"/>
        </w:rPr>
      </w:pPr>
      <w:r w:rsidRPr="00D82305">
        <w:rPr>
          <w:rFonts w:ascii="Times New Roman" w:eastAsia="楷体" w:hAnsi="Times New Roman" w:cs="Times New Roman"/>
          <w:snapToGrid/>
          <w:kern w:val="2"/>
          <w:sz w:val="28"/>
          <w:szCs w:val="28"/>
        </w:rPr>
        <w:t>2024/4</w:t>
      </w:r>
      <w:r w:rsidRPr="00D82305">
        <w:rPr>
          <w:rFonts w:ascii="楷体" w:eastAsia="楷体" w:hAnsi="楷体" w:cs="Times New Roman"/>
          <w:snapToGrid/>
          <w:kern w:val="2"/>
          <w:sz w:val="28"/>
          <w:szCs w:val="28"/>
        </w:rPr>
        <w:t xml:space="preserve">: </w:t>
      </w:r>
      <w:r w:rsidRPr="00A33CED">
        <w:rPr>
          <w:rFonts w:ascii="Times New Roman" w:eastAsia="楷体" w:hAnsi="Times New Roman" w:cs="Times New Roman"/>
          <w:snapToGrid/>
          <w:kern w:val="2"/>
          <w:sz w:val="28"/>
          <w:szCs w:val="28"/>
        </w:rPr>
        <w:t>严济慈</w:t>
      </w:r>
      <w:r w:rsidRPr="00A33CED">
        <w:rPr>
          <w:rFonts w:ascii="Times New Roman" w:eastAsia="楷体" w:hAnsi="Times New Roman" w:cs="Times New Roman"/>
          <w:snapToGrid/>
          <w:kern w:val="2"/>
          <w:sz w:val="28"/>
          <w:szCs w:val="28"/>
        </w:rPr>
        <w:t>Fellowship</w:t>
      </w:r>
    </w:p>
    <w:p w:rsidR="0031417C" w:rsidRPr="00A33CED" w:rsidRDefault="0031417C" w:rsidP="0031417C">
      <w:pPr>
        <w:ind w:left="420" w:firstLine="420"/>
        <w:rPr>
          <w:rFonts w:ascii="楷体" w:eastAsia="楷体" w:hAnsi="楷体" w:cs="Times New Roman"/>
          <w:snapToGrid/>
          <w:kern w:val="2"/>
          <w:sz w:val="28"/>
          <w:szCs w:val="28"/>
        </w:rPr>
      </w:pPr>
      <w:r w:rsidRPr="00A33CED">
        <w:rPr>
          <w:rFonts w:ascii="Times New Roman" w:eastAsia="楷体" w:hAnsi="Times New Roman" w:cs="Times New Roman"/>
          <w:snapToGrid/>
          <w:kern w:val="2"/>
          <w:sz w:val="28"/>
          <w:szCs w:val="28"/>
        </w:rPr>
        <w:t>2024/9</w:t>
      </w:r>
      <w:r w:rsidRPr="00D82305">
        <w:rPr>
          <w:rFonts w:ascii="楷体" w:eastAsia="楷体" w:hAnsi="楷体" w:cs="Times New Roman"/>
          <w:snapToGrid/>
          <w:kern w:val="2"/>
          <w:sz w:val="28"/>
          <w:szCs w:val="28"/>
        </w:rPr>
        <w:t xml:space="preserve">: </w:t>
      </w:r>
      <w:r w:rsidRPr="00A33CED">
        <w:rPr>
          <w:rFonts w:ascii="楷体" w:eastAsia="楷体" w:hAnsi="楷体" w:cs="Times New Roman" w:hint="eastAsia"/>
          <w:snapToGrid/>
          <w:kern w:val="2"/>
          <w:sz w:val="28"/>
          <w:szCs w:val="28"/>
        </w:rPr>
        <w:t>中科大研究生学业奖学金一等奖</w:t>
      </w:r>
    </w:p>
    <w:sectPr w:rsidR="0031417C" w:rsidRPr="00A33CED">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0EB7" w:rsidRDefault="00C80EB7">
      <w:r>
        <w:separator/>
      </w:r>
    </w:p>
  </w:endnote>
  <w:endnote w:type="continuationSeparator" w:id="0">
    <w:p w:rsidR="00C80EB7" w:rsidRDefault="00C80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0EB7" w:rsidRDefault="00C80EB7">
      <w:r>
        <w:separator/>
      </w:r>
    </w:p>
  </w:footnote>
  <w:footnote w:type="continuationSeparator" w:id="0">
    <w:p w:rsidR="00C80EB7" w:rsidRDefault="00C80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CB5" w:rsidRDefault="00097CB5">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CB5" w:rsidRDefault="00FE2234">
    <w:pPr>
      <w:pStyle w:val="a7"/>
      <w:rPr>
        <w:rFonts w:eastAsiaTheme="minorEastAsia"/>
      </w:rPr>
    </w:pPr>
    <w:r>
      <w:rPr>
        <w:noProof/>
        <w:snapToGrid/>
      </w:rPr>
      <mc:AlternateContent>
        <mc:Choice Requires="wps">
          <w:drawing>
            <wp:anchor distT="0" distB="0" distL="114300" distR="114300" simplePos="0" relativeHeight="251660288" behindDoc="0" locked="0" layoutInCell="1" allowOverlap="1">
              <wp:simplePos x="0" y="0"/>
              <wp:positionH relativeFrom="column">
                <wp:posOffset>4838700</wp:posOffset>
              </wp:positionH>
              <wp:positionV relativeFrom="paragraph">
                <wp:posOffset>-25400</wp:posOffset>
              </wp:positionV>
              <wp:extent cx="387985" cy="17907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179070"/>
                      </a:xfrm>
                      <a:prstGeom prst="rect">
                        <a:avLst/>
                      </a:prstGeom>
                      <a:noFill/>
                      <a:ln>
                        <a:noFill/>
                      </a:ln>
                      <a:effectLst/>
                    </wps:spPr>
                    <wps:txbx>
                      <w:txbxContent>
                        <w:p w:rsidR="00097CB5" w:rsidRDefault="00097CB5">
                          <w:pPr>
                            <w:spacing w:before="20" w:line="199" w:lineRule="auto"/>
                            <w:ind w:left="20"/>
                            <w:rPr>
                              <w:rFonts w:ascii="华文宋体" w:eastAsia="华文宋体" w:hAnsi="华文宋体" w:cs="华文宋体"/>
                              <w:sz w:val="20"/>
                              <w:szCs w:val="20"/>
                            </w:rPr>
                          </w:pPr>
                          <w:r>
                            <w:rPr>
                              <w:rFonts w:ascii="华文宋体" w:eastAsia="华文宋体" w:hAnsi="华文宋体" w:cs="华文宋体"/>
                              <w:spacing w:val="-1"/>
                              <w:sz w:val="20"/>
                              <w:szCs w:val="20"/>
                            </w:rPr>
                            <w:t>202</w:t>
                          </w:r>
                          <w:r>
                            <w:rPr>
                              <w:rFonts w:ascii="华文宋体" w:eastAsia="华文宋体" w:hAnsi="华文宋体" w:cs="华文宋体" w:hint="eastAsia"/>
                              <w:spacing w:val="-1"/>
                              <w:sz w:val="20"/>
                              <w:szCs w:val="20"/>
                            </w:rPr>
                            <w:t>4</w:t>
                          </w:r>
                          <w:r>
                            <w:rPr>
                              <w:rFonts w:ascii="华文宋体" w:eastAsia="华文宋体" w:hAnsi="华文宋体" w:cs="华文宋体"/>
                              <w:sz w:val="20"/>
                              <w:szCs w:val="20"/>
                            </w:rPr>
                            <w:t>版</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81pt;margin-top:-2pt;width:30.55pt;height:1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" filled="f" stroked="f">
              <v:textbox inset="0,0,0,0">
                <w:txbxContent>
                  <w:p w:rsidR="00097CB5" w:rsidRDefault="00097CB5">
                    <w:pPr>
                      <w:spacing w:before="20" w:line="199" w:lineRule="auto"/>
                      <w:ind w:left="20"/>
                      <w:rPr>
                        <w:rFonts w:ascii="华文宋体" w:eastAsia="华文宋体" w:hAnsi="华文宋体" w:cs="华文宋体"/>
                        <w:sz w:val="20"/>
                        <w:szCs w:val="20"/>
                      </w:rPr>
                    </w:pPr>
                    <w:r>
                      <w:rPr>
                        <w:rFonts w:ascii="华文宋体" w:eastAsia="华文宋体" w:hAnsi="华文宋体" w:cs="华文宋体"/>
                        <w:spacing w:val="-1"/>
                        <w:sz w:val="20"/>
                        <w:szCs w:val="20"/>
                      </w:rPr>
                      <w:t>202</w:t>
                    </w:r>
                    <w:r>
                      <w:rPr>
                        <w:rFonts w:ascii="华文宋体" w:eastAsia="华文宋体" w:hAnsi="华文宋体" w:cs="华文宋体" w:hint="eastAsia"/>
                        <w:spacing w:val="-1"/>
                        <w:sz w:val="20"/>
                        <w:szCs w:val="20"/>
                      </w:rPr>
                      <w:t>4</w:t>
                    </w:r>
                    <w:r>
                      <w:rPr>
                        <w:rFonts w:ascii="华文宋体" w:eastAsia="华文宋体" w:hAnsi="华文宋体" w:cs="华文宋体"/>
                        <w:sz w:val="20"/>
                        <w:szCs w:val="20"/>
                      </w:rPr>
                      <w:t>版</w:t>
                    </w:r>
                  </w:p>
                </w:txbxContent>
              </v:textbox>
            </v:shape>
          </w:pict>
        </mc:Fallback>
      </mc:AlternateContent>
    </w:r>
    <w:r w:rsidR="00097CB5">
      <w:rPr>
        <w:noProof/>
      </w:rPr>
      <w:drawing>
        <wp:anchor distT="0" distB="0" distL="0" distR="0" simplePos="0" relativeHeight="251659264" behindDoc="0" locked="0" layoutInCell="0" allowOverlap="1">
          <wp:simplePos x="0" y="0"/>
          <wp:positionH relativeFrom="page">
            <wp:posOffset>762000</wp:posOffset>
          </wp:positionH>
          <wp:positionV relativeFrom="page">
            <wp:posOffset>342900</wp:posOffset>
          </wp:positionV>
          <wp:extent cx="441960" cy="228600"/>
          <wp:effectExtent l="0" t="0" r="0" b="0"/>
          <wp:wrapNone/>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
                  <a:stretch>
                    <a:fillRect/>
                  </a:stretch>
                </pic:blipFill>
                <pic:spPr>
                  <a:xfrm>
                    <a:off x="0" y="0"/>
                    <a:ext cx="444500" cy="228600"/>
                  </a:xfrm>
                  <a:prstGeom prst="rect">
                    <a:avLst/>
                  </a:prstGeom>
                </pic:spPr>
              </pic:pic>
            </a:graphicData>
          </a:graphic>
        </wp:anchor>
      </w:drawing>
    </w:r>
    <w:r w:rsidR="00097CB5">
      <w:rPr>
        <w:rFonts w:eastAsiaTheme="minorEastAsia" w:hint="eastAsia"/>
      </w:rPr>
      <w:t>国家自然科学基金申请书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43B4C"/>
    <w:multiLevelType w:val="hybridMultilevel"/>
    <w:tmpl w:val="0FB4C752"/>
    <w:lvl w:ilvl="0" w:tplc="EC9EF664">
      <w:start w:val="1"/>
      <w:numFmt w:val="decimal"/>
      <w:lvlText w:val="(%1)"/>
      <w:lvlJc w:val="left"/>
      <w:pPr>
        <w:ind w:left="1221" w:hanging="720"/>
      </w:pPr>
      <w:rPr>
        <w:rFonts w:hint="default"/>
      </w:rPr>
    </w:lvl>
    <w:lvl w:ilvl="1" w:tplc="04090019" w:tentative="1">
      <w:start w:val="1"/>
      <w:numFmt w:val="lowerLetter"/>
      <w:lvlText w:val="%2)"/>
      <w:lvlJc w:val="left"/>
      <w:pPr>
        <w:ind w:left="1341" w:hanging="420"/>
      </w:pPr>
    </w:lvl>
    <w:lvl w:ilvl="2" w:tplc="0409001B" w:tentative="1">
      <w:start w:val="1"/>
      <w:numFmt w:val="lowerRoman"/>
      <w:lvlText w:val="%3."/>
      <w:lvlJc w:val="right"/>
      <w:pPr>
        <w:ind w:left="1761" w:hanging="420"/>
      </w:pPr>
    </w:lvl>
    <w:lvl w:ilvl="3" w:tplc="0409000F" w:tentative="1">
      <w:start w:val="1"/>
      <w:numFmt w:val="decimal"/>
      <w:lvlText w:val="%4."/>
      <w:lvlJc w:val="left"/>
      <w:pPr>
        <w:ind w:left="2181" w:hanging="420"/>
      </w:pPr>
    </w:lvl>
    <w:lvl w:ilvl="4" w:tplc="04090019" w:tentative="1">
      <w:start w:val="1"/>
      <w:numFmt w:val="lowerLetter"/>
      <w:lvlText w:val="%5)"/>
      <w:lvlJc w:val="left"/>
      <w:pPr>
        <w:ind w:left="2601" w:hanging="420"/>
      </w:pPr>
    </w:lvl>
    <w:lvl w:ilvl="5" w:tplc="0409001B" w:tentative="1">
      <w:start w:val="1"/>
      <w:numFmt w:val="lowerRoman"/>
      <w:lvlText w:val="%6."/>
      <w:lvlJc w:val="right"/>
      <w:pPr>
        <w:ind w:left="3021" w:hanging="420"/>
      </w:pPr>
    </w:lvl>
    <w:lvl w:ilvl="6" w:tplc="0409000F" w:tentative="1">
      <w:start w:val="1"/>
      <w:numFmt w:val="decimal"/>
      <w:lvlText w:val="%7."/>
      <w:lvlJc w:val="left"/>
      <w:pPr>
        <w:ind w:left="3441" w:hanging="420"/>
      </w:pPr>
    </w:lvl>
    <w:lvl w:ilvl="7" w:tplc="04090019" w:tentative="1">
      <w:start w:val="1"/>
      <w:numFmt w:val="lowerLetter"/>
      <w:lvlText w:val="%8)"/>
      <w:lvlJc w:val="left"/>
      <w:pPr>
        <w:ind w:left="3861" w:hanging="420"/>
      </w:pPr>
    </w:lvl>
    <w:lvl w:ilvl="8" w:tplc="0409001B" w:tentative="1">
      <w:start w:val="1"/>
      <w:numFmt w:val="lowerRoman"/>
      <w:lvlText w:val="%9."/>
      <w:lvlJc w:val="right"/>
      <w:pPr>
        <w:ind w:left="4281" w:hanging="420"/>
      </w:pPr>
    </w:lvl>
  </w:abstractNum>
  <w:abstractNum w:abstractNumId="1" w15:restartNumberingAfterBreak="0">
    <w:nsid w:val="27522DB1"/>
    <w:multiLevelType w:val="hybridMultilevel"/>
    <w:tmpl w:val="7E726F7C"/>
    <w:lvl w:ilvl="0" w:tplc="92D2E700">
      <w:start w:val="1"/>
      <w:numFmt w:val="decimal"/>
      <w:lvlText w:val="(%1)"/>
      <w:lvlJc w:val="left"/>
      <w:pPr>
        <w:ind w:left="922" w:hanging="360"/>
      </w:pPr>
      <w:rPr>
        <w:rFonts w:ascii="MS Gothic" w:hAnsi="MS Gothic"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 w15:restartNumberingAfterBreak="0">
    <w:nsid w:val="474E37D3"/>
    <w:multiLevelType w:val="hybridMultilevel"/>
    <w:tmpl w:val="F2F2DD7E"/>
    <w:lvl w:ilvl="0" w:tplc="6D00FDD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63034C1"/>
    <w:multiLevelType w:val="hybridMultilevel"/>
    <w:tmpl w:val="4DD8D81A"/>
    <w:lvl w:ilvl="0" w:tplc="48B6C424">
      <w:start w:val="1"/>
      <w:numFmt w:val="decimal"/>
      <w:lvlText w:val="%1."/>
      <w:lvlJc w:val="left"/>
      <w:pPr>
        <w:ind w:left="982" w:hanging="420"/>
      </w:pPr>
      <w:rPr>
        <w:rFonts w:ascii="楷体" w:eastAsia="楷体" w:hAnsi="楷体" w:cs="楷体_GB2312"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4" w15:restartNumberingAfterBreak="0">
    <w:nsid w:val="5CD06445"/>
    <w:multiLevelType w:val="hybridMultilevel"/>
    <w:tmpl w:val="367C861C"/>
    <w:lvl w:ilvl="0" w:tplc="1D440522">
      <w:start w:val="1"/>
      <w:numFmt w:val="decimal"/>
      <w:lvlText w:val="(%1)"/>
      <w:lvlJc w:val="left"/>
      <w:pPr>
        <w:ind w:left="785" w:hanging="360"/>
      </w:pPr>
      <w:rPr>
        <w:rFonts w:asciiTheme="minorEastAsia" w:hAnsiTheme="minorEastAsia" w:cs="MS Gothic"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5ED14335"/>
    <w:multiLevelType w:val="hybridMultilevel"/>
    <w:tmpl w:val="93BE4482"/>
    <w:lvl w:ilvl="0" w:tplc="55DC7448">
      <w:start w:val="1"/>
      <w:numFmt w:val="decimal"/>
      <w:lvlText w:val="(%1)"/>
      <w:lvlJc w:val="left"/>
      <w:pPr>
        <w:ind w:left="786" w:hanging="36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6" w15:restartNumberingAfterBreak="0">
    <w:nsid w:val="659A07D0"/>
    <w:multiLevelType w:val="hybridMultilevel"/>
    <w:tmpl w:val="F228784C"/>
    <w:lvl w:ilvl="0" w:tplc="BCF227E6">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F1E298C"/>
    <w:multiLevelType w:val="hybridMultilevel"/>
    <w:tmpl w:val="7ACAFD0E"/>
    <w:lvl w:ilvl="0" w:tplc="1304C192">
      <w:start w:val="1"/>
      <w:numFmt w:val="decimal"/>
      <w:lvlText w:val="(%1)"/>
      <w:lvlJc w:val="left"/>
      <w:pPr>
        <w:ind w:left="1416" w:hanging="566"/>
      </w:pPr>
      <w:rPr>
        <w:rFonts w:hint="default"/>
      </w:r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num w:numId="1">
    <w:abstractNumId w:val="3"/>
  </w:num>
  <w:num w:numId="2">
    <w:abstractNumId w:val="4"/>
  </w:num>
  <w:num w:numId="3">
    <w:abstractNumId w:val="6"/>
  </w:num>
  <w:num w:numId="4">
    <w:abstractNumId w:val="2"/>
  </w:num>
  <w:num w:numId="5">
    <w:abstractNumId w:val="1"/>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10"/>
    <w:rsid w:val="00000379"/>
    <w:rsid w:val="00007A9C"/>
    <w:rsid w:val="00013A79"/>
    <w:rsid w:val="00013BB6"/>
    <w:rsid w:val="0001710A"/>
    <w:rsid w:val="000200B9"/>
    <w:rsid w:val="00020536"/>
    <w:rsid w:val="0002138B"/>
    <w:rsid w:val="00023586"/>
    <w:rsid w:val="00024DF5"/>
    <w:rsid w:val="00030FE0"/>
    <w:rsid w:val="00031B86"/>
    <w:rsid w:val="00031C3C"/>
    <w:rsid w:val="00032293"/>
    <w:rsid w:val="00037380"/>
    <w:rsid w:val="00042A92"/>
    <w:rsid w:val="0004688E"/>
    <w:rsid w:val="00051004"/>
    <w:rsid w:val="00051A0B"/>
    <w:rsid w:val="00054B3E"/>
    <w:rsid w:val="00062B49"/>
    <w:rsid w:val="000634B9"/>
    <w:rsid w:val="00065858"/>
    <w:rsid w:val="000717C0"/>
    <w:rsid w:val="00071EE5"/>
    <w:rsid w:val="00072F69"/>
    <w:rsid w:val="0007300E"/>
    <w:rsid w:val="00073276"/>
    <w:rsid w:val="00075AE1"/>
    <w:rsid w:val="000828FD"/>
    <w:rsid w:val="00084A65"/>
    <w:rsid w:val="00087D18"/>
    <w:rsid w:val="000922E5"/>
    <w:rsid w:val="00092E1C"/>
    <w:rsid w:val="00093B1A"/>
    <w:rsid w:val="00094911"/>
    <w:rsid w:val="00095078"/>
    <w:rsid w:val="00096DBB"/>
    <w:rsid w:val="00097CB5"/>
    <w:rsid w:val="000A5587"/>
    <w:rsid w:val="000A563F"/>
    <w:rsid w:val="000A68AF"/>
    <w:rsid w:val="000B04FE"/>
    <w:rsid w:val="000B1ECE"/>
    <w:rsid w:val="000B225D"/>
    <w:rsid w:val="000B3230"/>
    <w:rsid w:val="000B5429"/>
    <w:rsid w:val="000B562B"/>
    <w:rsid w:val="000B5843"/>
    <w:rsid w:val="000B700C"/>
    <w:rsid w:val="000C0F43"/>
    <w:rsid w:val="000C1527"/>
    <w:rsid w:val="000C4BD1"/>
    <w:rsid w:val="000C78C1"/>
    <w:rsid w:val="000D0C36"/>
    <w:rsid w:val="000D0F05"/>
    <w:rsid w:val="000D483B"/>
    <w:rsid w:val="000D4F96"/>
    <w:rsid w:val="000D7861"/>
    <w:rsid w:val="000F12F2"/>
    <w:rsid w:val="000F15C9"/>
    <w:rsid w:val="000F2238"/>
    <w:rsid w:val="000F491F"/>
    <w:rsid w:val="000F6E05"/>
    <w:rsid w:val="001004BE"/>
    <w:rsid w:val="001025C8"/>
    <w:rsid w:val="0010319B"/>
    <w:rsid w:val="00104641"/>
    <w:rsid w:val="001049B7"/>
    <w:rsid w:val="001074EA"/>
    <w:rsid w:val="00110FC1"/>
    <w:rsid w:val="001112D9"/>
    <w:rsid w:val="00111937"/>
    <w:rsid w:val="001138F2"/>
    <w:rsid w:val="001152E4"/>
    <w:rsid w:val="00115DAD"/>
    <w:rsid w:val="0012083D"/>
    <w:rsid w:val="001209E1"/>
    <w:rsid w:val="00123651"/>
    <w:rsid w:val="001260E5"/>
    <w:rsid w:val="00126200"/>
    <w:rsid w:val="00126AC8"/>
    <w:rsid w:val="00127E85"/>
    <w:rsid w:val="0013128A"/>
    <w:rsid w:val="0013230A"/>
    <w:rsid w:val="001323C9"/>
    <w:rsid w:val="00134417"/>
    <w:rsid w:val="00137C6D"/>
    <w:rsid w:val="00144CC8"/>
    <w:rsid w:val="0014626A"/>
    <w:rsid w:val="00147E43"/>
    <w:rsid w:val="00151000"/>
    <w:rsid w:val="00153DC8"/>
    <w:rsid w:val="00154467"/>
    <w:rsid w:val="00155AC3"/>
    <w:rsid w:val="001563AB"/>
    <w:rsid w:val="00156846"/>
    <w:rsid w:val="00157594"/>
    <w:rsid w:val="001601CC"/>
    <w:rsid w:val="001603CA"/>
    <w:rsid w:val="00160A17"/>
    <w:rsid w:val="00161866"/>
    <w:rsid w:val="001647DD"/>
    <w:rsid w:val="00165F8A"/>
    <w:rsid w:val="00166C29"/>
    <w:rsid w:val="00167A11"/>
    <w:rsid w:val="00170AD1"/>
    <w:rsid w:val="0017195F"/>
    <w:rsid w:val="00171E29"/>
    <w:rsid w:val="001728DA"/>
    <w:rsid w:val="00175D0E"/>
    <w:rsid w:val="00177A14"/>
    <w:rsid w:val="00180AAD"/>
    <w:rsid w:val="001827A8"/>
    <w:rsid w:val="001860AB"/>
    <w:rsid w:val="00190181"/>
    <w:rsid w:val="001A3CF4"/>
    <w:rsid w:val="001A494C"/>
    <w:rsid w:val="001A65A1"/>
    <w:rsid w:val="001A6863"/>
    <w:rsid w:val="001B5858"/>
    <w:rsid w:val="001B595D"/>
    <w:rsid w:val="001B6020"/>
    <w:rsid w:val="001B7CA3"/>
    <w:rsid w:val="001C1A93"/>
    <w:rsid w:val="001C654F"/>
    <w:rsid w:val="001C67C9"/>
    <w:rsid w:val="001C73B5"/>
    <w:rsid w:val="001D08A6"/>
    <w:rsid w:val="001D0AD4"/>
    <w:rsid w:val="001D27A6"/>
    <w:rsid w:val="001D29C6"/>
    <w:rsid w:val="001D4342"/>
    <w:rsid w:val="001D4C75"/>
    <w:rsid w:val="001D5715"/>
    <w:rsid w:val="001D74FF"/>
    <w:rsid w:val="001E15CD"/>
    <w:rsid w:val="001E2AA9"/>
    <w:rsid w:val="001E6511"/>
    <w:rsid w:val="001E69A9"/>
    <w:rsid w:val="001F0917"/>
    <w:rsid w:val="001F0A67"/>
    <w:rsid w:val="001F1FE3"/>
    <w:rsid w:val="001F7033"/>
    <w:rsid w:val="001F7DE1"/>
    <w:rsid w:val="0020090B"/>
    <w:rsid w:val="00202D86"/>
    <w:rsid w:val="00203A2C"/>
    <w:rsid w:val="002046B6"/>
    <w:rsid w:val="00207D7D"/>
    <w:rsid w:val="00213A9C"/>
    <w:rsid w:val="00215ACB"/>
    <w:rsid w:val="002207AF"/>
    <w:rsid w:val="002252F0"/>
    <w:rsid w:val="0022589C"/>
    <w:rsid w:val="00231EE8"/>
    <w:rsid w:val="00234159"/>
    <w:rsid w:val="002345F0"/>
    <w:rsid w:val="002348FE"/>
    <w:rsid w:val="00236F19"/>
    <w:rsid w:val="0024617E"/>
    <w:rsid w:val="00250E4D"/>
    <w:rsid w:val="002516D3"/>
    <w:rsid w:val="00251A95"/>
    <w:rsid w:val="00252948"/>
    <w:rsid w:val="00265EF9"/>
    <w:rsid w:val="00267876"/>
    <w:rsid w:val="00270137"/>
    <w:rsid w:val="00271584"/>
    <w:rsid w:val="00271A2B"/>
    <w:rsid w:val="0027328A"/>
    <w:rsid w:val="00273F9E"/>
    <w:rsid w:val="00274A1D"/>
    <w:rsid w:val="00275FB8"/>
    <w:rsid w:val="00276B67"/>
    <w:rsid w:val="00283A87"/>
    <w:rsid w:val="00283BBB"/>
    <w:rsid w:val="002844A5"/>
    <w:rsid w:val="00285BF3"/>
    <w:rsid w:val="00287136"/>
    <w:rsid w:val="002920D8"/>
    <w:rsid w:val="0029453F"/>
    <w:rsid w:val="002948FC"/>
    <w:rsid w:val="00296A37"/>
    <w:rsid w:val="00296AE7"/>
    <w:rsid w:val="002B4CB7"/>
    <w:rsid w:val="002B6BCA"/>
    <w:rsid w:val="002B6E7D"/>
    <w:rsid w:val="002B73B7"/>
    <w:rsid w:val="002C1D98"/>
    <w:rsid w:val="002C3CC2"/>
    <w:rsid w:val="002C421A"/>
    <w:rsid w:val="002C786B"/>
    <w:rsid w:val="002D136B"/>
    <w:rsid w:val="002D5A5A"/>
    <w:rsid w:val="002D7CAA"/>
    <w:rsid w:val="002E1E98"/>
    <w:rsid w:val="002E4392"/>
    <w:rsid w:val="002F1C72"/>
    <w:rsid w:val="002F1CCD"/>
    <w:rsid w:val="002F2270"/>
    <w:rsid w:val="002F2756"/>
    <w:rsid w:val="002F2B4D"/>
    <w:rsid w:val="002F5906"/>
    <w:rsid w:val="002F74E4"/>
    <w:rsid w:val="00301B67"/>
    <w:rsid w:val="00307071"/>
    <w:rsid w:val="00307119"/>
    <w:rsid w:val="0031417C"/>
    <w:rsid w:val="00320887"/>
    <w:rsid w:val="0032248A"/>
    <w:rsid w:val="003304BC"/>
    <w:rsid w:val="0033082A"/>
    <w:rsid w:val="00330AE2"/>
    <w:rsid w:val="00330E56"/>
    <w:rsid w:val="003325E5"/>
    <w:rsid w:val="00333F7A"/>
    <w:rsid w:val="00334174"/>
    <w:rsid w:val="00337253"/>
    <w:rsid w:val="0034097B"/>
    <w:rsid w:val="0034242D"/>
    <w:rsid w:val="00342E29"/>
    <w:rsid w:val="00345960"/>
    <w:rsid w:val="003475F9"/>
    <w:rsid w:val="0034781D"/>
    <w:rsid w:val="00347D87"/>
    <w:rsid w:val="003555BC"/>
    <w:rsid w:val="003570C9"/>
    <w:rsid w:val="00357427"/>
    <w:rsid w:val="003607FA"/>
    <w:rsid w:val="003612D6"/>
    <w:rsid w:val="00363C46"/>
    <w:rsid w:val="0036402B"/>
    <w:rsid w:val="003643AE"/>
    <w:rsid w:val="00366E56"/>
    <w:rsid w:val="003722AE"/>
    <w:rsid w:val="00372BBA"/>
    <w:rsid w:val="00373E34"/>
    <w:rsid w:val="0038068F"/>
    <w:rsid w:val="00380FD2"/>
    <w:rsid w:val="00386BDC"/>
    <w:rsid w:val="00392DB9"/>
    <w:rsid w:val="0039460D"/>
    <w:rsid w:val="00394811"/>
    <w:rsid w:val="0039795B"/>
    <w:rsid w:val="003A3161"/>
    <w:rsid w:val="003A33EB"/>
    <w:rsid w:val="003A764C"/>
    <w:rsid w:val="003A782E"/>
    <w:rsid w:val="003A7A0E"/>
    <w:rsid w:val="003B0E11"/>
    <w:rsid w:val="003B1AFB"/>
    <w:rsid w:val="003B3734"/>
    <w:rsid w:val="003B63C2"/>
    <w:rsid w:val="003B6408"/>
    <w:rsid w:val="003C1A3B"/>
    <w:rsid w:val="003C3A41"/>
    <w:rsid w:val="003C3E09"/>
    <w:rsid w:val="003C404C"/>
    <w:rsid w:val="003C4383"/>
    <w:rsid w:val="003C44BD"/>
    <w:rsid w:val="003C44BF"/>
    <w:rsid w:val="003C71DD"/>
    <w:rsid w:val="003D6076"/>
    <w:rsid w:val="003E0156"/>
    <w:rsid w:val="003E1BB7"/>
    <w:rsid w:val="003E38A0"/>
    <w:rsid w:val="003E75B9"/>
    <w:rsid w:val="003F34BD"/>
    <w:rsid w:val="003F34EE"/>
    <w:rsid w:val="003F4755"/>
    <w:rsid w:val="003F6F25"/>
    <w:rsid w:val="00401E15"/>
    <w:rsid w:val="004030F8"/>
    <w:rsid w:val="00403201"/>
    <w:rsid w:val="004050F2"/>
    <w:rsid w:val="00406DC2"/>
    <w:rsid w:val="004114A4"/>
    <w:rsid w:val="00417C4F"/>
    <w:rsid w:val="00420662"/>
    <w:rsid w:val="00421920"/>
    <w:rsid w:val="00421B8B"/>
    <w:rsid w:val="00422E62"/>
    <w:rsid w:val="00424662"/>
    <w:rsid w:val="004268E1"/>
    <w:rsid w:val="0043050A"/>
    <w:rsid w:val="004309F4"/>
    <w:rsid w:val="004314CB"/>
    <w:rsid w:val="00432690"/>
    <w:rsid w:val="00435920"/>
    <w:rsid w:val="00443533"/>
    <w:rsid w:val="00443BCC"/>
    <w:rsid w:val="0044509F"/>
    <w:rsid w:val="00446BA7"/>
    <w:rsid w:val="00446BB4"/>
    <w:rsid w:val="004568EA"/>
    <w:rsid w:val="004603CE"/>
    <w:rsid w:val="00461B3F"/>
    <w:rsid w:val="004625A5"/>
    <w:rsid w:val="004658C3"/>
    <w:rsid w:val="00470AEC"/>
    <w:rsid w:val="00472FFD"/>
    <w:rsid w:val="00474816"/>
    <w:rsid w:val="00483BCE"/>
    <w:rsid w:val="004850D3"/>
    <w:rsid w:val="004851AD"/>
    <w:rsid w:val="004856E7"/>
    <w:rsid w:val="00485FCE"/>
    <w:rsid w:val="00487B72"/>
    <w:rsid w:val="004919E3"/>
    <w:rsid w:val="00494B14"/>
    <w:rsid w:val="00495F9B"/>
    <w:rsid w:val="0049614F"/>
    <w:rsid w:val="004A467C"/>
    <w:rsid w:val="004A78B9"/>
    <w:rsid w:val="004B04CB"/>
    <w:rsid w:val="004B2061"/>
    <w:rsid w:val="004B63A6"/>
    <w:rsid w:val="004B687C"/>
    <w:rsid w:val="004B7A8F"/>
    <w:rsid w:val="004B7CC5"/>
    <w:rsid w:val="004C41A9"/>
    <w:rsid w:val="004C513F"/>
    <w:rsid w:val="004C7641"/>
    <w:rsid w:val="004D02BA"/>
    <w:rsid w:val="004D15D3"/>
    <w:rsid w:val="004D33CE"/>
    <w:rsid w:val="004D3F6C"/>
    <w:rsid w:val="004D7037"/>
    <w:rsid w:val="004D7292"/>
    <w:rsid w:val="004E0F31"/>
    <w:rsid w:val="004E1C7A"/>
    <w:rsid w:val="004E23BC"/>
    <w:rsid w:val="004E6605"/>
    <w:rsid w:val="004E7F05"/>
    <w:rsid w:val="004F0B57"/>
    <w:rsid w:val="004F2386"/>
    <w:rsid w:val="004F2C87"/>
    <w:rsid w:val="00500524"/>
    <w:rsid w:val="00502A14"/>
    <w:rsid w:val="0050714E"/>
    <w:rsid w:val="005074FE"/>
    <w:rsid w:val="00510FB7"/>
    <w:rsid w:val="00516E3D"/>
    <w:rsid w:val="00516F78"/>
    <w:rsid w:val="00517850"/>
    <w:rsid w:val="00521481"/>
    <w:rsid w:val="00522294"/>
    <w:rsid w:val="00524A00"/>
    <w:rsid w:val="00530857"/>
    <w:rsid w:val="005315F7"/>
    <w:rsid w:val="00531EA4"/>
    <w:rsid w:val="005326C2"/>
    <w:rsid w:val="00533188"/>
    <w:rsid w:val="00534CE1"/>
    <w:rsid w:val="00535599"/>
    <w:rsid w:val="00540D88"/>
    <w:rsid w:val="00543029"/>
    <w:rsid w:val="005546B3"/>
    <w:rsid w:val="005621D9"/>
    <w:rsid w:val="0056230E"/>
    <w:rsid w:val="00562EC8"/>
    <w:rsid w:val="00565342"/>
    <w:rsid w:val="005655DA"/>
    <w:rsid w:val="00566E8F"/>
    <w:rsid w:val="00567434"/>
    <w:rsid w:val="00570A17"/>
    <w:rsid w:val="00573ED3"/>
    <w:rsid w:val="00585360"/>
    <w:rsid w:val="0058679E"/>
    <w:rsid w:val="0059023E"/>
    <w:rsid w:val="005904F0"/>
    <w:rsid w:val="0059082E"/>
    <w:rsid w:val="00591469"/>
    <w:rsid w:val="00594F07"/>
    <w:rsid w:val="005A0FBA"/>
    <w:rsid w:val="005A52EE"/>
    <w:rsid w:val="005A5FE0"/>
    <w:rsid w:val="005A6B4F"/>
    <w:rsid w:val="005B1CB0"/>
    <w:rsid w:val="005B480F"/>
    <w:rsid w:val="005B692A"/>
    <w:rsid w:val="005B782C"/>
    <w:rsid w:val="005C36BF"/>
    <w:rsid w:val="005C50A9"/>
    <w:rsid w:val="005C5FD8"/>
    <w:rsid w:val="005D1859"/>
    <w:rsid w:val="005D1DB5"/>
    <w:rsid w:val="005D4C71"/>
    <w:rsid w:val="005E344D"/>
    <w:rsid w:val="005E5EC2"/>
    <w:rsid w:val="005F1835"/>
    <w:rsid w:val="005F71A9"/>
    <w:rsid w:val="0060049B"/>
    <w:rsid w:val="006008B8"/>
    <w:rsid w:val="006026D5"/>
    <w:rsid w:val="00603841"/>
    <w:rsid w:val="00604964"/>
    <w:rsid w:val="00605D4C"/>
    <w:rsid w:val="0061087C"/>
    <w:rsid w:val="00613A29"/>
    <w:rsid w:val="00613E7E"/>
    <w:rsid w:val="0061550E"/>
    <w:rsid w:val="0061584A"/>
    <w:rsid w:val="00616DA9"/>
    <w:rsid w:val="00617005"/>
    <w:rsid w:val="0061772F"/>
    <w:rsid w:val="006227F2"/>
    <w:rsid w:val="006231B9"/>
    <w:rsid w:val="00627464"/>
    <w:rsid w:val="00630289"/>
    <w:rsid w:val="00631735"/>
    <w:rsid w:val="00633410"/>
    <w:rsid w:val="006346A4"/>
    <w:rsid w:val="006347FB"/>
    <w:rsid w:val="00642F1B"/>
    <w:rsid w:val="00646B4D"/>
    <w:rsid w:val="00650937"/>
    <w:rsid w:val="00650975"/>
    <w:rsid w:val="00650A7C"/>
    <w:rsid w:val="00651528"/>
    <w:rsid w:val="006525F3"/>
    <w:rsid w:val="0065569C"/>
    <w:rsid w:val="00657F45"/>
    <w:rsid w:val="006612E5"/>
    <w:rsid w:val="00664007"/>
    <w:rsid w:val="0066569D"/>
    <w:rsid w:val="00666E38"/>
    <w:rsid w:val="006711A7"/>
    <w:rsid w:val="00673A32"/>
    <w:rsid w:val="00673DB4"/>
    <w:rsid w:val="00674663"/>
    <w:rsid w:val="006762AA"/>
    <w:rsid w:val="00681590"/>
    <w:rsid w:val="00682BB4"/>
    <w:rsid w:val="00686D16"/>
    <w:rsid w:val="0068773A"/>
    <w:rsid w:val="00690290"/>
    <w:rsid w:val="00690CC5"/>
    <w:rsid w:val="00691432"/>
    <w:rsid w:val="00693B4D"/>
    <w:rsid w:val="006957C4"/>
    <w:rsid w:val="00696045"/>
    <w:rsid w:val="006962FD"/>
    <w:rsid w:val="00697743"/>
    <w:rsid w:val="006979F3"/>
    <w:rsid w:val="006A16F9"/>
    <w:rsid w:val="006A24DD"/>
    <w:rsid w:val="006A3177"/>
    <w:rsid w:val="006A31D2"/>
    <w:rsid w:val="006A6A24"/>
    <w:rsid w:val="006A6B23"/>
    <w:rsid w:val="006A71F0"/>
    <w:rsid w:val="006B3CE8"/>
    <w:rsid w:val="006C2954"/>
    <w:rsid w:val="006C2C89"/>
    <w:rsid w:val="006C386F"/>
    <w:rsid w:val="006C3CBE"/>
    <w:rsid w:val="006C5164"/>
    <w:rsid w:val="006C6482"/>
    <w:rsid w:val="006C68CB"/>
    <w:rsid w:val="006D339F"/>
    <w:rsid w:val="006D4A31"/>
    <w:rsid w:val="006D70D5"/>
    <w:rsid w:val="006E0834"/>
    <w:rsid w:val="006E13F3"/>
    <w:rsid w:val="006E17F4"/>
    <w:rsid w:val="006E181E"/>
    <w:rsid w:val="006E1B23"/>
    <w:rsid w:val="006E29C6"/>
    <w:rsid w:val="006E35E8"/>
    <w:rsid w:val="006F00A5"/>
    <w:rsid w:val="006F2948"/>
    <w:rsid w:val="006F31A2"/>
    <w:rsid w:val="006F54D1"/>
    <w:rsid w:val="006F62F0"/>
    <w:rsid w:val="006F7037"/>
    <w:rsid w:val="006F7819"/>
    <w:rsid w:val="00700C4C"/>
    <w:rsid w:val="007015D7"/>
    <w:rsid w:val="00701991"/>
    <w:rsid w:val="0070520E"/>
    <w:rsid w:val="00705561"/>
    <w:rsid w:val="0071122B"/>
    <w:rsid w:val="007119D1"/>
    <w:rsid w:val="0071261B"/>
    <w:rsid w:val="00713FA0"/>
    <w:rsid w:val="007148CD"/>
    <w:rsid w:val="00715369"/>
    <w:rsid w:val="007167E8"/>
    <w:rsid w:val="00721749"/>
    <w:rsid w:val="00722351"/>
    <w:rsid w:val="0072326D"/>
    <w:rsid w:val="007252D2"/>
    <w:rsid w:val="00726CBF"/>
    <w:rsid w:val="0073201F"/>
    <w:rsid w:val="00732FEA"/>
    <w:rsid w:val="007349F7"/>
    <w:rsid w:val="00735986"/>
    <w:rsid w:val="0073776B"/>
    <w:rsid w:val="007409BF"/>
    <w:rsid w:val="00740B8A"/>
    <w:rsid w:val="0074143D"/>
    <w:rsid w:val="00741B1A"/>
    <w:rsid w:val="00742A5C"/>
    <w:rsid w:val="00743EBD"/>
    <w:rsid w:val="00744177"/>
    <w:rsid w:val="007479FC"/>
    <w:rsid w:val="00760E60"/>
    <w:rsid w:val="00766B3D"/>
    <w:rsid w:val="0076718D"/>
    <w:rsid w:val="00771B16"/>
    <w:rsid w:val="00771B56"/>
    <w:rsid w:val="00772625"/>
    <w:rsid w:val="007768C9"/>
    <w:rsid w:val="007821E4"/>
    <w:rsid w:val="00782D8B"/>
    <w:rsid w:val="00784137"/>
    <w:rsid w:val="0078611A"/>
    <w:rsid w:val="0079035B"/>
    <w:rsid w:val="00792031"/>
    <w:rsid w:val="007945FA"/>
    <w:rsid w:val="00796200"/>
    <w:rsid w:val="007A27A2"/>
    <w:rsid w:val="007A3BD1"/>
    <w:rsid w:val="007A5CA8"/>
    <w:rsid w:val="007A7AC1"/>
    <w:rsid w:val="007B0325"/>
    <w:rsid w:val="007B228C"/>
    <w:rsid w:val="007B3F74"/>
    <w:rsid w:val="007C144D"/>
    <w:rsid w:val="007C3E40"/>
    <w:rsid w:val="007C4342"/>
    <w:rsid w:val="007D087B"/>
    <w:rsid w:val="007D0F7A"/>
    <w:rsid w:val="007D38A6"/>
    <w:rsid w:val="007D4790"/>
    <w:rsid w:val="007D5877"/>
    <w:rsid w:val="007D6DD5"/>
    <w:rsid w:val="007D7D8B"/>
    <w:rsid w:val="007E5A74"/>
    <w:rsid w:val="007E774E"/>
    <w:rsid w:val="007F25BE"/>
    <w:rsid w:val="007F2C7F"/>
    <w:rsid w:val="007F69B1"/>
    <w:rsid w:val="008020C3"/>
    <w:rsid w:val="00804883"/>
    <w:rsid w:val="008056AC"/>
    <w:rsid w:val="00812C67"/>
    <w:rsid w:val="00812D97"/>
    <w:rsid w:val="008170DA"/>
    <w:rsid w:val="00817BE1"/>
    <w:rsid w:val="00822E7E"/>
    <w:rsid w:val="00823438"/>
    <w:rsid w:val="00823F1F"/>
    <w:rsid w:val="008243DA"/>
    <w:rsid w:val="008269F6"/>
    <w:rsid w:val="00826A5E"/>
    <w:rsid w:val="008346BA"/>
    <w:rsid w:val="00835D34"/>
    <w:rsid w:val="00836C3F"/>
    <w:rsid w:val="00840213"/>
    <w:rsid w:val="00845D94"/>
    <w:rsid w:val="00846E11"/>
    <w:rsid w:val="00850E99"/>
    <w:rsid w:val="00851A3D"/>
    <w:rsid w:val="008520CE"/>
    <w:rsid w:val="0085648A"/>
    <w:rsid w:val="00861239"/>
    <w:rsid w:val="008645FF"/>
    <w:rsid w:val="0086517A"/>
    <w:rsid w:val="008663CB"/>
    <w:rsid w:val="0087073B"/>
    <w:rsid w:val="008719EC"/>
    <w:rsid w:val="0087268C"/>
    <w:rsid w:val="00873D5A"/>
    <w:rsid w:val="008758CB"/>
    <w:rsid w:val="00876772"/>
    <w:rsid w:val="00876DAC"/>
    <w:rsid w:val="008772F4"/>
    <w:rsid w:val="008804E2"/>
    <w:rsid w:val="00880708"/>
    <w:rsid w:val="00881ADD"/>
    <w:rsid w:val="00882B15"/>
    <w:rsid w:val="00883EA0"/>
    <w:rsid w:val="00886E6B"/>
    <w:rsid w:val="008877E0"/>
    <w:rsid w:val="0089317D"/>
    <w:rsid w:val="008933A6"/>
    <w:rsid w:val="008A4EC5"/>
    <w:rsid w:val="008A54EE"/>
    <w:rsid w:val="008B0862"/>
    <w:rsid w:val="008B0E3B"/>
    <w:rsid w:val="008B19E2"/>
    <w:rsid w:val="008C0C8B"/>
    <w:rsid w:val="008C16E0"/>
    <w:rsid w:val="008C171E"/>
    <w:rsid w:val="008C46BA"/>
    <w:rsid w:val="008C4B75"/>
    <w:rsid w:val="008C7802"/>
    <w:rsid w:val="008D4B8A"/>
    <w:rsid w:val="008D768A"/>
    <w:rsid w:val="008E0530"/>
    <w:rsid w:val="008E2CA1"/>
    <w:rsid w:val="008E309A"/>
    <w:rsid w:val="008E3FF9"/>
    <w:rsid w:val="008E4E05"/>
    <w:rsid w:val="008E7891"/>
    <w:rsid w:val="008E7AD6"/>
    <w:rsid w:val="008F1BE1"/>
    <w:rsid w:val="008F2B49"/>
    <w:rsid w:val="008F2FF1"/>
    <w:rsid w:val="008F614B"/>
    <w:rsid w:val="00903202"/>
    <w:rsid w:val="0091099D"/>
    <w:rsid w:val="00913DF3"/>
    <w:rsid w:val="009151CA"/>
    <w:rsid w:val="00923FCE"/>
    <w:rsid w:val="00925860"/>
    <w:rsid w:val="009269F0"/>
    <w:rsid w:val="00930731"/>
    <w:rsid w:val="00935B65"/>
    <w:rsid w:val="00945E02"/>
    <w:rsid w:val="00947929"/>
    <w:rsid w:val="00950B6D"/>
    <w:rsid w:val="00952130"/>
    <w:rsid w:val="00954C32"/>
    <w:rsid w:val="0096163E"/>
    <w:rsid w:val="00962742"/>
    <w:rsid w:val="00964243"/>
    <w:rsid w:val="00964F05"/>
    <w:rsid w:val="00966FE2"/>
    <w:rsid w:val="009679D6"/>
    <w:rsid w:val="00980791"/>
    <w:rsid w:val="00982E9C"/>
    <w:rsid w:val="00983FF9"/>
    <w:rsid w:val="00985DBE"/>
    <w:rsid w:val="00986C75"/>
    <w:rsid w:val="00990418"/>
    <w:rsid w:val="00990455"/>
    <w:rsid w:val="009904C8"/>
    <w:rsid w:val="00990CD9"/>
    <w:rsid w:val="00991986"/>
    <w:rsid w:val="00991F3E"/>
    <w:rsid w:val="0099574B"/>
    <w:rsid w:val="009A5794"/>
    <w:rsid w:val="009A75CB"/>
    <w:rsid w:val="009B614D"/>
    <w:rsid w:val="009C08E8"/>
    <w:rsid w:val="009C0CE8"/>
    <w:rsid w:val="009C1B56"/>
    <w:rsid w:val="009C1D8F"/>
    <w:rsid w:val="009C542C"/>
    <w:rsid w:val="009C7A09"/>
    <w:rsid w:val="009C7CA3"/>
    <w:rsid w:val="009D0CEC"/>
    <w:rsid w:val="009D1F20"/>
    <w:rsid w:val="009D3A7E"/>
    <w:rsid w:val="009D442E"/>
    <w:rsid w:val="009D4792"/>
    <w:rsid w:val="009D5FDC"/>
    <w:rsid w:val="009D7BAF"/>
    <w:rsid w:val="009D7D2E"/>
    <w:rsid w:val="009D7EF7"/>
    <w:rsid w:val="009E0353"/>
    <w:rsid w:val="009E27D5"/>
    <w:rsid w:val="009E56A9"/>
    <w:rsid w:val="009E7AF1"/>
    <w:rsid w:val="009F6D5C"/>
    <w:rsid w:val="00A00E40"/>
    <w:rsid w:val="00A0183B"/>
    <w:rsid w:val="00A034F3"/>
    <w:rsid w:val="00A03C57"/>
    <w:rsid w:val="00A044C9"/>
    <w:rsid w:val="00A11508"/>
    <w:rsid w:val="00A11EB5"/>
    <w:rsid w:val="00A20DF2"/>
    <w:rsid w:val="00A237F1"/>
    <w:rsid w:val="00A2510A"/>
    <w:rsid w:val="00A25383"/>
    <w:rsid w:val="00A25CC8"/>
    <w:rsid w:val="00A25DD5"/>
    <w:rsid w:val="00A3149C"/>
    <w:rsid w:val="00A33CED"/>
    <w:rsid w:val="00A36D5C"/>
    <w:rsid w:val="00A377DF"/>
    <w:rsid w:val="00A4171E"/>
    <w:rsid w:val="00A43AA9"/>
    <w:rsid w:val="00A45786"/>
    <w:rsid w:val="00A4660F"/>
    <w:rsid w:val="00A552A9"/>
    <w:rsid w:val="00A55503"/>
    <w:rsid w:val="00A56232"/>
    <w:rsid w:val="00A56397"/>
    <w:rsid w:val="00A60215"/>
    <w:rsid w:val="00A616DC"/>
    <w:rsid w:val="00A6178F"/>
    <w:rsid w:val="00A623A3"/>
    <w:rsid w:val="00A62FC6"/>
    <w:rsid w:val="00A63D85"/>
    <w:rsid w:val="00A70EDF"/>
    <w:rsid w:val="00A738DD"/>
    <w:rsid w:val="00A75145"/>
    <w:rsid w:val="00A76407"/>
    <w:rsid w:val="00A8160B"/>
    <w:rsid w:val="00A81612"/>
    <w:rsid w:val="00A826B4"/>
    <w:rsid w:val="00A84B27"/>
    <w:rsid w:val="00A875A7"/>
    <w:rsid w:val="00A92A10"/>
    <w:rsid w:val="00AA0149"/>
    <w:rsid w:val="00AA2A88"/>
    <w:rsid w:val="00AA3CD6"/>
    <w:rsid w:val="00AA446B"/>
    <w:rsid w:val="00AA45D6"/>
    <w:rsid w:val="00AA5321"/>
    <w:rsid w:val="00AA5471"/>
    <w:rsid w:val="00AA5C88"/>
    <w:rsid w:val="00AB4F16"/>
    <w:rsid w:val="00AC0A6C"/>
    <w:rsid w:val="00AC1251"/>
    <w:rsid w:val="00AC414F"/>
    <w:rsid w:val="00AC4216"/>
    <w:rsid w:val="00AC5377"/>
    <w:rsid w:val="00AC5AF2"/>
    <w:rsid w:val="00AC61E0"/>
    <w:rsid w:val="00AD168F"/>
    <w:rsid w:val="00AE2797"/>
    <w:rsid w:val="00AE37DB"/>
    <w:rsid w:val="00AE3F82"/>
    <w:rsid w:val="00AE4AD1"/>
    <w:rsid w:val="00AE5297"/>
    <w:rsid w:val="00AF0F23"/>
    <w:rsid w:val="00AF18F4"/>
    <w:rsid w:val="00AF460B"/>
    <w:rsid w:val="00AF7863"/>
    <w:rsid w:val="00B03E7C"/>
    <w:rsid w:val="00B054B4"/>
    <w:rsid w:val="00B05B0A"/>
    <w:rsid w:val="00B05C3E"/>
    <w:rsid w:val="00B06CBC"/>
    <w:rsid w:val="00B06E48"/>
    <w:rsid w:val="00B12377"/>
    <w:rsid w:val="00B1247A"/>
    <w:rsid w:val="00B15896"/>
    <w:rsid w:val="00B15E73"/>
    <w:rsid w:val="00B16A6C"/>
    <w:rsid w:val="00B201C4"/>
    <w:rsid w:val="00B217FA"/>
    <w:rsid w:val="00B27BDE"/>
    <w:rsid w:val="00B32E96"/>
    <w:rsid w:val="00B4041D"/>
    <w:rsid w:val="00B4150E"/>
    <w:rsid w:val="00B417E0"/>
    <w:rsid w:val="00B41C0C"/>
    <w:rsid w:val="00B42997"/>
    <w:rsid w:val="00B43EA6"/>
    <w:rsid w:val="00B45FAA"/>
    <w:rsid w:val="00B52ABC"/>
    <w:rsid w:val="00B552ED"/>
    <w:rsid w:val="00B6018C"/>
    <w:rsid w:val="00B61EC1"/>
    <w:rsid w:val="00B62405"/>
    <w:rsid w:val="00B64B7D"/>
    <w:rsid w:val="00B65B32"/>
    <w:rsid w:val="00B70AF7"/>
    <w:rsid w:val="00B71942"/>
    <w:rsid w:val="00B74579"/>
    <w:rsid w:val="00B770ED"/>
    <w:rsid w:val="00B83357"/>
    <w:rsid w:val="00B90910"/>
    <w:rsid w:val="00B92AB9"/>
    <w:rsid w:val="00B931B8"/>
    <w:rsid w:val="00B94BF2"/>
    <w:rsid w:val="00B95159"/>
    <w:rsid w:val="00BA0D80"/>
    <w:rsid w:val="00BA2132"/>
    <w:rsid w:val="00BA3830"/>
    <w:rsid w:val="00BA3A5D"/>
    <w:rsid w:val="00BA4568"/>
    <w:rsid w:val="00BA5116"/>
    <w:rsid w:val="00BA5850"/>
    <w:rsid w:val="00BA6AE9"/>
    <w:rsid w:val="00BA7509"/>
    <w:rsid w:val="00BB10AC"/>
    <w:rsid w:val="00BB3252"/>
    <w:rsid w:val="00BB3DFA"/>
    <w:rsid w:val="00BB6A03"/>
    <w:rsid w:val="00BC2B50"/>
    <w:rsid w:val="00BC66E5"/>
    <w:rsid w:val="00BC7F74"/>
    <w:rsid w:val="00BD00F9"/>
    <w:rsid w:val="00BD0ACB"/>
    <w:rsid w:val="00BD1358"/>
    <w:rsid w:val="00BD2141"/>
    <w:rsid w:val="00BD71DD"/>
    <w:rsid w:val="00BD770E"/>
    <w:rsid w:val="00BE2DFA"/>
    <w:rsid w:val="00BE577B"/>
    <w:rsid w:val="00BE629E"/>
    <w:rsid w:val="00BE7226"/>
    <w:rsid w:val="00BF0A51"/>
    <w:rsid w:val="00BF1DF0"/>
    <w:rsid w:val="00BF26B7"/>
    <w:rsid w:val="00BF2F34"/>
    <w:rsid w:val="00BF3841"/>
    <w:rsid w:val="00BF3F46"/>
    <w:rsid w:val="00BF5517"/>
    <w:rsid w:val="00BF7548"/>
    <w:rsid w:val="00C02416"/>
    <w:rsid w:val="00C04064"/>
    <w:rsid w:val="00C078AB"/>
    <w:rsid w:val="00C10229"/>
    <w:rsid w:val="00C11465"/>
    <w:rsid w:val="00C12945"/>
    <w:rsid w:val="00C12D53"/>
    <w:rsid w:val="00C27514"/>
    <w:rsid w:val="00C3037C"/>
    <w:rsid w:val="00C30EE8"/>
    <w:rsid w:val="00C32891"/>
    <w:rsid w:val="00C379DC"/>
    <w:rsid w:val="00C40A7B"/>
    <w:rsid w:val="00C40E60"/>
    <w:rsid w:val="00C4190E"/>
    <w:rsid w:val="00C46E55"/>
    <w:rsid w:val="00C4788D"/>
    <w:rsid w:val="00C50512"/>
    <w:rsid w:val="00C5208A"/>
    <w:rsid w:val="00C53ABF"/>
    <w:rsid w:val="00C54A16"/>
    <w:rsid w:val="00C554EF"/>
    <w:rsid w:val="00C604FA"/>
    <w:rsid w:val="00C63F5B"/>
    <w:rsid w:val="00C65687"/>
    <w:rsid w:val="00C663AE"/>
    <w:rsid w:val="00C67367"/>
    <w:rsid w:val="00C71997"/>
    <w:rsid w:val="00C74480"/>
    <w:rsid w:val="00C76D4C"/>
    <w:rsid w:val="00C80EB7"/>
    <w:rsid w:val="00C817B6"/>
    <w:rsid w:val="00C83592"/>
    <w:rsid w:val="00C850DE"/>
    <w:rsid w:val="00C85CF1"/>
    <w:rsid w:val="00C90D04"/>
    <w:rsid w:val="00C9344B"/>
    <w:rsid w:val="00C95D14"/>
    <w:rsid w:val="00C97FD8"/>
    <w:rsid w:val="00CB04B5"/>
    <w:rsid w:val="00CB42EA"/>
    <w:rsid w:val="00CB48A5"/>
    <w:rsid w:val="00CB4FDE"/>
    <w:rsid w:val="00CC1A58"/>
    <w:rsid w:val="00CC22C4"/>
    <w:rsid w:val="00CC36B2"/>
    <w:rsid w:val="00CD0B7F"/>
    <w:rsid w:val="00CD1C0B"/>
    <w:rsid w:val="00CD5958"/>
    <w:rsid w:val="00CD628F"/>
    <w:rsid w:val="00CD66B2"/>
    <w:rsid w:val="00CE2652"/>
    <w:rsid w:val="00CE4A2C"/>
    <w:rsid w:val="00CE4E3D"/>
    <w:rsid w:val="00CE5C79"/>
    <w:rsid w:val="00CE76B5"/>
    <w:rsid w:val="00CF0030"/>
    <w:rsid w:val="00CF03B2"/>
    <w:rsid w:val="00CF2B64"/>
    <w:rsid w:val="00CF33EB"/>
    <w:rsid w:val="00CF3953"/>
    <w:rsid w:val="00D114BD"/>
    <w:rsid w:val="00D117A9"/>
    <w:rsid w:val="00D17C56"/>
    <w:rsid w:val="00D205F1"/>
    <w:rsid w:val="00D217AB"/>
    <w:rsid w:val="00D21DB2"/>
    <w:rsid w:val="00D24467"/>
    <w:rsid w:val="00D3014E"/>
    <w:rsid w:val="00D30A42"/>
    <w:rsid w:val="00D35570"/>
    <w:rsid w:val="00D37233"/>
    <w:rsid w:val="00D426AF"/>
    <w:rsid w:val="00D440BB"/>
    <w:rsid w:val="00D45CB8"/>
    <w:rsid w:val="00D5243D"/>
    <w:rsid w:val="00D564EE"/>
    <w:rsid w:val="00D62A3A"/>
    <w:rsid w:val="00D62EE7"/>
    <w:rsid w:val="00D66740"/>
    <w:rsid w:val="00D670CA"/>
    <w:rsid w:val="00D678C6"/>
    <w:rsid w:val="00D71DB9"/>
    <w:rsid w:val="00D7511C"/>
    <w:rsid w:val="00D75FD4"/>
    <w:rsid w:val="00D80C4A"/>
    <w:rsid w:val="00D82234"/>
    <w:rsid w:val="00D82305"/>
    <w:rsid w:val="00D8262E"/>
    <w:rsid w:val="00D831F1"/>
    <w:rsid w:val="00D83F2A"/>
    <w:rsid w:val="00D85DEC"/>
    <w:rsid w:val="00D86DF0"/>
    <w:rsid w:val="00D8736D"/>
    <w:rsid w:val="00D87DC8"/>
    <w:rsid w:val="00D9150E"/>
    <w:rsid w:val="00D95B80"/>
    <w:rsid w:val="00DA215B"/>
    <w:rsid w:val="00DA445F"/>
    <w:rsid w:val="00DA54B9"/>
    <w:rsid w:val="00DA5A2A"/>
    <w:rsid w:val="00DB2E77"/>
    <w:rsid w:val="00DB35E9"/>
    <w:rsid w:val="00DC2D06"/>
    <w:rsid w:val="00DC46E5"/>
    <w:rsid w:val="00DC5C88"/>
    <w:rsid w:val="00DC6538"/>
    <w:rsid w:val="00DD1624"/>
    <w:rsid w:val="00DD3B24"/>
    <w:rsid w:val="00DD625A"/>
    <w:rsid w:val="00DD6D3E"/>
    <w:rsid w:val="00DE0CDE"/>
    <w:rsid w:val="00DE1626"/>
    <w:rsid w:val="00DE2447"/>
    <w:rsid w:val="00DE5FEB"/>
    <w:rsid w:val="00DE6165"/>
    <w:rsid w:val="00DF1329"/>
    <w:rsid w:val="00DF16C1"/>
    <w:rsid w:val="00DF7724"/>
    <w:rsid w:val="00E07A25"/>
    <w:rsid w:val="00E11F1A"/>
    <w:rsid w:val="00E12849"/>
    <w:rsid w:val="00E169CC"/>
    <w:rsid w:val="00E2011C"/>
    <w:rsid w:val="00E20A88"/>
    <w:rsid w:val="00E22FEC"/>
    <w:rsid w:val="00E249A7"/>
    <w:rsid w:val="00E24CE5"/>
    <w:rsid w:val="00E25041"/>
    <w:rsid w:val="00E25A9E"/>
    <w:rsid w:val="00E26B0B"/>
    <w:rsid w:val="00E26D64"/>
    <w:rsid w:val="00E27155"/>
    <w:rsid w:val="00E2766A"/>
    <w:rsid w:val="00E30A14"/>
    <w:rsid w:val="00E31D3C"/>
    <w:rsid w:val="00E31F5C"/>
    <w:rsid w:val="00E323CD"/>
    <w:rsid w:val="00E4018F"/>
    <w:rsid w:val="00E4314C"/>
    <w:rsid w:val="00E50602"/>
    <w:rsid w:val="00E53529"/>
    <w:rsid w:val="00E53712"/>
    <w:rsid w:val="00E633F1"/>
    <w:rsid w:val="00E65500"/>
    <w:rsid w:val="00E67605"/>
    <w:rsid w:val="00E7139E"/>
    <w:rsid w:val="00E71F6E"/>
    <w:rsid w:val="00E8065E"/>
    <w:rsid w:val="00E80AFF"/>
    <w:rsid w:val="00E832EE"/>
    <w:rsid w:val="00E833EE"/>
    <w:rsid w:val="00E853CD"/>
    <w:rsid w:val="00E85CF7"/>
    <w:rsid w:val="00E86320"/>
    <w:rsid w:val="00E868A7"/>
    <w:rsid w:val="00E949DC"/>
    <w:rsid w:val="00E94C40"/>
    <w:rsid w:val="00E9594C"/>
    <w:rsid w:val="00E95C63"/>
    <w:rsid w:val="00E96BEF"/>
    <w:rsid w:val="00EA0EBE"/>
    <w:rsid w:val="00EA61C7"/>
    <w:rsid w:val="00EB2F61"/>
    <w:rsid w:val="00EB486E"/>
    <w:rsid w:val="00EB5AC3"/>
    <w:rsid w:val="00EB60DD"/>
    <w:rsid w:val="00EB7C94"/>
    <w:rsid w:val="00EB7E60"/>
    <w:rsid w:val="00EC06C3"/>
    <w:rsid w:val="00EC267B"/>
    <w:rsid w:val="00EC2F45"/>
    <w:rsid w:val="00EC4BF1"/>
    <w:rsid w:val="00EC6069"/>
    <w:rsid w:val="00EE05B9"/>
    <w:rsid w:val="00EE1E10"/>
    <w:rsid w:val="00EE27B3"/>
    <w:rsid w:val="00EE4FD2"/>
    <w:rsid w:val="00EE7A29"/>
    <w:rsid w:val="00EF298F"/>
    <w:rsid w:val="00EF346C"/>
    <w:rsid w:val="00EF4F92"/>
    <w:rsid w:val="00EF65D8"/>
    <w:rsid w:val="00EF70AE"/>
    <w:rsid w:val="00EF7F9F"/>
    <w:rsid w:val="00F014B6"/>
    <w:rsid w:val="00F0150B"/>
    <w:rsid w:val="00F047BE"/>
    <w:rsid w:val="00F06196"/>
    <w:rsid w:val="00F06227"/>
    <w:rsid w:val="00F06488"/>
    <w:rsid w:val="00F07656"/>
    <w:rsid w:val="00F07978"/>
    <w:rsid w:val="00F12F01"/>
    <w:rsid w:val="00F14A2A"/>
    <w:rsid w:val="00F15BCC"/>
    <w:rsid w:val="00F17CA2"/>
    <w:rsid w:val="00F219D2"/>
    <w:rsid w:val="00F21BAD"/>
    <w:rsid w:val="00F22C03"/>
    <w:rsid w:val="00F239D8"/>
    <w:rsid w:val="00F24247"/>
    <w:rsid w:val="00F24981"/>
    <w:rsid w:val="00F249A4"/>
    <w:rsid w:val="00F250F1"/>
    <w:rsid w:val="00F27AE8"/>
    <w:rsid w:val="00F37313"/>
    <w:rsid w:val="00F4211E"/>
    <w:rsid w:val="00F457F7"/>
    <w:rsid w:val="00F46529"/>
    <w:rsid w:val="00F47BFB"/>
    <w:rsid w:val="00F50013"/>
    <w:rsid w:val="00F51A23"/>
    <w:rsid w:val="00F53169"/>
    <w:rsid w:val="00F551ED"/>
    <w:rsid w:val="00F65680"/>
    <w:rsid w:val="00F664E8"/>
    <w:rsid w:val="00F66737"/>
    <w:rsid w:val="00F67420"/>
    <w:rsid w:val="00F711CC"/>
    <w:rsid w:val="00F71546"/>
    <w:rsid w:val="00F7160E"/>
    <w:rsid w:val="00F71CBC"/>
    <w:rsid w:val="00F73EAB"/>
    <w:rsid w:val="00F74137"/>
    <w:rsid w:val="00F84F0E"/>
    <w:rsid w:val="00F8522C"/>
    <w:rsid w:val="00F86AE0"/>
    <w:rsid w:val="00F86BA4"/>
    <w:rsid w:val="00F87A17"/>
    <w:rsid w:val="00F90068"/>
    <w:rsid w:val="00F9591C"/>
    <w:rsid w:val="00FA15F9"/>
    <w:rsid w:val="00FA2091"/>
    <w:rsid w:val="00FA46F0"/>
    <w:rsid w:val="00FA6034"/>
    <w:rsid w:val="00FA65AC"/>
    <w:rsid w:val="00FA72AF"/>
    <w:rsid w:val="00FB20C0"/>
    <w:rsid w:val="00FB2B34"/>
    <w:rsid w:val="00FB3999"/>
    <w:rsid w:val="00FB42DE"/>
    <w:rsid w:val="00FB7BF5"/>
    <w:rsid w:val="00FC000D"/>
    <w:rsid w:val="00FC1B11"/>
    <w:rsid w:val="00FC3E5D"/>
    <w:rsid w:val="00FC5BC9"/>
    <w:rsid w:val="00FC67CC"/>
    <w:rsid w:val="00FE0EC6"/>
    <w:rsid w:val="00FE1603"/>
    <w:rsid w:val="00FE2234"/>
    <w:rsid w:val="00FE40E6"/>
    <w:rsid w:val="00FF1E51"/>
    <w:rsid w:val="00FF3B1A"/>
    <w:rsid w:val="00FF3D98"/>
    <w:rsid w:val="00FF3E10"/>
    <w:rsid w:val="00FF6455"/>
    <w:rsid w:val="12AF4B0E"/>
    <w:rsid w:val="1B1809F0"/>
    <w:rsid w:val="31773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8815097D-EE9F-4455-B4A0-A40956EF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table" w:styleId="a9">
    <w:name w:val="Table Grid"/>
    <w:basedOn w:val="a1"/>
    <w:qFormat/>
    <w:pPr>
      <w:widowControl w:val="0"/>
      <w:jc w:val="both"/>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TableNormal">
    <w:name w:val="Table Normal"/>
    <w:semiHidden/>
    <w:unhideWhenUsed/>
    <w:qFormat/>
    <w:rPr>
      <w:rFonts w:ascii="Arial" w:hAnsi="Arial" w:cs="Arial"/>
    </w:rPr>
    <w:tblPr>
      <w:tblCellMar>
        <w:top w:w="0" w:type="dxa"/>
        <w:left w:w="0" w:type="dxa"/>
        <w:bottom w:w="0" w:type="dxa"/>
        <w:right w:w="0" w:type="dxa"/>
      </w:tblCellMar>
    </w:tblPr>
  </w:style>
  <w:style w:type="character" w:customStyle="1" w:styleId="a4">
    <w:name w:val="批注框文本 字符"/>
    <w:basedOn w:val="a0"/>
    <w:link w:val="a3"/>
    <w:uiPriority w:val="99"/>
    <w:semiHidden/>
    <w:qFormat/>
    <w:rPr>
      <w:rFonts w:ascii="Arial" w:eastAsia="Arial" w:hAnsi="Arial" w:cs="Arial"/>
      <w:snapToGrid w:val="0"/>
      <w:color w:val="000000"/>
      <w:kern w:val="0"/>
      <w:sz w:val="18"/>
      <w:szCs w:val="18"/>
    </w:rPr>
  </w:style>
  <w:style w:type="character" w:styleId="aa">
    <w:name w:val="Strong"/>
    <w:basedOn w:val="a0"/>
    <w:uiPriority w:val="22"/>
    <w:qFormat/>
    <w:rsid w:val="00AE5297"/>
    <w:rPr>
      <w:b/>
      <w:bCs/>
    </w:rPr>
  </w:style>
  <w:style w:type="character" w:customStyle="1" w:styleId="mjxassistivemathml">
    <w:name w:val="mjx_assistive_mathml"/>
    <w:basedOn w:val="a0"/>
    <w:rsid w:val="00AE5297"/>
  </w:style>
  <w:style w:type="character" w:styleId="ab">
    <w:name w:val="Placeholder Text"/>
    <w:basedOn w:val="a0"/>
    <w:uiPriority w:val="99"/>
    <w:semiHidden/>
    <w:rsid w:val="00AF460B"/>
    <w:rPr>
      <w:color w:val="808080"/>
    </w:rPr>
  </w:style>
  <w:style w:type="character" w:styleId="ac">
    <w:name w:val="Hyperlink"/>
    <w:basedOn w:val="a0"/>
    <w:uiPriority w:val="99"/>
    <w:unhideWhenUsed/>
    <w:rsid w:val="0031417C"/>
    <w:rPr>
      <w:color w:val="0000FF" w:themeColor="hyperlink"/>
      <w:u w:val="single"/>
    </w:rPr>
  </w:style>
  <w:style w:type="character" w:styleId="ad">
    <w:name w:val="Unresolved Mention"/>
    <w:basedOn w:val="a0"/>
    <w:uiPriority w:val="99"/>
    <w:semiHidden/>
    <w:unhideWhenUsed/>
    <w:rsid w:val="0031417C"/>
    <w:rPr>
      <w:color w:val="605E5C"/>
      <w:shd w:val="clear" w:color="auto" w:fill="E1DFDD"/>
    </w:rPr>
  </w:style>
  <w:style w:type="paragraph" w:styleId="ae">
    <w:name w:val="List Paragraph"/>
    <w:basedOn w:val="a"/>
    <w:uiPriority w:val="99"/>
    <w:rsid w:val="00F84F0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538897">
      <w:bodyDiv w:val="1"/>
      <w:marLeft w:val="0"/>
      <w:marRight w:val="0"/>
      <w:marTop w:val="0"/>
      <w:marBottom w:val="0"/>
      <w:divBdr>
        <w:top w:val="none" w:sz="0" w:space="0" w:color="auto"/>
        <w:left w:val="none" w:sz="0" w:space="0" w:color="auto"/>
        <w:bottom w:val="none" w:sz="0" w:space="0" w:color="auto"/>
        <w:right w:val="none" w:sz="0" w:space="0" w:color="auto"/>
      </w:divBdr>
    </w:div>
    <w:div w:id="1642804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ink.aps.org/doi/10.1103/RevModPhys.97.025005" TargetMode="External"/><Relationship Id="rId18" Type="http://schemas.openxmlformats.org/officeDocument/2006/relationships/hyperlink" Target="https://link.aps.org/doi/10.1103/PhysRevLett.128.231803" TargetMode="Externa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link.aps.org/doi/10.1103/RevModPhys.90.025008" TargetMode="External"/><Relationship Id="rId17" Type="http://schemas.openxmlformats.org/officeDocument/2006/relationships/hyperlink" Target="https://link.aps.org/doi/10.1103/PhysRevLett.125.20180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dx.doi.org/10.1007/JHEP07(2019)069" TargetMode="External"/><Relationship Id="rId20" Type="http://schemas.openxmlformats.org/officeDocument/2006/relationships/hyperlink" Target="https://doi.org/10.1038/s41566-024-01555-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link.aps.org/doi/10.1103/PhysRevLett.112.110801" TargetMode="External"/><Relationship Id="rId23" Type="http://schemas.openxmlformats.org/officeDocument/2006/relationships/hyperlink" Target="https://doi.org/10.1038/s41566-024-01555-3" TargetMode="External"/><Relationship Id="rId10" Type="http://schemas.openxmlformats.org/officeDocument/2006/relationships/header" Target="header1.xml"/><Relationship Id="rId19" Type="http://schemas.openxmlformats.org/officeDocument/2006/relationships/hyperlink" Target="https://link.aps.org/doi/10.1103/PhysRevLett.130.20140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link.aps.org/doi/10.1103/PhysRevD.30.130" TargetMode="External"/><Relationship Id="rId2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72E304-3C88-4A37-BF1C-A877AACBD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2383</Words>
  <Characters>13587</Characters>
  <Application>Microsoft Office Word</Application>
  <DocSecurity>0</DocSecurity>
  <Lines>113</Lines>
  <Paragraphs>31</Paragraphs>
  <ScaleCrop>false</ScaleCrop>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张韶阳</dc:creator>
  <cp:lastModifiedBy>zhangjielin</cp:lastModifiedBy>
  <cp:revision>2</cp:revision>
  <cp:lastPrinted>2023-11-22T03:55:00Z</cp:lastPrinted>
  <dcterms:created xsi:type="dcterms:W3CDTF">2025-08-30T14:59:00Z</dcterms:created>
  <dcterms:modified xsi:type="dcterms:W3CDTF">2025-08-30T14:59:00Z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eyJoZGlkIjoiYzU0ZGFlZWUzY2U3ZTdmMzFlZWQwYmNhMDZjY2JiNGQifQ==</vt:lpwstr>
  </property>
  <property fmtid="{D5CDD505-2E9C-101B-9397-08002B2CF9AE}" pid="4" name="ICV">
    <vt:lpwstr>37665211ECF64F02A0E0A843F8CBF005_12</vt:lpwstr>
  </property>
</Properties>
</file>