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26C7" w14:textId="77777777" w:rsidR="002B4E66" w:rsidRDefault="002B4E66" w:rsidP="002B4E66">
      <w:pPr>
        <w:jc w:val="center"/>
        <w:rPr>
          <w:b/>
          <w:sz w:val="48"/>
          <w:szCs w:val="48"/>
        </w:rPr>
      </w:pPr>
    </w:p>
    <w:p w14:paraId="1F89623B" w14:textId="77777777" w:rsidR="002B4E66" w:rsidRDefault="002B4E66" w:rsidP="002B4E66">
      <w:pPr>
        <w:jc w:val="center"/>
        <w:rPr>
          <w:b/>
          <w:sz w:val="48"/>
          <w:szCs w:val="48"/>
        </w:rPr>
      </w:pPr>
      <w:r>
        <w:rPr>
          <w:rFonts w:hint="eastAsia"/>
          <w:b/>
          <w:sz w:val="48"/>
          <w:szCs w:val="48"/>
        </w:rPr>
        <w:t>数据挖掘</w:t>
      </w:r>
      <w:r>
        <w:rPr>
          <w:rFonts w:hint="eastAsia"/>
          <w:b/>
          <w:sz w:val="48"/>
          <w:szCs w:val="48"/>
        </w:rPr>
        <w:t xml:space="preserve">  </w:t>
      </w:r>
      <w:r>
        <w:rPr>
          <w:rFonts w:hint="eastAsia"/>
          <w:b/>
          <w:sz w:val="48"/>
          <w:szCs w:val="48"/>
        </w:rPr>
        <w:t>实验报告</w:t>
      </w:r>
    </w:p>
    <w:p w14:paraId="748A4547" w14:textId="77777777" w:rsidR="002B4E66" w:rsidRDefault="002B4E66" w:rsidP="002B4E66">
      <w:pPr>
        <w:jc w:val="center"/>
      </w:pPr>
    </w:p>
    <w:p w14:paraId="77909872" w14:textId="77777777" w:rsidR="002B4E66" w:rsidRDefault="002B4E66" w:rsidP="002B4E66">
      <w:pPr>
        <w:spacing w:line="480" w:lineRule="auto"/>
        <w:ind w:leftChars="-1" w:left="-1" w:hanging="1"/>
        <w:jc w:val="center"/>
        <w:rPr>
          <w:sz w:val="28"/>
          <w:szCs w:val="28"/>
        </w:rPr>
      </w:pPr>
    </w:p>
    <w:p w14:paraId="01353DBC" w14:textId="77777777" w:rsidR="002B4E66" w:rsidRDefault="002B4E66" w:rsidP="002B4E66">
      <w:pPr>
        <w:spacing w:line="480" w:lineRule="auto"/>
        <w:ind w:leftChars="-1" w:left="-1" w:hanging="1"/>
        <w:jc w:val="center"/>
        <w:rPr>
          <w:sz w:val="28"/>
          <w:szCs w:val="28"/>
        </w:rPr>
      </w:pPr>
    </w:p>
    <w:p w14:paraId="728E138F" w14:textId="77777777" w:rsidR="002B4E66" w:rsidRDefault="002B4E66" w:rsidP="002B4E66">
      <w:pPr>
        <w:spacing w:line="480" w:lineRule="auto"/>
        <w:ind w:leftChars="-1" w:left="-1" w:hanging="1"/>
        <w:jc w:val="center"/>
        <w:rPr>
          <w:sz w:val="28"/>
          <w:szCs w:val="28"/>
        </w:rPr>
      </w:pPr>
    </w:p>
    <w:p w14:paraId="4F9152FB" w14:textId="77777777" w:rsidR="002B4E66" w:rsidRDefault="002B4E66" w:rsidP="002B4E66">
      <w:pPr>
        <w:spacing w:line="480" w:lineRule="auto"/>
        <w:ind w:leftChars="-1" w:left="-1" w:hanging="1"/>
        <w:jc w:val="center"/>
        <w:rPr>
          <w:sz w:val="28"/>
          <w:szCs w:val="28"/>
        </w:rPr>
      </w:pPr>
    </w:p>
    <w:p w14:paraId="15293A22" w14:textId="77777777" w:rsidR="002B4E66" w:rsidRDefault="002B4E66" w:rsidP="002B4E66">
      <w:pPr>
        <w:spacing w:line="480" w:lineRule="auto"/>
        <w:ind w:leftChars="-1" w:left="-1" w:hanging="1"/>
        <w:jc w:val="center"/>
        <w:rPr>
          <w:sz w:val="28"/>
          <w:szCs w:val="28"/>
        </w:rPr>
      </w:pPr>
    </w:p>
    <w:p w14:paraId="69A7E0BF" w14:textId="77777777" w:rsidR="002B4E66" w:rsidRDefault="002B4E66" w:rsidP="002B4E66">
      <w:pPr>
        <w:spacing w:line="480" w:lineRule="auto"/>
        <w:ind w:leftChars="-1" w:left="-1" w:hanging="1"/>
        <w:jc w:val="center"/>
        <w:rPr>
          <w:sz w:val="28"/>
          <w:szCs w:val="28"/>
        </w:rPr>
      </w:pPr>
    </w:p>
    <w:p w14:paraId="6865FAA4" w14:textId="77777777" w:rsidR="002B4E66" w:rsidRDefault="002B4E66" w:rsidP="002B4E66">
      <w:pPr>
        <w:spacing w:line="480" w:lineRule="auto"/>
        <w:ind w:leftChars="-1" w:left="-1" w:hanging="1"/>
        <w:jc w:val="center"/>
        <w:rPr>
          <w:sz w:val="28"/>
          <w:szCs w:val="28"/>
        </w:rPr>
      </w:pPr>
    </w:p>
    <w:p w14:paraId="2B4D5E10" w14:textId="77777777" w:rsidR="002B4E66" w:rsidRDefault="002B4E66" w:rsidP="002B4E66">
      <w:pPr>
        <w:spacing w:line="480" w:lineRule="auto"/>
        <w:ind w:leftChars="-1" w:left="-1" w:hanging="1"/>
        <w:jc w:val="center"/>
        <w:rPr>
          <w:sz w:val="28"/>
          <w:szCs w:val="28"/>
        </w:rPr>
      </w:pPr>
    </w:p>
    <w:p w14:paraId="521E68A6" w14:textId="77777777" w:rsidR="002B4E66" w:rsidRDefault="002B4E66" w:rsidP="002B4E66">
      <w:pPr>
        <w:spacing w:line="480" w:lineRule="auto"/>
        <w:ind w:leftChars="-1" w:left="-1" w:hanging="1"/>
        <w:jc w:val="center"/>
        <w:rPr>
          <w:sz w:val="28"/>
          <w:szCs w:val="28"/>
        </w:rPr>
      </w:pPr>
    </w:p>
    <w:p w14:paraId="73A1842A" w14:textId="77777777" w:rsidR="002B4E66" w:rsidRDefault="002B4E66" w:rsidP="002B4E66">
      <w:pPr>
        <w:spacing w:line="480" w:lineRule="auto"/>
        <w:ind w:leftChars="-1" w:left="-1" w:hanging="1"/>
        <w:jc w:val="center"/>
        <w:rPr>
          <w:sz w:val="28"/>
          <w:szCs w:val="28"/>
        </w:rPr>
      </w:pPr>
    </w:p>
    <w:p w14:paraId="165833A0" w14:textId="77777777" w:rsidR="002B4E66" w:rsidRDefault="002B4E66" w:rsidP="002B4E66">
      <w:pPr>
        <w:spacing w:line="480" w:lineRule="auto"/>
        <w:ind w:leftChars="-1" w:left="-1" w:hanging="1"/>
        <w:jc w:val="center"/>
        <w:rPr>
          <w:sz w:val="28"/>
          <w:szCs w:val="28"/>
        </w:rPr>
      </w:pPr>
    </w:p>
    <w:p w14:paraId="50C1380C" w14:textId="77777777" w:rsidR="002B4E66" w:rsidRDefault="002B4E66" w:rsidP="002B4E66">
      <w:pPr>
        <w:spacing w:line="480" w:lineRule="auto"/>
        <w:ind w:leftChars="-1" w:left="-2" w:firstLine="1680"/>
        <w:rPr>
          <w:sz w:val="28"/>
          <w:szCs w:val="28"/>
        </w:rPr>
      </w:pPr>
      <w:r>
        <w:rPr>
          <w:rFonts w:hint="eastAsia"/>
          <w:sz w:val="28"/>
          <w:szCs w:val="28"/>
        </w:rPr>
        <w:t>院系＿＿</w:t>
      </w:r>
      <w:r>
        <w:rPr>
          <w:rFonts w:hint="eastAsia"/>
          <w:sz w:val="28"/>
          <w:szCs w:val="28"/>
          <w:u w:val="single"/>
        </w:rPr>
        <w:t>软件学院</w:t>
      </w:r>
      <w:r>
        <w:rPr>
          <w:rFonts w:hint="eastAsia"/>
          <w:sz w:val="28"/>
          <w:szCs w:val="28"/>
        </w:rPr>
        <w:t>＿</w:t>
      </w:r>
      <w:r>
        <w:rPr>
          <w:rFonts w:hint="eastAsia"/>
          <w:sz w:val="28"/>
          <w:szCs w:val="28"/>
          <w:u w:val="single"/>
        </w:rPr>
        <w:t xml:space="preserve"> </w:t>
      </w:r>
      <w:r>
        <w:rPr>
          <w:rFonts w:hint="eastAsia"/>
          <w:sz w:val="28"/>
          <w:szCs w:val="28"/>
        </w:rPr>
        <w:t xml:space="preserve"> </w:t>
      </w:r>
      <w:r>
        <w:rPr>
          <w:rFonts w:hint="eastAsia"/>
          <w:sz w:val="28"/>
          <w:szCs w:val="28"/>
        </w:rPr>
        <w:t>专业＿</w:t>
      </w:r>
      <w:r>
        <w:rPr>
          <w:rFonts w:hint="eastAsia"/>
          <w:sz w:val="28"/>
          <w:szCs w:val="28"/>
          <w:u w:val="single"/>
        </w:rPr>
        <w:t>软件工程</w:t>
      </w:r>
      <w:r>
        <w:rPr>
          <w:rFonts w:hint="eastAsia"/>
          <w:sz w:val="28"/>
          <w:szCs w:val="28"/>
        </w:rPr>
        <w:t>＿</w:t>
      </w:r>
    </w:p>
    <w:p w14:paraId="1F9003AC" w14:textId="77777777" w:rsidR="002B4E66" w:rsidRDefault="002B4E66" w:rsidP="002B4E66">
      <w:pPr>
        <w:spacing w:line="480" w:lineRule="auto"/>
        <w:ind w:leftChars="-1" w:left="-2" w:firstLine="1680"/>
        <w:rPr>
          <w:sz w:val="28"/>
          <w:szCs w:val="28"/>
        </w:rPr>
      </w:pPr>
      <w:r>
        <w:rPr>
          <w:rFonts w:hint="eastAsia"/>
          <w:sz w:val="28"/>
          <w:szCs w:val="28"/>
        </w:rPr>
        <w:t>年级</w:t>
      </w:r>
      <w:r>
        <w:rPr>
          <w:rFonts w:hint="eastAsia"/>
          <w:sz w:val="28"/>
          <w:szCs w:val="28"/>
          <w:u w:val="single"/>
        </w:rPr>
        <w:t xml:space="preserve">     2015</w:t>
      </w:r>
      <w:r>
        <w:rPr>
          <w:rFonts w:hint="eastAsia"/>
          <w:sz w:val="28"/>
          <w:szCs w:val="28"/>
          <w:u w:val="single"/>
        </w:rPr>
        <w:t>级</w:t>
      </w:r>
      <w:r>
        <w:rPr>
          <w:rFonts w:hint="eastAsia"/>
          <w:sz w:val="28"/>
          <w:szCs w:val="28"/>
          <w:u w:val="single"/>
        </w:rPr>
        <w:t xml:space="preserve">     </w:t>
      </w:r>
      <w:r>
        <w:rPr>
          <w:rFonts w:hint="eastAsia"/>
          <w:sz w:val="28"/>
          <w:szCs w:val="28"/>
        </w:rPr>
        <w:t xml:space="preserve"> </w:t>
      </w:r>
      <w:r>
        <w:rPr>
          <w:rFonts w:hint="eastAsia"/>
          <w:sz w:val="28"/>
          <w:szCs w:val="28"/>
        </w:rPr>
        <w:t>课程班级＿</w:t>
      </w:r>
      <w:r>
        <w:rPr>
          <w:rFonts w:hint="eastAsia"/>
          <w:sz w:val="28"/>
          <w:szCs w:val="28"/>
          <w:u w:val="single"/>
        </w:rPr>
        <w:t xml:space="preserve">     </w:t>
      </w:r>
    </w:p>
    <w:p w14:paraId="72E992C1" w14:textId="684AF9A2" w:rsidR="002B4E66" w:rsidRDefault="002B4E66" w:rsidP="002B4E66">
      <w:pPr>
        <w:spacing w:line="480" w:lineRule="auto"/>
        <w:ind w:leftChars="-1" w:left="-2" w:firstLine="1680"/>
        <w:rPr>
          <w:sz w:val="28"/>
          <w:szCs w:val="28"/>
        </w:rPr>
      </w:pPr>
      <w:r>
        <w:rPr>
          <w:rFonts w:hint="eastAsia"/>
          <w:sz w:val="28"/>
          <w:szCs w:val="28"/>
        </w:rPr>
        <w:t>实验时间</w:t>
      </w:r>
      <w:r>
        <w:rPr>
          <w:rFonts w:hint="eastAsia"/>
          <w:sz w:val="28"/>
          <w:szCs w:val="28"/>
          <w:u w:val="single"/>
        </w:rPr>
        <w:t xml:space="preserve">  2018   </w:t>
      </w:r>
      <w:r>
        <w:rPr>
          <w:rFonts w:hint="eastAsia"/>
          <w:sz w:val="28"/>
          <w:szCs w:val="28"/>
        </w:rPr>
        <w:t>年＿</w:t>
      </w:r>
      <w:r w:rsidR="003333E3">
        <w:rPr>
          <w:rFonts w:hint="eastAsia"/>
          <w:sz w:val="28"/>
          <w:szCs w:val="28"/>
        </w:rPr>
        <w:t>5</w:t>
      </w:r>
      <w:r>
        <w:rPr>
          <w:rFonts w:hint="eastAsia"/>
          <w:sz w:val="28"/>
          <w:szCs w:val="28"/>
          <w:u w:val="single"/>
        </w:rPr>
        <w:t xml:space="preserve"> </w:t>
      </w:r>
      <w:r>
        <w:rPr>
          <w:rFonts w:hint="eastAsia"/>
          <w:sz w:val="28"/>
          <w:szCs w:val="28"/>
        </w:rPr>
        <w:t>＿月</w:t>
      </w:r>
      <w:r>
        <w:rPr>
          <w:rFonts w:hint="eastAsia"/>
          <w:sz w:val="28"/>
          <w:szCs w:val="28"/>
          <w:u w:val="single"/>
        </w:rPr>
        <w:t xml:space="preserve">    </w:t>
      </w:r>
      <w:r w:rsidR="003333E3">
        <w:rPr>
          <w:rFonts w:hint="eastAsia"/>
          <w:sz w:val="28"/>
          <w:szCs w:val="28"/>
          <w:u w:val="single"/>
        </w:rPr>
        <w:t>11</w:t>
      </w:r>
      <w:r>
        <w:rPr>
          <w:rFonts w:hint="eastAsia"/>
          <w:sz w:val="28"/>
          <w:szCs w:val="28"/>
        </w:rPr>
        <w:t>＿日</w:t>
      </w:r>
    </w:p>
    <w:p w14:paraId="05AFFBF0" w14:textId="7AE1A4CC" w:rsidR="002B4E66" w:rsidRDefault="002B4E66" w:rsidP="002B4E66">
      <w:pPr>
        <w:spacing w:line="480" w:lineRule="auto"/>
        <w:ind w:leftChars="-1" w:left="-2" w:firstLine="1680"/>
        <w:rPr>
          <w:sz w:val="28"/>
          <w:szCs w:val="28"/>
          <w:u w:val="single"/>
        </w:rPr>
      </w:pPr>
      <w:r>
        <w:rPr>
          <w:rFonts w:hint="eastAsia"/>
          <w:sz w:val="28"/>
          <w:szCs w:val="28"/>
        </w:rPr>
        <w:t>实验名称</w:t>
      </w:r>
      <w:r>
        <w:rPr>
          <w:rFonts w:ascii="Arial Black" w:eastAsia="黑体" w:hAnsi="Arial Black" w:hint="eastAsia"/>
          <w:sz w:val="24"/>
          <w:szCs w:val="36"/>
          <w:u w:val="single"/>
        </w:rPr>
        <w:t xml:space="preserve">  </w:t>
      </w:r>
      <w:r w:rsidR="003333E3">
        <w:rPr>
          <w:rFonts w:ascii="Arial Black" w:eastAsia="黑体" w:hAnsi="Arial Black"/>
          <w:sz w:val="24"/>
          <w:szCs w:val="36"/>
          <w:u w:val="single"/>
        </w:rPr>
        <w:t xml:space="preserve">      </w:t>
      </w:r>
      <w:r>
        <w:rPr>
          <w:rFonts w:ascii="Arial Black" w:eastAsia="黑体" w:hAnsi="Arial Black" w:hint="eastAsia"/>
          <w:sz w:val="24"/>
          <w:szCs w:val="36"/>
          <w:u w:val="single"/>
        </w:rPr>
        <w:t xml:space="preserve">    </w:t>
      </w:r>
      <w:r w:rsidR="003333E3" w:rsidRPr="003333E3">
        <w:rPr>
          <w:rFonts w:hint="eastAsia"/>
          <w:b/>
          <w:bCs/>
          <w:sz w:val="28"/>
          <w:szCs w:val="28"/>
          <w:u w:val="single"/>
        </w:rPr>
        <w:t>聚类分析</w:t>
      </w:r>
      <w:r w:rsidR="003333E3">
        <w:rPr>
          <w:rFonts w:hint="eastAsia"/>
          <w:b/>
          <w:bCs/>
          <w:sz w:val="28"/>
          <w:szCs w:val="28"/>
          <w:u w:val="single"/>
        </w:rPr>
        <w:t xml:space="preserve"> </w:t>
      </w:r>
      <w:r w:rsidR="003333E3">
        <w:rPr>
          <w:b/>
          <w:bCs/>
          <w:sz w:val="28"/>
          <w:szCs w:val="28"/>
          <w:u w:val="single"/>
        </w:rPr>
        <w:t xml:space="preserve">      </w:t>
      </w:r>
      <w:r>
        <w:rPr>
          <w:rFonts w:ascii="Arial Black" w:eastAsia="黑体" w:hAnsi="Arial Black" w:hint="eastAsia"/>
          <w:sz w:val="24"/>
          <w:szCs w:val="36"/>
          <w:u w:val="single"/>
        </w:rPr>
        <w:t xml:space="preserve">   </w:t>
      </w:r>
    </w:p>
    <w:p w14:paraId="4B60E98C" w14:textId="77777777" w:rsidR="002B4E66" w:rsidRDefault="002B4E66" w:rsidP="002B4E66">
      <w:pPr>
        <w:spacing w:line="480" w:lineRule="auto"/>
        <w:ind w:leftChars="-1" w:left="-2" w:firstLine="1680"/>
        <w:rPr>
          <w:sz w:val="28"/>
          <w:szCs w:val="28"/>
        </w:rPr>
      </w:pPr>
      <w:r>
        <w:rPr>
          <w:rFonts w:hint="eastAsia"/>
          <w:sz w:val="28"/>
          <w:szCs w:val="28"/>
        </w:rPr>
        <w:t>指导老师</w:t>
      </w:r>
      <w:r>
        <w:rPr>
          <w:rFonts w:hint="eastAsia"/>
          <w:sz w:val="28"/>
          <w:szCs w:val="28"/>
          <w:u w:val="single"/>
        </w:rPr>
        <w:t xml:space="preserve">            </w:t>
      </w:r>
      <w:r>
        <w:rPr>
          <w:rFonts w:hint="eastAsia"/>
          <w:sz w:val="28"/>
          <w:szCs w:val="28"/>
          <w:u w:val="single"/>
        </w:rPr>
        <w:t>刘昆宏</w:t>
      </w:r>
      <w:r>
        <w:rPr>
          <w:rFonts w:hint="eastAsia"/>
          <w:sz w:val="28"/>
          <w:szCs w:val="28"/>
          <w:u w:val="single"/>
        </w:rPr>
        <w:t xml:space="preserve">          </w:t>
      </w:r>
    </w:p>
    <w:p w14:paraId="5FEC8503" w14:textId="77777777" w:rsidR="002B4E66" w:rsidRDefault="002B4E66" w:rsidP="002B4E66">
      <w:pPr>
        <w:spacing w:line="480" w:lineRule="auto"/>
        <w:ind w:leftChars="-1" w:left="-2" w:firstLine="1680"/>
        <w:rPr>
          <w:sz w:val="28"/>
          <w:szCs w:val="28"/>
        </w:rPr>
      </w:pPr>
    </w:p>
    <w:p w14:paraId="0FB7A62D" w14:textId="77777777" w:rsidR="002B4E66" w:rsidRDefault="002B4E66" w:rsidP="002B4E66">
      <w:pPr>
        <w:spacing w:line="480" w:lineRule="auto"/>
        <w:ind w:leftChars="-1" w:left="-2" w:firstLine="1680"/>
        <w:rPr>
          <w:sz w:val="28"/>
          <w:szCs w:val="28"/>
        </w:rPr>
      </w:pPr>
    </w:p>
    <w:p w14:paraId="136EB6E9" w14:textId="77777777" w:rsidR="002B4E66" w:rsidRDefault="002B4E66" w:rsidP="002B4E66">
      <w:pPr>
        <w:spacing w:line="480" w:lineRule="auto"/>
        <w:ind w:leftChars="-1" w:left="-2" w:firstLine="1680"/>
        <w:rPr>
          <w:sz w:val="28"/>
          <w:szCs w:val="28"/>
        </w:rPr>
      </w:pPr>
    </w:p>
    <w:p w14:paraId="196BC2B7" w14:textId="77777777" w:rsidR="002B4E66" w:rsidRDefault="002B4E66" w:rsidP="002B4E66">
      <w:pPr>
        <w:widowControl/>
        <w:ind w:firstLineChars="1000" w:firstLine="2800"/>
        <w:jc w:val="left"/>
        <w:rPr>
          <w:bCs/>
          <w:sz w:val="28"/>
          <w:szCs w:val="28"/>
        </w:rPr>
      </w:pPr>
    </w:p>
    <w:p w14:paraId="5619B78D" w14:textId="77777777" w:rsidR="002B4E66" w:rsidRDefault="002B4E66" w:rsidP="002B4E66">
      <w:pPr>
        <w:pStyle w:val="1"/>
      </w:pPr>
      <w:r>
        <w:rPr>
          <w:rFonts w:hint="eastAsia"/>
        </w:rPr>
        <w:lastRenderedPageBreak/>
        <w:t>第一部分</w:t>
      </w:r>
      <w:r>
        <w:rPr>
          <w:rFonts w:hint="eastAsia"/>
        </w:rPr>
        <w:t xml:space="preserve"> </w:t>
      </w:r>
      <w:r>
        <w:rPr>
          <w:rFonts w:hint="eastAsia"/>
        </w:rPr>
        <w:t>实验内容</w:t>
      </w:r>
    </w:p>
    <w:p w14:paraId="499B29E7" w14:textId="77777777" w:rsidR="00000000" w:rsidRPr="003333E3" w:rsidRDefault="00F740E4" w:rsidP="003333E3">
      <w:pPr>
        <w:numPr>
          <w:ilvl w:val="0"/>
          <w:numId w:val="4"/>
        </w:numPr>
        <w:spacing w:line="360" w:lineRule="auto"/>
      </w:pPr>
      <w:r w:rsidRPr="003333E3">
        <w:rPr>
          <w:rFonts w:hint="eastAsia"/>
        </w:rPr>
        <w:t>使用</w:t>
      </w:r>
      <w:r w:rsidRPr="003333E3">
        <w:t>kmeans</w:t>
      </w:r>
      <w:r w:rsidRPr="003333E3">
        <w:rPr>
          <w:rFonts w:hint="eastAsia"/>
        </w:rPr>
        <w:t>，</w:t>
      </w:r>
      <w:r w:rsidRPr="003333E3">
        <w:t>dbscan</w:t>
      </w:r>
      <w:r w:rsidRPr="003333E3">
        <w:rPr>
          <w:rFonts w:hint="eastAsia"/>
        </w:rPr>
        <w:t>，层次聚类，</w:t>
      </w:r>
      <w:r w:rsidRPr="003333E3">
        <w:t>AP</w:t>
      </w:r>
      <w:r w:rsidRPr="003333E3">
        <w:rPr>
          <w:rFonts w:hint="eastAsia"/>
        </w:rPr>
        <w:t>聚类算法，分别设置不同的参数，分别对两组数据进行聚类，</w:t>
      </w:r>
      <w:r w:rsidRPr="003333E3">
        <w:rPr>
          <w:rFonts w:hint="eastAsia"/>
        </w:rPr>
        <w:t>比较结果的差别；</w:t>
      </w:r>
    </w:p>
    <w:p w14:paraId="2378E179" w14:textId="75F0F9D3" w:rsidR="002B4E66" w:rsidRPr="003333E3" w:rsidRDefault="00F740E4" w:rsidP="002B4E66">
      <w:pPr>
        <w:numPr>
          <w:ilvl w:val="0"/>
          <w:numId w:val="4"/>
        </w:numPr>
        <w:spacing w:line="360" w:lineRule="auto"/>
      </w:pPr>
      <w:r w:rsidRPr="003333E3">
        <w:rPr>
          <w:rFonts w:hint="eastAsia"/>
        </w:rPr>
        <w:t>分析聚类获得的结果，请使用</w:t>
      </w:r>
      <w:r w:rsidRPr="003333E3">
        <w:t xml:space="preserve">scikitlearn </w:t>
      </w:r>
      <w:r w:rsidRPr="003333E3">
        <w:rPr>
          <w:rFonts w:hint="eastAsia"/>
        </w:rPr>
        <w:t>中提供的聚类算法测度来比较不同聚类算法在数据集上性能</w:t>
      </w:r>
      <w:r w:rsidRPr="003333E3">
        <w:rPr>
          <w:rFonts w:hint="eastAsia"/>
        </w:rPr>
        <w:t>的差异。</w:t>
      </w:r>
    </w:p>
    <w:p w14:paraId="6F6EA503" w14:textId="77777777" w:rsidR="002B4E66" w:rsidRDefault="002B4E66" w:rsidP="002B4E66">
      <w:pPr>
        <w:pStyle w:val="1"/>
      </w:pPr>
      <w:r w:rsidRPr="00F61DF3">
        <w:rPr>
          <w:rFonts w:hint="eastAsia"/>
        </w:rPr>
        <w:t>第二部分</w:t>
      </w:r>
      <w:r>
        <w:rPr>
          <w:rFonts w:hint="eastAsia"/>
          <w:sz w:val="28"/>
        </w:rPr>
        <w:t xml:space="preserve"> </w:t>
      </w:r>
      <w:r>
        <w:rPr>
          <w:rFonts w:hint="eastAsia"/>
        </w:rPr>
        <w:t>实验过程描述</w:t>
      </w:r>
      <w:r>
        <w:tab/>
      </w:r>
    </w:p>
    <w:p w14:paraId="35C90E10" w14:textId="77DF5B41" w:rsidR="002B4E66" w:rsidRDefault="002B4E66" w:rsidP="002B4E66">
      <w:pPr>
        <w:numPr>
          <w:ilvl w:val="0"/>
          <w:numId w:val="1"/>
        </w:numPr>
      </w:pPr>
      <w:r>
        <w:rPr>
          <w:rFonts w:hint="eastAsia"/>
        </w:rPr>
        <w:t>读取数据</w:t>
      </w:r>
    </w:p>
    <w:p w14:paraId="4EBCB969" w14:textId="1D4A2DF9" w:rsidR="003333E3" w:rsidRDefault="003333E3" w:rsidP="003333E3">
      <w:pPr>
        <w:ind w:left="360"/>
        <w:rPr>
          <w:rFonts w:hint="eastAsia"/>
        </w:rPr>
      </w:pPr>
      <w:r>
        <w:rPr>
          <w:noProof/>
        </w:rPr>
        <w:drawing>
          <wp:inline distT="0" distB="0" distL="0" distR="0" wp14:anchorId="41D26361" wp14:editId="2C62DECE">
            <wp:extent cx="5274310" cy="22180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18055"/>
                    </a:xfrm>
                    <a:prstGeom prst="rect">
                      <a:avLst/>
                    </a:prstGeom>
                  </pic:spPr>
                </pic:pic>
              </a:graphicData>
            </a:graphic>
          </wp:inline>
        </w:drawing>
      </w:r>
    </w:p>
    <w:p w14:paraId="5F41F3F2" w14:textId="48E06C49" w:rsidR="003333E3" w:rsidRDefault="003333E3" w:rsidP="002B4E66">
      <w:pPr>
        <w:numPr>
          <w:ilvl w:val="0"/>
          <w:numId w:val="1"/>
        </w:numPr>
      </w:pPr>
      <w:r>
        <w:rPr>
          <w:rFonts w:hint="eastAsia"/>
        </w:rPr>
        <w:t>聚类结果输出</w:t>
      </w:r>
    </w:p>
    <w:p w14:paraId="64A70E60" w14:textId="798C0625" w:rsidR="003333E3" w:rsidRDefault="003333E3" w:rsidP="003333E3">
      <w:pPr>
        <w:ind w:left="360"/>
        <w:rPr>
          <w:rFonts w:hint="eastAsia"/>
        </w:rPr>
      </w:pPr>
      <w:r>
        <w:rPr>
          <w:noProof/>
        </w:rPr>
        <w:drawing>
          <wp:inline distT="0" distB="0" distL="0" distR="0" wp14:anchorId="0BD4B48D" wp14:editId="1F6A1C42">
            <wp:extent cx="5274310" cy="23958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95855"/>
                    </a:xfrm>
                    <a:prstGeom prst="rect">
                      <a:avLst/>
                    </a:prstGeom>
                  </pic:spPr>
                </pic:pic>
              </a:graphicData>
            </a:graphic>
          </wp:inline>
        </w:drawing>
      </w:r>
    </w:p>
    <w:p w14:paraId="2D864790" w14:textId="36830D03" w:rsidR="002B4E66" w:rsidRDefault="003333E3" w:rsidP="002B4E66">
      <w:pPr>
        <w:numPr>
          <w:ilvl w:val="0"/>
          <w:numId w:val="1"/>
        </w:numPr>
        <w:rPr>
          <w:noProof/>
        </w:rPr>
      </w:pPr>
      <w:r>
        <w:rPr>
          <w:rFonts w:hint="eastAsia"/>
          <w:noProof/>
        </w:rPr>
        <w:t>测度分数输出</w:t>
      </w:r>
    </w:p>
    <w:p w14:paraId="5C96EE8D" w14:textId="13D2F5F8" w:rsidR="003333E3" w:rsidRPr="00564BA3" w:rsidRDefault="003333E3" w:rsidP="003333E3">
      <w:pPr>
        <w:ind w:left="360"/>
        <w:rPr>
          <w:rFonts w:hint="eastAsia"/>
          <w:noProof/>
        </w:rPr>
      </w:pPr>
      <w:r>
        <w:rPr>
          <w:noProof/>
        </w:rPr>
        <w:lastRenderedPageBreak/>
        <w:drawing>
          <wp:inline distT="0" distB="0" distL="0" distR="0" wp14:anchorId="1F32D847" wp14:editId="2EE4F6C5">
            <wp:extent cx="5274310" cy="1767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7840"/>
                    </a:xfrm>
                    <a:prstGeom prst="rect">
                      <a:avLst/>
                    </a:prstGeom>
                  </pic:spPr>
                </pic:pic>
              </a:graphicData>
            </a:graphic>
          </wp:inline>
        </w:drawing>
      </w:r>
    </w:p>
    <w:p w14:paraId="357EA957" w14:textId="56512276" w:rsidR="002B4E66" w:rsidRDefault="002B4E66" w:rsidP="002B4E66">
      <w:pPr>
        <w:pStyle w:val="1"/>
      </w:pPr>
      <w:r w:rsidRPr="00F61DF3">
        <w:rPr>
          <w:rFonts w:hint="eastAsia"/>
        </w:rPr>
        <w:t>第三部分</w:t>
      </w:r>
      <w:r>
        <w:rPr>
          <w:rFonts w:hint="eastAsia"/>
          <w:sz w:val="28"/>
        </w:rPr>
        <w:t xml:space="preserve"> </w:t>
      </w:r>
      <w:r>
        <w:rPr>
          <w:rFonts w:hint="eastAsia"/>
        </w:rPr>
        <w:t>结论与分析</w:t>
      </w:r>
    </w:p>
    <w:p w14:paraId="01A3FDE9" w14:textId="0FACD440" w:rsidR="00504CBA" w:rsidRDefault="00504CBA" w:rsidP="00504CBA">
      <w:r>
        <w:tab/>
      </w:r>
      <w:r>
        <w:rPr>
          <w:rFonts w:hint="eastAsia"/>
        </w:rPr>
        <w:t>聚类结果输出：</w:t>
      </w:r>
    </w:p>
    <w:p w14:paraId="74575E75" w14:textId="16A4A125" w:rsidR="00504CBA" w:rsidRPr="00504CBA" w:rsidRDefault="00504CBA" w:rsidP="00504CBA">
      <w:pPr>
        <w:pStyle w:val="a5"/>
        <w:ind w:left="1200" w:firstLineChars="0" w:firstLine="0"/>
        <w:rPr>
          <w:rFonts w:hint="eastAsia"/>
          <w:noProof/>
        </w:rPr>
      </w:pPr>
      <w:r>
        <w:rPr>
          <w:rFonts w:hint="eastAsia"/>
          <w:noProof/>
        </w:rPr>
        <w:t>分别选取了</w:t>
      </w:r>
      <w:r>
        <w:rPr>
          <w:rFonts w:hint="eastAsia"/>
          <w:noProof/>
        </w:rPr>
        <w:t>对应的数据的类别方便观察：</w:t>
      </w:r>
      <w:r>
        <w:rPr>
          <w:noProof/>
        </w:rPr>
        <w:t>glass</w:t>
      </w:r>
      <w:r>
        <w:rPr>
          <w:rFonts w:hint="eastAsia"/>
          <w:noProof/>
        </w:rPr>
        <w:t>为</w:t>
      </w:r>
      <w:r>
        <w:rPr>
          <w:rFonts w:hint="eastAsia"/>
          <w:noProof/>
        </w:rPr>
        <w:t>6</w:t>
      </w:r>
      <w:r>
        <w:rPr>
          <w:rFonts w:hint="eastAsia"/>
          <w:noProof/>
        </w:rPr>
        <w:t>，</w:t>
      </w:r>
      <w:r>
        <w:rPr>
          <w:noProof/>
        </w:rPr>
        <w:t>iris</w:t>
      </w:r>
      <w:r>
        <w:rPr>
          <w:rFonts w:hint="eastAsia"/>
          <w:noProof/>
        </w:rPr>
        <w:t>为</w:t>
      </w:r>
      <w:r>
        <w:rPr>
          <w:rFonts w:hint="eastAsia"/>
          <w:noProof/>
        </w:rPr>
        <w:t>3</w:t>
      </w:r>
    </w:p>
    <w:p w14:paraId="6CFA937A" w14:textId="35170F07" w:rsidR="003333E3" w:rsidRDefault="003333E3" w:rsidP="003333E3">
      <w:r>
        <w:tab/>
      </w:r>
      <w:r>
        <w:rPr>
          <w:rFonts w:hint="eastAsia"/>
        </w:rPr>
        <w:t>测度说明：</w:t>
      </w:r>
    </w:p>
    <w:p w14:paraId="3CDD1B9A" w14:textId="77EC6B34" w:rsidR="003333E3" w:rsidRDefault="003333E3" w:rsidP="003333E3">
      <w:pPr>
        <w:rPr>
          <w:rStyle w:val="HTML"/>
          <w:rFonts w:ascii="Courier New" w:hAnsi="Courier New"/>
          <w:b/>
          <w:bCs/>
          <w:color w:val="222222"/>
          <w:sz w:val="26"/>
          <w:szCs w:val="26"/>
          <w:bdr w:val="none" w:sz="0" w:space="0" w:color="auto" w:frame="1"/>
        </w:rPr>
      </w:pPr>
      <w:r>
        <w:tab/>
      </w:r>
      <w:r>
        <w:tab/>
      </w:r>
      <w:r>
        <w:rPr>
          <w:rStyle w:val="HTML"/>
          <w:rFonts w:ascii="Courier New" w:hAnsi="Courier New"/>
          <w:b/>
          <w:bCs/>
          <w:color w:val="222222"/>
          <w:sz w:val="26"/>
          <w:szCs w:val="26"/>
          <w:bdr w:val="none" w:sz="0" w:space="0" w:color="auto" w:frame="1"/>
        </w:rPr>
        <w:t>adjusted_rand_score</w:t>
      </w:r>
      <w:r>
        <w:rPr>
          <w:rStyle w:val="HTML"/>
          <w:rFonts w:ascii="Courier New" w:hAnsi="Courier New" w:hint="eastAsia"/>
          <w:b/>
          <w:bCs/>
          <w:color w:val="222222"/>
          <w:sz w:val="26"/>
          <w:szCs w:val="26"/>
          <w:bdr w:val="none" w:sz="0" w:space="0" w:color="auto" w:frame="1"/>
        </w:rPr>
        <w:t>：</w:t>
      </w:r>
    </w:p>
    <w:p w14:paraId="43D9A8F8" w14:textId="2C1C8730" w:rsidR="003333E3" w:rsidRDefault="003333E3" w:rsidP="003333E3">
      <w:pPr>
        <w:rPr>
          <w:rStyle w:val="HTML"/>
          <w:rFonts w:ascii="Courier New" w:hAnsi="Courier New" w:hint="eastAsia"/>
          <w:b/>
          <w:bCs/>
          <w:color w:val="222222"/>
          <w:sz w:val="26"/>
          <w:szCs w:val="26"/>
          <w:bdr w:val="none" w:sz="0" w:space="0" w:color="auto" w:frame="1"/>
        </w:rPr>
      </w:pPr>
      <w:r>
        <w:rPr>
          <w:rFonts w:ascii="Helvetica" w:hAnsi="Helvetica" w:cs="Helvetica"/>
          <w:color w:val="1D1F22"/>
          <w:sz w:val="22"/>
          <w:szCs w:val="22"/>
        </w:rPr>
        <w:t>Rand index adjusted for chance.</w:t>
      </w:r>
      <w:r w:rsidR="00725695">
        <w:rPr>
          <w:rFonts w:ascii="Helvetica" w:hAnsi="Helvetica" w:cs="Helvetica" w:hint="eastAsia"/>
          <w:color w:val="1D1F22"/>
          <w:sz w:val="22"/>
          <w:szCs w:val="22"/>
        </w:rPr>
        <w:t>真实的群集标签和由聚类算法预测出的群集标签之间，相互调整至与另一方完全相同所需要的代价。</w:t>
      </w:r>
      <w:r w:rsidR="00725695">
        <w:rPr>
          <w:rFonts w:ascii="Helvetica" w:hAnsi="Helvetica" w:cs="Helvetica"/>
          <w:color w:val="1D1F22"/>
          <w:sz w:val="22"/>
          <w:szCs w:val="22"/>
        </w:rPr>
        <w:t>相似比分在</w:t>
      </w:r>
      <w:r w:rsidR="00725695">
        <w:rPr>
          <w:rFonts w:ascii="Helvetica" w:hAnsi="Helvetica" w:cs="Helvetica"/>
          <w:color w:val="1D1F22"/>
          <w:sz w:val="22"/>
          <w:szCs w:val="22"/>
        </w:rPr>
        <w:t xml:space="preserve">-1.0 </w:t>
      </w:r>
      <w:r w:rsidR="00725695">
        <w:rPr>
          <w:rFonts w:ascii="Helvetica" w:hAnsi="Helvetica" w:cs="Helvetica"/>
          <w:color w:val="1D1F22"/>
          <w:sz w:val="22"/>
          <w:szCs w:val="22"/>
        </w:rPr>
        <w:t>和</w:t>
      </w:r>
      <w:r w:rsidR="00725695">
        <w:rPr>
          <w:rFonts w:ascii="Helvetica" w:hAnsi="Helvetica" w:cs="Helvetica"/>
          <w:color w:val="1D1F22"/>
          <w:sz w:val="22"/>
          <w:szCs w:val="22"/>
        </w:rPr>
        <w:t xml:space="preserve">1.0 </w:t>
      </w:r>
      <w:r w:rsidR="00725695">
        <w:rPr>
          <w:rFonts w:ascii="Helvetica" w:hAnsi="Helvetica" w:cs="Helvetica"/>
          <w:color w:val="1D1F22"/>
          <w:sz w:val="22"/>
          <w:szCs w:val="22"/>
        </w:rPr>
        <w:t>之间</w:t>
      </w:r>
      <w:r w:rsidR="00725695">
        <w:rPr>
          <w:rFonts w:ascii="Helvetica" w:hAnsi="Helvetica" w:cs="Helvetica" w:hint="eastAsia"/>
          <w:color w:val="1D1F22"/>
          <w:sz w:val="22"/>
          <w:szCs w:val="22"/>
        </w:rPr>
        <w:t>，</w:t>
      </w:r>
      <w:r w:rsidR="00725695">
        <w:rPr>
          <w:rFonts w:ascii="Helvetica" w:hAnsi="Helvetica" w:cs="Helvetica" w:hint="eastAsia"/>
          <w:color w:val="1D1F22"/>
          <w:sz w:val="22"/>
          <w:szCs w:val="22"/>
        </w:rPr>
        <w:t>1.0</w:t>
      </w:r>
      <w:r w:rsidR="00725695">
        <w:rPr>
          <w:rFonts w:ascii="Helvetica" w:hAnsi="Helvetica" w:cs="Helvetica" w:hint="eastAsia"/>
          <w:color w:val="1D1F22"/>
          <w:sz w:val="22"/>
          <w:szCs w:val="22"/>
        </w:rPr>
        <w:t>代表完美匹配。</w:t>
      </w:r>
    </w:p>
    <w:p w14:paraId="0E2BF2DD" w14:textId="5D7B0B8F" w:rsidR="003333E3" w:rsidRDefault="003333E3" w:rsidP="003333E3">
      <w:pPr>
        <w:rPr>
          <w:rFonts w:ascii="Courier New" w:hAnsi="Courier New" w:cs="Courier New"/>
          <w:b/>
          <w:bCs/>
          <w:color w:val="222222"/>
          <w:sz w:val="26"/>
          <w:szCs w:val="26"/>
        </w:rPr>
      </w:pPr>
      <w:r>
        <w:tab/>
      </w:r>
      <w:r>
        <w:tab/>
      </w:r>
      <w:r>
        <w:rPr>
          <w:rFonts w:ascii="Courier New" w:hAnsi="Courier New" w:cs="Courier New"/>
          <w:b/>
          <w:bCs/>
          <w:color w:val="222222"/>
          <w:sz w:val="26"/>
          <w:szCs w:val="26"/>
        </w:rPr>
        <w:t>v_measure_score</w:t>
      </w:r>
      <w:r>
        <w:rPr>
          <w:rFonts w:ascii="Courier New" w:hAnsi="Courier New" w:cs="Courier New" w:hint="eastAsia"/>
          <w:b/>
          <w:bCs/>
          <w:color w:val="222222"/>
          <w:sz w:val="26"/>
          <w:szCs w:val="26"/>
        </w:rPr>
        <w:t>：</w:t>
      </w:r>
    </w:p>
    <w:p w14:paraId="547765F5" w14:textId="1D975A92" w:rsidR="00725695" w:rsidRDefault="00725695" w:rsidP="003333E3">
      <w:pPr>
        <w:rPr>
          <w:rFonts w:ascii="Helvetica" w:hAnsi="Helvetica" w:cs="Helvetica"/>
          <w:color w:val="1D1F22"/>
          <w:sz w:val="22"/>
          <w:szCs w:val="22"/>
        </w:rPr>
      </w:pPr>
      <w:r>
        <w:rPr>
          <w:rFonts w:ascii="Helvetica" w:hAnsi="Helvetica" w:cs="Helvetica"/>
          <w:color w:val="1D1F22"/>
          <w:sz w:val="22"/>
          <w:szCs w:val="22"/>
        </w:rPr>
        <w:t>V-measure cluster labeling given a ground truth.</w:t>
      </w:r>
      <w:r w:rsidRPr="00725695">
        <w:rPr>
          <w:rFonts w:ascii="Helvetica" w:hAnsi="Helvetica" w:cs="Helvetica"/>
          <w:color w:val="1D1F22"/>
          <w:sz w:val="22"/>
          <w:szCs w:val="22"/>
        </w:rPr>
        <w:t xml:space="preserve"> </w:t>
      </w:r>
      <w:r>
        <w:rPr>
          <w:rFonts w:ascii="Helvetica" w:hAnsi="Helvetica" w:cs="Helvetica"/>
          <w:color w:val="1D1F22"/>
          <w:sz w:val="22"/>
          <w:szCs w:val="22"/>
        </w:rPr>
        <w:t>是均匀性和完整性之间的调和平均值</w:t>
      </w:r>
      <w:r>
        <w:rPr>
          <w:rFonts w:ascii="Helvetica" w:hAnsi="Helvetica" w:cs="Helvetica" w:hint="eastAsia"/>
          <w:color w:val="1D1F22"/>
          <w:sz w:val="22"/>
          <w:szCs w:val="22"/>
        </w:rPr>
        <w:t>。</w:t>
      </w:r>
    </w:p>
    <w:p w14:paraId="4CB8E57A" w14:textId="442DD01A" w:rsidR="00725695" w:rsidRPr="00725695" w:rsidRDefault="00725695" w:rsidP="00725695">
      <w:pPr>
        <w:widowControl/>
        <w:numPr>
          <w:ilvl w:val="0"/>
          <w:numId w:val="6"/>
        </w:numPr>
        <w:spacing w:before="100" w:beforeAutospacing="1" w:after="100" w:afterAutospacing="1" w:line="324" w:lineRule="atLeast"/>
        <w:ind w:left="375"/>
        <w:jc w:val="left"/>
        <w:rPr>
          <w:rFonts w:ascii="Helvetica" w:hAnsi="Helvetica" w:cs="Helvetica"/>
          <w:color w:val="1D1F22"/>
          <w:kern w:val="0"/>
          <w:sz w:val="22"/>
          <w:szCs w:val="22"/>
        </w:rPr>
      </w:pPr>
      <w:r>
        <w:rPr>
          <w:rFonts w:ascii="Helvetica" w:hAnsi="Helvetica" w:cs="Helvetica" w:hint="eastAsia"/>
          <w:b/>
          <w:bCs/>
          <w:color w:val="1D1F22"/>
          <w:kern w:val="0"/>
          <w:sz w:val="22"/>
          <w:szCs w:val="22"/>
        </w:rPr>
        <w:t>均匀</w:t>
      </w:r>
      <w:r w:rsidRPr="00725695">
        <w:rPr>
          <w:rFonts w:ascii="Helvetica" w:hAnsi="Helvetica" w:cs="Helvetica"/>
          <w:color w:val="1D1F22"/>
          <w:kern w:val="0"/>
          <w:sz w:val="22"/>
          <w:szCs w:val="22"/>
        </w:rPr>
        <w:t>性</w:t>
      </w:r>
      <w:r w:rsidRPr="00725695">
        <w:rPr>
          <w:rFonts w:ascii="Helvetica" w:hAnsi="Helvetica" w:cs="Helvetica"/>
          <w:color w:val="1D1F22"/>
          <w:kern w:val="0"/>
          <w:sz w:val="22"/>
          <w:szCs w:val="22"/>
        </w:rPr>
        <w:t xml:space="preserve">: </w:t>
      </w:r>
      <w:r w:rsidRPr="00725695">
        <w:rPr>
          <w:rFonts w:ascii="Helvetica" w:hAnsi="Helvetica" w:cs="Helvetica"/>
          <w:color w:val="1D1F22"/>
          <w:kern w:val="0"/>
          <w:sz w:val="22"/>
          <w:szCs w:val="22"/>
        </w:rPr>
        <w:t>每个群集只包含单个类的成员。</w:t>
      </w:r>
    </w:p>
    <w:p w14:paraId="527A5F64" w14:textId="22B42B3C" w:rsidR="00725695" w:rsidRDefault="00725695" w:rsidP="003333E3">
      <w:pPr>
        <w:widowControl/>
        <w:numPr>
          <w:ilvl w:val="0"/>
          <w:numId w:val="6"/>
        </w:numPr>
        <w:spacing w:before="100" w:beforeAutospacing="1" w:after="100" w:afterAutospacing="1" w:line="324" w:lineRule="atLeast"/>
        <w:ind w:left="375"/>
        <w:jc w:val="left"/>
        <w:rPr>
          <w:rFonts w:ascii="Helvetica" w:hAnsi="Helvetica" w:cs="Helvetica"/>
          <w:color w:val="1D1F22"/>
          <w:kern w:val="0"/>
          <w:sz w:val="22"/>
          <w:szCs w:val="22"/>
        </w:rPr>
      </w:pPr>
      <w:r w:rsidRPr="00725695">
        <w:rPr>
          <w:rFonts w:ascii="Helvetica" w:hAnsi="Helvetica" w:cs="Helvetica"/>
          <w:b/>
          <w:bCs/>
          <w:color w:val="1D1F22"/>
          <w:kern w:val="0"/>
          <w:sz w:val="22"/>
          <w:szCs w:val="22"/>
        </w:rPr>
        <w:t>完整性</w:t>
      </w:r>
      <w:r w:rsidRPr="00725695">
        <w:rPr>
          <w:rFonts w:ascii="Helvetica" w:hAnsi="Helvetica" w:cs="Helvetica"/>
          <w:color w:val="1D1F22"/>
          <w:kern w:val="0"/>
          <w:sz w:val="22"/>
          <w:szCs w:val="22"/>
        </w:rPr>
        <w:t xml:space="preserve">: </w:t>
      </w:r>
      <w:r w:rsidRPr="00725695">
        <w:rPr>
          <w:rFonts w:ascii="Helvetica" w:hAnsi="Helvetica" w:cs="Helvetica"/>
          <w:color w:val="1D1F22"/>
          <w:kern w:val="0"/>
          <w:sz w:val="22"/>
          <w:szCs w:val="22"/>
        </w:rPr>
        <w:t>给定类的所有成员都分配给同一群集。</w:t>
      </w:r>
    </w:p>
    <w:p w14:paraId="74EB713D" w14:textId="260D6708" w:rsidR="00725695" w:rsidRPr="00725695" w:rsidRDefault="00725695" w:rsidP="003333E3">
      <w:pPr>
        <w:widowControl/>
        <w:numPr>
          <w:ilvl w:val="0"/>
          <w:numId w:val="6"/>
        </w:numPr>
        <w:spacing w:before="100" w:beforeAutospacing="1" w:after="100" w:afterAutospacing="1" w:line="324" w:lineRule="atLeast"/>
        <w:ind w:left="375"/>
        <w:jc w:val="left"/>
        <w:rPr>
          <w:rFonts w:ascii="Helvetica" w:hAnsi="Helvetica" w:cs="Helvetica" w:hint="eastAsia"/>
          <w:color w:val="1D1F22"/>
          <w:kern w:val="0"/>
          <w:sz w:val="22"/>
          <w:szCs w:val="22"/>
        </w:rPr>
      </w:pPr>
      <w:r>
        <w:rPr>
          <w:rFonts w:ascii="Helvetica" w:hAnsi="Helvetica" w:cs="Helvetica"/>
          <w:color w:val="1D1F22"/>
          <w:sz w:val="22"/>
          <w:szCs w:val="22"/>
        </w:rPr>
        <w:t>比分在</w:t>
      </w:r>
      <w:r>
        <w:rPr>
          <w:rFonts w:ascii="Helvetica" w:hAnsi="Helvetica" w:cs="Helvetica"/>
          <w:color w:val="1D1F22"/>
          <w:sz w:val="22"/>
          <w:szCs w:val="22"/>
        </w:rPr>
        <w:t xml:space="preserve">0.0 </w:t>
      </w:r>
      <w:r>
        <w:rPr>
          <w:rFonts w:ascii="Helvetica" w:hAnsi="Helvetica" w:cs="Helvetica"/>
          <w:color w:val="1D1F22"/>
          <w:sz w:val="22"/>
          <w:szCs w:val="22"/>
        </w:rPr>
        <w:t>和</w:t>
      </w:r>
      <w:r>
        <w:rPr>
          <w:rFonts w:ascii="Helvetica" w:hAnsi="Helvetica" w:cs="Helvetica"/>
          <w:color w:val="1D1F22"/>
          <w:sz w:val="22"/>
          <w:szCs w:val="22"/>
        </w:rPr>
        <w:t xml:space="preserve">1.0 </w:t>
      </w:r>
      <w:r>
        <w:rPr>
          <w:rFonts w:ascii="Helvetica" w:hAnsi="Helvetica" w:cs="Helvetica"/>
          <w:color w:val="1D1F22"/>
          <w:sz w:val="22"/>
          <w:szCs w:val="22"/>
        </w:rPr>
        <w:t>之间。</w:t>
      </w:r>
      <w:r>
        <w:rPr>
          <w:rFonts w:ascii="Helvetica" w:hAnsi="Helvetica" w:cs="Helvetica"/>
          <w:color w:val="1D1F22"/>
          <w:sz w:val="22"/>
          <w:szCs w:val="22"/>
        </w:rPr>
        <w:t xml:space="preserve">1.0 </w:t>
      </w:r>
      <w:r>
        <w:rPr>
          <w:rFonts w:ascii="Helvetica" w:hAnsi="Helvetica" w:cs="Helvetica"/>
          <w:color w:val="1D1F22"/>
          <w:sz w:val="22"/>
          <w:szCs w:val="22"/>
        </w:rPr>
        <w:t>代表均匀完整的标签</w:t>
      </w:r>
    </w:p>
    <w:p w14:paraId="02654FB0" w14:textId="22834712" w:rsidR="003333E3" w:rsidRDefault="003333E3" w:rsidP="003333E3">
      <w:pPr>
        <w:ind w:left="420" w:firstLine="420"/>
        <w:rPr>
          <w:rFonts w:ascii="Courier New" w:hAnsi="Courier New" w:cs="Courier New"/>
          <w:b/>
          <w:bCs/>
          <w:color w:val="222222"/>
          <w:sz w:val="26"/>
          <w:szCs w:val="26"/>
        </w:rPr>
      </w:pPr>
      <w:r>
        <w:rPr>
          <w:rFonts w:ascii="Courier New" w:hAnsi="Courier New" w:cs="Courier New"/>
          <w:b/>
          <w:bCs/>
          <w:color w:val="222222"/>
          <w:sz w:val="26"/>
          <w:szCs w:val="26"/>
        </w:rPr>
        <w:t>adjusted_mutual_info_score</w:t>
      </w:r>
      <w:r>
        <w:rPr>
          <w:rFonts w:ascii="Courier New" w:hAnsi="Courier New" w:cs="Courier New" w:hint="eastAsia"/>
          <w:b/>
          <w:bCs/>
          <w:color w:val="222222"/>
          <w:sz w:val="26"/>
          <w:szCs w:val="26"/>
        </w:rPr>
        <w:t>：</w:t>
      </w:r>
    </w:p>
    <w:p w14:paraId="435292A6" w14:textId="77777777" w:rsidR="00725695" w:rsidRDefault="00725695" w:rsidP="003333E3">
      <w:pPr>
        <w:ind w:left="420" w:firstLine="420"/>
        <w:rPr>
          <w:rFonts w:ascii="Helvetica" w:hAnsi="Helvetica" w:cs="Helvetica"/>
          <w:color w:val="1D1F22"/>
          <w:sz w:val="22"/>
          <w:szCs w:val="22"/>
        </w:rPr>
      </w:pPr>
      <w:r>
        <w:rPr>
          <w:rFonts w:ascii="Helvetica" w:hAnsi="Helvetica" w:cs="Helvetica"/>
          <w:color w:val="1D1F22"/>
          <w:sz w:val="22"/>
          <w:szCs w:val="22"/>
        </w:rPr>
        <w:t>Adjusted Mutual Information between two clusterings.</w:t>
      </w:r>
    </w:p>
    <w:p w14:paraId="1908C4C6" w14:textId="79F9F512" w:rsidR="00725695" w:rsidRDefault="00725695" w:rsidP="00725695">
      <w:pPr>
        <w:ind w:left="420" w:firstLine="420"/>
        <w:rPr>
          <w:rFonts w:ascii="Helvetica" w:hAnsi="Helvetica" w:cs="Helvetica" w:hint="eastAsia"/>
          <w:color w:val="1D1F22"/>
          <w:sz w:val="22"/>
          <w:szCs w:val="22"/>
        </w:rPr>
      </w:pPr>
      <w:r>
        <w:rPr>
          <w:rFonts w:ascii="Helvetica" w:hAnsi="Helvetica" w:cs="Helvetica" w:hint="eastAsia"/>
          <w:color w:val="1D1F22"/>
          <w:sz w:val="22"/>
          <w:szCs w:val="22"/>
        </w:rPr>
        <w:t>和</w:t>
      </w:r>
      <w:r>
        <w:rPr>
          <w:rStyle w:val="HTML"/>
          <w:rFonts w:ascii="Courier New" w:hAnsi="Courier New"/>
          <w:b/>
          <w:bCs/>
          <w:color w:val="222222"/>
          <w:sz w:val="26"/>
          <w:szCs w:val="26"/>
          <w:bdr w:val="none" w:sz="0" w:space="0" w:color="auto" w:frame="1"/>
        </w:rPr>
        <w:t>adjusted_rand_score</w:t>
      </w:r>
      <w:r w:rsidRPr="00725695">
        <w:rPr>
          <w:rFonts w:ascii="Helvetica" w:hAnsi="Helvetica" w:cs="Helvetica" w:hint="eastAsia"/>
          <w:color w:val="1D1F22"/>
          <w:sz w:val="22"/>
          <w:szCs w:val="22"/>
        </w:rPr>
        <w:t>类似</w:t>
      </w:r>
      <w:r>
        <w:rPr>
          <w:rFonts w:ascii="Helvetica" w:hAnsi="Helvetica" w:cs="Helvetica" w:hint="eastAsia"/>
          <w:color w:val="1D1F22"/>
          <w:sz w:val="22"/>
          <w:szCs w:val="22"/>
        </w:rPr>
        <w:t>,</w:t>
      </w:r>
      <w:r>
        <w:rPr>
          <w:rFonts w:ascii="Helvetica" w:hAnsi="Helvetica" w:cs="Helvetica" w:hint="eastAsia"/>
          <w:color w:val="1D1F22"/>
          <w:sz w:val="22"/>
          <w:szCs w:val="22"/>
        </w:rPr>
        <w:t>衡量两个数据分布的吻合程度</w:t>
      </w:r>
    </w:p>
    <w:p w14:paraId="5C5513F9" w14:textId="106E60A9" w:rsidR="00725695" w:rsidRPr="00725695" w:rsidRDefault="00725695" w:rsidP="00725695">
      <w:pPr>
        <w:ind w:left="420" w:firstLine="420"/>
        <w:rPr>
          <w:rFonts w:ascii="Helvetica" w:hAnsi="Helvetica" w:cs="Helvetica" w:hint="eastAsia"/>
          <w:color w:val="1D1F22"/>
          <w:sz w:val="22"/>
          <w:szCs w:val="22"/>
        </w:rPr>
      </w:pPr>
      <w:r>
        <w:rPr>
          <w:rFonts w:ascii="Helvetica" w:hAnsi="Helvetica" w:cs="Helvetica"/>
          <w:color w:val="1D1F22"/>
          <w:sz w:val="22"/>
          <w:szCs w:val="22"/>
        </w:rPr>
        <w:t>当两个</w:t>
      </w:r>
      <w:r>
        <w:rPr>
          <w:rFonts w:ascii="Helvetica" w:hAnsi="Helvetica" w:cs="Helvetica" w:hint="eastAsia"/>
          <w:color w:val="1D1F22"/>
          <w:sz w:val="22"/>
          <w:szCs w:val="22"/>
        </w:rPr>
        <w:t>标签</w:t>
      </w:r>
      <w:r>
        <w:rPr>
          <w:rFonts w:ascii="Helvetica" w:hAnsi="Helvetica" w:cs="Helvetica"/>
          <w:color w:val="1D1F22"/>
          <w:sz w:val="22"/>
          <w:szCs w:val="22"/>
        </w:rPr>
        <w:t>相同</w:t>
      </w:r>
      <w:r>
        <w:rPr>
          <w:rFonts w:ascii="Helvetica" w:hAnsi="Helvetica" w:cs="Helvetica"/>
          <w:color w:val="1D1F22"/>
          <w:sz w:val="22"/>
          <w:szCs w:val="22"/>
        </w:rPr>
        <w:t xml:space="preserve"> (</w:t>
      </w:r>
      <w:r>
        <w:rPr>
          <w:rFonts w:ascii="Helvetica" w:hAnsi="Helvetica" w:cs="Helvetica"/>
          <w:color w:val="1D1F22"/>
          <w:sz w:val="22"/>
          <w:szCs w:val="22"/>
        </w:rPr>
        <w:t>即完全匹配</w:t>
      </w:r>
      <w:r>
        <w:rPr>
          <w:rFonts w:ascii="Helvetica" w:hAnsi="Helvetica" w:cs="Helvetica"/>
          <w:color w:val="1D1F22"/>
          <w:sz w:val="22"/>
          <w:szCs w:val="22"/>
        </w:rPr>
        <w:t xml:space="preserve">) </w:t>
      </w:r>
      <w:r>
        <w:rPr>
          <w:rFonts w:ascii="Helvetica" w:hAnsi="Helvetica" w:cs="Helvetica"/>
          <w:color w:val="1D1F22"/>
          <w:sz w:val="22"/>
          <w:szCs w:val="22"/>
        </w:rPr>
        <w:t>时</w:t>
      </w:r>
      <w:r>
        <w:rPr>
          <w:rFonts w:ascii="Helvetica" w:hAnsi="Helvetica" w:cs="Helvetica"/>
          <w:color w:val="1D1F22"/>
          <w:sz w:val="22"/>
          <w:szCs w:val="22"/>
        </w:rPr>
        <w:t xml:space="preserve">, AMI </w:t>
      </w:r>
      <w:r>
        <w:rPr>
          <w:rFonts w:ascii="Helvetica" w:hAnsi="Helvetica" w:cs="Helvetica"/>
          <w:color w:val="1D1F22"/>
          <w:sz w:val="22"/>
          <w:szCs w:val="22"/>
        </w:rPr>
        <w:t>返回值</w:t>
      </w:r>
      <w:r>
        <w:rPr>
          <w:rFonts w:ascii="Helvetica" w:hAnsi="Helvetica" w:cs="Helvetica"/>
          <w:color w:val="1D1F22"/>
          <w:sz w:val="22"/>
          <w:szCs w:val="22"/>
        </w:rPr>
        <w:t>1</w:t>
      </w:r>
      <w:r>
        <w:rPr>
          <w:rFonts w:ascii="Helvetica" w:hAnsi="Helvetica" w:cs="Helvetica"/>
          <w:color w:val="1D1F22"/>
          <w:sz w:val="22"/>
          <w:szCs w:val="22"/>
        </w:rPr>
        <w:t>。</w:t>
      </w:r>
    </w:p>
    <w:p w14:paraId="6474515E" w14:textId="757EFB8C" w:rsidR="003333E3" w:rsidRDefault="003333E3" w:rsidP="003333E3">
      <w:pPr>
        <w:ind w:left="420" w:firstLine="420"/>
        <w:rPr>
          <w:rFonts w:ascii="Courier New" w:hAnsi="Courier New" w:cs="Courier New"/>
          <w:b/>
          <w:bCs/>
          <w:color w:val="222222"/>
          <w:sz w:val="26"/>
          <w:szCs w:val="26"/>
        </w:rPr>
      </w:pPr>
      <w:r>
        <w:rPr>
          <w:rFonts w:ascii="Courier New" w:hAnsi="Courier New" w:cs="Courier New"/>
          <w:b/>
          <w:bCs/>
          <w:color w:val="222222"/>
          <w:sz w:val="26"/>
          <w:szCs w:val="26"/>
        </w:rPr>
        <w:t>mutual_info_score</w:t>
      </w:r>
      <w:r>
        <w:rPr>
          <w:rFonts w:ascii="Courier New" w:hAnsi="Courier New" w:cs="Courier New" w:hint="eastAsia"/>
          <w:b/>
          <w:bCs/>
          <w:color w:val="222222"/>
          <w:sz w:val="26"/>
          <w:szCs w:val="26"/>
        </w:rPr>
        <w:t>：</w:t>
      </w:r>
    </w:p>
    <w:p w14:paraId="238526FE" w14:textId="779FBACB" w:rsidR="00725695" w:rsidRDefault="00725695" w:rsidP="003333E3">
      <w:pPr>
        <w:ind w:left="420" w:firstLine="420"/>
        <w:rPr>
          <w:rFonts w:ascii="Helvetica" w:hAnsi="Helvetica" w:cs="Helvetica"/>
          <w:color w:val="1D1F22"/>
          <w:sz w:val="22"/>
          <w:szCs w:val="22"/>
        </w:rPr>
      </w:pPr>
      <w:r>
        <w:rPr>
          <w:rFonts w:ascii="Helvetica" w:hAnsi="Helvetica" w:cs="Helvetica"/>
          <w:color w:val="1D1F22"/>
          <w:sz w:val="22"/>
          <w:szCs w:val="22"/>
        </w:rPr>
        <w:t>是对同一数据的两个标签之间的相似性的度量</w:t>
      </w:r>
    </w:p>
    <w:p w14:paraId="45CDEA78" w14:textId="77777777" w:rsidR="00725695" w:rsidRDefault="00725695" w:rsidP="003333E3">
      <w:pPr>
        <w:ind w:left="420" w:firstLine="420"/>
        <w:rPr>
          <w:rFonts w:ascii="Courier New" w:hAnsi="Courier New" w:cs="Courier New" w:hint="eastAsia"/>
          <w:b/>
          <w:bCs/>
          <w:color w:val="222222"/>
          <w:sz w:val="26"/>
          <w:szCs w:val="26"/>
        </w:rPr>
      </w:pPr>
    </w:p>
    <w:p w14:paraId="6B2F6710" w14:textId="053BB0C0" w:rsidR="003333E3" w:rsidRDefault="003333E3" w:rsidP="003333E3">
      <w:pPr>
        <w:ind w:left="420" w:firstLine="420"/>
        <w:rPr>
          <w:rStyle w:val="HTML"/>
          <w:rFonts w:ascii="Courier New" w:hAnsi="Courier New" w:cs="Courier New"/>
          <w:b/>
          <w:bCs/>
          <w:color w:val="222222"/>
          <w:sz w:val="26"/>
          <w:szCs w:val="26"/>
          <w:bdr w:val="none" w:sz="0" w:space="0" w:color="auto" w:frame="1"/>
        </w:rPr>
      </w:pPr>
      <w:r>
        <w:rPr>
          <w:rStyle w:val="HTML"/>
          <w:rFonts w:ascii="Courier New" w:hAnsi="Courier New" w:cs="Courier New"/>
          <w:b/>
          <w:bCs/>
          <w:color w:val="222222"/>
          <w:sz w:val="26"/>
          <w:szCs w:val="26"/>
          <w:bdr w:val="none" w:sz="0" w:space="0" w:color="auto" w:frame="1"/>
        </w:rPr>
        <w:t>calinski_harabaz_score</w:t>
      </w:r>
      <w:r>
        <w:rPr>
          <w:rStyle w:val="HTML"/>
          <w:rFonts w:ascii="Courier New" w:hAnsi="Courier New" w:cs="Courier New" w:hint="eastAsia"/>
          <w:b/>
          <w:bCs/>
          <w:color w:val="222222"/>
          <w:sz w:val="26"/>
          <w:szCs w:val="26"/>
          <w:bdr w:val="none" w:sz="0" w:space="0" w:color="auto" w:frame="1"/>
        </w:rPr>
        <w:t>：</w:t>
      </w:r>
    </w:p>
    <w:p w14:paraId="5DF856F1" w14:textId="483962AD" w:rsidR="00725695" w:rsidRPr="003333E3" w:rsidRDefault="00725695" w:rsidP="003333E3">
      <w:pPr>
        <w:ind w:left="420" w:firstLine="420"/>
        <w:rPr>
          <w:rFonts w:hint="eastAsia"/>
        </w:rPr>
      </w:pPr>
      <w:r>
        <w:rPr>
          <w:rFonts w:ascii="Arial" w:hAnsi="Arial" w:cs="Arial"/>
          <w:color w:val="4F4F4F"/>
        </w:rPr>
        <w:t>得到的</w:t>
      </w:r>
      <w:r>
        <w:rPr>
          <w:rFonts w:ascii="Arial" w:hAnsi="Arial" w:cs="Arial"/>
          <w:color w:val="4F4F4F"/>
        </w:rPr>
        <w:t>Calinski-Harabasz</w:t>
      </w:r>
      <w:r>
        <w:rPr>
          <w:rFonts w:ascii="Arial" w:hAnsi="Arial" w:cs="Arial"/>
          <w:color w:val="4F4F4F"/>
        </w:rPr>
        <w:t>分数值</w:t>
      </w:r>
      <w:r>
        <w:rPr>
          <w:rFonts w:ascii="Arial" w:hAnsi="Arial" w:cs="Arial"/>
          <w:color w:val="4F4F4F"/>
        </w:rPr>
        <w:t>ss</w:t>
      </w:r>
      <w:r>
        <w:rPr>
          <w:rFonts w:ascii="Arial" w:hAnsi="Arial" w:cs="Arial"/>
          <w:color w:val="4F4F4F"/>
        </w:rPr>
        <w:t>越大则聚类效果越好</w:t>
      </w:r>
      <w:r>
        <w:rPr>
          <w:rFonts w:ascii="Arial" w:hAnsi="Arial" w:cs="Arial" w:hint="eastAsia"/>
          <w:color w:val="4F4F4F"/>
        </w:rPr>
        <w:t>，因为数值较大，这里可视化时分别</w:t>
      </w:r>
      <w:r>
        <w:rPr>
          <w:rFonts w:ascii="Arial" w:hAnsi="Arial" w:cs="Arial" w:hint="eastAsia"/>
          <w:color w:val="4F4F4F"/>
        </w:rPr>
        <w:t>/100</w:t>
      </w:r>
      <w:r>
        <w:rPr>
          <w:rFonts w:ascii="Arial" w:hAnsi="Arial" w:cs="Arial" w:hint="eastAsia"/>
          <w:color w:val="4F4F4F"/>
        </w:rPr>
        <w:t>与</w:t>
      </w:r>
      <w:r>
        <w:rPr>
          <w:rFonts w:ascii="Arial" w:hAnsi="Arial" w:cs="Arial" w:hint="eastAsia"/>
          <w:color w:val="4F4F4F"/>
        </w:rPr>
        <w:t>/500</w:t>
      </w:r>
    </w:p>
    <w:p w14:paraId="4D5B29D6" w14:textId="427C6A09" w:rsidR="003333E3" w:rsidRDefault="003333E3" w:rsidP="003333E3">
      <w:pPr>
        <w:pStyle w:val="a5"/>
        <w:numPr>
          <w:ilvl w:val="0"/>
          <w:numId w:val="5"/>
        </w:numPr>
        <w:ind w:firstLineChars="0"/>
        <w:rPr>
          <w:rFonts w:hint="eastAsia"/>
          <w:noProof/>
        </w:rPr>
      </w:pPr>
      <w:r>
        <w:rPr>
          <w:rFonts w:hint="eastAsia"/>
          <w:noProof/>
        </w:rPr>
        <w:t>K</w:t>
      </w:r>
      <w:r>
        <w:rPr>
          <w:noProof/>
        </w:rPr>
        <w:t>-means</w:t>
      </w:r>
    </w:p>
    <w:p w14:paraId="45466708" w14:textId="103943A2" w:rsidR="003333E3" w:rsidRDefault="003333E3" w:rsidP="003333E3">
      <w:pPr>
        <w:pStyle w:val="a5"/>
        <w:ind w:left="1200" w:firstLineChars="0" w:firstLine="0"/>
        <w:rPr>
          <w:noProof/>
        </w:rPr>
      </w:pPr>
      <w:r>
        <w:rPr>
          <w:noProof/>
        </w:rPr>
        <w:t>Glass</w:t>
      </w:r>
      <w:r>
        <w:rPr>
          <w:rFonts w:hint="eastAsia"/>
          <w:noProof/>
        </w:rPr>
        <w:t>：</w:t>
      </w:r>
    </w:p>
    <w:p w14:paraId="7FE45AFD" w14:textId="6B7D48EB" w:rsidR="003333E3" w:rsidRDefault="003333E3" w:rsidP="003333E3">
      <w:pPr>
        <w:pStyle w:val="a5"/>
        <w:ind w:left="1200" w:firstLineChars="0" w:firstLine="0"/>
        <w:rPr>
          <w:noProof/>
        </w:rPr>
      </w:pPr>
      <w:r>
        <w:rPr>
          <w:noProof/>
        </w:rPr>
        <w:lastRenderedPageBreak/>
        <w:drawing>
          <wp:inline distT="0" distB="0" distL="0" distR="0" wp14:anchorId="77A760CB" wp14:editId="72EE38D7">
            <wp:extent cx="5274310" cy="52567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56780"/>
                    </a:xfrm>
                    <a:prstGeom prst="rect">
                      <a:avLst/>
                    </a:prstGeom>
                  </pic:spPr>
                </pic:pic>
              </a:graphicData>
            </a:graphic>
          </wp:inline>
        </w:drawing>
      </w:r>
    </w:p>
    <w:p w14:paraId="40635EF9" w14:textId="5B151DA7" w:rsidR="003333E3" w:rsidRDefault="003333E3" w:rsidP="003333E3">
      <w:pPr>
        <w:pStyle w:val="a5"/>
        <w:ind w:left="1200" w:firstLineChars="0" w:firstLine="0"/>
        <w:rPr>
          <w:rFonts w:hint="eastAsia"/>
          <w:noProof/>
        </w:rPr>
      </w:pPr>
      <w:r>
        <w:rPr>
          <w:noProof/>
        </w:rPr>
        <w:drawing>
          <wp:inline distT="0" distB="0" distL="0" distR="0" wp14:anchorId="541F763E" wp14:editId="1C308874">
            <wp:extent cx="5274310" cy="1744274"/>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44274"/>
                    </a:xfrm>
                    <a:prstGeom prst="rect">
                      <a:avLst/>
                    </a:prstGeom>
                  </pic:spPr>
                </pic:pic>
              </a:graphicData>
            </a:graphic>
          </wp:inline>
        </w:drawing>
      </w:r>
    </w:p>
    <w:p w14:paraId="5D7BC7FF" w14:textId="77777777" w:rsidR="003333E3" w:rsidRDefault="003333E3" w:rsidP="003333E3">
      <w:pPr>
        <w:pStyle w:val="a5"/>
        <w:ind w:left="1200" w:firstLineChars="0" w:firstLine="0"/>
        <w:rPr>
          <w:noProof/>
        </w:rPr>
      </w:pPr>
      <w:r>
        <w:rPr>
          <w:noProof/>
        </w:rPr>
        <w:t>I</w:t>
      </w:r>
      <w:r>
        <w:rPr>
          <w:rFonts w:hint="eastAsia"/>
          <w:noProof/>
        </w:rPr>
        <w:t>r</w:t>
      </w:r>
      <w:r>
        <w:rPr>
          <w:noProof/>
        </w:rPr>
        <w:t>is</w:t>
      </w:r>
      <w:r>
        <w:rPr>
          <w:rFonts w:hint="eastAsia"/>
          <w:noProof/>
        </w:rPr>
        <w:t>：</w:t>
      </w:r>
    </w:p>
    <w:p w14:paraId="1D215A05" w14:textId="70B468CF" w:rsidR="003333E3" w:rsidRDefault="003333E3" w:rsidP="003333E3">
      <w:pPr>
        <w:pStyle w:val="a5"/>
        <w:ind w:left="1200" w:firstLineChars="0" w:firstLine="0"/>
        <w:rPr>
          <w:noProof/>
        </w:rPr>
      </w:pPr>
      <w:r>
        <w:rPr>
          <w:noProof/>
        </w:rPr>
        <w:lastRenderedPageBreak/>
        <w:drawing>
          <wp:inline distT="0" distB="0" distL="0" distR="0" wp14:anchorId="15D0497E" wp14:editId="5B807E61">
            <wp:extent cx="5274310" cy="52567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56780"/>
                    </a:xfrm>
                    <a:prstGeom prst="rect">
                      <a:avLst/>
                    </a:prstGeom>
                  </pic:spPr>
                </pic:pic>
              </a:graphicData>
            </a:graphic>
          </wp:inline>
        </w:drawing>
      </w:r>
    </w:p>
    <w:p w14:paraId="5425D1F9" w14:textId="252CEEAD" w:rsidR="003333E3" w:rsidRDefault="003333E3" w:rsidP="003333E3">
      <w:pPr>
        <w:pStyle w:val="a5"/>
        <w:ind w:left="1200" w:firstLineChars="0" w:firstLine="0"/>
        <w:rPr>
          <w:noProof/>
        </w:rPr>
      </w:pPr>
      <w:r>
        <w:rPr>
          <w:noProof/>
        </w:rPr>
        <w:drawing>
          <wp:inline distT="0" distB="0" distL="0" distR="0" wp14:anchorId="119580F9" wp14:editId="144E7799">
            <wp:extent cx="5274310" cy="1744274"/>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4274"/>
                    </a:xfrm>
                    <a:prstGeom prst="rect">
                      <a:avLst/>
                    </a:prstGeom>
                  </pic:spPr>
                </pic:pic>
              </a:graphicData>
            </a:graphic>
          </wp:inline>
        </w:drawing>
      </w:r>
    </w:p>
    <w:p w14:paraId="47CD1FC4" w14:textId="4F2546BC" w:rsidR="00504CBA" w:rsidRDefault="00504CBA" w:rsidP="003333E3">
      <w:pPr>
        <w:pStyle w:val="a5"/>
        <w:ind w:left="1200" w:firstLineChars="0" w:firstLine="0"/>
        <w:rPr>
          <w:rFonts w:hint="eastAsia"/>
          <w:noProof/>
        </w:rPr>
      </w:pPr>
      <w:r>
        <w:rPr>
          <w:rFonts w:hint="eastAsia"/>
          <w:noProof/>
        </w:rPr>
        <w:t>K</w:t>
      </w:r>
      <w:r>
        <w:rPr>
          <w:noProof/>
        </w:rPr>
        <w:t>-M</w:t>
      </w:r>
      <w:r>
        <w:rPr>
          <w:rFonts w:hint="eastAsia"/>
          <w:noProof/>
        </w:rPr>
        <w:t>ea</w:t>
      </w:r>
      <w:r>
        <w:rPr>
          <w:noProof/>
        </w:rPr>
        <w:t>ns</w:t>
      </w:r>
      <w:r>
        <w:rPr>
          <w:rFonts w:hint="eastAsia"/>
          <w:noProof/>
        </w:rPr>
        <w:t>适用于均匀的簇大小，在</w:t>
      </w:r>
      <w:r>
        <w:rPr>
          <w:rFonts w:hint="eastAsia"/>
          <w:noProof/>
        </w:rPr>
        <w:t>i</w:t>
      </w:r>
      <w:r>
        <w:rPr>
          <w:noProof/>
        </w:rPr>
        <w:t>ris</w:t>
      </w:r>
      <w:r>
        <w:rPr>
          <w:rFonts w:hint="eastAsia"/>
          <w:noProof/>
        </w:rPr>
        <w:t>的数据中，各个簇的大小总体是比较接近，因此有良好的分类效果，同时在避免了没有必要的分类后，在</w:t>
      </w:r>
      <w:r>
        <w:rPr>
          <w:rFonts w:hint="eastAsia"/>
          <w:noProof/>
        </w:rPr>
        <w:t>n</w:t>
      </w:r>
      <w:r>
        <w:rPr>
          <w:noProof/>
        </w:rPr>
        <w:t>_clusters</w:t>
      </w:r>
      <w:r>
        <w:rPr>
          <w:rFonts w:hint="eastAsia"/>
          <w:noProof/>
        </w:rPr>
        <w:t>为</w:t>
      </w:r>
      <w:r>
        <w:rPr>
          <w:rFonts w:hint="eastAsia"/>
          <w:noProof/>
        </w:rPr>
        <w:t>4</w:t>
      </w:r>
      <w:r>
        <w:rPr>
          <w:rFonts w:hint="eastAsia"/>
          <w:noProof/>
        </w:rPr>
        <w:t>这个点上，</w:t>
      </w:r>
      <w:r>
        <w:rPr>
          <w:noProof/>
        </w:rPr>
        <w:t>K-</w:t>
      </w:r>
      <w:r>
        <w:rPr>
          <w:rFonts w:hint="eastAsia"/>
          <w:noProof/>
        </w:rPr>
        <w:t>mean</w:t>
      </w:r>
      <w:r>
        <w:rPr>
          <w:noProof/>
        </w:rPr>
        <w:t>s</w:t>
      </w:r>
      <w:r>
        <w:rPr>
          <w:rFonts w:hint="eastAsia"/>
          <w:noProof/>
        </w:rPr>
        <w:t>也有较为良好的表现。而</w:t>
      </w:r>
      <w:r>
        <w:rPr>
          <w:rFonts w:hint="eastAsia"/>
          <w:noProof/>
        </w:rPr>
        <w:t>gl</w:t>
      </w:r>
      <w:r>
        <w:rPr>
          <w:noProof/>
        </w:rPr>
        <w:t>ass</w:t>
      </w:r>
      <w:r>
        <w:rPr>
          <w:rFonts w:hint="eastAsia"/>
          <w:noProof/>
        </w:rPr>
        <w:t>的簇大小并不均匀，所以其效果较差。</w:t>
      </w:r>
      <w:r>
        <w:rPr>
          <w:rFonts w:ascii="Consolas" w:hAnsi="Consolas" w:cs="宋体" w:hint="eastAsia"/>
          <w:color w:val="000000" w:themeColor="text1"/>
          <w:kern w:val="0"/>
          <w:szCs w:val="21"/>
        </w:rPr>
        <w:t>通过</w:t>
      </w:r>
      <w:r>
        <w:rPr>
          <w:rFonts w:ascii="Consolas" w:hAnsi="Consolas" w:cs="宋体" w:hint="eastAsia"/>
          <w:color w:val="000000" w:themeColor="text1"/>
          <w:kern w:val="0"/>
          <w:szCs w:val="21"/>
        </w:rPr>
        <w:t>P</w:t>
      </w:r>
      <w:r>
        <w:rPr>
          <w:rFonts w:ascii="Consolas" w:hAnsi="Consolas" w:cs="宋体"/>
          <w:color w:val="000000" w:themeColor="text1"/>
          <w:kern w:val="0"/>
          <w:szCs w:val="21"/>
        </w:rPr>
        <w:t>CA</w:t>
      </w:r>
      <w:r>
        <w:rPr>
          <w:rFonts w:ascii="Consolas" w:hAnsi="Consolas" w:cs="宋体" w:hint="eastAsia"/>
          <w:color w:val="000000" w:themeColor="text1"/>
          <w:kern w:val="0"/>
          <w:szCs w:val="21"/>
        </w:rPr>
        <w:t>降为后的数据，</w:t>
      </w:r>
      <w:r>
        <w:rPr>
          <w:rFonts w:hint="eastAsia"/>
          <w:noProof/>
        </w:rPr>
        <w:t>依然没有较为明显的分开，</w:t>
      </w:r>
      <w:r>
        <w:rPr>
          <w:rFonts w:hint="eastAsia"/>
          <w:noProof/>
        </w:rPr>
        <w:t>g</w:t>
      </w:r>
      <w:r>
        <w:rPr>
          <w:noProof/>
        </w:rPr>
        <w:t>lass</w:t>
      </w:r>
      <w:r>
        <w:rPr>
          <w:rFonts w:hint="eastAsia"/>
          <w:noProof/>
        </w:rPr>
        <w:t>数据的特征不够明显。</w:t>
      </w:r>
    </w:p>
    <w:p w14:paraId="14AB1EDC" w14:textId="77777777" w:rsidR="003333E3" w:rsidRDefault="003333E3" w:rsidP="003333E3">
      <w:pPr>
        <w:pStyle w:val="a5"/>
        <w:ind w:left="1200" w:firstLineChars="0" w:firstLine="0"/>
        <w:rPr>
          <w:rFonts w:hint="eastAsia"/>
          <w:noProof/>
        </w:rPr>
      </w:pPr>
    </w:p>
    <w:p w14:paraId="769640A7" w14:textId="38EB8A67" w:rsidR="003333E3" w:rsidRPr="003333E3" w:rsidRDefault="003333E3" w:rsidP="003333E3">
      <w:pPr>
        <w:pStyle w:val="a5"/>
        <w:numPr>
          <w:ilvl w:val="0"/>
          <w:numId w:val="5"/>
        </w:numPr>
        <w:ind w:firstLineChars="0"/>
        <w:rPr>
          <w:rFonts w:ascii="Consolas" w:hAnsi="Consolas" w:cs="宋体"/>
          <w:color w:val="D4D4D4"/>
          <w:kern w:val="0"/>
          <w:szCs w:val="21"/>
        </w:rPr>
      </w:pPr>
      <w:r w:rsidRPr="003333E3">
        <w:rPr>
          <w:noProof/>
        </w:rPr>
        <w:t>Affinity propagation</w:t>
      </w:r>
    </w:p>
    <w:p w14:paraId="331B939D" w14:textId="33D5D6C0" w:rsidR="003333E3" w:rsidRDefault="00504CBA" w:rsidP="003333E3">
      <w:pPr>
        <w:pStyle w:val="a5"/>
        <w:rPr>
          <w:rFonts w:ascii="Consolas" w:hAnsi="Consolas" w:cs="宋体"/>
          <w:color w:val="D4D4D4"/>
          <w:kern w:val="0"/>
          <w:szCs w:val="21"/>
        </w:rPr>
      </w:pPr>
      <w:r>
        <w:rPr>
          <w:noProof/>
        </w:rPr>
        <w:lastRenderedPageBreak/>
        <w:drawing>
          <wp:inline distT="0" distB="0" distL="0" distR="0" wp14:anchorId="43E029E4" wp14:editId="40FFE3E0">
            <wp:extent cx="5274310" cy="39227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2717"/>
                    </a:xfrm>
                    <a:prstGeom prst="rect">
                      <a:avLst/>
                    </a:prstGeom>
                  </pic:spPr>
                </pic:pic>
              </a:graphicData>
            </a:graphic>
          </wp:inline>
        </w:drawing>
      </w:r>
    </w:p>
    <w:p w14:paraId="2D9C5D71" w14:textId="09D5C66A" w:rsidR="00504CBA" w:rsidRDefault="00504CBA" w:rsidP="003333E3">
      <w:pPr>
        <w:pStyle w:val="a5"/>
        <w:rPr>
          <w:rFonts w:ascii="Consolas" w:hAnsi="Consolas" w:cs="宋体"/>
          <w:color w:val="D4D4D4"/>
          <w:kern w:val="0"/>
          <w:szCs w:val="21"/>
        </w:rPr>
      </w:pPr>
      <w:r>
        <w:rPr>
          <w:noProof/>
        </w:rPr>
        <w:drawing>
          <wp:inline distT="0" distB="0" distL="0" distR="0" wp14:anchorId="2B2597CC" wp14:editId="182E12CD">
            <wp:extent cx="5274310" cy="3922717"/>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2717"/>
                    </a:xfrm>
                    <a:prstGeom prst="rect">
                      <a:avLst/>
                    </a:prstGeom>
                  </pic:spPr>
                </pic:pic>
              </a:graphicData>
            </a:graphic>
          </wp:inline>
        </w:drawing>
      </w:r>
    </w:p>
    <w:p w14:paraId="69298C73" w14:textId="7EC52A66" w:rsidR="00504CBA" w:rsidRDefault="00504CBA" w:rsidP="003333E3">
      <w:pPr>
        <w:pStyle w:val="a5"/>
        <w:rPr>
          <w:rFonts w:ascii="Consolas" w:hAnsi="Consolas" w:cs="宋体"/>
          <w:color w:val="D4D4D4"/>
          <w:kern w:val="0"/>
          <w:szCs w:val="21"/>
        </w:rPr>
      </w:pPr>
      <w:r>
        <w:rPr>
          <w:noProof/>
        </w:rPr>
        <w:lastRenderedPageBreak/>
        <w:drawing>
          <wp:inline distT="0" distB="0" distL="0" distR="0" wp14:anchorId="38B09183" wp14:editId="4C5C44BC">
            <wp:extent cx="5274310" cy="1744274"/>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4274"/>
                    </a:xfrm>
                    <a:prstGeom prst="rect">
                      <a:avLst/>
                    </a:prstGeom>
                  </pic:spPr>
                </pic:pic>
              </a:graphicData>
            </a:graphic>
          </wp:inline>
        </w:drawing>
      </w:r>
    </w:p>
    <w:p w14:paraId="6CF89213" w14:textId="2D326A9C" w:rsidR="00504CBA" w:rsidRDefault="00504CBA" w:rsidP="003333E3">
      <w:pPr>
        <w:pStyle w:val="a5"/>
        <w:rPr>
          <w:rFonts w:ascii="Consolas" w:hAnsi="Consolas" w:cs="宋体"/>
          <w:color w:val="D4D4D4"/>
          <w:kern w:val="0"/>
          <w:szCs w:val="21"/>
        </w:rPr>
      </w:pPr>
      <w:r>
        <w:rPr>
          <w:noProof/>
        </w:rPr>
        <w:drawing>
          <wp:inline distT="0" distB="0" distL="0" distR="0" wp14:anchorId="7B7D2088" wp14:editId="2A95816B">
            <wp:extent cx="5274310" cy="1744274"/>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4274"/>
                    </a:xfrm>
                    <a:prstGeom prst="rect">
                      <a:avLst/>
                    </a:prstGeom>
                  </pic:spPr>
                </pic:pic>
              </a:graphicData>
            </a:graphic>
          </wp:inline>
        </w:drawing>
      </w:r>
    </w:p>
    <w:p w14:paraId="02309EFE" w14:textId="16F1D8B4" w:rsidR="00504CBA" w:rsidRPr="00504CBA" w:rsidRDefault="00504CBA" w:rsidP="003333E3">
      <w:pPr>
        <w:pStyle w:val="a5"/>
        <w:rPr>
          <w:rFonts w:ascii="Consolas" w:hAnsi="Consolas" w:cs="宋体" w:hint="eastAsia"/>
          <w:color w:val="000000" w:themeColor="text1"/>
          <w:kern w:val="0"/>
          <w:szCs w:val="21"/>
        </w:rPr>
      </w:pPr>
      <w:r>
        <w:rPr>
          <w:rFonts w:ascii="Consolas" w:hAnsi="Consolas" w:cs="宋体"/>
          <w:color w:val="D4D4D4"/>
          <w:kern w:val="0"/>
          <w:szCs w:val="21"/>
        </w:rPr>
        <w:tab/>
      </w:r>
      <w:r>
        <w:rPr>
          <w:rFonts w:ascii="Consolas" w:hAnsi="Consolas" w:cs="宋体"/>
          <w:color w:val="D4D4D4"/>
          <w:kern w:val="0"/>
          <w:szCs w:val="21"/>
        </w:rPr>
        <w:tab/>
      </w:r>
      <w:r w:rsidRPr="00504CBA">
        <w:rPr>
          <w:rFonts w:ascii="Consolas" w:hAnsi="Consolas" w:cs="宋体" w:hint="eastAsia"/>
          <w:color w:val="000000" w:themeColor="text1"/>
          <w:kern w:val="0"/>
          <w:szCs w:val="21"/>
        </w:rPr>
        <w:t>无法指定聚类的数量，参数</w:t>
      </w:r>
      <w:r w:rsidRPr="00504CBA">
        <w:rPr>
          <w:rFonts w:ascii="Consolas" w:hAnsi="Consolas" w:cs="宋体" w:hint="eastAsia"/>
          <w:color w:val="000000" w:themeColor="text1"/>
          <w:kern w:val="0"/>
          <w:szCs w:val="21"/>
        </w:rPr>
        <w:t>p</w:t>
      </w:r>
      <w:r w:rsidRPr="00504CBA">
        <w:rPr>
          <w:rFonts w:ascii="Consolas" w:hAnsi="Consolas" w:cs="宋体"/>
          <w:color w:val="000000" w:themeColor="text1"/>
          <w:kern w:val="0"/>
          <w:szCs w:val="21"/>
        </w:rPr>
        <w:t>reference</w:t>
      </w:r>
      <w:r>
        <w:rPr>
          <w:rFonts w:ascii="Consolas" w:hAnsi="Consolas" w:cs="宋体" w:hint="eastAsia"/>
          <w:color w:val="000000" w:themeColor="text1"/>
          <w:kern w:val="0"/>
          <w:szCs w:val="21"/>
        </w:rPr>
        <w:t>决</w:t>
      </w:r>
      <w:r w:rsidRPr="00504CBA">
        <w:rPr>
          <w:rFonts w:ascii="Consolas" w:hAnsi="Consolas" w:cs="宋体"/>
          <w:color w:val="000000" w:themeColor="text1"/>
          <w:kern w:val="0"/>
          <w:szCs w:val="21"/>
        </w:rPr>
        <w:t>定了聚类数量的多少，值越大聚类数量越多</w:t>
      </w:r>
      <w:r>
        <w:rPr>
          <w:rFonts w:ascii="Consolas" w:hAnsi="Consolas" w:cs="宋体" w:hint="eastAsia"/>
          <w:color w:val="000000" w:themeColor="text1"/>
          <w:kern w:val="0"/>
          <w:szCs w:val="21"/>
        </w:rPr>
        <w:t>，在</w:t>
      </w:r>
      <w:r>
        <w:rPr>
          <w:rFonts w:ascii="Consolas" w:hAnsi="Consolas" w:cs="宋体" w:hint="eastAsia"/>
          <w:color w:val="000000" w:themeColor="text1"/>
          <w:kern w:val="0"/>
          <w:szCs w:val="21"/>
        </w:rPr>
        <w:t>p</w:t>
      </w:r>
      <w:r>
        <w:rPr>
          <w:rFonts w:ascii="Consolas" w:hAnsi="Consolas" w:cs="宋体"/>
          <w:color w:val="000000" w:themeColor="text1"/>
          <w:kern w:val="0"/>
          <w:szCs w:val="21"/>
        </w:rPr>
        <w:t>reference</w:t>
      </w:r>
      <w:r>
        <w:rPr>
          <w:rFonts w:ascii="Consolas" w:hAnsi="Consolas" w:cs="宋体" w:hint="eastAsia"/>
          <w:color w:val="000000" w:themeColor="text1"/>
          <w:kern w:val="0"/>
          <w:szCs w:val="21"/>
        </w:rPr>
        <w:t>较小范围的变化上没有太大的改变，同样对于簇较为均匀且特征明显的数据有着良好表现（</w:t>
      </w:r>
      <w:r>
        <w:rPr>
          <w:rFonts w:ascii="Consolas" w:hAnsi="Consolas" w:cs="宋体" w:hint="eastAsia"/>
          <w:color w:val="000000" w:themeColor="text1"/>
          <w:kern w:val="0"/>
          <w:szCs w:val="21"/>
        </w:rPr>
        <w:t>i</w:t>
      </w:r>
      <w:r>
        <w:rPr>
          <w:rFonts w:ascii="Consolas" w:hAnsi="Consolas" w:cs="宋体"/>
          <w:color w:val="000000" w:themeColor="text1"/>
          <w:kern w:val="0"/>
          <w:szCs w:val="21"/>
        </w:rPr>
        <w:t>ris</w:t>
      </w:r>
      <w:r>
        <w:rPr>
          <w:rFonts w:ascii="Consolas" w:hAnsi="Consolas" w:cs="宋体" w:hint="eastAsia"/>
          <w:color w:val="000000" w:themeColor="text1"/>
          <w:kern w:val="0"/>
          <w:szCs w:val="21"/>
        </w:rPr>
        <w:t>）。</w:t>
      </w:r>
    </w:p>
    <w:p w14:paraId="3F296BDB" w14:textId="77777777" w:rsidR="003333E3" w:rsidRPr="003333E3" w:rsidRDefault="003333E3" w:rsidP="003333E3">
      <w:pPr>
        <w:pStyle w:val="a5"/>
        <w:ind w:left="1200" w:firstLineChars="0" w:firstLine="0"/>
        <w:rPr>
          <w:rFonts w:ascii="Consolas" w:hAnsi="Consolas" w:cs="宋体" w:hint="eastAsia"/>
          <w:color w:val="D4D4D4"/>
          <w:kern w:val="0"/>
          <w:szCs w:val="21"/>
        </w:rPr>
      </w:pPr>
    </w:p>
    <w:p w14:paraId="7D3B8652" w14:textId="3D2A306F" w:rsidR="003333E3" w:rsidRPr="00504CBA" w:rsidRDefault="003333E3" w:rsidP="003333E3">
      <w:pPr>
        <w:pStyle w:val="a5"/>
        <w:numPr>
          <w:ilvl w:val="0"/>
          <w:numId w:val="5"/>
        </w:numPr>
        <w:ind w:firstLineChars="0"/>
        <w:rPr>
          <w:rFonts w:ascii="Consolas" w:hAnsi="Consolas" w:cs="宋体"/>
          <w:color w:val="D4D4D4"/>
          <w:kern w:val="0"/>
          <w:szCs w:val="21"/>
        </w:rPr>
      </w:pPr>
      <w:r w:rsidRPr="003333E3">
        <w:rPr>
          <w:noProof/>
        </w:rPr>
        <w:t>DBSCAN</w:t>
      </w:r>
    </w:p>
    <w:p w14:paraId="1690DEAE" w14:textId="385D1365" w:rsidR="00504CBA" w:rsidRDefault="00504CBA" w:rsidP="00504CBA">
      <w:pPr>
        <w:pStyle w:val="a5"/>
        <w:ind w:left="1200" w:firstLineChars="0" w:firstLine="0"/>
        <w:rPr>
          <w:rFonts w:ascii="Consolas" w:hAnsi="Consolas" w:cs="宋体"/>
          <w:color w:val="D4D4D4"/>
          <w:kern w:val="0"/>
          <w:szCs w:val="21"/>
        </w:rPr>
      </w:pPr>
      <w:r>
        <w:rPr>
          <w:noProof/>
        </w:rPr>
        <w:drawing>
          <wp:inline distT="0" distB="0" distL="0" distR="0" wp14:anchorId="2EEEC169" wp14:editId="35C742DE">
            <wp:extent cx="5274310" cy="3922717"/>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22717"/>
                    </a:xfrm>
                    <a:prstGeom prst="rect">
                      <a:avLst/>
                    </a:prstGeom>
                  </pic:spPr>
                </pic:pic>
              </a:graphicData>
            </a:graphic>
          </wp:inline>
        </w:drawing>
      </w:r>
    </w:p>
    <w:p w14:paraId="65BDCDE0" w14:textId="2DC9D08D" w:rsidR="00504CBA" w:rsidRDefault="00504CBA" w:rsidP="00504CBA">
      <w:pPr>
        <w:pStyle w:val="a5"/>
        <w:ind w:left="1200" w:firstLineChars="0" w:firstLine="0"/>
        <w:rPr>
          <w:rFonts w:ascii="Consolas" w:hAnsi="Consolas" w:cs="宋体"/>
          <w:color w:val="D4D4D4"/>
          <w:kern w:val="0"/>
          <w:szCs w:val="21"/>
        </w:rPr>
      </w:pPr>
      <w:r>
        <w:rPr>
          <w:noProof/>
        </w:rPr>
        <w:lastRenderedPageBreak/>
        <w:drawing>
          <wp:inline distT="0" distB="0" distL="0" distR="0" wp14:anchorId="54A558B0" wp14:editId="13B78E8E">
            <wp:extent cx="5274310" cy="39227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22717"/>
                    </a:xfrm>
                    <a:prstGeom prst="rect">
                      <a:avLst/>
                    </a:prstGeom>
                  </pic:spPr>
                </pic:pic>
              </a:graphicData>
            </a:graphic>
          </wp:inline>
        </w:drawing>
      </w:r>
    </w:p>
    <w:p w14:paraId="32526FF0" w14:textId="21A70AA0" w:rsidR="00504CBA" w:rsidRDefault="00504CBA" w:rsidP="00504CBA">
      <w:pPr>
        <w:pStyle w:val="a5"/>
        <w:ind w:left="1200" w:firstLineChars="0" w:firstLine="0"/>
        <w:rPr>
          <w:rFonts w:ascii="Consolas" w:hAnsi="Consolas" w:cs="宋体"/>
          <w:color w:val="D4D4D4"/>
          <w:kern w:val="0"/>
          <w:szCs w:val="21"/>
        </w:rPr>
      </w:pPr>
      <w:r>
        <w:rPr>
          <w:noProof/>
        </w:rPr>
        <w:drawing>
          <wp:inline distT="0" distB="0" distL="0" distR="0" wp14:anchorId="462BD6B0" wp14:editId="66E8A5B2">
            <wp:extent cx="5274310" cy="1744274"/>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44274"/>
                    </a:xfrm>
                    <a:prstGeom prst="rect">
                      <a:avLst/>
                    </a:prstGeom>
                  </pic:spPr>
                </pic:pic>
              </a:graphicData>
            </a:graphic>
          </wp:inline>
        </w:drawing>
      </w:r>
    </w:p>
    <w:p w14:paraId="204F6E06" w14:textId="2F6A07F6" w:rsidR="00504CBA" w:rsidRDefault="00504CBA" w:rsidP="00504CBA">
      <w:pPr>
        <w:pStyle w:val="a5"/>
        <w:ind w:left="1200" w:firstLineChars="0" w:firstLine="0"/>
        <w:rPr>
          <w:rFonts w:ascii="Consolas" w:hAnsi="Consolas" w:cs="宋体"/>
          <w:color w:val="D4D4D4"/>
          <w:kern w:val="0"/>
          <w:szCs w:val="21"/>
        </w:rPr>
      </w:pPr>
      <w:r>
        <w:rPr>
          <w:noProof/>
        </w:rPr>
        <w:drawing>
          <wp:inline distT="0" distB="0" distL="0" distR="0" wp14:anchorId="0C17DAAB" wp14:editId="32FF8A67">
            <wp:extent cx="5274310" cy="1744274"/>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44274"/>
                    </a:xfrm>
                    <a:prstGeom prst="rect">
                      <a:avLst/>
                    </a:prstGeom>
                  </pic:spPr>
                </pic:pic>
              </a:graphicData>
            </a:graphic>
          </wp:inline>
        </w:drawing>
      </w:r>
    </w:p>
    <w:p w14:paraId="11C02D14" w14:textId="3CFC681C" w:rsidR="00F740E4" w:rsidRPr="00F740E4" w:rsidRDefault="00F740E4" w:rsidP="00504CBA">
      <w:pPr>
        <w:pStyle w:val="a5"/>
        <w:ind w:left="1200" w:firstLineChars="0" w:firstLine="0"/>
        <w:rPr>
          <w:rFonts w:ascii="Consolas" w:hAnsi="Consolas" w:cs="宋体" w:hint="eastAsia"/>
          <w:color w:val="000000" w:themeColor="text1"/>
          <w:kern w:val="0"/>
          <w:szCs w:val="21"/>
        </w:rPr>
      </w:pPr>
      <w:r>
        <w:rPr>
          <w:rFonts w:ascii="Consolas" w:hAnsi="Consolas" w:cs="宋体"/>
          <w:color w:val="000000" w:themeColor="text1"/>
          <w:kern w:val="0"/>
          <w:szCs w:val="21"/>
        </w:rPr>
        <w:t>DBSCAN</w:t>
      </w:r>
      <w:r>
        <w:rPr>
          <w:rFonts w:ascii="Consolas" w:hAnsi="Consolas" w:cs="宋体" w:hint="eastAsia"/>
          <w:color w:val="000000" w:themeColor="text1"/>
          <w:kern w:val="0"/>
          <w:szCs w:val="21"/>
        </w:rPr>
        <w:t>需要设置的两个参数，</w:t>
      </w:r>
      <w:r>
        <w:rPr>
          <w:rFonts w:ascii="Consolas" w:hAnsi="Consolas" w:cs="宋体" w:hint="eastAsia"/>
          <w:color w:val="000000" w:themeColor="text1"/>
          <w:kern w:val="0"/>
          <w:szCs w:val="21"/>
        </w:rPr>
        <w:t>e</w:t>
      </w:r>
      <w:r>
        <w:rPr>
          <w:rFonts w:ascii="Consolas" w:hAnsi="Consolas" w:cs="宋体"/>
          <w:color w:val="000000" w:themeColor="text1"/>
          <w:kern w:val="0"/>
          <w:szCs w:val="21"/>
        </w:rPr>
        <w:t>ps</w:t>
      </w:r>
      <w:r>
        <w:rPr>
          <w:rFonts w:ascii="Consolas" w:hAnsi="Consolas" w:cs="宋体" w:hint="eastAsia"/>
          <w:color w:val="000000" w:themeColor="text1"/>
          <w:kern w:val="0"/>
          <w:szCs w:val="21"/>
        </w:rPr>
        <w:t>和</w:t>
      </w:r>
      <w:r>
        <w:rPr>
          <w:rFonts w:ascii="Consolas" w:hAnsi="Consolas" w:cs="宋体"/>
          <w:color w:val="000000" w:themeColor="text1"/>
          <w:kern w:val="0"/>
          <w:szCs w:val="21"/>
        </w:rPr>
        <w:t>min_samples</w:t>
      </w:r>
      <w:r>
        <w:rPr>
          <w:rFonts w:ascii="Consolas" w:hAnsi="Consolas" w:cs="宋体" w:hint="eastAsia"/>
          <w:color w:val="000000" w:themeColor="text1"/>
          <w:kern w:val="0"/>
          <w:szCs w:val="21"/>
        </w:rPr>
        <w:t>完全决定了聚类的分类效果，这两个参数需要经过大量的调试才能得到和其它聚类算法相同的结果，否则在表现上相对于其它算法差强人意。</w:t>
      </w:r>
    </w:p>
    <w:p w14:paraId="24701751" w14:textId="77777777" w:rsidR="003333E3" w:rsidRPr="003333E3" w:rsidRDefault="003333E3" w:rsidP="003333E3">
      <w:pPr>
        <w:pStyle w:val="a5"/>
        <w:ind w:left="1200" w:firstLineChars="0" w:firstLine="0"/>
        <w:rPr>
          <w:rFonts w:ascii="Consolas" w:hAnsi="Consolas" w:cs="宋体" w:hint="eastAsia"/>
          <w:color w:val="D4D4D4"/>
          <w:kern w:val="0"/>
          <w:szCs w:val="21"/>
        </w:rPr>
      </w:pPr>
    </w:p>
    <w:p w14:paraId="60388AAD" w14:textId="2CC9E280" w:rsidR="003333E3" w:rsidRPr="00504CBA" w:rsidRDefault="003333E3" w:rsidP="003333E3">
      <w:pPr>
        <w:pStyle w:val="a5"/>
        <w:numPr>
          <w:ilvl w:val="0"/>
          <w:numId w:val="5"/>
        </w:numPr>
        <w:ind w:firstLineChars="0"/>
        <w:rPr>
          <w:rFonts w:ascii="Consolas" w:hAnsi="Consolas" w:cs="宋体"/>
          <w:color w:val="D4D4D4"/>
          <w:kern w:val="0"/>
          <w:szCs w:val="21"/>
        </w:rPr>
      </w:pPr>
      <w:r w:rsidRPr="003333E3">
        <w:rPr>
          <w:noProof/>
        </w:rPr>
        <w:t>Agglomerative</w:t>
      </w:r>
      <w:r>
        <w:rPr>
          <w:noProof/>
        </w:rPr>
        <w:t xml:space="preserve"> </w:t>
      </w:r>
      <w:r w:rsidRPr="003333E3">
        <w:rPr>
          <w:noProof/>
        </w:rPr>
        <w:t>Clustering</w:t>
      </w:r>
    </w:p>
    <w:p w14:paraId="58030B2F" w14:textId="7CF24534" w:rsidR="00504CBA" w:rsidRPr="00504CBA" w:rsidRDefault="00504CBA" w:rsidP="00504CBA">
      <w:pPr>
        <w:ind w:left="840"/>
        <w:rPr>
          <w:rFonts w:ascii="Consolas" w:hAnsi="Consolas" w:cs="宋体"/>
          <w:color w:val="D4D4D4"/>
          <w:kern w:val="0"/>
          <w:szCs w:val="21"/>
        </w:rPr>
      </w:pPr>
      <w:r>
        <w:rPr>
          <w:noProof/>
        </w:rPr>
        <w:lastRenderedPageBreak/>
        <w:drawing>
          <wp:inline distT="0" distB="0" distL="0" distR="0" wp14:anchorId="778FEDF7" wp14:editId="0DAB6E83">
            <wp:extent cx="5274310" cy="3922717"/>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2717"/>
                    </a:xfrm>
                    <a:prstGeom prst="rect">
                      <a:avLst/>
                    </a:prstGeom>
                  </pic:spPr>
                </pic:pic>
              </a:graphicData>
            </a:graphic>
          </wp:inline>
        </w:drawing>
      </w:r>
    </w:p>
    <w:p w14:paraId="7555CD67" w14:textId="1143675C" w:rsidR="00504CBA" w:rsidRDefault="00F740E4" w:rsidP="00504CBA">
      <w:pPr>
        <w:ind w:left="840"/>
        <w:rPr>
          <w:rFonts w:ascii="Consolas" w:hAnsi="Consolas" w:cs="宋体"/>
          <w:color w:val="D4D4D4"/>
          <w:kern w:val="0"/>
          <w:szCs w:val="21"/>
        </w:rPr>
      </w:pPr>
      <w:r>
        <w:rPr>
          <w:noProof/>
        </w:rPr>
        <w:drawing>
          <wp:inline distT="0" distB="0" distL="0" distR="0" wp14:anchorId="61E0E37A" wp14:editId="7EED88B2">
            <wp:extent cx="5274310" cy="3923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3030"/>
                    </a:xfrm>
                    <a:prstGeom prst="rect">
                      <a:avLst/>
                    </a:prstGeom>
                  </pic:spPr>
                </pic:pic>
              </a:graphicData>
            </a:graphic>
          </wp:inline>
        </w:drawing>
      </w:r>
    </w:p>
    <w:p w14:paraId="54F1B731" w14:textId="77777777" w:rsidR="00504CBA" w:rsidRDefault="00504CBA" w:rsidP="00504CBA">
      <w:r>
        <w:rPr>
          <w:noProof/>
        </w:rPr>
        <w:lastRenderedPageBreak/>
        <w:drawing>
          <wp:inline distT="0" distB="0" distL="0" distR="0" wp14:anchorId="20207BB1" wp14:editId="1935F6F1">
            <wp:extent cx="5731510" cy="1895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95475"/>
                    </a:xfrm>
                    <a:prstGeom prst="rect">
                      <a:avLst/>
                    </a:prstGeom>
                  </pic:spPr>
                </pic:pic>
              </a:graphicData>
            </a:graphic>
          </wp:inline>
        </w:drawing>
      </w:r>
    </w:p>
    <w:p w14:paraId="580DAFDC" w14:textId="77777777" w:rsidR="00504CBA" w:rsidRDefault="00504CBA" w:rsidP="00504CBA">
      <w:pPr>
        <w:rPr>
          <w:rFonts w:hint="eastAsia"/>
        </w:rPr>
      </w:pPr>
      <w:r>
        <w:rPr>
          <w:noProof/>
        </w:rPr>
        <w:drawing>
          <wp:inline distT="0" distB="0" distL="0" distR="0" wp14:anchorId="464F3386" wp14:editId="67786974">
            <wp:extent cx="5731510" cy="18954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4D253FE" w14:textId="1B51BE75" w:rsidR="00504CBA" w:rsidRPr="00F740E4" w:rsidRDefault="00F740E4" w:rsidP="00504CBA">
      <w:pPr>
        <w:ind w:left="840"/>
        <w:rPr>
          <w:rFonts w:ascii="Consolas" w:hAnsi="Consolas" w:cs="宋体" w:hint="eastAsia"/>
          <w:color w:val="000000" w:themeColor="text1"/>
          <w:kern w:val="0"/>
          <w:szCs w:val="21"/>
        </w:rPr>
      </w:pPr>
      <w:r w:rsidRPr="00F740E4">
        <w:rPr>
          <w:rFonts w:ascii="Consolas" w:hAnsi="Consolas" w:cs="宋体" w:hint="eastAsia"/>
          <w:color w:val="000000" w:themeColor="text1"/>
          <w:kern w:val="0"/>
          <w:szCs w:val="21"/>
        </w:rPr>
        <w:t>分层</w:t>
      </w:r>
      <w:r>
        <w:rPr>
          <w:rFonts w:ascii="Consolas" w:hAnsi="Consolas" w:cs="宋体" w:hint="eastAsia"/>
          <w:color w:val="000000" w:themeColor="text1"/>
          <w:kern w:val="0"/>
          <w:szCs w:val="21"/>
        </w:rPr>
        <w:t>聚类总体上比</w:t>
      </w:r>
      <w:r>
        <w:rPr>
          <w:rFonts w:ascii="Consolas" w:hAnsi="Consolas" w:cs="宋体" w:hint="eastAsia"/>
          <w:color w:val="000000" w:themeColor="text1"/>
          <w:kern w:val="0"/>
          <w:szCs w:val="21"/>
        </w:rPr>
        <w:t>K-mean</w:t>
      </w:r>
      <w:r>
        <w:rPr>
          <w:rFonts w:ascii="Consolas" w:hAnsi="Consolas" w:cs="宋体"/>
          <w:color w:val="000000" w:themeColor="text1"/>
          <w:kern w:val="0"/>
          <w:szCs w:val="21"/>
        </w:rPr>
        <w:t>s</w:t>
      </w:r>
      <w:r>
        <w:rPr>
          <w:rFonts w:ascii="Consolas" w:hAnsi="Consolas" w:cs="宋体" w:hint="eastAsia"/>
          <w:color w:val="000000" w:themeColor="text1"/>
          <w:kern w:val="0"/>
          <w:szCs w:val="21"/>
        </w:rPr>
        <w:t>表现优秀，无论是</w:t>
      </w:r>
      <w:r>
        <w:rPr>
          <w:rFonts w:ascii="Consolas" w:hAnsi="Consolas" w:cs="宋体" w:hint="eastAsia"/>
          <w:color w:val="000000" w:themeColor="text1"/>
          <w:kern w:val="0"/>
          <w:szCs w:val="21"/>
        </w:rPr>
        <w:t>i</w:t>
      </w:r>
      <w:r>
        <w:rPr>
          <w:rFonts w:ascii="Consolas" w:hAnsi="Consolas" w:cs="宋体"/>
          <w:color w:val="000000" w:themeColor="text1"/>
          <w:kern w:val="0"/>
          <w:szCs w:val="21"/>
        </w:rPr>
        <w:t>ris</w:t>
      </w:r>
      <w:r>
        <w:rPr>
          <w:rFonts w:ascii="Consolas" w:hAnsi="Consolas" w:cs="宋体" w:hint="eastAsia"/>
          <w:color w:val="000000" w:themeColor="text1"/>
          <w:kern w:val="0"/>
          <w:szCs w:val="21"/>
        </w:rPr>
        <w:t>还是</w:t>
      </w:r>
      <w:r>
        <w:rPr>
          <w:rFonts w:ascii="Consolas" w:hAnsi="Consolas" w:cs="宋体"/>
          <w:color w:val="000000" w:themeColor="text1"/>
          <w:kern w:val="0"/>
          <w:szCs w:val="21"/>
        </w:rPr>
        <w:t>glass</w:t>
      </w:r>
      <w:r>
        <w:rPr>
          <w:rFonts w:ascii="Consolas" w:hAnsi="Consolas" w:cs="宋体" w:hint="eastAsia"/>
          <w:color w:val="000000" w:themeColor="text1"/>
          <w:kern w:val="0"/>
          <w:szCs w:val="21"/>
        </w:rPr>
        <w:t>数据集都有更高的分数和更好的效果。</w:t>
      </w:r>
    </w:p>
    <w:p w14:paraId="2B04F4ED" w14:textId="77777777" w:rsidR="002B4E66" w:rsidRDefault="002B4E66" w:rsidP="002B4E66">
      <w:pPr>
        <w:pStyle w:val="1"/>
      </w:pPr>
      <w:r>
        <w:rPr>
          <w:rFonts w:hint="eastAsia"/>
        </w:rPr>
        <w:t>第四部分</w:t>
      </w:r>
      <w:r w:rsidRPr="00F61DF3">
        <w:rPr>
          <w:rFonts w:hint="eastAsia"/>
        </w:rPr>
        <w:t xml:space="preserve"> </w:t>
      </w:r>
      <w:r w:rsidRPr="00F61DF3">
        <w:rPr>
          <w:rFonts w:hint="eastAsia"/>
        </w:rPr>
        <w:t>相关代码</w:t>
      </w:r>
    </w:p>
    <w:p w14:paraId="23113773" w14:textId="26F8A7BC" w:rsidR="002B4E66" w:rsidRDefault="002B4E66" w:rsidP="002B4E66">
      <w:pPr>
        <w:rPr>
          <w:noProof/>
        </w:rPr>
      </w:pPr>
    </w:p>
    <w:p w14:paraId="23B34D42" w14:textId="1DF3AB4A" w:rsidR="005836A9" w:rsidRDefault="00F740E4">
      <w:r>
        <w:object w:dxaOrig="1487" w:dyaOrig="1008" w14:anchorId="024BC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25pt;height:50.25pt" o:ole="">
            <v:imagedata r:id="rId23" o:title=""/>
          </v:shape>
          <o:OLEObject Type="Embed" ProgID="Package" ShapeID="_x0000_i1030" DrawAspect="Icon" ObjectID="_1587756527" r:id="rId24"/>
        </w:object>
      </w:r>
      <w:r>
        <w:object w:dxaOrig="1487" w:dyaOrig="1008" w14:anchorId="311C18E4">
          <v:shape id="_x0000_i1029" type="#_x0000_t75" style="width:74.25pt;height:50.25pt" o:ole="">
            <v:imagedata r:id="rId25" o:title=""/>
          </v:shape>
          <o:OLEObject Type="Embed" ProgID="Package" ShapeID="_x0000_i1029" DrawAspect="Icon" ObjectID="_1587756528" r:id="rId26"/>
        </w:object>
      </w:r>
      <w:bookmarkStart w:id="0" w:name="_GoBack"/>
      <w:bookmarkEnd w:id="0"/>
    </w:p>
    <w:sectPr w:rsidR="005836A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B339D"/>
    <w:multiLevelType w:val="multilevel"/>
    <w:tmpl w:val="B55C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C646E"/>
    <w:multiLevelType w:val="hybridMultilevel"/>
    <w:tmpl w:val="B696169C"/>
    <w:lvl w:ilvl="0" w:tplc="8EC21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0E7B35"/>
    <w:multiLevelType w:val="hybridMultilevel"/>
    <w:tmpl w:val="AF7A6DA6"/>
    <w:lvl w:ilvl="0" w:tplc="02EE9DB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2CA0FA1"/>
    <w:multiLevelType w:val="hybridMultilevel"/>
    <w:tmpl w:val="922E9CCC"/>
    <w:lvl w:ilvl="0" w:tplc="A9CC7F64">
      <w:start w:val="1"/>
      <w:numFmt w:val="bullet"/>
      <w:lvlText w:val=""/>
      <w:lvlJc w:val="left"/>
      <w:pPr>
        <w:tabs>
          <w:tab w:val="num" w:pos="720"/>
        </w:tabs>
        <w:ind w:left="720" w:hanging="360"/>
      </w:pPr>
      <w:rPr>
        <w:rFonts w:ascii="Wingdings" w:hAnsi="Wingdings" w:hint="default"/>
      </w:rPr>
    </w:lvl>
    <w:lvl w:ilvl="1" w:tplc="B82E379A" w:tentative="1">
      <w:start w:val="1"/>
      <w:numFmt w:val="bullet"/>
      <w:lvlText w:val=""/>
      <w:lvlJc w:val="left"/>
      <w:pPr>
        <w:tabs>
          <w:tab w:val="num" w:pos="1440"/>
        </w:tabs>
        <w:ind w:left="1440" w:hanging="360"/>
      </w:pPr>
      <w:rPr>
        <w:rFonts w:ascii="Wingdings" w:hAnsi="Wingdings" w:hint="default"/>
      </w:rPr>
    </w:lvl>
    <w:lvl w:ilvl="2" w:tplc="60A28B40" w:tentative="1">
      <w:start w:val="1"/>
      <w:numFmt w:val="bullet"/>
      <w:lvlText w:val=""/>
      <w:lvlJc w:val="left"/>
      <w:pPr>
        <w:tabs>
          <w:tab w:val="num" w:pos="2160"/>
        </w:tabs>
        <w:ind w:left="2160" w:hanging="360"/>
      </w:pPr>
      <w:rPr>
        <w:rFonts w:ascii="Wingdings" w:hAnsi="Wingdings" w:hint="default"/>
      </w:rPr>
    </w:lvl>
    <w:lvl w:ilvl="3" w:tplc="8294E280" w:tentative="1">
      <w:start w:val="1"/>
      <w:numFmt w:val="bullet"/>
      <w:lvlText w:val=""/>
      <w:lvlJc w:val="left"/>
      <w:pPr>
        <w:tabs>
          <w:tab w:val="num" w:pos="2880"/>
        </w:tabs>
        <w:ind w:left="2880" w:hanging="360"/>
      </w:pPr>
      <w:rPr>
        <w:rFonts w:ascii="Wingdings" w:hAnsi="Wingdings" w:hint="default"/>
      </w:rPr>
    </w:lvl>
    <w:lvl w:ilvl="4" w:tplc="E320C41A" w:tentative="1">
      <w:start w:val="1"/>
      <w:numFmt w:val="bullet"/>
      <w:lvlText w:val=""/>
      <w:lvlJc w:val="left"/>
      <w:pPr>
        <w:tabs>
          <w:tab w:val="num" w:pos="3600"/>
        </w:tabs>
        <w:ind w:left="3600" w:hanging="360"/>
      </w:pPr>
      <w:rPr>
        <w:rFonts w:ascii="Wingdings" w:hAnsi="Wingdings" w:hint="default"/>
      </w:rPr>
    </w:lvl>
    <w:lvl w:ilvl="5" w:tplc="CEF89D4A" w:tentative="1">
      <w:start w:val="1"/>
      <w:numFmt w:val="bullet"/>
      <w:lvlText w:val=""/>
      <w:lvlJc w:val="left"/>
      <w:pPr>
        <w:tabs>
          <w:tab w:val="num" w:pos="4320"/>
        </w:tabs>
        <w:ind w:left="4320" w:hanging="360"/>
      </w:pPr>
      <w:rPr>
        <w:rFonts w:ascii="Wingdings" w:hAnsi="Wingdings" w:hint="default"/>
      </w:rPr>
    </w:lvl>
    <w:lvl w:ilvl="6" w:tplc="94201A8E" w:tentative="1">
      <w:start w:val="1"/>
      <w:numFmt w:val="bullet"/>
      <w:lvlText w:val=""/>
      <w:lvlJc w:val="left"/>
      <w:pPr>
        <w:tabs>
          <w:tab w:val="num" w:pos="5040"/>
        </w:tabs>
        <w:ind w:left="5040" w:hanging="360"/>
      </w:pPr>
      <w:rPr>
        <w:rFonts w:ascii="Wingdings" w:hAnsi="Wingdings" w:hint="default"/>
      </w:rPr>
    </w:lvl>
    <w:lvl w:ilvl="7" w:tplc="0D70018C" w:tentative="1">
      <w:start w:val="1"/>
      <w:numFmt w:val="bullet"/>
      <w:lvlText w:val=""/>
      <w:lvlJc w:val="left"/>
      <w:pPr>
        <w:tabs>
          <w:tab w:val="num" w:pos="5760"/>
        </w:tabs>
        <w:ind w:left="5760" w:hanging="360"/>
      </w:pPr>
      <w:rPr>
        <w:rFonts w:ascii="Wingdings" w:hAnsi="Wingdings" w:hint="default"/>
      </w:rPr>
    </w:lvl>
    <w:lvl w:ilvl="8" w:tplc="A9D61F1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41B4F5B"/>
    <w:multiLevelType w:val="hybridMultilevel"/>
    <w:tmpl w:val="0644D632"/>
    <w:lvl w:ilvl="0" w:tplc="7DEE9F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AB04A7"/>
    <w:multiLevelType w:val="hybridMultilevel"/>
    <w:tmpl w:val="D8386B74"/>
    <w:lvl w:ilvl="0" w:tplc="BA829D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BDD"/>
    <w:rsid w:val="002B4E66"/>
    <w:rsid w:val="003333E3"/>
    <w:rsid w:val="00504CBA"/>
    <w:rsid w:val="005836A9"/>
    <w:rsid w:val="00725695"/>
    <w:rsid w:val="00A72BDD"/>
    <w:rsid w:val="00E25C72"/>
    <w:rsid w:val="00F7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22BB"/>
  <w15:chartTrackingRefBased/>
  <w15:docId w15:val="{C1B5AEDA-9E45-4A1D-8E27-82EE7B022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4E66"/>
    <w:pPr>
      <w:widowControl w:val="0"/>
      <w:jc w:val="both"/>
    </w:pPr>
    <w:rPr>
      <w:rFonts w:ascii="Times New Roman" w:eastAsia="宋体" w:hAnsi="Times New Roman" w:cs="Times New Roman"/>
      <w:szCs w:val="24"/>
    </w:rPr>
  </w:style>
  <w:style w:type="paragraph" w:styleId="1">
    <w:name w:val="heading 1"/>
    <w:basedOn w:val="a"/>
    <w:next w:val="a"/>
    <w:link w:val="10"/>
    <w:qFormat/>
    <w:rsid w:val="002B4E6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B4E66"/>
    <w:rPr>
      <w:rFonts w:ascii="Times New Roman" w:eastAsia="宋体" w:hAnsi="Times New Roman" w:cs="Times New Roman"/>
      <w:b/>
      <w:bCs/>
      <w:kern w:val="44"/>
      <w:sz w:val="44"/>
      <w:szCs w:val="44"/>
    </w:rPr>
  </w:style>
  <w:style w:type="paragraph" w:styleId="a3">
    <w:name w:val="Subtitle"/>
    <w:basedOn w:val="a"/>
    <w:next w:val="a"/>
    <w:link w:val="a4"/>
    <w:qFormat/>
    <w:rsid w:val="002B4E66"/>
    <w:pPr>
      <w:spacing w:before="240" w:after="60" w:line="312" w:lineRule="auto"/>
      <w:jc w:val="center"/>
      <w:outlineLvl w:val="1"/>
    </w:pPr>
    <w:rPr>
      <w:rFonts w:ascii="等线 Light" w:hAnsi="等线 Light"/>
      <w:b/>
      <w:bCs/>
      <w:kern w:val="28"/>
      <w:sz w:val="32"/>
      <w:szCs w:val="32"/>
    </w:rPr>
  </w:style>
  <w:style w:type="character" w:customStyle="1" w:styleId="a4">
    <w:name w:val="副标题 字符"/>
    <w:basedOn w:val="a0"/>
    <w:link w:val="a3"/>
    <w:rsid w:val="002B4E66"/>
    <w:rPr>
      <w:rFonts w:ascii="等线 Light" w:eastAsia="宋体" w:hAnsi="等线 Light" w:cs="Times New Roman"/>
      <w:b/>
      <w:bCs/>
      <w:kern w:val="28"/>
      <w:sz w:val="32"/>
      <w:szCs w:val="32"/>
    </w:rPr>
  </w:style>
  <w:style w:type="paragraph" w:styleId="a5">
    <w:name w:val="List Paragraph"/>
    <w:basedOn w:val="a"/>
    <w:uiPriority w:val="34"/>
    <w:qFormat/>
    <w:rsid w:val="003333E3"/>
    <w:pPr>
      <w:ind w:firstLineChars="200" w:firstLine="420"/>
    </w:pPr>
  </w:style>
  <w:style w:type="character" w:styleId="HTML">
    <w:name w:val="HTML Code"/>
    <w:basedOn w:val="a0"/>
    <w:uiPriority w:val="99"/>
    <w:semiHidden/>
    <w:unhideWhenUsed/>
    <w:rsid w:val="003333E3"/>
    <w:rPr>
      <w:rFonts w:ascii="宋体" w:eastAsia="宋体" w:hAnsi="宋体" w:cs="宋体"/>
      <w:sz w:val="24"/>
      <w:szCs w:val="24"/>
    </w:rPr>
  </w:style>
  <w:style w:type="character" w:styleId="a6">
    <w:name w:val="Strong"/>
    <w:basedOn w:val="a0"/>
    <w:uiPriority w:val="22"/>
    <w:qFormat/>
    <w:rsid w:val="007256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574991">
      <w:bodyDiv w:val="1"/>
      <w:marLeft w:val="0"/>
      <w:marRight w:val="0"/>
      <w:marTop w:val="0"/>
      <w:marBottom w:val="0"/>
      <w:divBdr>
        <w:top w:val="none" w:sz="0" w:space="0" w:color="auto"/>
        <w:left w:val="none" w:sz="0" w:space="0" w:color="auto"/>
        <w:bottom w:val="none" w:sz="0" w:space="0" w:color="auto"/>
        <w:right w:val="none" w:sz="0" w:space="0" w:color="auto"/>
      </w:divBdr>
    </w:div>
    <w:div w:id="477694698">
      <w:bodyDiv w:val="1"/>
      <w:marLeft w:val="0"/>
      <w:marRight w:val="0"/>
      <w:marTop w:val="0"/>
      <w:marBottom w:val="0"/>
      <w:divBdr>
        <w:top w:val="none" w:sz="0" w:space="0" w:color="auto"/>
        <w:left w:val="none" w:sz="0" w:space="0" w:color="auto"/>
        <w:bottom w:val="none" w:sz="0" w:space="0" w:color="auto"/>
        <w:right w:val="none" w:sz="0" w:space="0" w:color="auto"/>
      </w:divBdr>
      <w:divsChild>
        <w:div w:id="1232809604">
          <w:marLeft w:val="0"/>
          <w:marRight w:val="0"/>
          <w:marTop w:val="0"/>
          <w:marBottom w:val="0"/>
          <w:divBdr>
            <w:top w:val="none" w:sz="0" w:space="0" w:color="auto"/>
            <w:left w:val="none" w:sz="0" w:space="0" w:color="auto"/>
            <w:bottom w:val="none" w:sz="0" w:space="0" w:color="auto"/>
            <w:right w:val="none" w:sz="0" w:space="0" w:color="auto"/>
          </w:divBdr>
          <w:divsChild>
            <w:div w:id="5476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67194">
      <w:bodyDiv w:val="1"/>
      <w:marLeft w:val="0"/>
      <w:marRight w:val="0"/>
      <w:marTop w:val="0"/>
      <w:marBottom w:val="0"/>
      <w:divBdr>
        <w:top w:val="none" w:sz="0" w:space="0" w:color="auto"/>
        <w:left w:val="none" w:sz="0" w:space="0" w:color="auto"/>
        <w:bottom w:val="none" w:sz="0" w:space="0" w:color="auto"/>
        <w:right w:val="none" w:sz="0" w:space="0" w:color="auto"/>
      </w:divBdr>
      <w:divsChild>
        <w:div w:id="423306724">
          <w:marLeft w:val="0"/>
          <w:marRight w:val="0"/>
          <w:marTop w:val="0"/>
          <w:marBottom w:val="0"/>
          <w:divBdr>
            <w:top w:val="none" w:sz="0" w:space="0" w:color="auto"/>
            <w:left w:val="none" w:sz="0" w:space="0" w:color="auto"/>
            <w:bottom w:val="none" w:sz="0" w:space="0" w:color="auto"/>
            <w:right w:val="none" w:sz="0" w:space="0" w:color="auto"/>
          </w:divBdr>
          <w:divsChild>
            <w:div w:id="5785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6501">
      <w:bodyDiv w:val="1"/>
      <w:marLeft w:val="0"/>
      <w:marRight w:val="0"/>
      <w:marTop w:val="0"/>
      <w:marBottom w:val="0"/>
      <w:divBdr>
        <w:top w:val="none" w:sz="0" w:space="0" w:color="auto"/>
        <w:left w:val="none" w:sz="0" w:space="0" w:color="auto"/>
        <w:bottom w:val="none" w:sz="0" w:space="0" w:color="auto"/>
        <w:right w:val="none" w:sz="0" w:space="0" w:color="auto"/>
      </w:divBdr>
      <w:divsChild>
        <w:div w:id="1596936355">
          <w:marLeft w:val="0"/>
          <w:marRight w:val="0"/>
          <w:marTop w:val="0"/>
          <w:marBottom w:val="0"/>
          <w:divBdr>
            <w:top w:val="none" w:sz="0" w:space="0" w:color="auto"/>
            <w:left w:val="none" w:sz="0" w:space="0" w:color="auto"/>
            <w:bottom w:val="none" w:sz="0" w:space="0" w:color="auto"/>
            <w:right w:val="none" w:sz="0" w:space="0" w:color="auto"/>
          </w:divBdr>
          <w:divsChild>
            <w:div w:id="19309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0313">
      <w:bodyDiv w:val="1"/>
      <w:marLeft w:val="0"/>
      <w:marRight w:val="0"/>
      <w:marTop w:val="0"/>
      <w:marBottom w:val="0"/>
      <w:divBdr>
        <w:top w:val="none" w:sz="0" w:space="0" w:color="auto"/>
        <w:left w:val="none" w:sz="0" w:space="0" w:color="auto"/>
        <w:bottom w:val="none" w:sz="0" w:space="0" w:color="auto"/>
        <w:right w:val="none" w:sz="0" w:space="0" w:color="auto"/>
      </w:divBdr>
      <w:divsChild>
        <w:div w:id="615411838">
          <w:marLeft w:val="0"/>
          <w:marRight w:val="0"/>
          <w:marTop w:val="0"/>
          <w:marBottom w:val="0"/>
          <w:divBdr>
            <w:top w:val="none" w:sz="0" w:space="0" w:color="auto"/>
            <w:left w:val="none" w:sz="0" w:space="0" w:color="auto"/>
            <w:bottom w:val="none" w:sz="0" w:space="0" w:color="auto"/>
            <w:right w:val="none" w:sz="0" w:space="0" w:color="auto"/>
          </w:divBdr>
          <w:divsChild>
            <w:div w:id="20708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465">
      <w:bodyDiv w:val="1"/>
      <w:marLeft w:val="0"/>
      <w:marRight w:val="0"/>
      <w:marTop w:val="0"/>
      <w:marBottom w:val="0"/>
      <w:divBdr>
        <w:top w:val="none" w:sz="0" w:space="0" w:color="auto"/>
        <w:left w:val="none" w:sz="0" w:space="0" w:color="auto"/>
        <w:bottom w:val="none" w:sz="0" w:space="0" w:color="auto"/>
        <w:right w:val="none" w:sz="0" w:space="0" w:color="auto"/>
      </w:divBdr>
      <w:divsChild>
        <w:div w:id="429589793">
          <w:marLeft w:val="0"/>
          <w:marRight w:val="0"/>
          <w:marTop w:val="0"/>
          <w:marBottom w:val="0"/>
          <w:divBdr>
            <w:top w:val="none" w:sz="0" w:space="0" w:color="auto"/>
            <w:left w:val="none" w:sz="0" w:space="0" w:color="auto"/>
            <w:bottom w:val="none" w:sz="0" w:space="0" w:color="auto"/>
            <w:right w:val="none" w:sz="0" w:space="0" w:color="auto"/>
          </w:divBdr>
          <w:divsChild>
            <w:div w:id="15838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3632">
      <w:bodyDiv w:val="1"/>
      <w:marLeft w:val="0"/>
      <w:marRight w:val="0"/>
      <w:marTop w:val="0"/>
      <w:marBottom w:val="0"/>
      <w:divBdr>
        <w:top w:val="none" w:sz="0" w:space="0" w:color="auto"/>
        <w:left w:val="none" w:sz="0" w:space="0" w:color="auto"/>
        <w:bottom w:val="none" w:sz="0" w:space="0" w:color="auto"/>
        <w:right w:val="none" w:sz="0" w:space="0" w:color="auto"/>
      </w:divBdr>
      <w:divsChild>
        <w:div w:id="2080202868">
          <w:marLeft w:val="0"/>
          <w:marRight w:val="0"/>
          <w:marTop w:val="0"/>
          <w:marBottom w:val="0"/>
          <w:divBdr>
            <w:top w:val="none" w:sz="0" w:space="0" w:color="auto"/>
            <w:left w:val="none" w:sz="0" w:space="0" w:color="auto"/>
            <w:bottom w:val="none" w:sz="0" w:space="0" w:color="auto"/>
            <w:right w:val="none" w:sz="0" w:space="0" w:color="auto"/>
          </w:divBdr>
          <w:divsChild>
            <w:div w:id="19293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569">
      <w:bodyDiv w:val="1"/>
      <w:marLeft w:val="0"/>
      <w:marRight w:val="0"/>
      <w:marTop w:val="0"/>
      <w:marBottom w:val="0"/>
      <w:divBdr>
        <w:top w:val="none" w:sz="0" w:space="0" w:color="auto"/>
        <w:left w:val="none" w:sz="0" w:space="0" w:color="auto"/>
        <w:bottom w:val="none" w:sz="0" w:space="0" w:color="auto"/>
        <w:right w:val="none" w:sz="0" w:space="0" w:color="auto"/>
      </w:divBdr>
      <w:divsChild>
        <w:div w:id="1480728327">
          <w:marLeft w:val="0"/>
          <w:marRight w:val="0"/>
          <w:marTop w:val="0"/>
          <w:marBottom w:val="0"/>
          <w:divBdr>
            <w:top w:val="none" w:sz="0" w:space="0" w:color="auto"/>
            <w:left w:val="none" w:sz="0" w:space="0" w:color="auto"/>
            <w:bottom w:val="none" w:sz="0" w:space="0" w:color="auto"/>
            <w:right w:val="none" w:sz="0" w:space="0" w:color="auto"/>
          </w:divBdr>
          <w:divsChild>
            <w:div w:id="6164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6360615">
          <w:marLeft w:val="547"/>
          <w:marRight w:val="0"/>
          <w:marTop w:val="134"/>
          <w:marBottom w:val="0"/>
          <w:divBdr>
            <w:top w:val="none" w:sz="0" w:space="0" w:color="auto"/>
            <w:left w:val="none" w:sz="0" w:space="0" w:color="auto"/>
            <w:bottom w:val="none" w:sz="0" w:space="0" w:color="auto"/>
            <w:right w:val="none" w:sz="0" w:space="0" w:color="auto"/>
          </w:divBdr>
        </w:div>
        <w:div w:id="36526029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227</Words>
  <Characters>1294</Characters>
  <Application>Microsoft Office Word</Application>
  <DocSecurity>0</DocSecurity>
  <Lines>10</Lines>
  <Paragraphs>3</Paragraphs>
  <ScaleCrop>false</ScaleCrop>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Hongliang</dc:creator>
  <cp:keywords/>
  <dc:description/>
  <cp:lastModifiedBy>Liang Hongliang</cp:lastModifiedBy>
  <cp:revision>4</cp:revision>
  <dcterms:created xsi:type="dcterms:W3CDTF">2018-04-26T07:48:00Z</dcterms:created>
  <dcterms:modified xsi:type="dcterms:W3CDTF">2018-05-13T14:42:00Z</dcterms:modified>
</cp:coreProperties>
</file>