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3C3C3C"/>
          <w:sz w:val="56"/>
          <w:szCs w:val="56"/>
        </w:rPr>
        <w:t xml:space="preserve">高级语言程序设计</w:t>
      </w:r>
    </w:p>
    <w:p>
      <w:pPr>
        <w:spacing w:after="600"/>
        <w:jc w:val="center"/>
      </w:pPr>
      <w:r>
        <w:rPr>
          <w:rFonts w:ascii="微软雅黑" w:cs="微软雅黑" w:eastAsia="微软雅黑" w:hAnsi="微软雅黑"/>
          <w:b/>
          <w:bCs/>
          <w:color w:val="3C3C3C"/>
          <w:sz w:val="56"/>
          <w:szCs w:val="56"/>
        </w:rPr>
        <w:t xml:space="preserve">实验报告</w:t>
      </w:r>
    </w:p>
    <w:p>
      <w:pPr>
        <w:spacing w:before="400"/>
      </w:pP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</w:tblGrid>
      <w:t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3C3C3C"/>
                <w:sz w:val="22"/>
                <w:szCs w:val="22"/>
              </w:rPr>
              <w:t xml:space="preserve">学    院</w:t>
            </w:r>
          </w:p>
        </w:tc>
        <w:tc>
          <w:tcPr>
            <w:tcW w:type="dxa" w:w="3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3C3C3C"/>
                <w:sz w:val="22"/>
                <w:szCs w:val="22"/>
              </w:rPr>
              <w:t xml:space="preserve">计算机大类</w:t>
            </w:r>
          </w:p>
        </w:tc>
      </w:tr>
      <w:t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3C3C3C"/>
                <w:sz w:val="22"/>
                <w:szCs w:val="22"/>
              </w:rPr>
              <w:t xml:space="preserve">姓    名</w:t>
            </w:r>
          </w:p>
        </w:tc>
        <w:tc>
          <w:tcPr>
            <w:tcW w:type="dxa" w:w="3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3C3C3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3C3C3C"/>
                <w:sz w:val="22"/>
                <w:szCs w:val="22"/>
              </w:rPr>
              <w:t xml:space="preserve">学    号</w:t>
            </w:r>
          </w:p>
        </w:tc>
        <w:tc>
          <w:tcPr>
            <w:tcW w:type="dxa" w:w="3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3C3C3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3C3C3C"/>
                <w:sz w:val="22"/>
                <w:szCs w:val="22"/>
              </w:rPr>
              <w:t xml:space="preserve">班    级</w:t>
            </w:r>
          </w:p>
        </w:tc>
        <w:tc>
          <w:tcPr>
            <w:tcW w:type="dxa" w:w="3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3C3C3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3C3C3C"/>
                <w:sz w:val="22"/>
                <w:szCs w:val="22"/>
              </w:rPr>
              <w:t xml:space="preserve">日    期</w:t>
            </w:r>
          </w:p>
        </w:tc>
        <w:tc>
          <w:tcPr>
            <w:tcW w:type="dxa" w:w="3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3C3C3C"/>
                <w:sz w:val="22"/>
                <w:szCs w:val="22"/>
              </w:rPr>
              <w:t xml:space="preserve">2026年5月7日</w:t>
            </w:r>
          </w:p>
        </w:tc>
      </w:tr>
    </w:tbl>
    <w:p>
      <w:pPr>
        <w:sectPr>
          <w:pgSz w:w="11906" w:h="16838" w:orient="portrait"/>
          <w:pgMar w:top="1440" w:right="1800" w:bottom="1440" w:left="1800" w:header="708" w:footer="708" w:gutter="0"/>
          <w:pgNumType/>
          <w:docGrid w:linePitch="360"/>
        </w:sectPr>
      </w:pPr>
    </w:p>
    <w:p>
      <w:pPr>
        <w:spacing w:after="400"/>
        <w:jc w:val="center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目录</w:t>
      </w:r>
    </w:p>
    <w:p>
      <w:pPr>
        <w:spacing w:after="80" w:line="36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一. 作业题目</w:t>
      </w:r>
    </w:p>
    <w:p>
      <w:pPr>
        <w:spacing w:after="80" w:line="36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二. 开发软件</w:t>
      </w:r>
    </w:p>
    <w:p>
      <w:pPr>
        <w:spacing w:after="80" w:line="36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三. 课题要求</w:t>
      </w:r>
    </w:p>
    <w:p>
      <w:pPr>
        <w:spacing w:after="80" w:line="36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四. 主要流程</w:t>
      </w:r>
    </w:p>
    <w:p>
      <w:pPr>
        <w:spacing w:after="80" w:line="360"/>
        <w:ind w:left="36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1. 整体流程</w:t>
      </w:r>
    </w:p>
    <w:p>
      <w:pPr>
        <w:spacing w:after="80" w:line="360"/>
        <w:ind w:left="36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2. 核心算法</w:t>
      </w:r>
    </w:p>
    <w:p>
      <w:pPr>
        <w:spacing w:after="80" w:line="360"/>
        <w:ind w:left="72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（1）碰撞检测与滑墙</w:t>
      </w:r>
    </w:p>
    <w:p>
      <w:pPr>
        <w:spacing w:after="80" w:line="360"/>
        <w:ind w:left="72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（2）翻滚抛物线弧线</w:t>
      </w:r>
    </w:p>
    <w:p>
      <w:pPr>
        <w:spacing w:after="80" w:line="360"/>
        <w:ind w:left="72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（3）缩小/放大动画插值</w:t>
      </w:r>
    </w:p>
    <w:p>
      <w:pPr>
        <w:spacing w:after="80" w:line="360"/>
        <w:ind w:left="72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（4）走向树桩的自适应步长</w:t>
      </w:r>
    </w:p>
    <w:p>
      <w:pPr>
        <w:spacing w:after="80" w:line="360"/>
        <w:ind w:left="72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（5）摄像机跟随</w:t>
      </w:r>
    </w:p>
    <w:p>
      <w:pPr>
        <w:spacing w:after="80" w:line="360"/>
        <w:ind w:left="72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（6）透视遮挡</w:t>
      </w:r>
    </w:p>
    <w:p>
      <w:pPr>
        <w:spacing w:after="80" w:line="36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五. 单元测试</w:t>
      </w:r>
    </w:p>
    <w:p>
      <w:pPr>
        <w:spacing w:after="80" w:line="36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六. 收获</w:t>
      </w:r>
    </w:p>
    <w:p>
      <w:r>
        <w:br w:type="page"/>
      </w:r>
    </w:p>
    <w:p>
      <w:pPr>
        <w:sectPr>
          <w:pgSz w:w="11906" w:h="16838" w:orient="portrait"/>
          <w:pgMar w:top="1440" w:right="1800" w:bottom="1440" w:left="180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color w:val="3C3C3C"/>
          <w:sz w:val="32"/>
          <w:szCs w:val="32"/>
        </w:rPr>
        <w:t xml:space="preserve">一. 作业题目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Minish Cap Lite —— 基于Qt的塞尔达传说：缩小帽风格2D冒险游戏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color w:val="3C3C3C"/>
          <w:sz w:val="32"/>
          <w:szCs w:val="32"/>
        </w:rPr>
        <w:t xml:space="preserve">二. 开发软件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开发语言：C++17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图形化平台：Qt 6（QPainter自绘渲染）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构建系统：CMake 3.16+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开发环境：macOS / CLion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color w:val="3C3C3C"/>
          <w:sz w:val="32"/>
          <w:szCs w:val="32"/>
        </w:rPr>
        <w:t xml:space="preserve">三. 课题要求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使用C++语言完成一个图形化的小程序，图形化平台不限。本课题基于经典游戏《塞尔达传说：缩小帽》的核心玩法，实现一个2D俯视角冒险游戏原型，包含角色移动、碰撞检测、缩小/放大变身机制、摄像机跟随、透视遮挡等功能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color w:val="3C3C3C"/>
          <w:sz w:val="32"/>
          <w:szCs w:val="32"/>
        </w:rPr>
        <w:t xml:space="preserve">四. 主要流程</w:t>
      </w:r>
    </w:p>
    <w:p>
      <w:pPr>
        <w:pStyle w:val="Heading2"/>
        <w:spacing w:after="160" w:before="240"/>
      </w:pPr>
      <w:r>
        <w:rPr>
          <w:rFonts w:ascii="微软雅黑" w:cs="微软雅黑" w:eastAsia="微软雅黑" w:hAnsi="微软雅黑"/>
          <w:b/>
          <w:bCs/>
          <w:color w:val="3C3C3C"/>
          <w:sz w:val="28"/>
          <w:szCs w:val="28"/>
        </w:rPr>
        <w:t xml:space="preserve">1. 整体流程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程序启动后，玩家控制林克在Minish Woods地图中自由移动。地图中存在一个特殊的树桩，林克接近树桩后被吸引上去，按L键触发缩小流程（白闪→缩小动画→变为迷你林克）。缩小后的林克步长更小、碰撞体更小，可以在狭小空间中穿行。迷你林克再次靠近树桩并按L键可触发放大流程（白闪→放大动画→恢复正常大小）。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整体状态流转如下：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Normal → 碰撞树桩8帧 → 白闪覆盖翻滚走向树桩中心(FlashWhiteApproaching) → NearStump → 按L → 白闪(FlashWhite) → 缩小传送 → Mini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Mini → 碰撞树桩+按L 8帧 → 白闪覆盖翻滚走向树桩中心(FlashWhiteApproaching) → 到达中心 → Growing → 放大动画 → 朝下离开树桩 → Normal</w:t>
      </w:r>
    </w:p>
    <w:p>
      <w:pPr>
        <w:pStyle w:val="Heading2"/>
        <w:spacing w:after="160" w:before="240"/>
      </w:pPr>
      <w:r>
        <w:rPr>
          <w:rFonts w:ascii="微软雅黑" w:cs="微软雅黑" w:eastAsia="微软雅黑" w:hAnsi="微软雅黑"/>
          <w:b/>
          <w:bCs/>
          <w:color w:val="3C3C3C"/>
          <w:sz w:val="28"/>
          <w:szCs w:val="28"/>
        </w:rPr>
        <w:t xml:space="preserve">2. 核心算法</w:t>
      </w:r>
    </w:p>
    <w:p>
      <w:pPr>
        <w:pStyle w:val="Heading3"/>
        <w:spacing w:after="120" w:before="200"/>
      </w:pPr>
      <w:r>
        <w:rPr>
          <w:rFonts w:ascii="微软雅黑" w:cs="微软雅黑" w:eastAsia="微软雅黑" w:hAnsi="微软雅黑"/>
          <w:b/>
          <w:bCs/>
          <w:color w:val="3C3C3C"/>
          <w:sz w:val="24"/>
          <w:szCs w:val="24"/>
        </w:rPr>
        <w:t xml:space="preserve">（1）碰撞检测与滑墙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移动时分离X轴和Y轴碰撞检测，斜向移动碰墙时保留未碰撞方向的位移，实现滑墙效果：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// 分离X/Y轴碰撞检测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if (dx != 0) {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QRect nextRectX(player.x() + dx, player.y(), ...);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if (gameMap.canMoveTo(nextRectX)) newX += dx;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}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if (dy != 0) {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QRect nextRectY(newX, player.y() + dy, ...);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if (gameMap.canMoveTo(nextRectY)) newY += dy;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}</w:t>
      </w:r>
    </w:p>
    <w:p>
      <w:pPr>
        <w:pStyle w:val="Heading3"/>
        <w:spacing w:after="120" w:before="200"/>
      </w:pPr>
      <w:r>
        <w:rPr>
          <w:rFonts w:ascii="微软雅黑" w:cs="微软雅黑" w:eastAsia="微软雅黑" w:hAnsi="微软雅黑"/>
          <w:b/>
          <w:bCs/>
          <w:color w:val="3C3C3C"/>
          <w:sz w:val="24"/>
          <w:szCs w:val="24"/>
        </w:rPr>
        <w:t xml:space="preserve">（2）翻滚抛物线弧线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林克滚上/下树桩时，Y坐标使用抛物线偏移模拟弧线效果，使角色看起来是"翻滚上去"而非直线移动：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// 抛物线: offset = -4a*(progress-0.5)^2 + a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// progress=0.5时最大偏移为-ROLL_ARC_MAX_OFFSET（向上）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int offset = -static_cast&lt;int&gt;(4.0f * ROLL_ARC_MAX_OFFSET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* (progress - 0.5f) * (progress - 0.5f) + 0.5f)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+ ROLL_ARC_MAX_OFFSET;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return -offset; // 负值=向上偏移</w:t>
      </w:r>
    </w:p>
    <w:p>
      <w:pPr>
        <w:pStyle w:val="Heading3"/>
        <w:spacing w:after="120" w:before="200"/>
      </w:pPr>
      <w:r>
        <w:rPr>
          <w:rFonts w:ascii="微软雅黑" w:cs="微软雅黑" w:eastAsia="微软雅黑" w:hAnsi="微软雅黑"/>
          <w:b/>
          <w:bCs/>
          <w:color w:val="3C3C3C"/>
          <w:sz w:val="24"/>
          <w:szCs w:val="24"/>
        </w:rPr>
        <w:t xml:space="preserve">（3）缩小/放大动画插值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缩小/放大过渡动画使用线性插值，在正常尺寸和缩小尺寸之间平滑过渡，同时叠加闪烁效果：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float progress = (float)currentFrame / totalFrames;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float scale;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if (state == Shrinking)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scale = 1.0f + (0.5f - 1.0f) * progress;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else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scale = 0.5f + (1.0f - 0.5f) * progress;</w:t>
      </w:r>
    </w:p>
    <w:p>
      <w:pPr>
        <w:pStyle w:val="Heading3"/>
        <w:spacing w:after="120" w:before="200"/>
      </w:pPr>
      <w:r>
        <w:rPr>
          <w:rFonts w:ascii="微软雅黑" w:cs="微软雅黑" w:eastAsia="微软雅黑" w:hAnsi="微软雅黑"/>
          <w:b/>
          <w:bCs/>
          <w:color w:val="3C3C3C"/>
          <w:sz w:val="24"/>
          <w:szCs w:val="24"/>
        </w:rPr>
        <w:t xml:space="preserve">（4）走向树桩的自适应步长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翻滚走向树桩中心时，根据剩余动画帧数动态计算步长，确保一轮翻滚动画恰好走完到目标点的距离：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int remainingAnimFrames = (maxFrame - frame - 1) * speed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+ (speed - counter);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float stepXf = (float)dx / remainingAnimFrames;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float stepYf = (float)dy / remainingAnimFrames;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m_x += qRound(stepXf);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m_y += qRound(stepYf);</w:t>
      </w:r>
    </w:p>
    <w:p>
      <w:pPr>
        <w:pStyle w:val="Heading3"/>
        <w:spacing w:after="120" w:before="200"/>
      </w:pPr>
      <w:r>
        <w:rPr>
          <w:rFonts w:ascii="微软雅黑" w:cs="微软雅黑" w:eastAsia="微软雅黑" w:hAnsi="微软雅黑"/>
          <w:b/>
          <w:bCs/>
          <w:color w:val="3C3C3C"/>
          <w:sz w:val="24"/>
          <w:szCs w:val="24"/>
        </w:rPr>
        <w:t xml:space="preserve">（5）摄像机跟随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摄像机以玩家为中心，限制在地图边界内，防止显示地图外区域：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m_x = playerX - LOGIC_WIDTH / 2;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m_y = playerY - LOGIC_HEIGHT / 2;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if (m_x &lt; 0) m_x = 0;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if (m_x + LOGIC_WIDTH &gt; mapWidth)</w:t>
      </w:r>
    </w:p>
    <w:p>
      <w:pPr>
        <w:spacing w:after="0" w:line="28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m_x = mapWidth - LOGIC_WIDTH;</w:t>
      </w:r>
    </w:p>
    <w:p>
      <w:pPr>
        <w:pStyle w:val="Heading3"/>
        <w:spacing w:after="120" w:before="200"/>
      </w:pPr>
      <w:r>
        <w:rPr>
          <w:rFonts w:ascii="微软雅黑" w:cs="微软雅黑" w:eastAsia="微软雅黑" w:hAnsi="微软雅黑"/>
          <w:b/>
          <w:bCs/>
          <w:color w:val="3C3C3C"/>
          <w:sz w:val="24"/>
          <w:szCs w:val="24"/>
        </w:rPr>
        <w:t xml:space="preserve">（6）透视遮挡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地图中树丛等装饰物使用OverlayObject实现透视效果：当林克走入树丛区域时，树丛贴图覆盖在林克上方，形成林克被树丛遮挡的视觉效果。绘制顺序为：地图→角色→遮挡物。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color w:val="3C3C3C"/>
          <w:sz w:val="32"/>
          <w:szCs w:val="32"/>
        </w:rPr>
        <w:t xml:space="preserve">五. 单元测试</w:t>
      </w:r>
    </w:p>
    <w:p>
      <w:pPr>
        <w:pStyle w:val="Heading2"/>
        <w:spacing w:after="160" w:before="240"/>
      </w:pPr>
      <w:r>
        <w:rPr>
          <w:rFonts w:ascii="微软雅黑" w:cs="微软雅黑" w:eastAsia="微软雅黑" w:hAnsi="微软雅黑"/>
          <w:b/>
          <w:bCs/>
          <w:color w:val="3C3C3C"/>
          <w:sz w:val="28"/>
          <w:szCs w:val="28"/>
        </w:rPr>
        <w:t xml:space="preserve">1. 移动与碰撞测试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测试林克在地图边界处移动是否被正确阻挡，斜向移动碰墙时是否保留未碰撞方向的位移（滑墙效果）。</w:t>
      </w:r>
    </w:p>
    <w:p>
      <w:pPr>
        <w:pStyle w:val="Heading2"/>
        <w:spacing w:after="160" w:before="240"/>
      </w:pPr>
      <w:r>
        <w:rPr>
          <w:rFonts w:ascii="微软雅黑" w:cs="微软雅黑" w:eastAsia="微软雅黑" w:hAnsi="微软雅黑"/>
          <w:b/>
          <w:bCs/>
          <w:color w:val="3C3C3C"/>
          <w:sz w:val="28"/>
          <w:szCs w:val="28"/>
        </w:rPr>
        <w:t xml:space="preserve">2. 树桩碰撞与缩小流程测试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测试林克接近树桩8帧后是否自动触发白闪走向树桩中心，到达后进入NearStump等待状态，按L后触发缩小动画并传送到缩小位置。</w:t>
      </w:r>
    </w:p>
    <w:p>
      <w:pPr>
        <w:pStyle w:val="Heading2"/>
        <w:spacing w:after="160" w:before="240"/>
      </w:pPr>
      <w:r>
        <w:rPr>
          <w:rFonts w:ascii="微软雅黑" w:cs="微软雅黑" w:eastAsia="微软雅黑" w:hAnsi="微软雅黑"/>
          <w:b/>
          <w:bCs/>
          <w:color w:val="3C3C3C"/>
          <w:sz w:val="28"/>
          <w:szCs w:val="28"/>
        </w:rPr>
        <w:t xml:space="preserve">3. 放大流程测试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测试迷你林克靠近树桩并按L键8帧后，是否触发白闪走向树桩中心，到达后触发放大动画并恢复正常大小。</w:t>
      </w:r>
    </w:p>
    <w:p>
      <w:pPr>
        <w:pStyle w:val="Heading2"/>
        <w:spacing w:after="160" w:before="240"/>
      </w:pPr>
      <w:r>
        <w:rPr>
          <w:rFonts w:ascii="微软雅黑" w:cs="微软雅黑" w:eastAsia="微软雅黑" w:hAnsi="微软雅黑"/>
          <w:b/>
          <w:bCs/>
          <w:color w:val="3C3C3C"/>
          <w:sz w:val="28"/>
          <w:szCs w:val="28"/>
        </w:rPr>
        <w:t xml:space="preserve">4. 翻滚测试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测试方向键+L键触发翻滚，翻滚期间是否锁定操作，翻滚结束是否恢复Idle状态并设置冷却时间。</w:t>
      </w:r>
    </w:p>
    <w:p>
      <w:pPr>
        <w:pStyle w:val="Heading2"/>
        <w:spacing w:after="160" w:before="240"/>
      </w:pPr>
      <w:r>
        <w:rPr>
          <w:rFonts w:ascii="微软雅黑" w:cs="微软雅黑" w:eastAsia="微软雅黑" w:hAnsi="微软雅黑"/>
          <w:b/>
          <w:bCs/>
          <w:color w:val="3C3C3C"/>
          <w:sz w:val="28"/>
          <w:szCs w:val="28"/>
        </w:rPr>
        <w:t xml:space="preserve">5. 缩小形态测试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测试缩小后步长、翻滚步长、碰撞体尺寸是否正确切换为Mini参数，缩小后是否能穿过正常林克无法通过的区域。</w:t>
      </w:r>
    </w:p>
    <w:p>
      <w:pPr>
        <w:pStyle w:val="Heading2"/>
        <w:spacing w:after="160" w:before="240"/>
      </w:pPr>
      <w:r>
        <w:rPr>
          <w:rFonts w:ascii="微软雅黑" w:cs="微软雅黑" w:eastAsia="微软雅黑" w:hAnsi="微软雅黑"/>
          <w:b/>
          <w:bCs/>
          <w:color w:val="3C3C3C"/>
          <w:sz w:val="28"/>
          <w:szCs w:val="28"/>
        </w:rPr>
        <w:t xml:space="preserve">6. 动画帧测试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测试各动作（Idle/Walk/Roll/Minish1）的帧数和循环逻辑是否正确，特别是Minish1的两段循环（第一遍全部帧，之后循环帧3-9）。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color w:val="3C3C3C"/>
          <w:sz w:val="32"/>
          <w:szCs w:val="32"/>
        </w:rPr>
        <w:t xml:space="preserve">六. 收获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通过本次大作业，我深入实践了C++面向对象编程和Qt图形化开发，掌握了以下技能：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1. QPainter自绘渲染机制：不依赖Qt控件，直接在QPixmap上绘制贴图，实现像素级精确的2D游戏画面。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2. 状态机设计：通过Player::SizeState枚举管理角色的大小状态流转，使缩小/放大的复杂流程逻辑清晰。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3. 碰撞检测优化：分离X/Y轴碰撞实现滑墙效果，使用QRect碰撞区域简化检测逻辑。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4. 动画系统设计：使用精灵表（Sprite Sheet）方式管理动作帧，通过帧计数器控制动画速度，实现站立、行走、翻滚等多种动作的帧动画播放。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5. 摄像机系统：实现以玩家为中心的摄像机跟随，并限制在地图边界内。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6. 全局配置管理：将游戏参数集中到GameConfig命名空间中，方便统一调整和维护。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color w:val="3C3C3C"/>
          <w:sz w:val="24"/>
          <w:szCs w:val="24"/>
        </w:rPr>
        <w:t xml:space="preserve">7. 透视遮挡渲染：通过后绘制遮挡物贴图，实现角色走入树丛后被遮挡的透视效果，增强了地图的层次感。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999999"/>
        <w:sz w:val="18"/>
        <w:szCs w:val="18"/>
      </w:rPr>
      <w:t xml:space="preserve">第 </w:t>
    </w:r>
    <w:r>
      <w:rPr>
        <w:rFonts w:ascii="宋体" w:cs="宋体" w:eastAsia="宋体" w:hAnsi="宋体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微软雅黑" w:cs="微软雅黑" w:eastAsia="微软雅黑" w:hAnsi="微软雅黑"/>
        <w:color w:val="999999"/>
        <w:sz w:val="18"/>
        <w:szCs w:val="18"/>
      </w:rPr>
      <w:t xml:space="preserve">高级语言程序设计 大作业实验报告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微软雅黑" w:cs="微软雅黑" w:eastAsia="微软雅黑" w:hAnsi="微软雅黑"/>
      <w:b/>
      <w:bCs/>
      <w:color w:val="3C3C3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微软雅黑" w:cs="微软雅黑" w:eastAsia="微软雅黑" w:hAnsi="微软雅黑"/>
      <w:b/>
      <w:bCs/>
      <w:color w:val="3C3C3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微软雅黑" w:cs="微软雅黑" w:eastAsia="微软雅黑" w:hAnsi="微软雅黑"/>
      <w:b/>
      <w:bCs/>
      <w:color w:val="3C3C3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2026-05-07T07:53:05.362Z</dcterms:created>
  <dcterms:modified xsi:type="dcterms:W3CDTF">2026-05-07T07:53:05.366Z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