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98B50" w14:textId="65B73DC1" w:rsidR="009469B3" w:rsidRPr="00234F85" w:rsidRDefault="00C372E2" w:rsidP="009469B3">
      <w:pPr>
        <w:jc w:val="center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 xml:space="preserve">NGSS </w:t>
      </w:r>
      <w:r w:rsidR="009469B3" w:rsidRPr="00234F85">
        <w:rPr>
          <w:sz w:val="36"/>
          <w:szCs w:val="36"/>
        </w:rPr>
        <w:t>assessment page</w:t>
      </w:r>
    </w:p>
    <w:p w14:paraId="0E8FACE6" w14:textId="77777777" w:rsidR="009469B3" w:rsidRDefault="009469B3" w:rsidP="009469B3">
      <w:pPr>
        <w:jc w:val="center"/>
      </w:pPr>
    </w:p>
    <w:p w14:paraId="38E8B412" w14:textId="77777777" w:rsidR="009469B3" w:rsidRPr="00F55CA9" w:rsidRDefault="009469B3" w:rsidP="009469B3">
      <w:pPr>
        <w:jc w:val="center"/>
        <w:rPr>
          <w:sz w:val="28"/>
          <w:szCs w:val="28"/>
        </w:rPr>
      </w:pPr>
    </w:p>
    <w:p w14:paraId="6103E12A" w14:textId="426FD2B9" w:rsidR="00C372E2" w:rsidRPr="00054F4F" w:rsidRDefault="00C372E2" w:rsidP="00C372E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32"/>
          <w:szCs w:val="32"/>
        </w:rPr>
        <w:t xml:space="preserve">NGSS Assessment Techniques </w:t>
      </w:r>
      <w:r>
        <w:rPr>
          <w:color w:val="000000" w:themeColor="text1"/>
          <w:sz w:val="32"/>
          <w:szCs w:val="32"/>
        </w:rPr>
        <w:br/>
      </w:r>
      <w:r w:rsidRPr="00054F4F">
        <w:rPr>
          <w:color w:val="000000" w:themeColor="text1"/>
          <w:sz w:val="28"/>
          <w:szCs w:val="28"/>
        </w:rPr>
        <w:t xml:space="preserve">from </w:t>
      </w:r>
      <w:hyperlink r:id="rId5" w:history="1">
        <w:r w:rsidRPr="00054F4F">
          <w:rPr>
            <w:rStyle w:val="Hyperlink"/>
            <w:sz w:val="28"/>
            <w:szCs w:val="28"/>
          </w:rPr>
          <w:t>http://ngss.nsta.org/conducting-assessments.aspx</w:t>
        </w:r>
      </w:hyperlink>
    </w:p>
    <w:p w14:paraId="6CE1E520" w14:textId="77777777" w:rsidR="00C372E2" w:rsidRDefault="00C372E2" w:rsidP="00C372E2">
      <w:pPr>
        <w:rPr>
          <w:color w:val="000000" w:themeColor="text1"/>
          <w:sz w:val="32"/>
          <w:szCs w:val="32"/>
        </w:rPr>
      </w:pPr>
    </w:p>
    <w:p w14:paraId="311FFE8D" w14:textId="77777777" w:rsidR="00C372E2" w:rsidRPr="00B1700D" w:rsidRDefault="00C372E2" w:rsidP="00C372E2">
      <w:pPr>
        <w:rPr>
          <w:rFonts w:cs="Arial"/>
          <w:color w:val="333333"/>
        </w:rPr>
      </w:pPr>
      <w:r w:rsidRPr="00B1700D">
        <w:rPr>
          <w:rFonts w:cs="Arial"/>
          <w:color w:val="333333"/>
        </w:rPr>
        <w:t>Students can demonstrate competency with tasks such as:</w:t>
      </w:r>
    </w:p>
    <w:p w14:paraId="33753FDD" w14:textId="77777777" w:rsidR="00C372E2" w:rsidRPr="00B1700D" w:rsidRDefault="00C372E2" w:rsidP="00C372E2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Arial"/>
          <w:color w:val="333333"/>
        </w:rPr>
      </w:pPr>
      <w:r w:rsidRPr="00B1700D">
        <w:rPr>
          <w:rFonts w:eastAsia="Times New Roman" w:cs="Arial"/>
          <w:color w:val="333333"/>
        </w:rPr>
        <w:t>developing and refining models;</w:t>
      </w:r>
    </w:p>
    <w:p w14:paraId="341FD68E" w14:textId="77777777" w:rsidR="00C372E2" w:rsidRPr="00B1700D" w:rsidRDefault="00C372E2" w:rsidP="00C372E2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Arial"/>
          <w:color w:val="333333"/>
        </w:rPr>
      </w:pPr>
      <w:r w:rsidRPr="00B1700D">
        <w:rPr>
          <w:rFonts w:eastAsia="Times New Roman" w:cs="Arial"/>
          <w:color w:val="333333"/>
        </w:rPr>
        <w:t>generating, discussing and analyzing data;</w:t>
      </w:r>
    </w:p>
    <w:p w14:paraId="4476D430" w14:textId="77777777" w:rsidR="00C372E2" w:rsidRPr="00B1700D" w:rsidRDefault="00C372E2" w:rsidP="00C372E2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Arial"/>
          <w:color w:val="333333"/>
        </w:rPr>
      </w:pPr>
      <w:r w:rsidRPr="00B1700D">
        <w:rPr>
          <w:rFonts w:eastAsia="Times New Roman" w:cs="Arial"/>
          <w:color w:val="333333"/>
        </w:rPr>
        <w:t>constructing spoken and written scientific explanations;</w:t>
      </w:r>
    </w:p>
    <w:p w14:paraId="1DB6FDAC" w14:textId="77777777" w:rsidR="00C372E2" w:rsidRPr="00B1700D" w:rsidRDefault="00C372E2" w:rsidP="00C372E2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Arial"/>
          <w:color w:val="333333"/>
        </w:rPr>
      </w:pPr>
      <w:r w:rsidRPr="00B1700D">
        <w:rPr>
          <w:rFonts w:eastAsia="Times New Roman" w:cs="Arial"/>
          <w:color w:val="333333"/>
        </w:rPr>
        <w:t>engaging in evidence-based argumentation; and</w:t>
      </w:r>
    </w:p>
    <w:p w14:paraId="102E66DC" w14:textId="77777777" w:rsidR="00C372E2" w:rsidRPr="00B1700D" w:rsidRDefault="00C372E2" w:rsidP="00C372E2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Arial"/>
          <w:color w:val="333333"/>
        </w:rPr>
      </w:pPr>
      <w:r w:rsidRPr="00B1700D">
        <w:rPr>
          <w:rFonts w:eastAsia="Times New Roman" w:cs="Arial"/>
          <w:color w:val="333333"/>
        </w:rPr>
        <w:t>reflecting on their own understanding.</w:t>
      </w:r>
    </w:p>
    <w:p w14:paraId="53276056" w14:textId="77777777" w:rsidR="00C372E2" w:rsidRDefault="00C372E2" w:rsidP="009469B3">
      <w:pPr>
        <w:rPr>
          <w:color w:val="000000" w:themeColor="text1"/>
          <w:sz w:val="32"/>
          <w:szCs w:val="32"/>
        </w:rPr>
      </w:pPr>
    </w:p>
    <w:p w14:paraId="4835CF13" w14:textId="77777777" w:rsidR="00234963" w:rsidRDefault="00234963" w:rsidP="009469B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Options for Summary and Assessment</w:t>
      </w:r>
    </w:p>
    <w:p w14:paraId="53B81D1D" w14:textId="77777777" w:rsidR="00234963" w:rsidRDefault="00234963" w:rsidP="009469B3">
      <w:pPr>
        <w:rPr>
          <w:color w:val="000000" w:themeColor="text1"/>
          <w:sz w:val="32"/>
          <w:szCs w:val="32"/>
        </w:rPr>
      </w:pPr>
    </w:p>
    <w:p w14:paraId="5941B7ED" w14:textId="7BB0F372" w:rsidR="00234963" w:rsidRPr="00234963" w:rsidRDefault="00234963" w:rsidP="00234963">
      <w:pPr>
        <w:pStyle w:val="ListParagraph"/>
        <w:numPr>
          <w:ilvl w:val="0"/>
          <w:numId w:val="8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234963">
        <w:rPr>
          <w:rFonts w:asciiTheme="minorHAnsi" w:hAnsiTheme="minorHAnsi"/>
          <w:color w:val="000000" w:themeColor="text1"/>
          <w:sz w:val="28"/>
          <w:szCs w:val="28"/>
        </w:rPr>
        <w:t xml:space="preserve"> Use the </w:t>
      </w:r>
      <w:r w:rsidR="00C372E2">
        <w:rPr>
          <w:rFonts w:asciiTheme="minorHAnsi" w:hAnsiTheme="minorHAnsi"/>
          <w:color w:val="000000" w:themeColor="text1"/>
          <w:sz w:val="28"/>
          <w:szCs w:val="28"/>
        </w:rPr>
        <w:t xml:space="preserve">LSST </w:t>
      </w:r>
      <w:r w:rsidRPr="00234963">
        <w:rPr>
          <w:rFonts w:asciiTheme="minorHAnsi" w:hAnsiTheme="minorHAnsi"/>
          <w:color w:val="000000" w:themeColor="text1"/>
          <w:sz w:val="28"/>
          <w:szCs w:val="28"/>
        </w:rPr>
        <w:t xml:space="preserve">Assessment video and discuss </w:t>
      </w:r>
      <w:r w:rsidR="00B1700D">
        <w:rPr>
          <w:rFonts w:asciiTheme="minorHAnsi" w:hAnsiTheme="minorHAnsi"/>
          <w:color w:val="000000" w:themeColor="text1"/>
          <w:sz w:val="28"/>
          <w:szCs w:val="28"/>
        </w:rPr>
        <w:t xml:space="preserve">it </w:t>
      </w:r>
      <w:r w:rsidRPr="00234963">
        <w:rPr>
          <w:rFonts w:asciiTheme="minorHAnsi" w:hAnsiTheme="minorHAnsi"/>
          <w:color w:val="000000" w:themeColor="text1"/>
          <w:sz w:val="28"/>
          <w:szCs w:val="28"/>
        </w:rPr>
        <w:t>with your class.</w:t>
      </w:r>
    </w:p>
    <w:p w14:paraId="21B6DA28" w14:textId="77777777" w:rsidR="00393998" w:rsidRDefault="00393998" w:rsidP="00234963">
      <w:pPr>
        <w:ind w:left="360"/>
        <w:rPr>
          <w:rFonts w:cs="Arial"/>
          <w:iCs/>
          <w:color w:val="333333"/>
        </w:rPr>
      </w:pPr>
    </w:p>
    <w:p w14:paraId="478377CB" w14:textId="3757D451" w:rsidR="00234963" w:rsidRPr="00C372E2" w:rsidRDefault="00234963" w:rsidP="00234963">
      <w:pPr>
        <w:ind w:left="360"/>
        <w:rPr>
          <w:rFonts w:eastAsia="Times New Roman" w:cs="Arial"/>
          <w:color w:val="333333"/>
          <w:shd w:val="clear" w:color="auto" w:fill="FFFFFF"/>
        </w:rPr>
      </w:pPr>
      <w:r w:rsidRPr="00C372E2">
        <w:rPr>
          <w:rFonts w:cs="Arial"/>
          <w:iCs/>
          <w:color w:val="333333"/>
        </w:rPr>
        <w:t>During the video pauses, an effective assessment strategy</w:t>
      </w:r>
      <w:r w:rsidRPr="00C372E2">
        <w:rPr>
          <w:rFonts w:cs="Arial"/>
          <w:b/>
          <w:iCs/>
          <w:color w:val="333333"/>
        </w:rPr>
        <w:t xml:space="preserve"> </w:t>
      </w:r>
      <w:r w:rsidRPr="00C372E2">
        <w:rPr>
          <w:rFonts w:cs="Arial"/>
          <w:iCs/>
          <w:color w:val="333333"/>
        </w:rPr>
        <w:t xml:space="preserve">is to make use of some form of free response system to query the class about which students had the right idea. Options for this may be the use of Kahoot, Clickers, </w:t>
      </w:r>
      <w:proofErr w:type="spellStart"/>
      <w:r w:rsidRPr="00C372E2">
        <w:rPr>
          <w:rFonts w:eastAsia="Times New Roman" w:cs="Arial"/>
          <w:color w:val="333333"/>
          <w:shd w:val="clear" w:color="auto" w:fill="FFFFFF"/>
        </w:rPr>
        <w:t>Socrative</w:t>
      </w:r>
      <w:proofErr w:type="spellEnd"/>
      <w:r w:rsidRPr="00C372E2">
        <w:rPr>
          <w:rFonts w:eastAsia="Times New Roman" w:cs="Arial"/>
          <w:color w:val="333333"/>
          <w:shd w:val="clear" w:color="auto" w:fill="FFFFFF"/>
        </w:rPr>
        <w:t xml:space="preserve">, Poll Everywhere, or student response cards such as seen in these links: </w:t>
      </w:r>
      <w:r w:rsidRPr="00C372E2">
        <w:rPr>
          <w:rFonts w:eastAsia="Times New Roman" w:cs="Arial"/>
          <w:color w:val="333333"/>
          <w:shd w:val="clear" w:color="auto" w:fill="FFFFFF"/>
        </w:rPr>
        <w:br/>
      </w:r>
      <w:hyperlink r:id="rId6" w:history="1">
        <w:r w:rsidRPr="00C372E2">
          <w:rPr>
            <w:rStyle w:val="Hyperlink"/>
            <w:rFonts w:eastAsia="Times New Roman" w:cs="Arial"/>
            <w:shd w:val="clear" w:color="auto" w:fill="FFFFFF"/>
          </w:rPr>
          <w:t>http://uminntilt.com/2014/08/20/color-coded-cards-the-low-tech-clicker/</w:t>
        </w:r>
      </w:hyperlink>
    </w:p>
    <w:p w14:paraId="19979006" w14:textId="77777777" w:rsidR="00234963" w:rsidRPr="00C372E2" w:rsidRDefault="002636FA" w:rsidP="00234963">
      <w:pPr>
        <w:ind w:left="360"/>
        <w:rPr>
          <w:rStyle w:val="Hyperlink"/>
          <w:rFonts w:eastAsia="Times New Roman" w:cs="Arial"/>
        </w:rPr>
      </w:pPr>
      <w:hyperlink r:id="rId7" w:history="1">
        <w:r w:rsidR="00234963" w:rsidRPr="00C372E2">
          <w:rPr>
            <w:rStyle w:val="Hyperlink"/>
            <w:rFonts w:eastAsia="Times New Roman" w:cs="Arial"/>
          </w:rPr>
          <w:t>http://www.theteachertoolkit.com/index.php/tool/student-response-cards</w:t>
        </w:r>
      </w:hyperlink>
    </w:p>
    <w:p w14:paraId="4D646742" w14:textId="77777777" w:rsidR="003905C8" w:rsidRPr="00C372E2" w:rsidRDefault="003905C8" w:rsidP="00234963">
      <w:pPr>
        <w:ind w:left="360"/>
        <w:rPr>
          <w:rStyle w:val="Hyperlink"/>
          <w:rFonts w:eastAsia="Times New Roman" w:cs="Arial"/>
        </w:rPr>
      </w:pPr>
    </w:p>
    <w:p w14:paraId="61A18576" w14:textId="7B014B41" w:rsidR="003905C8" w:rsidRPr="00C372E2" w:rsidRDefault="003905C8" w:rsidP="00393998">
      <w:pPr>
        <w:ind w:firstLine="360"/>
      </w:pPr>
      <w:r w:rsidRPr="00C372E2">
        <w:t xml:space="preserve">Alternatively, you can use an </w:t>
      </w:r>
      <w:hyperlink r:id="rId8" w:history="1">
        <w:r w:rsidR="00393998" w:rsidRPr="00C372E2">
          <w:rPr>
            <w:rStyle w:val="Hyperlink"/>
          </w:rPr>
          <w:t>Academically Productive D</w:t>
        </w:r>
        <w:r w:rsidRPr="00C372E2">
          <w:rPr>
            <w:rStyle w:val="Hyperlink"/>
          </w:rPr>
          <w:t>iscussion</w:t>
        </w:r>
      </w:hyperlink>
      <w:r w:rsidR="00393998" w:rsidRPr="00C372E2">
        <w:t>.</w:t>
      </w:r>
    </w:p>
    <w:p w14:paraId="624A761F" w14:textId="0880D82F" w:rsidR="00234963" w:rsidRDefault="003905C8" w:rsidP="00634944">
      <w:pPr>
        <w:ind w:left="360"/>
        <w:rPr>
          <w:rFonts w:cs="Arial"/>
          <w:iCs/>
          <w:color w:val="333333"/>
          <w:sz w:val="28"/>
          <w:szCs w:val="28"/>
        </w:rPr>
      </w:pPr>
      <w:r>
        <w:rPr>
          <w:rStyle w:val="Hyperlink"/>
          <w:rFonts w:eastAsia="Times New Roman" w:cs="Arial"/>
        </w:rPr>
        <w:t xml:space="preserve"> </w:t>
      </w:r>
      <w:r w:rsidR="00234963" w:rsidRPr="003255ED">
        <w:rPr>
          <w:rFonts w:cs="Arial"/>
          <w:b/>
          <w:iCs/>
          <w:color w:val="333333"/>
        </w:rPr>
        <w:br/>
      </w:r>
      <w:r w:rsidR="00234963" w:rsidRPr="00234963">
        <w:rPr>
          <w:rFonts w:cs="Arial"/>
          <w:iCs/>
          <w:color w:val="333333"/>
          <w:sz w:val="28"/>
          <w:szCs w:val="28"/>
        </w:rPr>
        <w:t xml:space="preserve">2.  Ask students to complete a narrative summary in their Jupyter notebooks </w:t>
      </w:r>
      <w:r w:rsidR="00393998">
        <w:rPr>
          <w:rFonts w:cs="Arial"/>
          <w:iCs/>
          <w:color w:val="333333"/>
          <w:sz w:val="28"/>
          <w:szCs w:val="28"/>
        </w:rPr>
        <w:br/>
      </w:r>
      <w:r w:rsidR="00234963" w:rsidRPr="00234963">
        <w:rPr>
          <w:rFonts w:cs="Arial"/>
          <w:iCs/>
          <w:color w:val="333333"/>
          <w:sz w:val="28"/>
          <w:szCs w:val="28"/>
        </w:rPr>
        <w:t>and submit it to you.</w:t>
      </w:r>
    </w:p>
    <w:p w14:paraId="756B6E6A" w14:textId="77777777" w:rsidR="00DA5126" w:rsidRPr="00634944" w:rsidRDefault="00DA5126" w:rsidP="00634944">
      <w:pPr>
        <w:ind w:left="360"/>
        <w:rPr>
          <w:rFonts w:eastAsia="Times New Roman" w:cs="Arial"/>
          <w:color w:val="0563C1" w:themeColor="hyperlink"/>
          <w:u w:val="single"/>
        </w:rPr>
      </w:pPr>
    </w:p>
    <w:p w14:paraId="7256A630" w14:textId="7D85505F" w:rsidR="00234963" w:rsidRPr="00234963" w:rsidRDefault="00234963" w:rsidP="00234963">
      <w:pPr>
        <w:widowControl w:val="0"/>
        <w:autoSpaceDE w:val="0"/>
        <w:autoSpaceDN w:val="0"/>
        <w:adjustRightInd w:val="0"/>
        <w:spacing w:after="240" w:line="276" w:lineRule="auto"/>
        <w:ind w:firstLine="360"/>
        <w:rPr>
          <w:rFonts w:cs="Arial"/>
          <w:iCs/>
          <w:color w:val="333333"/>
          <w:sz w:val="28"/>
          <w:szCs w:val="28"/>
        </w:rPr>
      </w:pPr>
      <w:r w:rsidRPr="00234963">
        <w:rPr>
          <w:rFonts w:cs="Arial"/>
          <w:iCs/>
          <w:color w:val="333333"/>
          <w:sz w:val="28"/>
          <w:szCs w:val="28"/>
        </w:rPr>
        <w:t xml:space="preserve">3. </w:t>
      </w:r>
      <w:r w:rsidR="00393998">
        <w:rPr>
          <w:rFonts w:cs="Arial"/>
          <w:iCs/>
          <w:color w:val="333333"/>
          <w:sz w:val="28"/>
          <w:szCs w:val="28"/>
        </w:rPr>
        <w:t xml:space="preserve"> </w:t>
      </w:r>
      <w:r w:rsidRPr="00234963">
        <w:rPr>
          <w:rFonts w:cs="Arial"/>
          <w:iCs/>
          <w:color w:val="333333"/>
          <w:sz w:val="28"/>
          <w:szCs w:val="28"/>
        </w:rPr>
        <w:t xml:space="preserve">Have students complete a </w:t>
      </w:r>
      <w:hyperlink r:id="rId9" w:history="1">
        <w:r w:rsidRPr="00234963">
          <w:rPr>
            <w:rStyle w:val="Hyperlink"/>
            <w:sz w:val="28"/>
            <w:szCs w:val="28"/>
          </w:rPr>
          <w:t>Driving Question Board</w:t>
        </w:r>
      </w:hyperlink>
      <w:r w:rsidRPr="00234963">
        <w:rPr>
          <w:sz w:val="28"/>
          <w:szCs w:val="28"/>
        </w:rPr>
        <w:t xml:space="preserve"> or </w:t>
      </w:r>
      <w:hyperlink r:id="rId10" w:history="1">
        <w:r w:rsidRPr="00234963">
          <w:rPr>
            <w:rStyle w:val="Hyperlink"/>
            <w:sz w:val="28"/>
            <w:szCs w:val="28"/>
          </w:rPr>
          <w:t>KLEWS chart</w:t>
        </w:r>
      </w:hyperlink>
      <w:r w:rsidRPr="00234963">
        <w:rPr>
          <w:sz w:val="28"/>
          <w:szCs w:val="28"/>
        </w:rPr>
        <w:t>.</w:t>
      </w:r>
    </w:p>
    <w:p w14:paraId="6E016726" w14:textId="3A214A31" w:rsidR="00234963" w:rsidRPr="00234963" w:rsidRDefault="00234963" w:rsidP="00234963">
      <w:pPr>
        <w:widowControl w:val="0"/>
        <w:autoSpaceDE w:val="0"/>
        <w:autoSpaceDN w:val="0"/>
        <w:adjustRightInd w:val="0"/>
        <w:spacing w:after="240" w:line="276" w:lineRule="auto"/>
        <w:ind w:firstLine="360"/>
        <w:rPr>
          <w:rFonts w:cs="Arial"/>
          <w:iCs/>
          <w:color w:val="333333"/>
          <w:sz w:val="28"/>
          <w:szCs w:val="28"/>
        </w:rPr>
      </w:pPr>
      <w:r w:rsidRPr="00234963">
        <w:rPr>
          <w:rFonts w:cs="Arial"/>
          <w:iCs/>
          <w:color w:val="333333"/>
          <w:sz w:val="28"/>
          <w:szCs w:val="28"/>
        </w:rPr>
        <w:t xml:space="preserve">4.  Use white boards or posters to have students present their findings. This </w:t>
      </w:r>
      <w:r w:rsidRPr="00234963">
        <w:rPr>
          <w:rFonts w:cs="Arial"/>
          <w:iCs/>
          <w:color w:val="333333"/>
          <w:sz w:val="28"/>
          <w:szCs w:val="28"/>
        </w:rPr>
        <w:br/>
      </w:r>
      <w:r w:rsidR="00393998">
        <w:rPr>
          <w:rFonts w:cs="Arial"/>
          <w:iCs/>
          <w:color w:val="333333"/>
          <w:sz w:val="28"/>
          <w:szCs w:val="28"/>
        </w:rPr>
        <w:t xml:space="preserve">      </w:t>
      </w:r>
      <w:r w:rsidRPr="00234963">
        <w:rPr>
          <w:rFonts w:cs="Arial"/>
          <w:iCs/>
          <w:color w:val="333333"/>
          <w:sz w:val="28"/>
          <w:szCs w:val="28"/>
        </w:rPr>
        <w:t xml:space="preserve">may be used in conjunction with a </w:t>
      </w:r>
      <w:hyperlink r:id="rId11" w:history="1">
        <w:r w:rsidRPr="00234963">
          <w:rPr>
            <w:rStyle w:val="Hyperlink"/>
            <w:sz w:val="28"/>
            <w:szCs w:val="28"/>
          </w:rPr>
          <w:t>Gallery Walk</w:t>
        </w:r>
      </w:hyperlink>
      <w:r w:rsidR="00393998">
        <w:rPr>
          <w:sz w:val="28"/>
          <w:szCs w:val="28"/>
        </w:rPr>
        <w:t>.</w:t>
      </w:r>
    </w:p>
    <w:p w14:paraId="46DF05C7" w14:textId="1DE661E6" w:rsidR="00234963" w:rsidRPr="00234963" w:rsidRDefault="00234963" w:rsidP="00393998">
      <w:pPr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cs="Arial"/>
          <w:iCs/>
          <w:color w:val="333333"/>
          <w:sz w:val="28"/>
          <w:szCs w:val="28"/>
        </w:rPr>
      </w:pPr>
      <w:r w:rsidRPr="00234963">
        <w:rPr>
          <w:rFonts w:cs="Arial"/>
          <w:iCs/>
          <w:color w:val="333333"/>
          <w:sz w:val="28"/>
          <w:szCs w:val="28"/>
        </w:rPr>
        <w:t>5.</w:t>
      </w:r>
      <w:r w:rsidR="00393998">
        <w:rPr>
          <w:rFonts w:cs="Arial"/>
          <w:iCs/>
          <w:color w:val="333333"/>
          <w:sz w:val="28"/>
          <w:szCs w:val="28"/>
        </w:rPr>
        <w:t xml:space="preserve">  Use </w:t>
      </w:r>
      <w:r w:rsidR="00393998" w:rsidRPr="00393998">
        <w:rPr>
          <w:rFonts w:cs="Arial"/>
          <w:iCs/>
          <w:color w:val="333333"/>
          <w:sz w:val="28"/>
          <w:szCs w:val="28"/>
        </w:rPr>
        <w:t xml:space="preserve">the set of question prompts that are aligned with the </w:t>
      </w:r>
      <w:r w:rsidR="00393998">
        <w:rPr>
          <w:rFonts w:cs="Arial"/>
          <w:iCs/>
          <w:color w:val="333333"/>
          <w:sz w:val="28"/>
          <w:szCs w:val="28"/>
        </w:rPr>
        <w:t xml:space="preserve">custom </w:t>
      </w:r>
      <w:r w:rsidR="00393998" w:rsidRPr="00393998">
        <w:rPr>
          <w:rFonts w:cs="Arial"/>
          <w:iCs/>
          <w:color w:val="333333"/>
          <w:sz w:val="28"/>
          <w:szCs w:val="28"/>
        </w:rPr>
        <w:t xml:space="preserve">NGSS assessment rubric </w:t>
      </w:r>
      <w:r w:rsidR="00C372E2">
        <w:rPr>
          <w:rFonts w:cs="Arial"/>
          <w:iCs/>
          <w:color w:val="333333"/>
          <w:sz w:val="28"/>
          <w:szCs w:val="28"/>
        </w:rPr>
        <w:t>for the activity</w:t>
      </w:r>
      <w:r w:rsidR="00393998">
        <w:rPr>
          <w:rFonts w:cs="Arial"/>
          <w:iCs/>
          <w:color w:val="333333"/>
          <w:sz w:val="28"/>
          <w:szCs w:val="28"/>
        </w:rPr>
        <w:t>.</w:t>
      </w:r>
    </w:p>
    <w:tbl>
      <w:tblPr>
        <w:tblStyle w:val="TableGrid"/>
        <w:tblpPr w:leftFromText="180" w:rightFromText="180" w:vertAnchor="page" w:horzAnchor="margin" w:tblpY="2222"/>
        <w:tblW w:w="9445" w:type="dxa"/>
        <w:tblLook w:val="04A0" w:firstRow="1" w:lastRow="0" w:firstColumn="1" w:lastColumn="0" w:noHBand="0" w:noVBand="1"/>
      </w:tblPr>
      <w:tblGrid>
        <w:gridCol w:w="4135"/>
        <w:gridCol w:w="1199"/>
        <w:gridCol w:w="1442"/>
        <w:gridCol w:w="1315"/>
        <w:gridCol w:w="1354"/>
      </w:tblGrid>
      <w:tr w:rsidR="007E21E9" w:rsidRPr="004A4A15" w14:paraId="59796218" w14:textId="77777777" w:rsidTr="007E21E9">
        <w:tc>
          <w:tcPr>
            <w:tcW w:w="4135" w:type="dxa"/>
          </w:tcPr>
          <w:p w14:paraId="57B92E6A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199" w:type="dxa"/>
          </w:tcPr>
          <w:p w14:paraId="76366D53" w14:textId="77777777" w:rsidR="007E21E9" w:rsidRPr="004A4A15" w:rsidRDefault="007E21E9" w:rsidP="007E21E9">
            <w:pPr>
              <w:rPr>
                <w:rFonts w:cstheme="minorHAnsi"/>
              </w:rPr>
            </w:pPr>
            <w:r w:rsidRPr="004A4A15">
              <w:rPr>
                <w:rFonts w:cstheme="minorHAnsi"/>
              </w:rPr>
              <w:t xml:space="preserve">Novice </w:t>
            </w:r>
          </w:p>
          <w:p w14:paraId="210CFAAC" w14:textId="77777777" w:rsidR="007E21E9" w:rsidRPr="004A4A15" w:rsidRDefault="007E21E9" w:rsidP="007E21E9">
            <w:pPr>
              <w:rPr>
                <w:rFonts w:cstheme="minorHAnsi"/>
              </w:rPr>
            </w:pPr>
            <w:r w:rsidRPr="004A4A15">
              <w:rPr>
                <w:rFonts w:cstheme="minorHAnsi"/>
              </w:rPr>
              <w:t>1 point</w:t>
            </w:r>
          </w:p>
        </w:tc>
        <w:tc>
          <w:tcPr>
            <w:tcW w:w="1442" w:type="dxa"/>
          </w:tcPr>
          <w:p w14:paraId="09F95328" w14:textId="77777777" w:rsidR="007E21E9" w:rsidRPr="004A4A15" w:rsidRDefault="007E21E9" w:rsidP="007E21E9">
            <w:pPr>
              <w:rPr>
                <w:rFonts w:cstheme="minorHAnsi"/>
              </w:rPr>
            </w:pPr>
            <w:r w:rsidRPr="004A4A15">
              <w:rPr>
                <w:rFonts w:cstheme="minorHAnsi"/>
              </w:rPr>
              <w:t>On the way</w:t>
            </w:r>
          </w:p>
          <w:p w14:paraId="3CF7E1A0" w14:textId="77777777" w:rsidR="007E21E9" w:rsidRPr="004A4A15" w:rsidRDefault="007E21E9" w:rsidP="007E21E9">
            <w:pPr>
              <w:rPr>
                <w:rFonts w:cstheme="minorHAnsi"/>
              </w:rPr>
            </w:pPr>
            <w:r w:rsidRPr="004A4A15">
              <w:rPr>
                <w:rFonts w:cstheme="minorHAnsi"/>
              </w:rPr>
              <w:t>2 points</w:t>
            </w:r>
          </w:p>
        </w:tc>
        <w:tc>
          <w:tcPr>
            <w:tcW w:w="1315" w:type="dxa"/>
          </w:tcPr>
          <w:p w14:paraId="0C978488" w14:textId="77777777" w:rsidR="007E21E9" w:rsidRPr="004A4A15" w:rsidRDefault="007E21E9" w:rsidP="007E21E9">
            <w:pPr>
              <w:rPr>
                <w:rFonts w:cstheme="minorHAnsi"/>
              </w:rPr>
            </w:pPr>
            <w:r w:rsidRPr="004A4A15">
              <w:rPr>
                <w:rFonts w:cstheme="minorHAnsi"/>
              </w:rPr>
              <w:t>Competent</w:t>
            </w:r>
          </w:p>
          <w:p w14:paraId="2BC3FADF" w14:textId="77777777" w:rsidR="007E21E9" w:rsidRPr="004A4A15" w:rsidRDefault="007E21E9" w:rsidP="007E21E9">
            <w:pPr>
              <w:rPr>
                <w:rFonts w:cstheme="minorHAnsi"/>
              </w:rPr>
            </w:pPr>
            <w:r w:rsidRPr="004A4A15">
              <w:rPr>
                <w:rFonts w:cstheme="minorHAnsi"/>
              </w:rPr>
              <w:t>3 points</w:t>
            </w:r>
          </w:p>
        </w:tc>
        <w:tc>
          <w:tcPr>
            <w:tcW w:w="1354" w:type="dxa"/>
          </w:tcPr>
          <w:p w14:paraId="187C0FF6" w14:textId="77777777" w:rsidR="007E21E9" w:rsidRPr="004A4A15" w:rsidRDefault="007E21E9" w:rsidP="007E21E9">
            <w:pPr>
              <w:rPr>
                <w:rFonts w:cstheme="minorHAnsi"/>
              </w:rPr>
            </w:pPr>
            <w:r w:rsidRPr="004A4A15">
              <w:rPr>
                <w:rFonts w:cstheme="minorHAnsi"/>
              </w:rPr>
              <w:t>Advanced</w:t>
            </w:r>
          </w:p>
          <w:p w14:paraId="6A7D06C3" w14:textId="77777777" w:rsidR="007E21E9" w:rsidRPr="004A4A15" w:rsidRDefault="007E21E9" w:rsidP="007E21E9">
            <w:pPr>
              <w:rPr>
                <w:rFonts w:cstheme="minorHAnsi"/>
              </w:rPr>
            </w:pPr>
            <w:r w:rsidRPr="004A4A15">
              <w:rPr>
                <w:rFonts w:cstheme="minorHAnsi"/>
              </w:rPr>
              <w:t>4 points</w:t>
            </w:r>
          </w:p>
        </w:tc>
      </w:tr>
      <w:tr w:rsidR="007E21E9" w:rsidRPr="004A4A15" w14:paraId="1DC47E21" w14:textId="77777777" w:rsidTr="007E21E9">
        <w:tc>
          <w:tcPr>
            <w:tcW w:w="4135" w:type="dxa"/>
            <w:shd w:val="clear" w:color="auto" w:fill="FFF2CC" w:themeFill="accent4" w:themeFillTint="33"/>
          </w:tcPr>
          <w:p w14:paraId="20B52B35" w14:textId="77777777" w:rsidR="007E21E9" w:rsidRPr="004A4A15" w:rsidRDefault="007E21E9" w:rsidP="007E21E9">
            <w:pPr>
              <w:rPr>
                <w:rFonts w:cstheme="minorHAnsi"/>
                <w:b/>
                <w:color w:val="000000" w:themeColor="text1"/>
              </w:rPr>
            </w:pPr>
            <w:r w:rsidRPr="004A4A15">
              <w:rPr>
                <w:rFonts w:cstheme="minorHAnsi"/>
                <w:b/>
                <w:color w:val="000000" w:themeColor="text1"/>
              </w:rPr>
              <w:t>Practices</w:t>
            </w:r>
          </w:p>
        </w:tc>
        <w:tc>
          <w:tcPr>
            <w:tcW w:w="1199" w:type="dxa"/>
            <w:shd w:val="clear" w:color="auto" w:fill="FFF2CC" w:themeFill="accent4" w:themeFillTint="33"/>
          </w:tcPr>
          <w:p w14:paraId="614746BA" w14:textId="77777777" w:rsidR="007E21E9" w:rsidRPr="004A4A15" w:rsidRDefault="007E21E9" w:rsidP="007E21E9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42" w:type="dxa"/>
            <w:shd w:val="clear" w:color="auto" w:fill="FFF2CC" w:themeFill="accent4" w:themeFillTint="33"/>
          </w:tcPr>
          <w:p w14:paraId="06712970" w14:textId="77777777" w:rsidR="007E21E9" w:rsidRPr="004A4A15" w:rsidRDefault="007E21E9" w:rsidP="007E21E9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15" w:type="dxa"/>
            <w:shd w:val="clear" w:color="auto" w:fill="FFF2CC" w:themeFill="accent4" w:themeFillTint="33"/>
          </w:tcPr>
          <w:p w14:paraId="3E4F5553" w14:textId="77777777" w:rsidR="007E21E9" w:rsidRPr="004A4A15" w:rsidRDefault="007E21E9" w:rsidP="007E21E9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54" w:type="dxa"/>
            <w:shd w:val="clear" w:color="auto" w:fill="FFF2CC" w:themeFill="accent4" w:themeFillTint="33"/>
          </w:tcPr>
          <w:p w14:paraId="04892E5E" w14:textId="77777777" w:rsidR="007E21E9" w:rsidRPr="004A4A15" w:rsidRDefault="007E21E9" w:rsidP="007E21E9">
            <w:pPr>
              <w:rPr>
                <w:rFonts w:cstheme="minorHAnsi"/>
                <w:color w:val="000000" w:themeColor="text1"/>
              </w:rPr>
            </w:pPr>
          </w:p>
        </w:tc>
      </w:tr>
      <w:tr w:rsidR="007E21E9" w:rsidRPr="004A4A15" w14:paraId="6FA8F413" w14:textId="77777777" w:rsidTr="007E21E9">
        <w:trPr>
          <w:trHeight w:val="328"/>
        </w:trPr>
        <w:tc>
          <w:tcPr>
            <w:tcW w:w="4135" w:type="dxa"/>
            <w:shd w:val="clear" w:color="auto" w:fill="FFF2CC" w:themeFill="accent4" w:themeFillTint="33"/>
          </w:tcPr>
          <w:p w14:paraId="16277163" w14:textId="77777777" w:rsidR="007E21E9" w:rsidRPr="004A4A15" w:rsidRDefault="007E21E9" w:rsidP="007E21E9">
            <w:pPr>
              <w:rPr>
                <w:rFonts w:cstheme="minorHAnsi"/>
                <w:color w:val="000000" w:themeColor="text1"/>
              </w:rPr>
            </w:pPr>
            <w:r w:rsidRPr="004A4A15">
              <w:rPr>
                <w:rFonts w:cstheme="minorHAnsi"/>
                <w:color w:val="000000" w:themeColor="text1"/>
              </w:rPr>
              <w:t>Asking questions</w:t>
            </w:r>
          </w:p>
        </w:tc>
        <w:tc>
          <w:tcPr>
            <w:tcW w:w="1199" w:type="dxa"/>
            <w:shd w:val="clear" w:color="auto" w:fill="FFF2CC" w:themeFill="accent4" w:themeFillTint="33"/>
          </w:tcPr>
          <w:p w14:paraId="02359BB1" w14:textId="77777777" w:rsidR="007E21E9" w:rsidRPr="004A4A15" w:rsidRDefault="007E21E9" w:rsidP="007E21E9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42" w:type="dxa"/>
            <w:shd w:val="clear" w:color="auto" w:fill="FFF2CC" w:themeFill="accent4" w:themeFillTint="33"/>
          </w:tcPr>
          <w:p w14:paraId="5DA275AB" w14:textId="77777777" w:rsidR="007E21E9" w:rsidRPr="004A4A15" w:rsidRDefault="007E21E9" w:rsidP="007E21E9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15" w:type="dxa"/>
            <w:shd w:val="clear" w:color="auto" w:fill="FFF2CC" w:themeFill="accent4" w:themeFillTint="33"/>
          </w:tcPr>
          <w:p w14:paraId="3C890CF2" w14:textId="77777777" w:rsidR="007E21E9" w:rsidRPr="004A4A15" w:rsidRDefault="007E21E9" w:rsidP="007E21E9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54" w:type="dxa"/>
            <w:shd w:val="clear" w:color="auto" w:fill="FFF2CC" w:themeFill="accent4" w:themeFillTint="33"/>
          </w:tcPr>
          <w:p w14:paraId="70C27900" w14:textId="77777777" w:rsidR="007E21E9" w:rsidRPr="004A4A15" w:rsidRDefault="007E21E9" w:rsidP="007E21E9">
            <w:pPr>
              <w:rPr>
                <w:rFonts w:cstheme="minorHAnsi"/>
                <w:color w:val="000000" w:themeColor="text1"/>
              </w:rPr>
            </w:pPr>
          </w:p>
        </w:tc>
      </w:tr>
      <w:tr w:rsidR="007E21E9" w:rsidRPr="004A4A15" w14:paraId="7EFACF5F" w14:textId="77777777" w:rsidTr="007E21E9">
        <w:tc>
          <w:tcPr>
            <w:tcW w:w="4135" w:type="dxa"/>
            <w:shd w:val="clear" w:color="auto" w:fill="FFF2CC" w:themeFill="accent4" w:themeFillTint="33"/>
          </w:tcPr>
          <w:p w14:paraId="3FA87F81" w14:textId="77777777" w:rsidR="007E21E9" w:rsidRPr="004A4A15" w:rsidRDefault="007E21E9" w:rsidP="007E21E9">
            <w:pPr>
              <w:rPr>
                <w:rFonts w:cstheme="minorHAnsi"/>
                <w:b/>
                <w:color w:val="000000" w:themeColor="text1"/>
              </w:rPr>
            </w:pPr>
            <w:r w:rsidRPr="004A4A15">
              <w:rPr>
                <w:rFonts w:cstheme="minorHAnsi"/>
                <w:color w:val="000000" w:themeColor="text1"/>
              </w:rPr>
              <w:t>Developing and using models</w:t>
            </w:r>
          </w:p>
        </w:tc>
        <w:tc>
          <w:tcPr>
            <w:tcW w:w="1199" w:type="dxa"/>
            <w:shd w:val="clear" w:color="auto" w:fill="FFF2CC" w:themeFill="accent4" w:themeFillTint="33"/>
          </w:tcPr>
          <w:p w14:paraId="3E30426B" w14:textId="77777777" w:rsidR="007E21E9" w:rsidRPr="004A4A15" w:rsidRDefault="007E21E9" w:rsidP="007E21E9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42" w:type="dxa"/>
            <w:shd w:val="clear" w:color="auto" w:fill="FFF2CC" w:themeFill="accent4" w:themeFillTint="33"/>
          </w:tcPr>
          <w:p w14:paraId="5C70D272" w14:textId="77777777" w:rsidR="007E21E9" w:rsidRPr="004A4A15" w:rsidRDefault="007E21E9" w:rsidP="007E21E9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15" w:type="dxa"/>
            <w:shd w:val="clear" w:color="auto" w:fill="FFF2CC" w:themeFill="accent4" w:themeFillTint="33"/>
          </w:tcPr>
          <w:p w14:paraId="6F463581" w14:textId="77777777" w:rsidR="007E21E9" w:rsidRPr="004A4A15" w:rsidRDefault="007E21E9" w:rsidP="007E21E9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54" w:type="dxa"/>
            <w:shd w:val="clear" w:color="auto" w:fill="FFF2CC" w:themeFill="accent4" w:themeFillTint="33"/>
          </w:tcPr>
          <w:p w14:paraId="737F8AC0" w14:textId="77777777" w:rsidR="007E21E9" w:rsidRPr="004A4A15" w:rsidRDefault="007E21E9" w:rsidP="007E21E9">
            <w:pPr>
              <w:rPr>
                <w:rFonts w:cstheme="minorHAnsi"/>
                <w:color w:val="000000" w:themeColor="text1"/>
              </w:rPr>
            </w:pPr>
          </w:p>
        </w:tc>
      </w:tr>
      <w:tr w:rsidR="007E21E9" w:rsidRPr="004A4A15" w14:paraId="004B26E5" w14:textId="77777777" w:rsidTr="007E21E9">
        <w:tc>
          <w:tcPr>
            <w:tcW w:w="4135" w:type="dxa"/>
            <w:shd w:val="clear" w:color="auto" w:fill="FFF2CC" w:themeFill="accent4" w:themeFillTint="33"/>
          </w:tcPr>
          <w:p w14:paraId="76F277CE" w14:textId="77777777" w:rsidR="007E21E9" w:rsidRPr="004A4A15" w:rsidRDefault="007E21E9" w:rsidP="007E21E9">
            <w:pPr>
              <w:rPr>
                <w:rFonts w:cstheme="minorHAnsi"/>
                <w:color w:val="000000" w:themeColor="text1"/>
              </w:rPr>
            </w:pPr>
            <w:r w:rsidRPr="004A4A15">
              <w:rPr>
                <w:rFonts w:cstheme="minorHAnsi"/>
                <w:color w:val="000000" w:themeColor="text1"/>
              </w:rPr>
              <w:t>Planning and carrying out investigations</w:t>
            </w:r>
          </w:p>
        </w:tc>
        <w:tc>
          <w:tcPr>
            <w:tcW w:w="1199" w:type="dxa"/>
            <w:shd w:val="clear" w:color="auto" w:fill="FFF2CC" w:themeFill="accent4" w:themeFillTint="33"/>
          </w:tcPr>
          <w:p w14:paraId="4EEB0342" w14:textId="77777777" w:rsidR="007E21E9" w:rsidRPr="004A4A15" w:rsidRDefault="007E21E9" w:rsidP="007E21E9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42" w:type="dxa"/>
            <w:shd w:val="clear" w:color="auto" w:fill="FFF2CC" w:themeFill="accent4" w:themeFillTint="33"/>
          </w:tcPr>
          <w:p w14:paraId="28E8EAB2" w14:textId="77777777" w:rsidR="007E21E9" w:rsidRPr="004A4A15" w:rsidRDefault="007E21E9" w:rsidP="007E21E9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15" w:type="dxa"/>
            <w:shd w:val="clear" w:color="auto" w:fill="FFF2CC" w:themeFill="accent4" w:themeFillTint="33"/>
          </w:tcPr>
          <w:p w14:paraId="0A8081D7" w14:textId="77777777" w:rsidR="007E21E9" w:rsidRPr="004A4A15" w:rsidRDefault="007E21E9" w:rsidP="007E21E9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54" w:type="dxa"/>
            <w:shd w:val="clear" w:color="auto" w:fill="FFF2CC" w:themeFill="accent4" w:themeFillTint="33"/>
          </w:tcPr>
          <w:p w14:paraId="7F01BA0B" w14:textId="77777777" w:rsidR="007E21E9" w:rsidRPr="004A4A15" w:rsidRDefault="007E21E9" w:rsidP="007E21E9">
            <w:pPr>
              <w:rPr>
                <w:rFonts w:cstheme="minorHAnsi"/>
                <w:color w:val="000000" w:themeColor="text1"/>
              </w:rPr>
            </w:pPr>
          </w:p>
        </w:tc>
      </w:tr>
      <w:tr w:rsidR="007E21E9" w:rsidRPr="004A4A15" w14:paraId="10D6B87B" w14:textId="77777777" w:rsidTr="007E21E9">
        <w:tc>
          <w:tcPr>
            <w:tcW w:w="4135" w:type="dxa"/>
            <w:shd w:val="clear" w:color="auto" w:fill="FFF2CC" w:themeFill="accent4" w:themeFillTint="33"/>
          </w:tcPr>
          <w:p w14:paraId="5E1FCC12" w14:textId="77777777" w:rsidR="007E21E9" w:rsidRPr="004A4A15" w:rsidRDefault="007E21E9" w:rsidP="007E21E9">
            <w:pPr>
              <w:rPr>
                <w:rFonts w:cstheme="minorHAnsi"/>
                <w:color w:val="000000" w:themeColor="text1"/>
              </w:rPr>
            </w:pPr>
            <w:r w:rsidRPr="004A4A15">
              <w:rPr>
                <w:rFonts w:cstheme="minorHAnsi"/>
                <w:color w:val="000000" w:themeColor="text1"/>
              </w:rPr>
              <w:t>Analyzing and interpreting data</w:t>
            </w:r>
          </w:p>
        </w:tc>
        <w:tc>
          <w:tcPr>
            <w:tcW w:w="1199" w:type="dxa"/>
            <w:shd w:val="clear" w:color="auto" w:fill="FFF2CC" w:themeFill="accent4" w:themeFillTint="33"/>
          </w:tcPr>
          <w:p w14:paraId="04E4C72E" w14:textId="77777777" w:rsidR="007E21E9" w:rsidRPr="004A4A15" w:rsidRDefault="007E21E9" w:rsidP="007E21E9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42" w:type="dxa"/>
            <w:shd w:val="clear" w:color="auto" w:fill="FFF2CC" w:themeFill="accent4" w:themeFillTint="33"/>
          </w:tcPr>
          <w:p w14:paraId="57B9DC24" w14:textId="77777777" w:rsidR="007E21E9" w:rsidRPr="004A4A15" w:rsidRDefault="007E21E9" w:rsidP="007E21E9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15" w:type="dxa"/>
            <w:shd w:val="clear" w:color="auto" w:fill="FFF2CC" w:themeFill="accent4" w:themeFillTint="33"/>
          </w:tcPr>
          <w:p w14:paraId="103F4645" w14:textId="77777777" w:rsidR="007E21E9" w:rsidRPr="004A4A15" w:rsidRDefault="007E21E9" w:rsidP="007E21E9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54" w:type="dxa"/>
            <w:shd w:val="clear" w:color="auto" w:fill="FFF2CC" w:themeFill="accent4" w:themeFillTint="33"/>
          </w:tcPr>
          <w:p w14:paraId="66777BD6" w14:textId="77777777" w:rsidR="007E21E9" w:rsidRPr="004A4A15" w:rsidRDefault="007E21E9" w:rsidP="007E21E9">
            <w:pPr>
              <w:rPr>
                <w:rFonts w:cstheme="minorHAnsi"/>
                <w:color w:val="000000" w:themeColor="text1"/>
              </w:rPr>
            </w:pPr>
          </w:p>
        </w:tc>
      </w:tr>
      <w:tr w:rsidR="007E21E9" w:rsidRPr="004A4A15" w14:paraId="0F21AE6E" w14:textId="77777777" w:rsidTr="007E21E9">
        <w:tc>
          <w:tcPr>
            <w:tcW w:w="4135" w:type="dxa"/>
            <w:shd w:val="clear" w:color="auto" w:fill="FFF2CC" w:themeFill="accent4" w:themeFillTint="33"/>
          </w:tcPr>
          <w:p w14:paraId="18700434" w14:textId="77777777" w:rsidR="007E21E9" w:rsidRPr="004A4A15" w:rsidRDefault="007E21E9" w:rsidP="007E21E9">
            <w:pPr>
              <w:rPr>
                <w:rFonts w:cstheme="minorHAnsi"/>
                <w:color w:val="000000" w:themeColor="text1"/>
              </w:rPr>
            </w:pPr>
            <w:r w:rsidRPr="004A4A15">
              <w:rPr>
                <w:rFonts w:cstheme="minorHAnsi"/>
                <w:color w:val="000000" w:themeColor="text1"/>
              </w:rPr>
              <w:t xml:space="preserve">Obtaining, evaluating, </w:t>
            </w:r>
            <w:r>
              <w:rPr>
                <w:rFonts w:cstheme="minorHAnsi"/>
                <w:color w:val="000000" w:themeColor="text1"/>
              </w:rPr>
              <w:t xml:space="preserve">and </w:t>
            </w:r>
            <w:r w:rsidRPr="004A4A15">
              <w:rPr>
                <w:rFonts w:cstheme="minorHAnsi"/>
                <w:color w:val="000000" w:themeColor="text1"/>
              </w:rPr>
              <w:t>communicating info</w:t>
            </w:r>
            <w:r>
              <w:rPr>
                <w:rFonts w:cstheme="minorHAnsi"/>
                <w:color w:val="000000" w:themeColor="text1"/>
              </w:rPr>
              <w:t>rmation</w:t>
            </w:r>
          </w:p>
        </w:tc>
        <w:tc>
          <w:tcPr>
            <w:tcW w:w="1199" w:type="dxa"/>
            <w:shd w:val="clear" w:color="auto" w:fill="FFF2CC" w:themeFill="accent4" w:themeFillTint="33"/>
          </w:tcPr>
          <w:p w14:paraId="1C5DF73D" w14:textId="77777777" w:rsidR="007E21E9" w:rsidRPr="004A4A15" w:rsidRDefault="007E21E9" w:rsidP="007E21E9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42" w:type="dxa"/>
            <w:shd w:val="clear" w:color="auto" w:fill="FFF2CC" w:themeFill="accent4" w:themeFillTint="33"/>
          </w:tcPr>
          <w:p w14:paraId="5BE2A96A" w14:textId="77777777" w:rsidR="007E21E9" w:rsidRPr="004A4A15" w:rsidRDefault="007E21E9" w:rsidP="007E21E9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15" w:type="dxa"/>
            <w:shd w:val="clear" w:color="auto" w:fill="FFF2CC" w:themeFill="accent4" w:themeFillTint="33"/>
          </w:tcPr>
          <w:p w14:paraId="218A2193" w14:textId="77777777" w:rsidR="007E21E9" w:rsidRPr="004A4A15" w:rsidRDefault="007E21E9" w:rsidP="007E21E9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54" w:type="dxa"/>
            <w:shd w:val="clear" w:color="auto" w:fill="FFF2CC" w:themeFill="accent4" w:themeFillTint="33"/>
          </w:tcPr>
          <w:p w14:paraId="4B36C49E" w14:textId="77777777" w:rsidR="007E21E9" w:rsidRPr="004A4A15" w:rsidRDefault="007E21E9" w:rsidP="007E21E9">
            <w:pPr>
              <w:rPr>
                <w:rFonts w:cstheme="minorHAnsi"/>
                <w:color w:val="000000" w:themeColor="text1"/>
              </w:rPr>
            </w:pPr>
          </w:p>
        </w:tc>
      </w:tr>
      <w:tr w:rsidR="007E21E9" w:rsidRPr="004A4A15" w14:paraId="3A1486CB" w14:textId="77777777" w:rsidTr="007E21E9">
        <w:tc>
          <w:tcPr>
            <w:tcW w:w="4135" w:type="dxa"/>
            <w:shd w:val="clear" w:color="auto" w:fill="FFF2CC" w:themeFill="accent4" w:themeFillTint="33"/>
          </w:tcPr>
          <w:p w14:paraId="1A2D5AF3" w14:textId="77777777" w:rsidR="007E21E9" w:rsidRPr="004A4A15" w:rsidRDefault="007E21E9" w:rsidP="007E21E9">
            <w:pPr>
              <w:rPr>
                <w:rFonts w:cstheme="minorHAnsi"/>
                <w:color w:val="000000" w:themeColor="text1"/>
              </w:rPr>
            </w:pPr>
            <w:r w:rsidRPr="004A4A15">
              <w:rPr>
                <w:rFonts w:cstheme="minorHAnsi"/>
                <w:color w:val="000000" w:themeColor="text1"/>
              </w:rPr>
              <w:t>Using math and computational thinking</w:t>
            </w:r>
          </w:p>
        </w:tc>
        <w:tc>
          <w:tcPr>
            <w:tcW w:w="1199" w:type="dxa"/>
            <w:shd w:val="clear" w:color="auto" w:fill="FFF2CC" w:themeFill="accent4" w:themeFillTint="33"/>
          </w:tcPr>
          <w:p w14:paraId="5906DD77" w14:textId="77777777" w:rsidR="007E21E9" w:rsidRPr="004A4A15" w:rsidRDefault="007E21E9" w:rsidP="007E21E9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42" w:type="dxa"/>
            <w:shd w:val="clear" w:color="auto" w:fill="FFF2CC" w:themeFill="accent4" w:themeFillTint="33"/>
          </w:tcPr>
          <w:p w14:paraId="776AF91E" w14:textId="77777777" w:rsidR="007E21E9" w:rsidRPr="004A4A15" w:rsidRDefault="007E21E9" w:rsidP="007E21E9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15" w:type="dxa"/>
            <w:shd w:val="clear" w:color="auto" w:fill="FFF2CC" w:themeFill="accent4" w:themeFillTint="33"/>
          </w:tcPr>
          <w:p w14:paraId="5DE3DA66" w14:textId="77777777" w:rsidR="007E21E9" w:rsidRPr="004A4A15" w:rsidRDefault="007E21E9" w:rsidP="007E21E9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54" w:type="dxa"/>
            <w:shd w:val="clear" w:color="auto" w:fill="FFF2CC" w:themeFill="accent4" w:themeFillTint="33"/>
          </w:tcPr>
          <w:p w14:paraId="093E677B" w14:textId="77777777" w:rsidR="007E21E9" w:rsidRPr="004A4A15" w:rsidRDefault="007E21E9" w:rsidP="007E21E9">
            <w:pPr>
              <w:rPr>
                <w:rFonts w:cstheme="minorHAnsi"/>
                <w:color w:val="000000" w:themeColor="text1"/>
              </w:rPr>
            </w:pPr>
          </w:p>
        </w:tc>
      </w:tr>
      <w:tr w:rsidR="007E21E9" w:rsidRPr="004A4A15" w14:paraId="2EEF541F" w14:textId="77777777" w:rsidTr="007E21E9">
        <w:tc>
          <w:tcPr>
            <w:tcW w:w="4135" w:type="dxa"/>
            <w:shd w:val="clear" w:color="auto" w:fill="FFF2CC" w:themeFill="accent4" w:themeFillTint="33"/>
          </w:tcPr>
          <w:p w14:paraId="4083DA8F" w14:textId="77777777" w:rsidR="007E21E9" w:rsidRPr="004A4A15" w:rsidRDefault="007E21E9" w:rsidP="007E21E9">
            <w:pPr>
              <w:rPr>
                <w:rFonts w:cstheme="minorHAnsi"/>
                <w:color w:val="000000" w:themeColor="text1"/>
              </w:rPr>
            </w:pPr>
            <w:r w:rsidRPr="004A4A15">
              <w:rPr>
                <w:rFonts w:cstheme="minorHAnsi"/>
                <w:color w:val="000000" w:themeColor="text1"/>
              </w:rPr>
              <w:t>Constructing explanations</w:t>
            </w:r>
          </w:p>
        </w:tc>
        <w:tc>
          <w:tcPr>
            <w:tcW w:w="1199" w:type="dxa"/>
            <w:shd w:val="clear" w:color="auto" w:fill="FFF2CC" w:themeFill="accent4" w:themeFillTint="33"/>
          </w:tcPr>
          <w:p w14:paraId="1D647E5C" w14:textId="77777777" w:rsidR="007E21E9" w:rsidRPr="004A4A15" w:rsidRDefault="007E21E9" w:rsidP="007E21E9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42" w:type="dxa"/>
            <w:shd w:val="clear" w:color="auto" w:fill="FFF2CC" w:themeFill="accent4" w:themeFillTint="33"/>
          </w:tcPr>
          <w:p w14:paraId="3350642B" w14:textId="77777777" w:rsidR="007E21E9" w:rsidRPr="004A4A15" w:rsidRDefault="007E21E9" w:rsidP="007E21E9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15" w:type="dxa"/>
            <w:shd w:val="clear" w:color="auto" w:fill="FFF2CC" w:themeFill="accent4" w:themeFillTint="33"/>
          </w:tcPr>
          <w:p w14:paraId="2E1F89CF" w14:textId="77777777" w:rsidR="007E21E9" w:rsidRPr="004A4A15" w:rsidRDefault="007E21E9" w:rsidP="007E21E9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54" w:type="dxa"/>
            <w:shd w:val="clear" w:color="auto" w:fill="FFF2CC" w:themeFill="accent4" w:themeFillTint="33"/>
          </w:tcPr>
          <w:p w14:paraId="0AF688EB" w14:textId="77777777" w:rsidR="007E21E9" w:rsidRPr="004A4A15" w:rsidRDefault="007E21E9" w:rsidP="007E21E9">
            <w:pPr>
              <w:rPr>
                <w:rFonts w:cstheme="minorHAnsi"/>
                <w:color w:val="000000" w:themeColor="text1"/>
              </w:rPr>
            </w:pPr>
          </w:p>
        </w:tc>
      </w:tr>
      <w:tr w:rsidR="007E21E9" w:rsidRPr="004A4A15" w14:paraId="57A03210" w14:textId="77777777" w:rsidTr="007E21E9">
        <w:tc>
          <w:tcPr>
            <w:tcW w:w="4135" w:type="dxa"/>
            <w:shd w:val="clear" w:color="auto" w:fill="FFF2CC" w:themeFill="accent4" w:themeFillTint="33"/>
          </w:tcPr>
          <w:p w14:paraId="2E7AFE4F" w14:textId="77777777" w:rsidR="007E21E9" w:rsidRPr="004A4A15" w:rsidRDefault="007E21E9" w:rsidP="007E21E9">
            <w:pPr>
              <w:rPr>
                <w:rFonts w:cstheme="minorHAnsi"/>
                <w:color w:val="000000" w:themeColor="text1"/>
              </w:rPr>
            </w:pPr>
            <w:r w:rsidRPr="004A4A15">
              <w:rPr>
                <w:rFonts w:cstheme="minorHAnsi"/>
                <w:color w:val="000000" w:themeColor="text1"/>
              </w:rPr>
              <w:t>Engaging in argument from evidence</w:t>
            </w:r>
          </w:p>
        </w:tc>
        <w:tc>
          <w:tcPr>
            <w:tcW w:w="1199" w:type="dxa"/>
            <w:shd w:val="clear" w:color="auto" w:fill="FFF2CC" w:themeFill="accent4" w:themeFillTint="33"/>
          </w:tcPr>
          <w:p w14:paraId="3F7AD665" w14:textId="77777777" w:rsidR="007E21E9" w:rsidRPr="004A4A15" w:rsidRDefault="007E21E9" w:rsidP="007E21E9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42" w:type="dxa"/>
            <w:shd w:val="clear" w:color="auto" w:fill="FFF2CC" w:themeFill="accent4" w:themeFillTint="33"/>
          </w:tcPr>
          <w:p w14:paraId="667FB549" w14:textId="77777777" w:rsidR="007E21E9" w:rsidRPr="004A4A15" w:rsidRDefault="007E21E9" w:rsidP="007E21E9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15" w:type="dxa"/>
            <w:shd w:val="clear" w:color="auto" w:fill="FFF2CC" w:themeFill="accent4" w:themeFillTint="33"/>
          </w:tcPr>
          <w:p w14:paraId="4C5A8E21" w14:textId="77777777" w:rsidR="007E21E9" w:rsidRPr="004A4A15" w:rsidRDefault="007E21E9" w:rsidP="007E21E9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54" w:type="dxa"/>
            <w:shd w:val="clear" w:color="auto" w:fill="FFF2CC" w:themeFill="accent4" w:themeFillTint="33"/>
          </w:tcPr>
          <w:p w14:paraId="490B754F" w14:textId="77777777" w:rsidR="007E21E9" w:rsidRPr="004A4A15" w:rsidRDefault="007E21E9" w:rsidP="007E21E9">
            <w:pPr>
              <w:rPr>
                <w:rFonts w:cstheme="minorHAnsi"/>
                <w:color w:val="000000" w:themeColor="text1"/>
              </w:rPr>
            </w:pPr>
          </w:p>
        </w:tc>
      </w:tr>
      <w:tr w:rsidR="007E21E9" w:rsidRPr="004A4A15" w14:paraId="74FB3FCD" w14:textId="77777777" w:rsidTr="007E21E9">
        <w:tc>
          <w:tcPr>
            <w:tcW w:w="4135" w:type="dxa"/>
            <w:shd w:val="clear" w:color="auto" w:fill="F1E3EC"/>
          </w:tcPr>
          <w:p w14:paraId="37AD6BE6" w14:textId="77777777" w:rsidR="007E21E9" w:rsidRPr="004A4A15" w:rsidRDefault="007E21E9" w:rsidP="007E21E9">
            <w:pPr>
              <w:rPr>
                <w:rFonts w:cstheme="minorHAnsi"/>
                <w:b/>
              </w:rPr>
            </w:pPr>
            <w:r w:rsidRPr="004A4A15">
              <w:rPr>
                <w:rFonts w:cstheme="minorHAnsi"/>
                <w:b/>
              </w:rPr>
              <w:t>Disciplinary Core Ideas</w:t>
            </w:r>
          </w:p>
        </w:tc>
        <w:tc>
          <w:tcPr>
            <w:tcW w:w="1199" w:type="dxa"/>
            <w:shd w:val="clear" w:color="auto" w:fill="F1E3EC"/>
          </w:tcPr>
          <w:p w14:paraId="13113977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442" w:type="dxa"/>
            <w:shd w:val="clear" w:color="auto" w:fill="F1E3EC"/>
          </w:tcPr>
          <w:p w14:paraId="16D634B8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315" w:type="dxa"/>
            <w:shd w:val="clear" w:color="auto" w:fill="F1E3EC"/>
          </w:tcPr>
          <w:p w14:paraId="32B129F2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354" w:type="dxa"/>
            <w:shd w:val="clear" w:color="auto" w:fill="F1E3EC"/>
          </w:tcPr>
          <w:p w14:paraId="51A2FE1B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</w:tr>
      <w:tr w:rsidR="007E21E9" w:rsidRPr="004A4A15" w14:paraId="7C7DEC5F" w14:textId="77777777" w:rsidTr="007E21E9">
        <w:tc>
          <w:tcPr>
            <w:tcW w:w="4135" w:type="dxa"/>
            <w:shd w:val="clear" w:color="auto" w:fill="F1E3EC"/>
          </w:tcPr>
          <w:p w14:paraId="65CB8E30" w14:textId="77777777" w:rsidR="007E21E9" w:rsidRPr="004A4A15" w:rsidRDefault="002636FA" w:rsidP="007E21E9">
            <w:pPr>
              <w:rPr>
                <w:rFonts w:cstheme="minorHAnsi"/>
                <w:color w:val="000000" w:themeColor="text1"/>
              </w:rPr>
            </w:pPr>
            <w:hyperlink r:id="rId12" w:history="1">
              <w:r w:rsidR="007E21E9" w:rsidRPr="007C5057">
                <w:rPr>
                  <w:rStyle w:val="Hyperlink"/>
                  <w:rFonts w:cstheme="minorHAnsi"/>
                </w:rPr>
                <w:t xml:space="preserve">MS-ESS1-2 </w:t>
              </w:r>
              <w:proofErr w:type="gramStart"/>
              <w:r w:rsidR="007E21E9" w:rsidRPr="007C5057">
                <w:rPr>
                  <w:rStyle w:val="Hyperlink"/>
                  <w:rFonts w:cstheme="minorHAnsi"/>
                </w:rPr>
                <w:t>1.A</w:t>
              </w:r>
              <w:proofErr w:type="gramEnd"/>
            </w:hyperlink>
          </w:p>
        </w:tc>
        <w:tc>
          <w:tcPr>
            <w:tcW w:w="1199" w:type="dxa"/>
            <w:shd w:val="clear" w:color="auto" w:fill="F1E3EC"/>
          </w:tcPr>
          <w:p w14:paraId="4D1AA4DF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442" w:type="dxa"/>
            <w:shd w:val="clear" w:color="auto" w:fill="F1E3EC"/>
          </w:tcPr>
          <w:p w14:paraId="1233EC43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315" w:type="dxa"/>
            <w:shd w:val="clear" w:color="auto" w:fill="F1E3EC"/>
          </w:tcPr>
          <w:p w14:paraId="6CFB735F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354" w:type="dxa"/>
            <w:shd w:val="clear" w:color="auto" w:fill="F1E3EC"/>
          </w:tcPr>
          <w:p w14:paraId="0585E3B9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</w:tr>
      <w:tr w:rsidR="007E21E9" w:rsidRPr="004A4A15" w14:paraId="2DB314F0" w14:textId="77777777" w:rsidTr="007E21E9">
        <w:tc>
          <w:tcPr>
            <w:tcW w:w="4135" w:type="dxa"/>
            <w:shd w:val="clear" w:color="auto" w:fill="F1E3EC"/>
          </w:tcPr>
          <w:p w14:paraId="05E1F340" w14:textId="77777777" w:rsidR="007E21E9" w:rsidRPr="004A4A15" w:rsidRDefault="002636FA" w:rsidP="007E21E9">
            <w:pPr>
              <w:rPr>
                <w:rFonts w:cstheme="minorHAnsi"/>
                <w:color w:val="000000" w:themeColor="text1"/>
              </w:rPr>
            </w:pPr>
            <w:hyperlink r:id="rId13" w:anchor="175" w:history="1">
              <w:r w:rsidR="007E21E9" w:rsidRPr="000D74DC">
                <w:rPr>
                  <w:rStyle w:val="Hyperlink"/>
                  <w:rFonts w:cstheme="minorHAnsi"/>
                </w:rPr>
                <w:t xml:space="preserve">MS-ESS1-2 </w:t>
              </w:r>
              <w:proofErr w:type="gramStart"/>
              <w:r w:rsidR="007E21E9" w:rsidRPr="000D74DC">
                <w:rPr>
                  <w:rStyle w:val="Hyperlink"/>
                  <w:rFonts w:cstheme="minorHAnsi"/>
                </w:rPr>
                <w:t>1.B</w:t>
              </w:r>
              <w:proofErr w:type="gramEnd"/>
            </w:hyperlink>
          </w:p>
        </w:tc>
        <w:tc>
          <w:tcPr>
            <w:tcW w:w="1199" w:type="dxa"/>
            <w:shd w:val="clear" w:color="auto" w:fill="F1E3EC"/>
          </w:tcPr>
          <w:p w14:paraId="483D7FBE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442" w:type="dxa"/>
            <w:shd w:val="clear" w:color="auto" w:fill="F1E3EC"/>
          </w:tcPr>
          <w:p w14:paraId="7A5A7D47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315" w:type="dxa"/>
            <w:shd w:val="clear" w:color="auto" w:fill="F1E3EC"/>
          </w:tcPr>
          <w:p w14:paraId="7C850426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354" w:type="dxa"/>
            <w:shd w:val="clear" w:color="auto" w:fill="F1E3EC"/>
          </w:tcPr>
          <w:p w14:paraId="15FD33A6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</w:tr>
      <w:tr w:rsidR="007E21E9" w:rsidRPr="004A4A15" w14:paraId="71A899BA" w14:textId="77777777" w:rsidTr="007E21E9">
        <w:tc>
          <w:tcPr>
            <w:tcW w:w="4135" w:type="dxa"/>
            <w:shd w:val="clear" w:color="auto" w:fill="F1E3EC"/>
          </w:tcPr>
          <w:p w14:paraId="4A37066A" w14:textId="77777777" w:rsidR="007E21E9" w:rsidRPr="004A4A15" w:rsidRDefault="002636FA" w:rsidP="007E21E9">
            <w:pPr>
              <w:rPr>
                <w:rFonts w:cstheme="minorHAnsi"/>
                <w:color w:val="000000" w:themeColor="text1"/>
              </w:rPr>
            </w:pPr>
            <w:hyperlink r:id="rId14" w:anchor="175" w:history="1">
              <w:r w:rsidR="007E21E9" w:rsidRPr="000D74DC">
                <w:rPr>
                  <w:rStyle w:val="Hyperlink"/>
                  <w:rFonts w:cstheme="minorHAnsi"/>
                </w:rPr>
                <w:t xml:space="preserve">MS-ESS1-3 </w:t>
              </w:r>
              <w:proofErr w:type="gramStart"/>
              <w:r w:rsidR="007E21E9" w:rsidRPr="000D74DC">
                <w:rPr>
                  <w:rStyle w:val="Hyperlink"/>
                  <w:rFonts w:cstheme="minorHAnsi"/>
                </w:rPr>
                <w:t>1.B</w:t>
              </w:r>
              <w:proofErr w:type="gramEnd"/>
            </w:hyperlink>
          </w:p>
        </w:tc>
        <w:tc>
          <w:tcPr>
            <w:tcW w:w="1199" w:type="dxa"/>
            <w:shd w:val="clear" w:color="auto" w:fill="F1E3EC"/>
          </w:tcPr>
          <w:p w14:paraId="3BFDF86F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442" w:type="dxa"/>
            <w:shd w:val="clear" w:color="auto" w:fill="F1E3EC"/>
          </w:tcPr>
          <w:p w14:paraId="193091B1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315" w:type="dxa"/>
            <w:shd w:val="clear" w:color="auto" w:fill="F1E3EC"/>
          </w:tcPr>
          <w:p w14:paraId="77520532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354" w:type="dxa"/>
            <w:shd w:val="clear" w:color="auto" w:fill="F1E3EC"/>
          </w:tcPr>
          <w:p w14:paraId="209E3D76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</w:tr>
      <w:tr w:rsidR="007E21E9" w:rsidRPr="004A4A15" w14:paraId="1B564070" w14:textId="77777777" w:rsidTr="007E21E9">
        <w:tc>
          <w:tcPr>
            <w:tcW w:w="4135" w:type="dxa"/>
            <w:shd w:val="clear" w:color="auto" w:fill="F1E3EC"/>
          </w:tcPr>
          <w:p w14:paraId="6C1E67CF" w14:textId="77777777" w:rsidR="007E21E9" w:rsidRPr="004A4A15" w:rsidRDefault="002636FA" w:rsidP="007E21E9">
            <w:pPr>
              <w:rPr>
                <w:rFonts w:cstheme="minorHAnsi"/>
                <w:color w:val="000000" w:themeColor="text1"/>
              </w:rPr>
            </w:pPr>
            <w:hyperlink r:id="rId15" w:anchor="173" w:history="1">
              <w:r w:rsidR="007E21E9" w:rsidRPr="000D74DC">
                <w:rPr>
                  <w:rStyle w:val="Hyperlink"/>
                  <w:rFonts w:cstheme="minorHAnsi"/>
                </w:rPr>
                <w:t xml:space="preserve">HS-ESS1-1 </w:t>
              </w:r>
              <w:proofErr w:type="gramStart"/>
              <w:r w:rsidR="007E21E9" w:rsidRPr="000D74DC">
                <w:rPr>
                  <w:rStyle w:val="Hyperlink"/>
                  <w:rFonts w:cstheme="minorHAnsi"/>
                </w:rPr>
                <w:t>1.A</w:t>
              </w:r>
              <w:proofErr w:type="gramEnd"/>
            </w:hyperlink>
          </w:p>
        </w:tc>
        <w:tc>
          <w:tcPr>
            <w:tcW w:w="1199" w:type="dxa"/>
            <w:shd w:val="clear" w:color="auto" w:fill="F1E3EC"/>
          </w:tcPr>
          <w:p w14:paraId="6581581F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442" w:type="dxa"/>
            <w:shd w:val="clear" w:color="auto" w:fill="F1E3EC"/>
          </w:tcPr>
          <w:p w14:paraId="2E1E9B11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315" w:type="dxa"/>
            <w:shd w:val="clear" w:color="auto" w:fill="F1E3EC"/>
          </w:tcPr>
          <w:p w14:paraId="672FB40A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354" w:type="dxa"/>
            <w:shd w:val="clear" w:color="auto" w:fill="F1E3EC"/>
          </w:tcPr>
          <w:p w14:paraId="2C1ACDCF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</w:tr>
      <w:tr w:rsidR="007E21E9" w:rsidRPr="004A4A15" w14:paraId="417350A5" w14:textId="77777777" w:rsidTr="007E21E9">
        <w:tc>
          <w:tcPr>
            <w:tcW w:w="4135" w:type="dxa"/>
            <w:shd w:val="clear" w:color="auto" w:fill="F1E3EC"/>
          </w:tcPr>
          <w:p w14:paraId="56F2D20B" w14:textId="77777777" w:rsidR="007E21E9" w:rsidRPr="004A4A15" w:rsidRDefault="002636FA" w:rsidP="007E21E9">
            <w:pPr>
              <w:rPr>
                <w:rFonts w:cstheme="minorHAnsi"/>
                <w:color w:val="000000" w:themeColor="text1"/>
              </w:rPr>
            </w:pPr>
            <w:hyperlink r:id="rId16" w:anchor="174" w:history="1">
              <w:r w:rsidR="007E21E9" w:rsidRPr="000D74DC">
                <w:rPr>
                  <w:rStyle w:val="Hyperlink"/>
                  <w:rFonts w:cstheme="minorHAnsi"/>
                </w:rPr>
                <w:t xml:space="preserve">HS-ESS1-2 </w:t>
              </w:r>
              <w:proofErr w:type="gramStart"/>
              <w:r w:rsidR="007E21E9" w:rsidRPr="000D74DC">
                <w:rPr>
                  <w:rStyle w:val="Hyperlink"/>
                  <w:rFonts w:cstheme="minorHAnsi"/>
                </w:rPr>
                <w:t>1.A</w:t>
              </w:r>
              <w:proofErr w:type="gramEnd"/>
            </w:hyperlink>
          </w:p>
        </w:tc>
        <w:tc>
          <w:tcPr>
            <w:tcW w:w="1199" w:type="dxa"/>
            <w:shd w:val="clear" w:color="auto" w:fill="F1E3EC"/>
          </w:tcPr>
          <w:p w14:paraId="3C70C32B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442" w:type="dxa"/>
            <w:shd w:val="clear" w:color="auto" w:fill="F1E3EC"/>
          </w:tcPr>
          <w:p w14:paraId="4CFC13EC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315" w:type="dxa"/>
            <w:shd w:val="clear" w:color="auto" w:fill="F1E3EC"/>
          </w:tcPr>
          <w:p w14:paraId="7D9533A0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354" w:type="dxa"/>
            <w:shd w:val="clear" w:color="auto" w:fill="F1E3EC"/>
          </w:tcPr>
          <w:p w14:paraId="5FEA7ABB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</w:tr>
      <w:tr w:rsidR="007E21E9" w:rsidRPr="004A4A15" w14:paraId="6513546B" w14:textId="77777777" w:rsidTr="007E21E9">
        <w:tc>
          <w:tcPr>
            <w:tcW w:w="4135" w:type="dxa"/>
            <w:shd w:val="clear" w:color="auto" w:fill="F1E3EC"/>
          </w:tcPr>
          <w:p w14:paraId="7FE99551" w14:textId="77777777" w:rsidR="007E21E9" w:rsidRPr="004A4A15" w:rsidRDefault="002636FA" w:rsidP="007E21E9">
            <w:pPr>
              <w:rPr>
                <w:rFonts w:cstheme="minorHAnsi"/>
                <w:color w:val="000000" w:themeColor="text1"/>
              </w:rPr>
            </w:pPr>
            <w:hyperlink r:id="rId17" w:anchor="174" w:history="1">
              <w:r w:rsidR="007E21E9" w:rsidRPr="000D74DC">
                <w:rPr>
                  <w:rStyle w:val="Hyperlink"/>
                  <w:rFonts w:cstheme="minorHAnsi"/>
                </w:rPr>
                <w:t xml:space="preserve">HS-ESS1-3 </w:t>
              </w:r>
              <w:proofErr w:type="gramStart"/>
              <w:r w:rsidR="007E21E9" w:rsidRPr="000D74DC">
                <w:rPr>
                  <w:rStyle w:val="Hyperlink"/>
                  <w:rFonts w:cstheme="minorHAnsi"/>
                </w:rPr>
                <w:t>1.A</w:t>
              </w:r>
              <w:proofErr w:type="gramEnd"/>
            </w:hyperlink>
          </w:p>
        </w:tc>
        <w:tc>
          <w:tcPr>
            <w:tcW w:w="1199" w:type="dxa"/>
            <w:shd w:val="clear" w:color="auto" w:fill="F1E3EC"/>
          </w:tcPr>
          <w:p w14:paraId="3F123A4A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442" w:type="dxa"/>
            <w:shd w:val="clear" w:color="auto" w:fill="F1E3EC"/>
          </w:tcPr>
          <w:p w14:paraId="3952F815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315" w:type="dxa"/>
            <w:shd w:val="clear" w:color="auto" w:fill="F1E3EC"/>
          </w:tcPr>
          <w:p w14:paraId="3F04173E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354" w:type="dxa"/>
            <w:shd w:val="clear" w:color="auto" w:fill="F1E3EC"/>
          </w:tcPr>
          <w:p w14:paraId="1AFC88A8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</w:tr>
      <w:tr w:rsidR="007E21E9" w:rsidRPr="004A4A15" w14:paraId="6B0C157F" w14:textId="77777777" w:rsidTr="007E21E9">
        <w:tc>
          <w:tcPr>
            <w:tcW w:w="4135" w:type="dxa"/>
            <w:shd w:val="clear" w:color="auto" w:fill="F1E3EC"/>
          </w:tcPr>
          <w:p w14:paraId="319A8056" w14:textId="77777777" w:rsidR="007E21E9" w:rsidRDefault="002636FA" w:rsidP="007E21E9">
            <w:pPr>
              <w:rPr>
                <w:rFonts w:cstheme="minorHAnsi"/>
                <w:color w:val="000000" w:themeColor="text1"/>
              </w:rPr>
            </w:pPr>
            <w:hyperlink r:id="rId18" w:anchor="175" w:history="1">
              <w:r w:rsidR="007E21E9" w:rsidRPr="000D74DC">
                <w:rPr>
                  <w:rStyle w:val="Hyperlink"/>
                  <w:rFonts w:cstheme="minorHAnsi"/>
                </w:rPr>
                <w:t xml:space="preserve">HS-ESS1-4 </w:t>
              </w:r>
              <w:proofErr w:type="gramStart"/>
              <w:r w:rsidR="007E21E9" w:rsidRPr="000D74DC">
                <w:rPr>
                  <w:rStyle w:val="Hyperlink"/>
                  <w:rFonts w:cstheme="minorHAnsi"/>
                </w:rPr>
                <w:t>1.B</w:t>
              </w:r>
              <w:proofErr w:type="gramEnd"/>
            </w:hyperlink>
          </w:p>
        </w:tc>
        <w:tc>
          <w:tcPr>
            <w:tcW w:w="1199" w:type="dxa"/>
            <w:shd w:val="clear" w:color="auto" w:fill="F1E3EC"/>
          </w:tcPr>
          <w:p w14:paraId="0F3A3990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442" w:type="dxa"/>
            <w:shd w:val="clear" w:color="auto" w:fill="F1E3EC"/>
          </w:tcPr>
          <w:p w14:paraId="47BF0661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315" w:type="dxa"/>
            <w:shd w:val="clear" w:color="auto" w:fill="F1E3EC"/>
          </w:tcPr>
          <w:p w14:paraId="06649281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354" w:type="dxa"/>
            <w:shd w:val="clear" w:color="auto" w:fill="F1E3EC"/>
          </w:tcPr>
          <w:p w14:paraId="5B551B7B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</w:tr>
      <w:tr w:rsidR="007E21E9" w:rsidRPr="004A4A15" w14:paraId="7F2CC787" w14:textId="77777777" w:rsidTr="007E21E9">
        <w:tc>
          <w:tcPr>
            <w:tcW w:w="4135" w:type="dxa"/>
            <w:shd w:val="clear" w:color="auto" w:fill="F1E3EC"/>
          </w:tcPr>
          <w:p w14:paraId="49A1A4D8" w14:textId="77777777" w:rsidR="007E21E9" w:rsidRDefault="002636FA" w:rsidP="007E21E9">
            <w:pPr>
              <w:rPr>
                <w:rFonts w:cstheme="minorHAnsi"/>
                <w:color w:val="000000" w:themeColor="text1"/>
              </w:rPr>
            </w:pPr>
            <w:hyperlink r:id="rId19" w:anchor="131" w:history="1">
              <w:r w:rsidR="007E21E9" w:rsidRPr="000D74DC">
                <w:rPr>
                  <w:rStyle w:val="Hyperlink"/>
                  <w:rFonts w:cstheme="minorHAnsi"/>
                </w:rPr>
                <w:t xml:space="preserve">MS-PS4-1 </w:t>
              </w:r>
              <w:proofErr w:type="gramStart"/>
              <w:r w:rsidR="007E21E9" w:rsidRPr="000D74DC">
                <w:rPr>
                  <w:rStyle w:val="Hyperlink"/>
                  <w:rFonts w:cstheme="minorHAnsi"/>
                </w:rPr>
                <w:t>4.A</w:t>
              </w:r>
              <w:proofErr w:type="gramEnd"/>
            </w:hyperlink>
          </w:p>
        </w:tc>
        <w:tc>
          <w:tcPr>
            <w:tcW w:w="1199" w:type="dxa"/>
            <w:shd w:val="clear" w:color="auto" w:fill="F1E3EC"/>
          </w:tcPr>
          <w:p w14:paraId="593DC81C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442" w:type="dxa"/>
            <w:shd w:val="clear" w:color="auto" w:fill="F1E3EC"/>
          </w:tcPr>
          <w:p w14:paraId="3232CB9D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315" w:type="dxa"/>
            <w:shd w:val="clear" w:color="auto" w:fill="F1E3EC"/>
          </w:tcPr>
          <w:p w14:paraId="61BA2006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354" w:type="dxa"/>
            <w:shd w:val="clear" w:color="auto" w:fill="F1E3EC"/>
          </w:tcPr>
          <w:p w14:paraId="3C6B65CA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</w:tr>
      <w:tr w:rsidR="007E21E9" w:rsidRPr="004A4A15" w14:paraId="65259AD5" w14:textId="77777777" w:rsidTr="007E21E9">
        <w:tc>
          <w:tcPr>
            <w:tcW w:w="4135" w:type="dxa"/>
            <w:shd w:val="clear" w:color="auto" w:fill="F1E3EC"/>
          </w:tcPr>
          <w:p w14:paraId="73EF7B61" w14:textId="77777777" w:rsidR="007E21E9" w:rsidRDefault="002636FA" w:rsidP="007E21E9">
            <w:pPr>
              <w:rPr>
                <w:rFonts w:cstheme="minorHAnsi"/>
                <w:color w:val="000000" w:themeColor="text1"/>
              </w:rPr>
            </w:pPr>
            <w:hyperlink r:id="rId20" w:anchor="133" w:history="1">
              <w:r w:rsidR="007E21E9" w:rsidRPr="000D74DC">
                <w:rPr>
                  <w:rStyle w:val="Hyperlink"/>
                  <w:rFonts w:cstheme="minorHAnsi"/>
                </w:rPr>
                <w:t xml:space="preserve">MS-PS4-1 </w:t>
              </w:r>
              <w:proofErr w:type="gramStart"/>
              <w:r w:rsidR="007E21E9" w:rsidRPr="000D74DC">
                <w:rPr>
                  <w:rStyle w:val="Hyperlink"/>
                  <w:rFonts w:cstheme="minorHAnsi"/>
                </w:rPr>
                <w:t>4.B</w:t>
              </w:r>
              <w:proofErr w:type="gramEnd"/>
            </w:hyperlink>
          </w:p>
        </w:tc>
        <w:tc>
          <w:tcPr>
            <w:tcW w:w="1199" w:type="dxa"/>
            <w:shd w:val="clear" w:color="auto" w:fill="F1E3EC"/>
          </w:tcPr>
          <w:p w14:paraId="455D2376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442" w:type="dxa"/>
            <w:shd w:val="clear" w:color="auto" w:fill="F1E3EC"/>
          </w:tcPr>
          <w:p w14:paraId="21263D03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315" w:type="dxa"/>
            <w:shd w:val="clear" w:color="auto" w:fill="F1E3EC"/>
          </w:tcPr>
          <w:p w14:paraId="52FF5915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354" w:type="dxa"/>
            <w:shd w:val="clear" w:color="auto" w:fill="F1E3EC"/>
          </w:tcPr>
          <w:p w14:paraId="29094EED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</w:tr>
      <w:tr w:rsidR="007E21E9" w:rsidRPr="004A4A15" w14:paraId="60D5DE59" w14:textId="77777777" w:rsidTr="007E21E9">
        <w:tc>
          <w:tcPr>
            <w:tcW w:w="4135" w:type="dxa"/>
            <w:shd w:val="clear" w:color="auto" w:fill="F1E3EC"/>
          </w:tcPr>
          <w:p w14:paraId="6EB1DB2E" w14:textId="77777777" w:rsidR="007E21E9" w:rsidRDefault="002636FA" w:rsidP="007E21E9">
            <w:pPr>
              <w:rPr>
                <w:rFonts w:cstheme="minorHAnsi"/>
                <w:color w:val="000000" w:themeColor="text1"/>
              </w:rPr>
            </w:pPr>
            <w:hyperlink r:id="rId21" w:anchor="136" w:history="1">
              <w:r w:rsidR="007E21E9" w:rsidRPr="000D74DC">
                <w:rPr>
                  <w:rStyle w:val="Hyperlink"/>
                  <w:rFonts w:cstheme="minorHAnsi"/>
                </w:rPr>
                <w:t>MS-PS4-1 4.C</w:t>
              </w:r>
            </w:hyperlink>
          </w:p>
        </w:tc>
        <w:tc>
          <w:tcPr>
            <w:tcW w:w="1199" w:type="dxa"/>
            <w:shd w:val="clear" w:color="auto" w:fill="F1E3EC"/>
          </w:tcPr>
          <w:p w14:paraId="383272F1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442" w:type="dxa"/>
            <w:shd w:val="clear" w:color="auto" w:fill="F1E3EC"/>
          </w:tcPr>
          <w:p w14:paraId="02704B84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315" w:type="dxa"/>
            <w:shd w:val="clear" w:color="auto" w:fill="F1E3EC"/>
          </w:tcPr>
          <w:p w14:paraId="290DB0C4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354" w:type="dxa"/>
            <w:shd w:val="clear" w:color="auto" w:fill="F1E3EC"/>
          </w:tcPr>
          <w:p w14:paraId="0D431052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</w:tr>
      <w:tr w:rsidR="007E21E9" w:rsidRPr="004A4A15" w14:paraId="4A4A771A" w14:textId="77777777" w:rsidTr="007E21E9">
        <w:tc>
          <w:tcPr>
            <w:tcW w:w="4135" w:type="dxa"/>
            <w:shd w:val="clear" w:color="auto" w:fill="F1E3EC"/>
          </w:tcPr>
          <w:p w14:paraId="07BFDDE4" w14:textId="77777777" w:rsidR="007E21E9" w:rsidRDefault="002636FA" w:rsidP="007E21E9">
            <w:pPr>
              <w:rPr>
                <w:rFonts w:cstheme="minorHAnsi"/>
                <w:color w:val="000000" w:themeColor="text1"/>
              </w:rPr>
            </w:pPr>
            <w:hyperlink r:id="rId22" w:anchor="131" w:history="1">
              <w:r w:rsidR="007E21E9" w:rsidRPr="000D74DC">
                <w:rPr>
                  <w:rStyle w:val="Hyperlink"/>
                  <w:rFonts w:cstheme="minorHAnsi"/>
                </w:rPr>
                <w:t xml:space="preserve">MS-PS4-2 </w:t>
              </w:r>
              <w:proofErr w:type="gramStart"/>
              <w:r w:rsidR="007E21E9" w:rsidRPr="000D74DC">
                <w:rPr>
                  <w:rStyle w:val="Hyperlink"/>
                  <w:rFonts w:cstheme="minorHAnsi"/>
                </w:rPr>
                <w:t>4.A</w:t>
              </w:r>
              <w:proofErr w:type="gramEnd"/>
            </w:hyperlink>
          </w:p>
        </w:tc>
        <w:tc>
          <w:tcPr>
            <w:tcW w:w="1199" w:type="dxa"/>
            <w:shd w:val="clear" w:color="auto" w:fill="F1E3EC"/>
          </w:tcPr>
          <w:p w14:paraId="66B03A55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442" w:type="dxa"/>
            <w:shd w:val="clear" w:color="auto" w:fill="F1E3EC"/>
          </w:tcPr>
          <w:p w14:paraId="11BACC2A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315" w:type="dxa"/>
            <w:shd w:val="clear" w:color="auto" w:fill="F1E3EC"/>
          </w:tcPr>
          <w:p w14:paraId="46370F58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354" w:type="dxa"/>
            <w:shd w:val="clear" w:color="auto" w:fill="F1E3EC"/>
          </w:tcPr>
          <w:p w14:paraId="495483A0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</w:tr>
      <w:tr w:rsidR="007E21E9" w:rsidRPr="004A4A15" w14:paraId="2D74C364" w14:textId="77777777" w:rsidTr="007E21E9">
        <w:tc>
          <w:tcPr>
            <w:tcW w:w="4135" w:type="dxa"/>
            <w:shd w:val="clear" w:color="auto" w:fill="F1E3EC"/>
          </w:tcPr>
          <w:p w14:paraId="25C80274" w14:textId="77777777" w:rsidR="007E21E9" w:rsidRDefault="002636FA" w:rsidP="007E21E9">
            <w:pPr>
              <w:rPr>
                <w:rFonts w:cstheme="minorHAnsi"/>
                <w:color w:val="000000" w:themeColor="text1"/>
              </w:rPr>
            </w:pPr>
            <w:hyperlink r:id="rId23" w:anchor="133" w:history="1">
              <w:r w:rsidR="007E21E9" w:rsidRPr="000D74DC">
                <w:rPr>
                  <w:rStyle w:val="Hyperlink"/>
                  <w:rFonts w:cstheme="minorHAnsi"/>
                </w:rPr>
                <w:t xml:space="preserve">MS-PS4-2 </w:t>
              </w:r>
              <w:proofErr w:type="gramStart"/>
              <w:r w:rsidR="007E21E9" w:rsidRPr="000D74DC">
                <w:rPr>
                  <w:rStyle w:val="Hyperlink"/>
                  <w:rFonts w:cstheme="minorHAnsi"/>
                </w:rPr>
                <w:t>4.B</w:t>
              </w:r>
              <w:proofErr w:type="gramEnd"/>
            </w:hyperlink>
          </w:p>
        </w:tc>
        <w:tc>
          <w:tcPr>
            <w:tcW w:w="1199" w:type="dxa"/>
            <w:shd w:val="clear" w:color="auto" w:fill="F1E3EC"/>
          </w:tcPr>
          <w:p w14:paraId="0512E619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442" w:type="dxa"/>
            <w:shd w:val="clear" w:color="auto" w:fill="F1E3EC"/>
          </w:tcPr>
          <w:p w14:paraId="41120B46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315" w:type="dxa"/>
            <w:shd w:val="clear" w:color="auto" w:fill="F1E3EC"/>
          </w:tcPr>
          <w:p w14:paraId="6C474D20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354" w:type="dxa"/>
            <w:shd w:val="clear" w:color="auto" w:fill="F1E3EC"/>
          </w:tcPr>
          <w:p w14:paraId="0666B685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</w:tr>
      <w:tr w:rsidR="007E21E9" w:rsidRPr="004A4A15" w14:paraId="65FC7493" w14:textId="77777777" w:rsidTr="007E21E9">
        <w:trPr>
          <w:trHeight w:val="319"/>
        </w:trPr>
        <w:tc>
          <w:tcPr>
            <w:tcW w:w="4135" w:type="dxa"/>
            <w:shd w:val="clear" w:color="auto" w:fill="D9E2F3" w:themeFill="accent1" w:themeFillTint="33"/>
          </w:tcPr>
          <w:p w14:paraId="73789A35" w14:textId="77777777" w:rsidR="007E21E9" w:rsidRPr="004A4A15" w:rsidRDefault="007E21E9" w:rsidP="007E21E9">
            <w:pPr>
              <w:rPr>
                <w:rFonts w:cstheme="minorHAnsi"/>
                <w:b/>
              </w:rPr>
            </w:pPr>
            <w:r w:rsidRPr="004A4A15">
              <w:rPr>
                <w:rFonts w:cstheme="minorHAnsi"/>
                <w:b/>
              </w:rPr>
              <w:t>Crosscutting Concepts</w:t>
            </w:r>
          </w:p>
        </w:tc>
        <w:tc>
          <w:tcPr>
            <w:tcW w:w="1199" w:type="dxa"/>
            <w:shd w:val="clear" w:color="auto" w:fill="D9E2F3" w:themeFill="accent1" w:themeFillTint="33"/>
          </w:tcPr>
          <w:p w14:paraId="74C0DD02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442" w:type="dxa"/>
            <w:shd w:val="clear" w:color="auto" w:fill="D9E2F3" w:themeFill="accent1" w:themeFillTint="33"/>
          </w:tcPr>
          <w:p w14:paraId="25EB9C60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315" w:type="dxa"/>
            <w:shd w:val="clear" w:color="auto" w:fill="D9E2F3" w:themeFill="accent1" w:themeFillTint="33"/>
          </w:tcPr>
          <w:p w14:paraId="5ADAD216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354" w:type="dxa"/>
            <w:shd w:val="clear" w:color="auto" w:fill="D9E2F3" w:themeFill="accent1" w:themeFillTint="33"/>
          </w:tcPr>
          <w:p w14:paraId="17BA6D36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</w:tr>
      <w:tr w:rsidR="007E21E9" w:rsidRPr="004A4A15" w14:paraId="191C5085" w14:textId="77777777" w:rsidTr="007E21E9">
        <w:tc>
          <w:tcPr>
            <w:tcW w:w="4135" w:type="dxa"/>
            <w:shd w:val="clear" w:color="auto" w:fill="D9E2F3" w:themeFill="accent1" w:themeFillTint="33"/>
          </w:tcPr>
          <w:p w14:paraId="211121F1" w14:textId="77777777" w:rsidR="007E21E9" w:rsidRPr="004A4A15" w:rsidRDefault="007E21E9" w:rsidP="007E21E9">
            <w:pPr>
              <w:rPr>
                <w:rFonts w:cstheme="minorHAnsi"/>
                <w:b/>
              </w:rPr>
            </w:pPr>
            <w:r w:rsidRPr="004A4A15">
              <w:rPr>
                <w:rFonts w:cstheme="minorHAnsi"/>
              </w:rPr>
              <w:t>Patterns</w:t>
            </w:r>
          </w:p>
        </w:tc>
        <w:tc>
          <w:tcPr>
            <w:tcW w:w="1199" w:type="dxa"/>
            <w:shd w:val="clear" w:color="auto" w:fill="D9E2F3" w:themeFill="accent1" w:themeFillTint="33"/>
          </w:tcPr>
          <w:p w14:paraId="294FDBAA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442" w:type="dxa"/>
            <w:shd w:val="clear" w:color="auto" w:fill="D9E2F3" w:themeFill="accent1" w:themeFillTint="33"/>
          </w:tcPr>
          <w:p w14:paraId="77AADCAD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315" w:type="dxa"/>
            <w:shd w:val="clear" w:color="auto" w:fill="D9E2F3" w:themeFill="accent1" w:themeFillTint="33"/>
          </w:tcPr>
          <w:p w14:paraId="70E0C378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354" w:type="dxa"/>
            <w:shd w:val="clear" w:color="auto" w:fill="D9E2F3" w:themeFill="accent1" w:themeFillTint="33"/>
          </w:tcPr>
          <w:p w14:paraId="79B7BEB6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</w:tr>
      <w:tr w:rsidR="007E21E9" w:rsidRPr="004A4A15" w14:paraId="57BC0837" w14:textId="77777777" w:rsidTr="007E21E9">
        <w:tc>
          <w:tcPr>
            <w:tcW w:w="4135" w:type="dxa"/>
            <w:shd w:val="clear" w:color="auto" w:fill="D9E2F3" w:themeFill="accent1" w:themeFillTint="33"/>
          </w:tcPr>
          <w:p w14:paraId="6E49B04B" w14:textId="77777777" w:rsidR="007E21E9" w:rsidRPr="004A4A15" w:rsidRDefault="007E21E9" w:rsidP="007E21E9">
            <w:pPr>
              <w:rPr>
                <w:rFonts w:cstheme="minorHAnsi"/>
              </w:rPr>
            </w:pPr>
            <w:r w:rsidRPr="004A4A15">
              <w:rPr>
                <w:rFonts w:cstheme="minorHAnsi"/>
              </w:rPr>
              <w:t>Cause and effect</w:t>
            </w:r>
          </w:p>
        </w:tc>
        <w:tc>
          <w:tcPr>
            <w:tcW w:w="1199" w:type="dxa"/>
            <w:shd w:val="clear" w:color="auto" w:fill="D9E2F3" w:themeFill="accent1" w:themeFillTint="33"/>
          </w:tcPr>
          <w:p w14:paraId="1BFD0D02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442" w:type="dxa"/>
            <w:shd w:val="clear" w:color="auto" w:fill="D9E2F3" w:themeFill="accent1" w:themeFillTint="33"/>
          </w:tcPr>
          <w:p w14:paraId="55E8BE99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315" w:type="dxa"/>
            <w:shd w:val="clear" w:color="auto" w:fill="D9E2F3" w:themeFill="accent1" w:themeFillTint="33"/>
          </w:tcPr>
          <w:p w14:paraId="5CE4C840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354" w:type="dxa"/>
            <w:shd w:val="clear" w:color="auto" w:fill="D9E2F3" w:themeFill="accent1" w:themeFillTint="33"/>
          </w:tcPr>
          <w:p w14:paraId="4FE322D4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</w:tr>
      <w:tr w:rsidR="007E21E9" w:rsidRPr="004A4A15" w14:paraId="54C5254C" w14:textId="77777777" w:rsidTr="007E21E9">
        <w:tc>
          <w:tcPr>
            <w:tcW w:w="4135" w:type="dxa"/>
            <w:shd w:val="clear" w:color="auto" w:fill="D9E2F3" w:themeFill="accent1" w:themeFillTint="33"/>
          </w:tcPr>
          <w:p w14:paraId="639400B7" w14:textId="77777777" w:rsidR="007E21E9" w:rsidRPr="004A4A15" w:rsidRDefault="007E21E9" w:rsidP="007E21E9">
            <w:pPr>
              <w:rPr>
                <w:rFonts w:cstheme="minorHAnsi"/>
              </w:rPr>
            </w:pPr>
            <w:r w:rsidRPr="004A4A15">
              <w:rPr>
                <w:rFonts w:cstheme="minorHAnsi"/>
              </w:rPr>
              <w:t>Scale, proportion and quantity</w:t>
            </w:r>
          </w:p>
        </w:tc>
        <w:tc>
          <w:tcPr>
            <w:tcW w:w="1199" w:type="dxa"/>
            <w:shd w:val="clear" w:color="auto" w:fill="D9E2F3" w:themeFill="accent1" w:themeFillTint="33"/>
          </w:tcPr>
          <w:p w14:paraId="3FEC6B69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442" w:type="dxa"/>
            <w:shd w:val="clear" w:color="auto" w:fill="D9E2F3" w:themeFill="accent1" w:themeFillTint="33"/>
          </w:tcPr>
          <w:p w14:paraId="6BE16971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315" w:type="dxa"/>
            <w:shd w:val="clear" w:color="auto" w:fill="D9E2F3" w:themeFill="accent1" w:themeFillTint="33"/>
          </w:tcPr>
          <w:p w14:paraId="41970D23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354" w:type="dxa"/>
            <w:shd w:val="clear" w:color="auto" w:fill="D9E2F3" w:themeFill="accent1" w:themeFillTint="33"/>
          </w:tcPr>
          <w:p w14:paraId="5ADFBF92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</w:tr>
      <w:tr w:rsidR="007E21E9" w:rsidRPr="004A4A15" w14:paraId="064AD254" w14:textId="77777777" w:rsidTr="007E21E9">
        <w:tc>
          <w:tcPr>
            <w:tcW w:w="4135" w:type="dxa"/>
            <w:shd w:val="clear" w:color="auto" w:fill="D9E2F3" w:themeFill="accent1" w:themeFillTint="33"/>
          </w:tcPr>
          <w:p w14:paraId="2A34A59C" w14:textId="77777777" w:rsidR="007E21E9" w:rsidRPr="004A4A15" w:rsidRDefault="007E21E9" w:rsidP="007E21E9">
            <w:pPr>
              <w:rPr>
                <w:rFonts w:cstheme="minorHAnsi"/>
              </w:rPr>
            </w:pPr>
            <w:r w:rsidRPr="004A4A15">
              <w:rPr>
                <w:rFonts w:cstheme="minorHAnsi"/>
              </w:rPr>
              <w:t>Systems and system models</w:t>
            </w:r>
          </w:p>
        </w:tc>
        <w:tc>
          <w:tcPr>
            <w:tcW w:w="1199" w:type="dxa"/>
            <w:shd w:val="clear" w:color="auto" w:fill="D9E2F3" w:themeFill="accent1" w:themeFillTint="33"/>
          </w:tcPr>
          <w:p w14:paraId="40C212B6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442" w:type="dxa"/>
            <w:shd w:val="clear" w:color="auto" w:fill="D9E2F3" w:themeFill="accent1" w:themeFillTint="33"/>
          </w:tcPr>
          <w:p w14:paraId="70549D11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315" w:type="dxa"/>
            <w:shd w:val="clear" w:color="auto" w:fill="D9E2F3" w:themeFill="accent1" w:themeFillTint="33"/>
          </w:tcPr>
          <w:p w14:paraId="791A83EB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354" w:type="dxa"/>
            <w:shd w:val="clear" w:color="auto" w:fill="D9E2F3" w:themeFill="accent1" w:themeFillTint="33"/>
          </w:tcPr>
          <w:p w14:paraId="0943BA32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</w:tr>
      <w:tr w:rsidR="007E21E9" w:rsidRPr="004A4A15" w14:paraId="1B78D1BD" w14:textId="77777777" w:rsidTr="007E21E9">
        <w:tc>
          <w:tcPr>
            <w:tcW w:w="4135" w:type="dxa"/>
            <w:shd w:val="clear" w:color="auto" w:fill="D9E2F3" w:themeFill="accent1" w:themeFillTint="33"/>
          </w:tcPr>
          <w:p w14:paraId="7F73A2E6" w14:textId="77777777" w:rsidR="007E21E9" w:rsidRPr="004A4A15" w:rsidRDefault="007E21E9" w:rsidP="007E21E9">
            <w:pPr>
              <w:rPr>
                <w:rFonts w:cstheme="minorHAnsi"/>
              </w:rPr>
            </w:pPr>
            <w:r w:rsidRPr="004A4A15">
              <w:rPr>
                <w:rFonts w:cstheme="minorHAnsi"/>
              </w:rPr>
              <w:t>Energy and matter</w:t>
            </w:r>
          </w:p>
        </w:tc>
        <w:tc>
          <w:tcPr>
            <w:tcW w:w="1199" w:type="dxa"/>
            <w:shd w:val="clear" w:color="auto" w:fill="D9E2F3" w:themeFill="accent1" w:themeFillTint="33"/>
          </w:tcPr>
          <w:p w14:paraId="123D4F36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442" w:type="dxa"/>
            <w:shd w:val="clear" w:color="auto" w:fill="D9E2F3" w:themeFill="accent1" w:themeFillTint="33"/>
          </w:tcPr>
          <w:p w14:paraId="5514959F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315" w:type="dxa"/>
            <w:shd w:val="clear" w:color="auto" w:fill="D9E2F3" w:themeFill="accent1" w:themeFillTint="33"/>
          </w:tcPr>
          <w:p w14:paraId="11BCC7C9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354" w:type="dxa"/>
            <w:shd w:val="clear" w:color="auto" w:fill="D9E2F3" w:themeFill="accent1" w:themeFillTint="33"/>
          </w:tcPr>
          <w:p w14:paraId="12492764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</w:tr>
      <w:tr w:rsidR="007E21E9" w:rsidRPr="004A4A15" w14:paraId="349EF3AD" w14:textId="77777777" w:rsidTr="007E21E9">
        <w:tc>
          <w:tcPr>
            <w:tcW w:w="4135" w:type="dxa"/>
            <w:shd w:val="clear" w:color="auto" w:fill="D9E2F3" w:themeFill="accent1" w:themeFillTint="33"/>
          </w:tcPr>
          <w:p w14:paraId="05131229" w14:textId="77777777" w:rsidR="007E21E9" w:rsidRPr="004A4A15" w:rsidRDefault="007E21E9" w:rsidP="007E21E9">
            <w:pPr>
              <w:rPr>
                <w:rFonts w:cstheme="minorHAnsi"/>
              </w:rPr>
            </w:pPr>
            <w:r w:rsidRPr="004A4A15">
              <w:rPr>
                <w:rFonts w:cstheme="minorHAnsi"/>
              </w:rPr>
              <w:t>Structure and function</w:t>
            </w:r>
          </w:p>
        </w:tc>
        <w:tc>
          <w:tcPr>
            <w:tcW w:w="1199" w:type="dxa"/>
            <w:shd w:val="clear" w:color="auto" w:fill="D9E2F3" w:themeFill="accent1" w:themeFillTint="33"/>
          </w:tcPr>
          <w:p w14:paraId="47AC61D8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442" w:type="dxa"/>
            <w:shd w:val="clear" w:color="auto" w:fill="D9E2F3" w:themeFill="accent1" w:themeFillTint="33"/>
          </w:tcPr>
          <w:p w14:paraId="3B328917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315" w:type="dxa"/>
            <w:shd w:val="clear" w:color="auto" w:fill="D9E2F3" w:themeFill="accent1" w:themeFillTint="33"/>
          </w:tcPr>
          <w:p w14:paraId="1CC2073B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354" w:type="dxa"/>
            <w:shd w:val="clear" w:color="auto" w:fill="D9E2F3" w:themeFill="accent1" w:themeFillTint="33"/>
          </w:tcPr>
          <w:p w14:paraId="5A9C2E09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</w:tr>
      <w:tr w:rsidR="007E21E9" w:rsidRPr="004A4A15" w14:paraId="22B861D6" w14:textId="77777777" w:rsidTr="007E21E9">
        <w:trPr>
          <w:trHeight w:val="341"/>
        </w:trPr>
        <w:tc>
          <w:tcPr>
            <w:tcW w:w="4135" w:type="dxa"/>
            <w:shd w:val="clear" w:color="auto" w:fill="D9E2F3" w:themeFill="accent1" w:themeFillTint="33"/>
          </w:tcPr>
          <w:p w14:paraId="50F6F69C" w14:textId="77777777" w:rsidR="007E21E9" w:rsidRPr="004A4A15" w:rsidRDefault="007E21E9" w:rsidP="007E21E9">
            <w:pPr>
              <w:rPr>
                <w:rFonts w:cstheme="minorHAnsi"/>
              </w:rPr>
            </w:pPr>
            <w:r w:rsidRPr="004A4A15">
              <w:rPr>
                <w:rFonts w:cstheme="minorHAnsi"/>
              </w:rPr>
              <w:t>Stability and change</w:t>
            </w:r>
          </w:p>
        </w:tc>
        <w:tc>
          <w:tcPr>
            <w:tcW w:w="1199" w:type="dxa"/>
            <w:shd w:val="clear" w:color="auto" w:fill="D9E2F3" w:themeFill="accent1" w:themeFillTint="33"/>
          </w:tcPr>
          <w:p w14:paraId="2D5F9271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442" w:type="dxa"/>
            <w:shd w:val="clear" w:color="auto" w:fill="D9E2F3" w:themeFill="accent1" w:themeFillTint="33"/>
          </w:tcPr>
          <w:p w14:paraId="4681D5BD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315" w:type="dxa"/>
            <w:shd w:val="clear" w:color="auto" w:fill="D9E2F3" w:themeFill="accent1" w:themeFillTint="33"/>
          </w:tcPr>
          <w:p w14:paraId="7DF18195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  <w:tc>
          <w:tcPr>
            <w:tcW w:w="1354" w:type="dxa"/>
            <w:shd w:val="clear" w:color="auto" w:fill="D9E2F3" w:themeFill="accent1" w:themeFillTint="33"/>
          </w:tcPr>
          <w:p w14:paraId="35052DBC" w14:textId="77777777" w:rsidR="007E21E9" w:rsidRPr="004A4A15" w:rsidRDefault="007E21E9" w:rsidP="007E21E9">
            <w:pPr>
              <w:rPr>
                <w:rFonts w:cstheme="minorHAnsi"/>
              </w:rPr>
            </w:pPr>
          </w:p>
        </w:tc>
      </w:tr>
      <w:tr w:rsidR="007E21E9" w:rsidRPr="004A4A15" w14:paraId="7D3AC838" w14:textId="77777777" w:rsidTr="007E21E9">
        <w:trPr>
          <w:trHeight w:val="341"/>
        </w:trPr>
        <w:tc>
          <w:tcPr>
            <w:tcW w:w="4135" w:type="dxa"/>
            <w:shd w:val="clear" w:color="auto" w:fill="E2EFD9" w:themeFill="accent6" w:themeFillTint="33"/>
          </w:tcPr>
          <w:p w14:paraId="168E0EBC" w14:textId="77777777" w:rsidR="007E21E9" w:rsidRPr="00D956D9" w:rsidRDefault="007E21E9" w:rsidP="007E21E9">
            <w:pPr>
              <w:rPr>
                <w:rFonts w:cstheme="minorHAnsi"/>
                <w:b/>
              </w:rPr>
            </w:pPr>
            <w:r w:rsidRPr="00D956D9">
              <w:rPr>
                <w:rFonts w:cstheme="minorHAnsi"/>
                <w:b/>
              </w:rPr>
              <w:t>Connections to Engineering</w:t>
            </w:r>
          </w:p>
        </w:tc>
        <w:tc>
          <w:tcPr>
            <w:tcW w:w="1199" w:type="dxa"/>
            <w:shd w:val="clear" w:color="auto" w:fill="E2EFD9" w:themeFill="accent6" w:themeFillTint="33"/>
          </w:tcPr>
          <w:p w14:paraId="62D7FA6B" w14:textId="77777777" w:rsidR="007E21E9" w:rsidRPr="00D956D9" w:rsidRDefault="007E21E9" w:rsidP="007E21E9">
            <w:pPr>
              <w:rPr>
                <w:rFonts w:cstheme="minorHAnsi"/>
              </w:rPr>
            </w:pPr>
          </w:p>
        </w:tc>
        <w:tc>
          <w:tcPr>
            <w:tcW w:w="1442" w:type="dxa"/>
            <w:shd w:val="clear" w:color="auto" w:fill="E2EFD9" w:themeFill="accent6" w:themeFillTint="33"/>
          </w:tcPr>
          <w:p w14:paraId="12AEB696" w14:textId="77777777" w:rsidR="007E21E9" w:rsidRPr="00D956D9" w:rsidRDefault="007E21E9" w:rsidP="007E21E9">
            <w:pPr>
              <w:rPr>
                <w:rFonts w:cstheme="minorHAnsi"/>
              </w:rPr>
            </w:pPr>
          </w:p>
        </w:tc>
        <w:tc>
          <w:tcPr>
            <w:tcW w:w="1315" w:type="dxa"/>
            <w:shd w:val="clear" w:color="auto" w:fill="E2EFD9" w:themeFill="accent6" w:themeFillTint="33"/>
          </w:tcPr>
          <w:p w14:paraId="539F588E" w14:textId="77777777" w:rsidR="007E21E9" w:rsidRPr="00D956D9" w:rsidRDefault="007E21E9" w:rsidP="007E21E9">
            <w:pPr>
              <w:rPr>
                <w:rFonts w:cstheme="minorHAnsi"/>
              </w:rPr>
            </w:pPr>
          </w:p>
        </w:tc>
        <w:tc>
          <w:tcPr>
            <w:tcW w:w="1354" w:type="dxa"/>
            <w:shd w:val="clear" w:color="auto" w:fill="E2EFD9" w:themeFill="accent6" w:themeFillTint="33"/>
          </w:tcPr>
          <w:p w14:paraId="2315250A" w14:textId="77777777" w:rsidR="007E21E9" w:rsidRPr="00D956D9" w:rsidRDefault="007E21E9" w:rsidP="007E21E9">
            <w:pPr>
              <w:rPr>
                <w:rFonts w:cstheme="minorHAnsi"/>
              </w:rPr>
            </w:pPr>
          </w:p>
        </w:tc>
      </w:tr>
      <w:tr w:rsidR="007E21E9" w:rsidRPr="004A4A15" w14:paraId="5B81996D" w14:textId="77777777" w:rsidTr="007E21E9">
        <w:trPr>
          <w:trHeight w:val="341"/>
        </w:trPr>
        <w:tc>
          <w:tcPr>
            <w:tcW w:w="4135" w:type="dxa"/>
            <w:shd w:val="clear" w:color="auto" w:fill="E2EFD9" w:themeFill="accent6" w:themeFillTint="33"/>
          </w:tcPr>
          <w:p w14:paraId="53201982" w14:textId="77777777" w:rsidR="007E21E9" w:rsidRPr="00D956D9" w:rsidRDefault="007E21E9" w:rsidP="007E21E9">
            <w:pPr>
              <w:rPr>
                <w:rFonts w:cstheme="minorHAnsi"/>
              </w:rPr>
            </w:pPr>
            <w:r w:rsidRPr="00780A34">
              <w:rPr>
                <w:rFonts w:eastAsia="Times New Roman" w:cstheme="minorHAnsi"/>
              </w:rPr>
              <w:t>Interdependence of Science, Engineering, and Technology</w:t>
            </w:r>
          </w:p>
        </w:tc>
        <w:tc>
          <w:tcPr>
            <w:tcW w:w="1199" w:type="dxa"/>
            <w:shd w:val="clear" w:color="auto" w:fill="E2EFD9" w:themeFill="accent6" w:themeFillTint="33"/>
          </w:tcPr>
          <w:p w14:paraId="117F7229" w14:textId="77777777" w:rsidR="007E21E9" w:rsidRPr="00D956D9" w:rsidRDefault="007E21E9" w:rsidP="007E21E9">
            <w:pPr>
              <w:rPr>
                <w:rFonts w:cstheme="minorHAnsi"/>
              </w:rPr>
            </w:pPr>
          </w:p>
        </w:tc>
        <w:tc>
          <w:tcPr>
            <w:tcW w:w="1442" w:type="dxa"/>
            <w:shd w:val="clear" w:color="auto" w:fill="E2EFD9" w:themeFill="accent6" w:themeFillTint="33"/>
          </w:tcPr>
          <w:p w14:paraId="614B51E1" w14:textId="77777777" w:rsidR="007E21E9" w:rsidRPr="00D956D9" w:rsidRDefault="007E21E9" w:rsidP="007E21E9">
            <w:pPr>
              <w:rPr>
                <w:rFonts w:cstheme="minorHAnsi"/>
              </w:rPr>
            </w:pPr>
          </w:p>
        </w:tc>
        <w:tc>
          <w:tcPr>
            <w:tcW w:w="1315" w:type="dxa"/>
            <w:shd w:val="clear" w:color="auto" w:fill="E2EFD9" w:themeFill="accent6" w:themeFillTint="33"/>
          </w:tcPr>
          <w:p w14:paraId="21910D6A" w14:textId="77777777" w:rsidR="007E21E9" w:rsidRPr="00D956D9" w:rsidRDefault="007E21E9" w:rsidP="007E21E9">
            <w:pPr>
              <w:rPr>
                <w:rFonts w:cstheme="minorHAnsi"/>
              </w:rPr>
            </w:pPr>
          </w:p>
        </w:tc>
        <w:tc>
          <w:tcPr>
            <w:tcW w:w="1354" w:type="dxa"/>
            <w:shd w:val="clear" w:color="auto" w:fill="E2EFD9" w:themeFill="accent6" w:themeFillTint="33"/>
          </w:tcPr>
          <w:p w14:paraId="54BC6BD4" w14:textId="77777777" w:rsidR="007E21E9" w:rsidRPr="00D956D9" w:rsidRDefault="007E21E9" w:rsidP="007E21E9">
            <w:pPr>
              <w:rPr>
                <w:rFonts w:cstheme="minorHAnsi"/>
              </w:rPr>
            </w:pPr>
          </w:p>
        </w:tc>
      </w:tr>
      <w:tr w:rsidR="007E21E9" w:rsidRPr="004A4A15" w14:paraId="26557B79" w14:textId="77777777" w:rsidTr="007E21E9">
        <w:trPr>
          <w:trHeight w:val="341"/>
        </w:trPr>
        <w:tc>
          <w:tcPr>
            <w:tcW w:w="4135" w:type="dxa"/>
            <w:shd w:val="clear" w:color="auto" w:fill="E2EFD9" w:themeFill="accent6" w:themeFillTint="33"/>
          </w:tcPr>
          <w:p w14:paraId="15E7DCA4" w14:textId="77777777" w:rsidR="007E21E9" w:rsidRPr="00D956D9" w:rsidRDefault="007E21E9" w:rsidP="007E21E9">
            <w:pPr>
              <w:rPr>
                <w:rFonts w:cstheme="minorHAnsi"/>
              </w:rPr>
            </w:pPr>
            <w:r w:rsidRPr="00780A34">
              <w:rPr>
                <w:rFonts w:eastAsia="Times New Roman" w:cstheme="minorHAnsi"/>
              </w:rPr>
              <w:t>Influence of Engineering, Technology, and Science on Society and the Natural World</w:t>
            </w:r>
          </w:p>
        </w:tc>
        <w:tc>
          <w:tcPr>
            <w:tcW w:w="1199" w:type="dxa"/>
            <w:shd w:val="clear" w:color="auto" w:fill="E2EFD9" w:themeFill="accent6" w:themeFillTint="33"/>
          </w:tcPr>
          <w:p w14:paraId="7B084495" w14:textId="77777777" w:rsidR="007E21E9" w:rsidRPr="00D956D9" w:rsidRDefault="007E21E9" w:rsidP="007E21E9">
            <w:pPr>
              <w:rPr>
                <w:rFonts w:cstheme="minorHAnsi"/>
              </w:rPr>
            </w:pPr>
          </w:p>
        </w:tc>
        <w:tc>
          <w:tcPr>
            <w:tcW w:w="1442" w:type="dxa"/>
            <w:shd w:val="clear" w:color="auto" w:fill="E2EFD9" w:themeFill="accent6" w:themeFillTint="33"/>
          </w:tcPr>
          <w:p w14:paraId="073C1380" w14:textId="77777777" w:rsidR="007E21E9" w:rsidRPr="00D956D9" w:rsidRDefault="007E21E9" w:rsidP="007E21E9">
            <w:pPr>
              <w:rPr>
                <w:rFonts w:cstheme="minorHAnsi"/>
              </w:rPr>
            </w:pPr>
          </w:p>
        </w:tc>
        <w:tc>
          <w:tcPr>
            <w:tcW w:w="1315" w:type="dxa"/>
            <w:shd w:val="clear" w:color="auto" w:fill="E2EFD9" w:themeFill="accent6" w:themeFillTint="33"/>
          </w:tcPr>
          <w:p w14:paraId="26C4C348" w14:textId="77777777" w:rsidR="007E21E9" w:rsidRPr="00D956D9" w:rsidRDefault="007E21E9" w:rsidP="007E21E9">
            <w:pPr>
              <w:rPr>
                <w:rFonts w:cstheme="minorHAnsi"/>
              </w:rPr>
            </w:pPr>
          </w:p>
        </w:tc>
        <w:tc>
          <w:tcPr>
            <w:tcW w:w="1354" w:type="dxa"/>
            <w:shd w:val="clear" w:color="auto" w:fill="E2EFD9" w:themeFill="accent6" w:themeFillTint="33"/>
          </w:tcPr>
          <w:p w14:paraId="65847A52" w14:textId="77777777" w:rsidR="007E21E9" w:rsidRPr="00D956D9" w:rsidRDefault="007E21E9" w:rsidP="007E21E9">
            <w:pPr>
              <w:rPr>
                <w:rFonts w:cstheme="minorHAnsi"/>
              </w:rPr>
            </w:pPr>
          </w:p>
        </w:tc>
      </w:tr>
    </w:tbl>
    <w:p w14:paraId="24B916B7" w14:textId="44AE1C79" w:rsidR="00234963" w:rsidRPr="00C372E2" w:rsidRDefault="00234963" w:rsidP="007E21E9">
      <w:pPr>
        <w:widowControl w:val="0"/>
        <w:autoSpaceDE w:val="0"/>
        <w:autoSpaceDN w:val="0"/>
        <w:adjustRightInd w:val="0"/>
        <w:spacing w:after="240" w:line="276" w:lineRule="auto"/>
        <w:ind w:left="90"/>
        <w:rPr>
          <w:rFonts w:cs="Arial"/>
          <w:iCs/>
          <w:color w:val="000000" w:themeColor="text1"/>
          <w:sz w:val="28"/>
          <w:szCs w:val="28"/>
        </w:rPr>
      </w:pPr>
      <w:r w:rsidRPr="00234963">
        <w:rPr>
          <w:rFonts w:cs="Arial"/>
          <w:iCs/>
          <w:color w:val="333333"/>
          <w:sz w:val="28"/>
          <w:szCs w:val="28"/>
        </w:rPr>
        <w:t>6</w:t>
      </w:r>
      <w:r w:rsidR="00393998">
        <w:rPr>
          <w:rFonts w:cs="Arial"/>
          <w:iCs/>
          <w:color w:val="333333"/>
          <w:sz w:val="28"/>
          <w:szCs w:val="28"/>
        </w:rPr>
        <w:t xml:space="preserve">.  </w:t>
      </w:r>
      <w:r w:rsidR="00393998" w:rsidRPr="00393998">
        <w:rPr>
          <w:rFonts w:cs="Arial"/>
          <w:iCs/>
          <w:color w:val="333333"/>
          <w:sz w:val="28"/>
          <w:szCs w:val="28"/>
        </w:rPr>
        <w:t xml:space="preserve">Create </w:t>
      </w:r>
      <w:r w:rsidR="00C372E2">
        <w:rPr>
          <w:rFonts w:cs="Arial"/>
          <w:iCs/>
          <w:color w:val="333333"/>
          <w:sz w:val="28"/>
          <w:szCs w:val="28"/>
        </w:rPr>
        <w:t>your own rubric from this</w:t>
      </w:r>
      <w:r w:rsidRPr="00393998">
        <w:rPr>
          <w:rFonts w:cs="Arial"/>
          <w:iCs/>
          <w:color w:val="333333"/>
          <w:sz w:val="28"/>
          <w:szCs w:val="28"/>
        </w:rPr>
        <w:t xml:space="preserve"> </w:t>
      </w:r>
      <w:r w:rsidRPr="00C372E2">
        <w:rPr>
          <w:rFonts w:cs="Arial"/>
          <w:iCs/>
          <w:color w:val="000000" w:themeColor="text1"/>
          <w:sz w:val="28"/>
          <w:szCs w:val="28"/>
        </w:rPr>
        <w:t>generic NGSS assessment template</w:t>
      </w:r>
      <w:r w:rsidR="00C372E2" w:rsidRPr="00C372E2">
        <w:rPr>
          <w:rFonts w:cs="Arial"/>
          <w:iCs/>
          <w:color w:val="000000" w:themeColor="text1"/>
          <w:sz w:val="28"/>
          <w:szCs w:val="28"/>
        </w:rPr>
        <w:t>:</w:t>
      </w:r>
    </w:p>
    <w:sectPr w:rsidR="00234963" w:rsidRPr="00C372E2" w:rsidSect="00773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C0D7B"/>
    <w:multiLevelType w:val="hybridMultilevel"/>
    <w:tmpl w:val="B94C17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A87298"/>
    <w:multiLevelType w:val="multilevel"/>
    <w:tmpl w:val="E2BAAF70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4D3D24"/>
    <w:multiLevelType w:val="hybridMultilevel"/>
    <w:tmpl w:val="4E18771E"/>
    <w:lvl w:ilvl="0" w:tplc="00C61F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760C0"/>
    <w:multiLevelType w:val="hybridMultilevel"/>
    <w:tmpl w:val="8AA0A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A68F8"/>
    <w:multiLevelType w:val="hybridMultilevel"/>
    <w:tmpl w:val="D7124C6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778C5AE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000000" w:themeColor="text1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5C5E3E8C"/>
    <w:multiLevelType w:val="hybridMultilevel"/>
    <w:tmpl w:val="7D0A4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7A7DAF"/>
    <w:multiLevelType w:val="hybridMultilevel"/>
    <w:tmpl w:val="D4567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C921BA"/>
    <w:multiLevelType w:val="hybridMultilevel"/>
    <w:tmpl w:val="3D404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45AF3"/>
    <w:multiLevelType w:val="hybridMultilevel"/>
    <w:tmpl w:val="BC208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9" w15:restartNumberingAfterBreak="0">
    <w:nsid w:val="653E551D"/>
    <w:multiLevelType w:val="hybridMultilevel"/>
    <w:tmpl w:val="EAE6F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0" w15:restartNumberingAfterBreak="0">
    <w:nsid w:val="7DDE74C2"/>
    <w:multiLevelType w:val="hybridMultilevel"/>
    <w:tmpl w:val="1EAA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0"/>
  </w:num>
  <w:num w:numId="5">
    <w:abstractNumId w:val="7"/>
  </w:num>
  <w:num w:numId="6">
    <w:abstractNumId w:val="8"/>
  </w:num>
  <w:num w:numId="7">
    <w:abstractNumId w:val="5"/>
  </w:num>
  <w:num w:numId="8">
    <w:abstractNumId w:val="6"/>
  </w:num>
  <w:num w:numId="9">
    <w:abstractNumId w:val="9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9B3"/>
    <w:rsid w:val="00007080"/>
    <w:rsid w:val="00031B8E"/>
    <w:rsid w:val="00054F4F"/>
    <w:rsid w:val="00067E37"/>
    <w:rsid w:val="00075297"/>
    <w:rsid w:val="00234963"/>
    <w:rsid w:val="00234F85"/>
    <w:rsid w:val="002636FA"/>
    <w:rsid w:val="00264418"/>
    <w:rsid w:val="00267068"/>
    <w:rsid w:val="0028398A"/>
    <w:rsid w:val="00311914"/>
    <w:rsid w:val="00354BC9"/>
    <w:rsid w:val="0036229E"/>
    <w:rsid w:val="003905C8"/>
    <w:rsid w:val="00393998"/>
    <w:rsid w:val="003A3D76"/>
    <w:rsid w:val="003E4087"/>
    <w:rsid w:val="004274F6"/>
    <w:rsid w:val="00453D97"/>
    <w:rsid w:val="00554CF7"/>
    <w:rsid w:val="00634944"/>
    <w:rsid w:val="00634E07"/>
    <w:rsid w:val="007235F2"/>
    <w:rsid w:val="00773805"/>
    <w:rsid w:val="007A7219"/>
    <w:rsid w:val="007E21E9"/>
    <w:rsid w:val="008156B5"/>
    <w:rsid w:val="008D3802"/>
    <w:rsid w:val="009469B3"/>
    <w:rsid w:val="00956B0E"/>
    <w:rsid w:val="00A04BBA"/>
    <w:rsid w:val="00B1700D"/>
    <w:rsid w:val="00B70360"/>
    <w:rsid w:val="00C372E2"/>
    <w:rsid w:val="00DA5126"/>
    <w:rsid w:val="00E544C8"/>
    <w:rsid w:val="00F55057"/>
    <w:rsid w:val="00F5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6D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69B3"/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69B3"/>
    <w:pPr>
      <w:ind w:left="720"/>
      <w:contextualSpacing/>
    </w:pPr>
    <w:rPr>
      <w:rFonts w:ascii="Comic Sans MS" w:eastAsiaTheme="minorEastAsia" w:hAnsi="Comic Sans MS"/>
      <w:lang w:eastAsia="ja-JP"/>
    </w:rPr>
  </w:style>
  <w:style w:type="character" w:styleId="Hyperlink">
    <w:name w:val="Hyperlink"/>
    <w:basedOn w:val="DefaultParagraphFont"/>
    <w:uiPriority w:val="99"/>
    <w:unhideWhenUsed/>
    <w:rsid w:val="002349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496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544C8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0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scussions4learning.com/files/D4L_AccountableTalk.pdf" TargetMode="External"/><Relationship Id="rId13" Type="http://schemas.openxmlformats.org/officeDocument/2006/relationships/hyperlink" Target="https://www.nap.edu/read/13165/chapter/11" TargetMode="External"/><Relationship Id="rId18" Type="http://schemas.openxmlformats.org/officeDocument/2006/relationships/hyperlink" Target="https://www.nap.edu/read/13165/chapter/1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ap.edu/read/13165/chapter/9" TargetMode="External"/><Relationship Id="rId7" Type="http://schemas.openxmlformats.org/officeDocument/2006/relationships/hyperlink" Target="http://www.theteachertoolkit.com/index.php/tool/student-response-cards" TargetMode="External"/><Relationship Id="rId12" Type="http://schemas.openxmlformats.org/officeDocument/2006/relationships/hyperlink" Target="http://www.nap.edu/openbook.php?record_id=13165&amp;page=173" TargetMode="External"/><Relationship Id="rId17" Type="http://schemas.openxmlformats.org/officeDocument/2006/relationships/hyperlink" Target="https://www.nap.edu/read/13165/chapter/1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nap.edu/read/13165/chapter/11" TargetMode="External"/><Relationship Id="rId20" Type="http://schemas.openxmlformats.org/officeDocument/2006/relationships/hyperlink" Target="https://www.nap.edu/read/13165/chapter/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minntilt.com/2014/08/20/color-coded-cards-the-low-tech-clicker/" TargetMode="External"/><Relationship Id="rId11" Type="http://schemas.openxmlformats.org/officeDocument/2006/relationships/hyperlink" Target="https://serc.carleton.edu/introgeo/gallerywalk/index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ngss.nsta.org/conducting-assessments.aspx" TargetMode="External"/><Relationship Id="rId15" Type="http://schemas.openxmlformats.org/officeDocument/2006/relationships/hyperlink" Target="https://www.nap.edu/read/13165/chapter/11" TargetMode="External"/><Relationship Id="rId23" Type="http://schemas.openxmlformats.org/officeDocument/2006/relationships/hyperlink" Target="https://www.nap.edu/read/13165/chapter/9" TargetMode="External"/><Relationship Id="rId10" Type="http://schemas.openxmlformats.org/officeDocument/2006/relationships/hyperlink" Target="http://static.nsta.org/files/sc1506_66.pdf" TargetMode="External"/><Relationship Id="rId19" Type="http://schemas.openxmlformats.org/officeDocument/2006/relationships/hyperlink" Target="https://www.nap.edu/read/13165/chapter/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tic.nsta.org/files/sc1308_57.pdf" TargetMode="External"/><Relationship Id="rId14" Type="http://schemas.openxmlformats.org/officeDocument/2006/relationships/hyperlink" Target="https://www.nap.edu/read/13165/chapter/11" TargetMode="External"/><Relationship Id="rId22" Type="http://schemas.openxmlformats.org/officeDocument/2006/relationships/hyperlink" Target="https://www.nap.edu/read/13165/chapter/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2018-01-29T20:39:00Z</dcterms:created>
  <dcterms:modified xsi:type="dcterms:W3CDTF">2018-01-29T20:39:00Z</dcterms:modified>
</cp:coreProperties>
</file>