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参考：</w:t>
      </w:r>
      <w:hyperlink r:id="rId7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https://blog.csdn.net/weixin_38483589/article/details/84262167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对于下面一段代码，分析其时间复杂度时，需要结合具体的情况来判断。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int find(int[] arr, int target)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int n = arr.length;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for (int i = 0; i &lt; n; i++) {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// </w:t>
      </w:r>
      <w:r>
        <w:rPr>
          <w:rFonts w:ascii="Times New Roman" w:hAnsi="Times New Roman" w:cs="Times New Roman" w:hint="eastAsia"/>
          <w:sz w:val="28"/>
          <w:szCs w:val="28"/>
        </w:rPr>
        <w:t>依次遍历数组，如果找到和目标元素相同的值，在返回该值所在下标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if (arr[i] == target)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return i;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-1;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该程序是在给定的数组中查找指定的元素。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时间复杂度的分析如下：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最好时间复杂度</w:t>
      </w:r>
      <w:r>
        <w:rPr>
          <w:rFonts w:ascii="Times New Roman" w:hAnsi="Times New Roman" w:cs="Times New Roman" w:hint="eastAsia"/>
          <w:sz w:val="28"/>
          <w:szCs w:val="28"/>
        </w:rPr>
        <w:t>：如果</w:t>
      </w:r>
      <w:r>
        <w:rPr>
          <w:rFonts w:ascii="Times New Roman" w:hAnsi="Times New Roman" w:cs="Times New Roman" w:hint="eastAsia"/>
          <w:sz w:val="28"/>
          <w:szCs w:val="28"/>
        </w:rPr>
        <w:t>target</w:t>
      </w:r>
      <w:r>
        <w:rPr>
          <w:rFonts w:ascii="Times New Roman" w:hAnsi="Times New Roman" w:cs="Times New Roman" w:hint="eastAsia"/>
          <w:sz w:val="28"/>
          <w:szCs w:val="28"/>
        </w:rPr>
        <w:t>正好在数组的第一个位置，则时间复杂度为</w:t>
      </w:r>
      <w:r>
        <w:rPr>
          <w:position w:val="-14"/>
        </w:rPr>
        <w:object w:dxaOrig="5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8.8pt;height:21.6pt" o:ole="">
            <v:imagedata r:id="rId8" o:title=""/>
          </v:shape>
          <o:OLEObject Type="Embed" ProgID="Equation.DSMT4" ShapeID="_x0000_i1035" DrawAspect="Content" ObjectID="_1624963976" r:id="rId9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最坏时间复杂度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target</w:t>
      </w:r>
      <w:r>
        <w:rPr>
          <w:rFonts w:ascii="Times New Roman" w:hAnsi="Times New Roman" w:cs="Times New Roman" w:hint="eastAsia"/>
          <w:sz w:val="28"/>
          <w:szCs w:val="28"/>
        </w:rPr>
        <w:t>在数组的最后一个位置，则时间复杂度为</w:t>
      </w:r>
      <w:r>
        <w:rPr>
          <w:position w:val="-14"/>
        </w:rPr>
        <w:object w:dxaOrig="600" w:dyaOrig="400">
          <v:shape id="_x0000_i1036" type="#_x0000_t75" style="width:28.8pt;height:21.6pt" o:ole="">
            <v:imagedata r:id="rId10" o:title=""/>
          </v:shape>
          <o:OLEObject Type="Embed" ProgID="Equation.DSMT4" ShapeID="_x0000_i1036" DrawAspect="Content" ObjectID="_1624963977" r:id="rId11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平均时间复杂度</w:t>
      </w:r>
      <w:r>
        <w:rPr>
          <w:rFonts w:ascii="Times New Roman" w:hAnsi="Times New Roman" w:cs="Times New Roman" w:hint="eastAsia"/>
          <w:sz w:val="28"/>
          <w:szCs w:val="28"/>
        </w:rPr>
        <w:t>：由于</w:t>
      </w:r>
      <w:r>
        <w:rPr>
          <w:rFonts w:ascii="Times New Roman" w:hAnsi="Times New Roman" w:cs="Times New Roman" w:hint="eastAsia"/>
          <w:sz w:val="28"/>
          <w:szCs w:val="28"/>
        </w:rPr>
        <w:t>target</w:t>
      </w:r>
      <w:r>
        <w:rPr>
          <w:rFonts w:ascii="Times New Roman" w:hAnsi="Times New Roman" w:cs="Times New Roman" w:hint="eastAsia"/>
          <w:sz w:val="28"/>
          <w:szCs w:val="28"/>
        </w:rPr>
        <w:t>在数组中的位置不同，导致时间复杂度呈现量级差异。</w:t>
      </w:r>
      <w:r>
        <w:rPr>
          <w:rFonts w:ascii="Times New Roman" w:hAnsi="Times New Roman" w:cs="Times New Roman" w:hint="eastAsia"/>
          <w:sz w:val="28"/>
          <w:szCs w:val="28"/>
        </w:rPr>
        <w:t>target</w:t>
      </w:r>
      <w:r>
        <w:rPr>
          <w:rFonts w:ascii="Times New Roman" w:hAnsi="Times New Roman" w:cs="Times New Roman" w:hint="eastAsia"/>
          <w:sz w:val="28"/>
          <w:szCs w:val="28"/>
        </w:rPr>
        <w:t>在数组中，位置有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种情况，加上不在数组，总共有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+1</w:t>
      </w:r>
      <w:r>
        <w:rPr>
          <w:rFonts w:ascii="Times New Roman" w:hAnsi="Times New Roman" w:cs="Times New Roman" w:hint="eastAsia"/>
          <w:sz w:val="28"/>
          <w:szCs w:val="28"/>
        </w:rPr>
        <w:t>种情况。每种情况需要访问的元素次数依次为：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,2,3,…n,n</w:t>
      </w:r>
      <w:r>
        <w:rPr>
          <w:rFonts w:ascii="Times New Roman" w:hAnsi="Times New Roman" w:cs="Times New Roman" w:hint="eastAsia"/>
          <w:sz w:val="28"/>
          <w:szCs w:val="28"/>
        </w:rPr>
        <w:t>，平均访问元素次数为：</w:t>
      </w:r>
    </w:p>
    <w:p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position w:val="-32"/>
        </w:rPr>
        <w:object w:dxaOrig="3560" w:dyaOrig="740">
          <v:shape id="_x0000_i1037" type="#_x0000_t75" style="width:180pt;height:36pt" o:ole="">
            <v:imagedata r:id="rId12" o:title=""/>
          </v:shape>
          <o:OLEObject Type="Embed" ProgID="Equation.DSMT4" ShapeID="_x0000_i1037" DrawAspect="Content" ObjectID="_1624963978" r:id="rId13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则平均时间复杂度为：</w:t>
      </w:r>
      <w:r>
        <w:rPr>
          <w:position w:val="-14"/>
        </w:rPr>
        <w:object w:dxaOrig="600" w:dyaOrig="400">
          <v:shape id="_x0000_i1038" type="#_x0000_t75" style="width:28.8pt;height:21.6pt" o:ole="">
            <v:imagedata r:id="rId14" o:title=""/>
          </v:shape>
          <o:OLEObject Type="Embed" ProgID="Equation.DSMT4" ShapeID="_x0000_i1038" DrawAspect="Content" ObjectID="_1624963979" r:id="rId15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均摊时间复杂度</w:t>
      </w:r>
      <w:r>
        <w:rPr>
          <w:rFonts w:ascii="Times New Roman" w:hAnsi="Times New Roman" w:cs="Times New Roman" w:hint="eastAsia"/>
          <w:sz w:val="28"/>
          <w:szCs w:val="28"/>
        </w:rPr>
        <w:t>：下段代码模拟动态数组扩容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 class IntArray {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>
        <w:rPr>
          <w:rFonts w:ascii="Times New Roman" w:hAnsi="Times New Roman" w:cs="Times New Roman" w:hint="eastAsia"/>
          <w:sz w:val="28"/>
          <w:szCs w:val="28"/>
        </w:rPr>
        <w:t>记录数组中已有元素个数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count = 0;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>
        <w:rPr>
          <w:rFonts w:ascii="Times New Roman" w:hAnsi="Times New Roman" w:cs="Times New Roman" w:hint="eastAsia"/>
          <w:sz w:val="28"/>
          <w:szCs w:val="28"/>
        </w:rPr>
        <w:t>声明数组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int[] arr;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IntArray(int n){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>
        <w:rPr>
          <w:rFonts w:ascii="Times New Roman" w:hAnsi="Times New Roman" w:cs="Times New Roman" w:hint="eastAsia"/>
          <w:sz w:val="28"/>
          <w:szCs w:val="28"/>
        </w:rPr>
        <w:t>初始化数组，这里只是举例说明，不考虑</w:t>
      </w:r>
      <w:r>
        <w:rPr>
          <w:rFonts w:ascii="Times New Roman" w:hAnsi="Times New Roman" w:cs="Times New Roman" w:hint="eastAsia"/>
          <w:sz w:val="28"/>
          <w:szCs w:val="28"/>
        </w:rPr>
        <w:t>n&lt;0</w:t>
      </w:r>
      <w:r>
        <w:rPr>
          <w:rFonts w:ascii="Times New Roman" w:hAnsi="Times New Roman" w:cs="Times New Roman" w:hint="eastAsia"/>
          <w:sz w:val="28"/>
          <w:szCs w:val="28"/>
        </w:rPr>
        <w:t>等异常情况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arr = new int[n];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/**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* </w:t>
      </w:r>
      <w:r>
        <w:rPr>
          <w:rFonts w:ascii="Times New Roman" w:hAnsi="Times New Roman" w:cs="Times New Roman" w:hint="eastAsia"/>
          <w:sz w:val="28"/>
          <w:szCs w:val="28"/>
        </w:rPr>
        <w:t>插入元素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* @param value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*/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insert(int value) {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>
        <w:rPr>
          <w:rFonts w:ascii="Times New Roman" w:hAnsi="Times New Roman" w:cs="Times New Roman" w:hint="eastAsia"/>
          <w:sz w:val="28"/>
          <w:szCs w:val="28"/>
        </w:rPr>
        <w:t>数组已经存满，进行扩容操作，然后将之前的元素拷贝到新数组中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(count &gt;= arr.length) {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// </w:t>
      </w:r>
      <w:r>
        <w:rPr>
          <w:rFonts w:ascii="Times New Roman" w:hAnsi="Times New Roman" w:cs="Times New Roman" w:hint="eastAsia"/>
          <w:sz w:val="28"/>
          <w:szCs w:val="28"/>
        </w:rPr>
        <w:t>新建一个大小为之前数组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倍的新数组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int[] arr2 = new int[2*arr.length];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// </w:t>
      </w:r>
      <w:r>
        <w:rPr>
          <w:rFonts w:ascii="Times New Roman" w:hAnsi="Times New Roman" w:cs="Times New Roman" w:hint="eastAsia"/>
          <w:sz w:val="28"/>
          <w:szCs w:val="28"/>
        </w:rPr>
        <w:t>将之前数组中元素</w:t>
      </w:r>
      <w:r>
        <w:rPr>
          <w:rFonts w:ascii="Times New Roman" w:hAnsi="Times New Roman" w:cs="Times New Roman" w:hint="eastAsia"/>
          <w:sz w:val="28"/>
          <w:szCs w:val="28"/>
        </w:rPr>
        <w:t>copy</w:t>
      </w:r>
      <w:r>
        <w:rPr>
          <w:rFonts w:ascii="Times New Roman" w:hAnsi="Times New Roman" w:cs="Times New Roman" w:hint="eastAsia"/>
          <w:sz w:val="28"/>
          <w:szCs w:val="28"/>
        </w:rPr>
        <w:t>到新数组中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for (int i = 0;i&lt;arr.length;i++) {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arr2[i] = arr[i];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// </w:t>
      </w:r>
      <w:r>
        <w:rPr>
          <w:rFonts w:ascii="Times New Roman" w:hAnsi="Times New Roman" w:cs="Times New Roman" w:hint="eastAsia"/>
          <w:sz w:val="28"/>
          <w:szCs w:val="28"/>
        </w:rPr>
        <w:t>将新数组赋值给原数组（扩容后的数组代替原来的数组）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arr = arr2;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// </w:t>
      </w:r>
      <w:r>
        <w:rPr>
          <w:rFonts w:ascii="Times New Roman" w:hAnsi="Times New Roman" w:cs="Times New Roman" w:hint="eastAsia"/>
          <w:sz w:val="28"/>
          <w:szCs w:val="28"/>
        </w:rPr>
        <w:t>数组没满，直接将值插入到数组中即可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arr[count] = value;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count++;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假如数组元素已满，插入新数据时新建一个长度为原数组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倍的数组，然后把原数组中的值拷贝到新数组中，将新数组替换为原数组，并插入新数据。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数组未满</w:t>
      </w:r>
      <w:r>
        <w:rPr>
          <w:rFonts w:ascii="Times New Roman" w:hAnsi="Times New Roman" w:cs="Times New Roman" w:hint="eastAsia"/>
          <w:sz w:val="28"/>
          <w:szCs w:val="28"/>
        </w:rPr>
        <w:t>时，插入数据的时间复杂度为</w:t>
      </w:r>
      <w:r>
        <w:rPr>
          <w:position w:val="-14"/>
        </w:rPr>
        <w:object w:dxaOrig="540" w:dyaOrig="400">
          <v:shape id="_x0000_i1039" type="#_x0000_t75" style="width:28.8pt;height:21.6pt" o:ole="">
            <v:imagedata r:id="rId16" o:title=""/>
          </v:shape>
          <o:OLEObject Type="Embed" ProgID="Equation.DSMT4" ShapeID="_x0000_i1039" DrawAspect="Content" ObjectID="_1624963980" r:id="rId17"/>
        </w:object>
      </w:r>
      <w:r>
        <w:rPr>
          <w:rFonts w:ascii="Times New Roman" w:hAnsi="Times New Roman" w:cs="Times New Roman" w:hint="eastAsia"/>
          <w:sz w:val="28"/>
          <w:szCs w:val="28"/>
        </w:rPr>
        <w:t>，当数组已满时，插入数据的时间复杂度为</w:t>
      </w:r>
      <w:r>
        <w:rPr>
          <w:position w:val="-14"/>
        </w:rPr>
        <w:object w:dxaOrig="600" w:dyaOrig="400">
          <v:shape id="_x0000_i1040" type="#_x0000_t75" style="width:28.8pt;height:21.6pt" o:ole="">
            <v:imagedata r:id="rId18" o:title=""/>
          </v:shape>
          <o:OLEObject Type="Embed" ProgID="Equation.DSMT4" ShapeID="_x0000_i1040" DrawAspect="Content" ObjectID="_1624963981" r:id="rId19"/>
        </w:object>
      </w:r>
      <w:r>
        <w:rPr>
          <w:rFonts w:ascii="Times New Roman" w:hAnsi="Times New Roman" w:cs="Times New Roman" w:hint="eastAsia"/>
          <w:sz w:val="28"/>
          <w:szCs w:val="28"/>
        </w:rPr>
        <w:t>。每经历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次时间复杂度为</w:t>
      </w:r>
      <w:r>
        <w:rPr>
          <w:position w:val="-14"/>
        </w:rPr>
        <w:object w:dxaOrig="540" w:dyaOrig="400">
          <v:shape id="_x0000_i1041" type="#_x0000_t75" style="width:28.8pt;height:21.6pt" o:ole="">
            <v:imagedata r:id="rId20" o:title=""/>
          </v:shape>
          <o:OLEObject Type="Embed" ProgID="Equation.DSMT4" ShapeID="_x0000_i1041" DrawAspect="Content" ObjectID="_1624963982" r:id="rId21"/>
        </w:object>
      </w:r>
      <w:r>
        <w:rPr>
          <w:rFonts w:ascii="Times New Roman" w:hAnsi="Times New Roman" w:cs="Times New Roman" w:hint="eastAsia"/>
          <w:sz w:val="28"/>
          <w:szCs w:val="28"/>
        </w:rPr>
        <w:t>的操作，便经历一次时间复杂度为</w:t>
      </w:r>
      <w:r>
        <w:rPr>
          <w:position w:val="-14"/>
        </w:rPr>
        <w:object w:dxaOrig="600" w:dyaOrig="400">
          <v:shape id="_x0000_i1042" type="#_x0000_t75" style="width:28.8pt;height:21.6pt" o:ole="">
            <v:imagedata r:id="rId22" o:title=""/>
          </v:shape>
          <o:OLEObject Type="Embed" ProgID="Equation.DSMT4" ShapeID="_x0000_i1042" DrawAspect="Content" ObjectID="_1624963983" r:id="rId23"/>
        </w:object>
      </w:r>
      <w:r>
        <w:rPr>
          <w:rFonts w:ascii="Times New Roman" w:hAnsi="Times New Roman" w:cs="Times New Roman" w:hint="eastAsia"/>
          <w:sz w:val="28"/>
          <w:szCs w:val="28"/>
        </w:rPr>
        <w:t>的操作。出现低级别时间复杂度的次数多，出现高级别时间复杂度的次数少，均摊时间复杂度为</w:t>
      </w:r>
      <w:r>
        <w:rPr>
          <w:position w:val="-14"/>
        </w:rPr>
        <w:object w:dxaOrig="540" w:dyaOrig="400">
          <v:shape id="_x0000_i1043" type="#_x0000_t75" style="width:28.8pt;height:21.6pt" o:ole="">
            <v:imagedata r:id="rId24" o:title=""/>
          </v:shape>
          <o:OLEObject Type="Embed" ProgID="Equation.DSMT4" ShapeID="_x0000_i1043" DrawAspect="Content" ObjectID="_1624963984" r:id="rId25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总结：</w:t>
      </w:r>
    </w:p>
    <w:p>
      <w:pPr>
        <w:pStyle w:val="a8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代码在不同情况下复杂度出</w:t>
      </w:r>
      <w:bookmarkStart w:id="0" w:name="_GoBack"/>
      <w:bookmarkEnd w:id="0"/>
      <w:r>
        <w:rPr>
          <w:rFonts w:ascii="Times New Roman" w:hAnsi="Times New Roman" w:cs="Times New Roman" w:hint="eastAsia"/>
          <w:sz w:val="28"/>
          <w:szCs w:val="28"/>
        </w:rPr>
        <w:t>现量级差别，则用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平均时间复杂度分析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8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代码在绝大多数情况下是低级别复杂度，只有极少数情况是高级别复杂度，并且具有一定的时序规律，则用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均摊时间复杂度分析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sectPr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9F26C8"/>
    <w:multiLevelType w:val="hybridMultilevel"/>
    <w:tmpl w:val="502C12E6"/>
    <w:lvl w:ilvl="0" w:tplc="718A47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docId w15:val="{5CAF4EB5-0306-4A55-A883-DA6CFA789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Pr>
      <w:color w:val="0000FF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2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hyperlink" Target="https://blog.csdn.net/weixin_38483589/article/details/84262167" TargetMode="Externa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测试用户_cs_责任编辑</cp:lastModifiedBy>
  <cp:revision>28</cp:revision>
  <dcterms:created xsi:type="dcterms:W3CDTF">2015-02-03T01:58:00Z</dcterms:created>
  <dcterms:modified xsi:type="dcterms:W3CDTF">2019-07-18T06:05:00Z</dcterms:modified>
</cp:coreProperties>
</file>