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.5pt" o:ole="">
            <v:imagedata r:id="rId6" o:title=""/>
          </v:shape>
          <o:OLEObject Type="Embed" ProgID="Equation.DSMT4" ShapeID="_x0000_i1025" DrawAspect="Content" ObjectID="_1617693183" r:id="rId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object w:dxaOrig="10005" w:dyaOrig="3967">
          <v:shape id="_x0000_i1026" type="#_x0000_t75" style="width:453pt;height:179.25pt" o:ole="">
            <v:imagedata r:id="rId8" o:title=""/>
          </v:shape>
          <o:OLEObject Type="Embed" ProgID="Visio.Drawing.11" ShapeID="_x0000_i1026" DrawAspect="Content" ObjectID="_1617693184" r:id="rId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没有儿子的结点称为</w:t>
      </w:r>
      <w:r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>
        <w:rPr>
          <w:rFonts w:ascii="Times New Roman" w:hAnsi="Times New Roman" w:cs="Times New Roman"/>
          <w:sz w:val="28"/>
          <w:szCs w:val="28"/>
        </w:rPr>
        <w:t>点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都是叶结点。具有相同父亲结点的结点称为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617693185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3.5pt;height:18pt" o:ole="">
            <v:imagedata r:id="rId12" o:title=""/>
          </v:shape>
          <o:OLEObject Type="Embed" ProgID="Equation.DSMT4" ShapeID="_x0000_i1028" DrawAspect="Content" ObjectID="_1617693186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617693187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0" type="#_x0000_t75" style="width:13.5pt;height:18pt" o:ole="">
            <v:imagedata r:id="rId16" o:title=""/>
          </v:shape>
          <o:OLEObject Type="Embed" ProgID="Equation.DSMT4" ShapeID="_x0000_i1030" DrawAspect="Content" ObjectID="_1617693188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1" type="#_x0000_t75" style="width:13.5pt;height:7.5pt" o:ole="">
            <v:imagedata r:id="rId18" o:title=""/>
          </v:shape>
          <o:OLEObject Type="Embed" ProgID="Equation.DSMT4" ShapeID="_x0000_i1031" DrawAspect="Content" ObjectID="_1617693189" r:id="rId19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.5pt;height:18pt" o:ole="">
            <v:imagedata r:id="rId12" o:title=""/>
          </v:shape>
          <o:OLEObject Type="Embed" ProgID="Equation.DSMT4" ShapeID="_x0000_i1032" DrawAspect="Content" ObjectID="_1617693190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使得对于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33" type="#_x0000_t75" style="width:40.5pt;height:13.5pt" o:ole="">
            <v:imagedata r:id="rId21" o:title=""/>
          </v:shape>
          <o:OLEObject Type="Embed" ProgID="Equation.DSMT4" ShapeID="_x0000_i1033" DrawAspect="Content" ObjectID="_1617693191" r:id="rId2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结点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617693192" r:id="rId24"/>
        </w:objec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DSMT4" ShapeID="_x0000_i1035" DrawAspect="Content" ObjectID="_1617693193" r:id="rId26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。路径的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6" type="#_x0000_t75" style="width:24pt;height:13.5pt" o:ole="">
            <v:imagedata r:id="rId27" o:title=""/>
          </v:shape>
          <o:OLEObject Type="Embed" ProgID="Equation.DSMT4" ShapeID="_x0000_i1036" DrawAspect="Content" ObjectID="_1617693194" r:id="rId28"/>
        </w:object>
      </w:r>
      <w:r>
        <w:rPr>
          <w:rFonts w:ascii="Times New Roman" w:hAnsi="Times New Roman" w:cs="Times New Roman" w:hint="eastAsia"/>
          <w:sz w:val="28"/>
          <w:szCs w:val="28"/>
        </w:rPr>
        <w:t>。一颗树，从根到每个结点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7" type="#_x0000_t75" style="width:12pt;height:18pt" o:ole="">
            <v:imagedata r:id="rId14" o:title=""/>
          </v:shape>
          <o:OLEObject Type="Embed" ProgID="Equation.DSMT4" ShapeID="_x0000_i1037" DrawAspect="Content" ObjectID="_1617693195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.5pt;height:18pt" o:ole="">
            <v:imagedata r:id="rId16" o:title=""/>
          </v:shape>
          <o:OLEObject Type="Embed" ProgID="Equation.DSMT4" ShapeID="_x0000_i1038" DrawAspect="Content" ObjectID="_1617693196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14" o:title=""/>
          </v:shape>
          <o:OLEObject Type="Embed" ProgID="Equation.DSMT4" ShapeID="_x0000_i1039" DrawAspect="Content" ObjectID="_1617693197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0" type="#_x0000_t75" style="width:13.5pt;height:18pt" o:ole="">
            <v:imagedata r:id="rId16" o:title=""/>
          </v:shape>
          <o:OLEObject Type="Embed" ProgID="Equation.DSMT4" ShapeID="_x0000_i1040" DrawAspect="Content" ObjectID="_1617693198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3.5pt;height:18pt" o:ole="">
            <v:imagedata r:id="rId16" o:title=""/>
          </v:shape>
          <o:OLEObject Type="Embed" ProgID="Equation.DSMT4" ShapeID="_x0000_i1041" DrawAspect="Content" ObjectID="_1617693199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14" o:title=""/>
          </v:shape>
          <o:OLEObject Type="Embed" ProgID="Equation.DSMT4" ShapeID="_x0000_i1042" DrawAspect="Content" ObjectID="_1617693200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4.5pt;height:18pt" o:ole="">
            <v:imagedata r:id="rId35" o:title=""/>
          </v:shape>
          <o:OLEObject Type="Embed" ProgID="Equation.DSMT4" ShapeID="_x0000_i1043" DrawAspect="Content" ObjectID="_1617693201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14" o:title=""/>
          </v:shape>
          <o:OLEObject Type="Embed" ProgID="Equation.DSMT4" ShapeID="_x0000_i1044" DrawAspect="Content" ObjectID="_1617693202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3.5pt;height:18pt" o:ole="">
            <v:imagedata r:id="rId16" o:title=""/>
          </v:shape>
          <o:OLEObject Type="Embed" ProgID="Equation.DSMT4" ShapeID="_x0000_i1045" DrawAspect="Content" ObjectID="_1617693203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6" type="#_x0000_t75" style="width:13.5pt;height:18pt" o:ole="">
            <v:imagedata r:id="rId16" o:title=""/>
          </v:shape>
          <o:OLEObject Type="Embed" ProgID="Equation.DSMT4" ShapeID="_x0000_i1046" DrawAspect="Content" ObjectID="_1617693204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14" o:title=""/>
          </v:shape>
          <o:OLEObject Type="Embed" ProgID="Equation.DSMT4" ShapeID="_x0000_i1047" DrawAspect="Content" ObjectID="_1617693205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41" o:title=""/>
          </v:shape>
          <o:OLEObject Type="Embed" ProgID="Equation.DSMT4" ShapeID="_x0000_i1048" DrawAspect="Content" ObjectID="_1617693206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2pt;height:18pt" o:ole="">
            <v:imagedata r:id="rId43" o:title=""/>
          </v:shape>
          <o:OLEObject Type="Embed" ProgID="Equation.DSMT4" ShapeID="_x0000_i1049" DrawAspect="Content" ObjectID="_1617693207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45" o:title=""/>
          </v:shape>
          <o:OLEObject Type="Embed" ProgID="Equation.DSMT4" ShapeID="_x0000_i1050" DrawAspect="Content" ObjectID="_1617693208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。根的深度为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47" o:title=""/>
          </v:shape>
          <o:OLEObject Type="Embed" ProgID="Equation.DSMT4" ShapeID="_x0000_i1051" DrawAspect="Content" ObjectID="_1617693209" r:id="rId4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color w:val="FF0000"/>
          <w:sz w:val="28"/>
          <w:szCs w:val="28"/>
        </w:rPr>
        <w:t>高度</w:t>
      </w:r>
      <w:r>
        <w:rPr>
          <w:rFonts w:ascii="Times New Roman" w:hAnsi="Times New Roman" w:cs="Times New Roman"/>
          <w:sz w:val="28"/>
          <w:szCs w:val="28"/>
        </w:rPr>
        <w:t>为是从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49" o:title=""/>
          </v:shape>
          <o:OLEObject Type="Embed" ProgID="Equation.DSMT4" ShapeID="_x0000_i1052" DrawAspect="Content" ObjectID="_1617693210" r:id="rId50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>
        <w:rPr>
          <w:rFonts w:ascii="Times New Roman" w:hAnsi="Times New Roman" w:cs="Times New Roman"/>
          <w:sz w:val="28"/>
          <w:szCs w:val="28"/>
        </w:rPr>
        <w:t>的长度</w:t>
      </w:r>
      <w:r>
        <w:rPr>
          <w:rFonts w:ascii="Times New Roman" w:hAnsi="Times New Roman" w:cs="Times New Roman" w:hint="eastAsia"/>
          <w:sz w:val="28"/>
          <w:szCs w:val="28"/>
        </w:rPr>
        <w:t>。所有树叶的高度均为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>
        <w:rPr>
          <w:rFonts w:ascii="Times New Roman" w:hAnsi="Times New Roman" w:cs="Times New Roman" w:hint="eastAsia"/>
          <w:sz w:val="28"/>
          <w:szCs w:val="28"/>
        </w:rPr>
        <w:t>。上图所示的树的高度为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的深度为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，高度为</w:t>
      </w:r>
      <w:r>
        <w:rPr>
          <w:rFonts w:ascii="Times New Roman" w:hAnsi="Times New Roman" w:cs="Times New Roman" w:hint="eastAsia"/>
          <w:sz w:val="28"/>
          <w:szCs w:val="28"/>
        </w:rPr>
        <w:t>2. F</w:t>
      </w:r>
      <w:r>
        <w:rPr>
          <w:rFonts w:ascii="Times New Roman" w:hAnsi="Times New Roman" w:cs="Times New Roman" w:hint="eastAsia"/>
          <w:sz w:val="28"/>
          <w:szCs w:val="28"/>
        </w:rPr>
        <w:t>的深度为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，高度也为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二叉树：每个结点不能有多于两个儿子的树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表达式树：叶结点为操作数，其它结点为操作符。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中缀表达式：表达式树中序遍历。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前缀表达式：表达式前序遍历。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后缀表达式：表达式后序遍历。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二叉查找树</w:t>
      </w:r>
      <w:r>
        <w:rPr>
          <w:rFonts w:ascii="Times New Roman" w:hAnsi="Times New Roman" w:cs="Times New Roman" w:hint="eastAsia"/>
          <w:sz w:val="28"/>
          <w:szCs w:val="28"/>
        </w:rPr>
        <w:t>：对于结点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3" type="#_x0000_t75" style="width:13.5pt;height:13.5pt" o:ole="">
            <v:imagedata r:id="rId51" o:title=""/>
          </v:shape>
          <o:OLEObject Type="Embed" ProgID="Equation.DSMT4" ShapeID="_x0000_i1053" DrawAspect="Content" ObjectID="_1617693211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>
        <w:rPr>
          <w:rFonts w:ascii="Times New Roman" w:hAnsi="Times New Roman" w:cs="Times New Roman"/>
          <w:color w:val="FF0000"/>
          <w:sz w:val="28"/>
          <w:szCs w:val="28"/>
        </w:rPr>
        <w:t>小于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4" type="#_x0000_t75" style="width:13.5pt;height:13.5pt" o:ole="">
            <v:imagedata r:id="rId53" o:title=""/>
          </v:shape>
          <o:OLEObject Type="Embed" ProgID="Equation.DSMT4" ShapeID="_x0000_i1054" DrawAspect="Content" ObjectID="_1617693212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>
        <w:rPr>
          <w:rFonts w:ascii="Times New Roman" w:hAnsi="Times New Roman" w:cs="Times New Roman"/>
          <w:color w:val="FF0000"/>
          <w:sz w:val="28"/>
          <w:szCs w:val="28"/>
        </w:rPr>
        <w:t>大于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3.5pt;height:13.5pt" o:ole="">
            <v:imagedata r:id="rId55" o:title=""/>
          </v:shape>
          <o:OLEObject Type="Embed" ProgID="Equation.DSMT4" ShapeID="_x0000_i1055" DrawAspect="Content" ObjectID="_1617693213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56" type="#_x0000_t75" style="width:46.5pt;height:16.5pt" o:ole="">
            <v:imagedata r:id="rId57" o:title=""/>
          </v:shape>
          <o:OLEObject Type="Embed" ProgID="Equation.DSMT4" ShapeID="_x0000_i1056" DrawAspect="Content" ObjectID="_1617693214" r:id="rId5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二叉树的遍历：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5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http://jingyan.baidu.com/article/a24b33cd6c33a319fe002b3f.html</w:t>
        </w:r>
      </w:hyperlink>
    </w:p>
    <w:p>
      <w:pPr>
        <w:rPr>
          <w:rFonts w:ascii="Times New Roman" w:hAnsi="Times New Roman" w:cs="Times New Roman"/>
          <w:sz w:val="28"/>
          <w:szCs w:val="28"/>
        </w:rPr>
      </w:pPr>
      <w:r>
        <w:object w:dxaOrig="5526" w:dyaOrig="3457">
          <v:shape id="_x0000_i1057" type="#_x0000_t75" style="width:260.25pt;height:163.5pt" o:ole="">
            <v:imagedata r:id="rId60" o:title=""/>
          </v:shape>
          <o:OLEObject Type="Embed" ProgID="Visio.Drawing.11" ShapeID="_x0000_i1057" DrawAspect="Content" ObjectID="_1617693215" r:id="rId6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</w:t>
      </w:r>
      <w:r>
        <w:rPr>
          <w:rFonts w:ascii="Times New Roman" w:hAnsi="Times New Roman" w:cs="Times New Roman" w:hint="eastAsia"/>
          <w:sz w:val="28"/>
          <w:szCs w:val="28"/>
        </w:rPr>
        <w:t>A-&gt;B-&gt;C-&gt;D-&gt;E-&gt;F-G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为根结点，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C-&gt;B-&gt;D-&gt;A-&gt;E-&gt;G-&gt;F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C,D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右结点。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</w:t>
      </w:r>
      <w:r>
        <w:rPr>
          <w:rFonts w:ascii="Times New Roman" w:hAnsi="Times New Roman" w:cs="Times New Roman" w:hint="eastAsia"/>
          <w:sz w:val="28"/>
          <w:szCs w:val="28"/>
        </w:rPr>
        <w:t>C-&gt;D-&gt;B-&gt;G-&gt;F-&gt;E-&gt;A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的左结点，由于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是整颗树根结点，所有先遍历其右子树。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二叉树遍历时，当遇到某一结点时，将其视作根结点，然后根据遍历规则确定顺序。例如，在上述后序遍历时，遍历根结点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的右子树，遇到结点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有右结点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，这样遇到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又有左结点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，根据后序遍历的规则：左子树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的右子树后序遍历为：</w:t>
      </w:r>
      <w:r>
        <w:rPr>
          <w:rFonts w:ascii="Times New Roman" w:hAnsi="Times New Roman" w:cs="Times New Roman" w:hint="eastAsia"/>
          <w:sz w:val="28"/>
          <w:szCs w:val="28"/>
        </w:rPr>
        <w:t>G-&gt;F-&gt;E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http://zhidao.baidu.com/link?url=k6waq15OH_MOR5IMyE1ymwM0B4ZehCixyklJZIg14_FxtPw8Xu9of1NPLVdVR3vCopkj9IPa0ramTv7N_O8Oaa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binary_search_tree_test1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5:docId w15:val="{BAC92604-465B-4341-BD6C-D8CC1AB6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9.bin"/><Relationship Id="rId62" Type="http://schemas.openxmlformats.org/officeDocument/2006/relationships/hyperlink" Target="http://zhidao.baidu.com/link?url=k6waq15OH_MOR5IMyE1ymwM0B4ZehCixyklJZIg14_FxtPw8Xu9of1NPLVdVR3vCopkj9IPa0ramTv7N_O8Oaa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Microsoft_Visio_2003-2010_Drawing1.vsd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hyperlink" Target="http://jingyan.baidu.com/article/a24b33cd6c33a319fe002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52</cp:revision>
  <dcterms:created xsi:type="dcterms:W3CDTF">2015-02-03T01:58:00Z</dcterms:created>
  <dcterms:modified xsi:type="dcterms:W3CDTF">2019-04-25T02:26:00Z</dcterms:modified>
</cp:coreProperties>
</file>