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41D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无序容器：</w:t>
      </w:r>
      <w:r>
        <w:rPr>
          <w:rFonts w:ascii="Times New Roman" w:hAnsi="Times New Roman" w:cs="Times New Roman" w:hint="eastAsia"/>
          <w:sz w:val="28"/>
          <w:szCs w:val="28"/>
        </w:rPr>
        <w:t>hash table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04EE1" w:rsidRDefault="00404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无序容器以一种随意顺序包含你插入的所有元素。</w:t>
      </w:r>
      <w:r w:rsidR="00676DC8">
        <w:rPr>
          <w:rFonts w:ascii="Times New Roman" w:hAnsi="Times New Roman" w:cs="Times New Roman" w:hint="eastAsia"/>
          <w:sz w:val="28"/>
          <w:szCs w:val="28"/>
        </w:rPr>
        <w:t>和</w:t>
      </w:r>
      <w:r w:rsidR="00676DC8">
        <w:rPr>
          <w:rFonts w:ascii="Times New Roman" w:hAnsi="Times New Roman" w:cs="Times New Roman" w:hint="eastAsia"/>
          <w:sz w:val="28"/>
          <w:szCs w:val="28"/>
        </w:rPr>
        <w:t>set</w:t>
      </w:r>
      <w:r w:rsidR="00676DC8">
        <w:rPr>
          <w:rFonts w:ascii="Times New Roman" w:hAnsi="Times New Roman" w:cs="Times New Roman" w:hint="eastAsia"/>
          <w:sz w:val="28"/>
          <w:szCs w:val="28"/>
        </w:rPr>
        <w:t>，</w:t>
      </w:r>
      <w:r w:rsidR="00676DC8">
        <w:rPr>
          <w:rFonts w:ascii="Times New Roman" w:hAnsi="Times New Roman" w:cs="Times New Roman" w:hint="eastAsia"/>
          <w:sz w:val="28"/>
          <w:szCs w:val="28"/>
        </w:rPr>
        <w:t>map</w:t>
      </w:r>
      <w:r w:rsidR="00676DC8">
        <w:rPr>
          <w:rFonts w:ascii="Times New Roman" w:hAnsi="Times New Roman" w:cs="Times New Roman" w:hint="eastAsia"/>
          <w:sz w:val="28"/>
          <w:szCs w:val="28"/>
        </w:rPr>
        <w:t>相比起来，没有排序准则，和</w:t>
      </w:r>
      <w:r w:rsidR="00676DC8">
        <w:rPr>
          <w:rFonts w:ascii="Times New Roman" w:hAnsi="Times New Roman" w:cs="Times New Roman" w:hint="eastAsia"/>
          <w:sz w:val="28"/>
          <w:szCs w:val="28"/>
        </w:rPr>
        <w:t>sequence</w:t>
      </w:r>
      <w:r w:rsidR="00676DC8">
        <w:rPr>
          <w:rFonts w:ascii="Times New Roman" w:hAnsi="Times New Roman" w:cs="Times New Roman" w:hint="eastAsia"/>
          <w:sz w:val="28"/>
          <w:szCs w:val="28"/>
        </w:rPr>
        <w:t>容器比起来，没有办法放某个元素到特定位置。</w:t>
      </w:r>
    </w:p>
    <w:p w:rsidR="009B4A65" w:rsidRDefault="009B4A6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7A53" w:rsidRDefault="00657A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unordered_multiset</w:t>
      </w: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类似，元素必须具备</w:t>
      </w:r>
      <w:r>
        <w:rPr>
          <w:rFonts w:ascii="Times New Roman" w:hAnsi="Times New Roman" w:cs="Times New Roman" w:hint="eastAsia"/>
          <w:sz w:val="28"/>
          <w:szCs w:val="28"/>
        </w:rPr>
        <w:t>comparable</w:t>
      </w:r>
      <w:r>
        <w:rPr>
          <w:rFonts w:ascii="Times New Roman" w:hAnsi="Times New Roman" w:cs="Times New Roman" w:hint="eastAsia"/>
          <w:sz w:val="28"/>
          <w:szCs w:val="28"/>
        </w:rPr>
        <w:t>，尽管其没有排序准则。</w:t>
      </w:r>
    </w:p>
    <w:p w:rsidR="00657A53" w:rsidRDefault="00657A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7A53" w:rsidRDefault="00657A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也类似，</w:t>
      </w:r>
      <w:r>
        <w:rPr>
          <w:rFonts w:ascii="Times New Roman" w:hAnsi="Times New Roman" w:cs="Times New Roman" w:hint="eastAsia"/>
          <w:sz w:val="28"/>
          <w:szCs w:val="28"/>
        </w:rPr>
        <w:t>key/value</w:t>
      </w:r>
      <w:r>
        <w:rPr>
          <w:rFonts w:ascii="Times New Roman" w:hAnsi="Times New Roman" w:cs="Times New Roman" w:hint="eastAsia"/>
          <w:sz w:val="28"/>
          <w:szCs w:val="28"/>
        </w:rPr>
        <w:t>必须具备</w:t>
      </w:r>
      <w:r>
        <w:rPr>
          <w:rFonts w:ascii="Times New Roman" w:hAnsi="Times New Roman" w:cs="Times New Roman" w:hint="eastAsia"/>
          <w:sz w:val="28"/>
          <w:szCs w:val="28"/>
        </w:rPr>
        <w:t>copyable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moveable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 w:rsidR="000A15AF">
        <w:rPr>
          <w:rFonts w:ascii="Times New Roman" w:hAnsi="Times New Roman" w:cs="Times New Roman" w:hint="eastAsia"/>
          <w:sz w:val="28"/>
          <w:szCs w:val="28"/>
        </w:rPr>
        <w:t>必须可</w:t>
      </w:r>
      <w:r w:rsidR="000A15AF">
        <w:rPr>
          <w:rFonts w:ascii="Times New Roman" w:hAnsi="Times New Roman" w:cs="Times New Roman" w:hint="eastAsia"/>
          <w:sz w:val="28"/>
          <w:szCs w:val="28"/>
        </w:rPr>
        <w:t>comparable</w:t>
      </w:r>
      <w:r w:rsidR="000A15AF">
        <w:rPr>
          <w:rFonts w:ascii="Times New Roman" w:hAnsi="Times New Roman" w:cs="Times New Roman" w:hint="eastAsia"/>
          <w:sz w:val="28"/>
          <w:szCs w:val="28"/>
        </w:rPr>
        <w:t>。</w:t>
      </w:r>
    </w:p>
    <w:p w:rsidR="00657A53" w:rsidRDefault="00657A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2FCC" w:rsidRPr="00432FCC" w:rsidRDefault="00432FCC" w:rsidP="00496DB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的冲突解决策略貌似是</w:t>
      </w:r>
      <w:r w:rsidRPr="00432FCC">
        <w:rPr>
          <w:rFonts w:ascii="Times New Roman" w:hAnsi="Times New Roman" w:cs="Times New Roman" w:hint="eastAsia"/>
          <w:color w:val="FF0000"/>
          <w:sz w:val="28"/>
          <w:szCs w:val="28"/>
        </w:rPr>
        <w:t>链表法。</w:t>
      </w:r>
    </w:p>
    <w:p w:rsidR="00432FCC" w:rsidRDefault="00432FCC" w:rsidP="00496DB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432FCC" w:rsidRDefault="00432FC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unordered_set</w:t>
      </w:r>
      <w:r w:rsidR="007B310F">
        <w:rPr>
          <w:rFonts w:ascii="Times New Roman" w:hAnsi="Times New Roman" w:cs="Times New Roman" w:hint="eastAsia"/>
          <w:sz w:val="28"/>
          <w:szCs w:val="28"/>
        </w:rPr>
        <w:t>和</w:t>
      </w:r>
      <w:r w:rsidR="007B310F">
        <w:rPr>
          <w:rFonts w:ascii="Times New Roman" w:hAnsi="Times New Roman" w:cs="Times New Roman" w:hint="eastAsia"/>
          <w:sz w:val="28"/>
          <w:szCs w:val="28"/>
        </w:rPr>
        <w:t>unordered_multiset</w:t>
      </w:r>
    </w:p>
    <w:p w:rsidR="007B310F" w:rsidRPr="00432FCC" w:rsidRDefault="007B310F" w:rsidP="007B310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05400" cy="4145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CC" w:rsidRDefault="00432FCC" w:rsidP="00496DB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7B310F" w:rsidRDefault="007B31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</w:p>
    <w:p w:rsidR="007B310F" w:rsidRPr="007B310F" w:rsidRDefault="007B310F" w:rsidP="007B310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097780" cy="40767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0F" w:rsidRPr="00432FCC" w:rsidRDefault="007B310F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B310F" w:rsidRPr="00432FC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77C" w:rsidRDefault="0027477C" w:rsidP="00496DB2">
      <w:r>
        <w:separator/>
      </w:r>
    </w:p>
  </w:endnote>
  <w:endnote w:type="continuationSeparator" w:id="1">
    <w:p w:rsidR="0027477C" w:rsidRDefault="0027477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77C" w:rsidRDefault="0027477C" w:rsidP="00496DB2">
      <w:r>
        <w:separator/>
      </w:r>
    </w:p>
  </w:footnote>
  <w:footnote w:type="continuationSeparator" w:id="1">
    <w:p w:rsidR="0027477C" w:rsidRDefault="0027477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15AF"/>
    <w:rsid w:val="001A5F6F"/>
    <w:rsid w:val="0027477C"/>
    <w:rsid w:val="00361664"/>
    <w:rsid w:val="00404EE1"/>
    <w:rsid w:val="00432FCC"/>
    <w:rsid w:val="00496DB2"/>
    <w:rsid w:val="00657A53"/>
    <w:rsid w:val="00676DC8"/>
    <w:rsid w:val="007B310F"/>
    <w:rsid w:val="008B1EF3"/>
    <w:rsid w:val="009B22F0"/>
    <w:rsid w:val="009B4A65"/>
    <w:rsid w:val="00A96544"/>
    <w:rsid w:val="00B923C5"/>
    <w:rsid w:val="00BA0797"/>
    <w:rsid w:val="00BE4D2F"/>
    <w:rsid w:val="00CC4134"/>
    <w:rsid w:val="00E54BA7"/>
    <w:rsid w:val="00F41DC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31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31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2017-07-29T07:00:00Z</dcterms:modified>
</cp:coreProperties>
</file>