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05B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正则表达式（</w:t>
      </w:r>
      <w:r>
        <w:rPr>
          <w:rFonts w:ascii="Times New Roman" w:hAnsi="Times New Roman" w:cs="Times New Roman" w:hint="eastAsia"/>
          <w:sz w:val="28"/>
          <w:szCs w:val="28"/>
        </w:rPr>
        <w:t>regular expression</w:t>
      </w:r>
      <w:r>
        <w:rPr>
          <w:rFonts w:ascii="Times New Roman" w:hAnsi="Times New Roman" w:cs="Times New Roman" w:hint="eastAsia"/>
          <w:sz w:val="28"/>
          <w:szCs w:val="28"/>
        </w:rPr>
        <w:t>）程序库</w:t>
      </w:r>
      <w:r>
        <w:rPr>
          <w:rFonts w:ascii="Times New Roman" w:hAnsi="Times New Roman" w:cs="Times New Roman" w:hint="eastAsia"/>
          <w:sz w:val="28"/>
          <w:szCs w:val="28"/>
        </w:rPr>
        <w:t>regex</w:t>
      </w:r>
      <w:r>
        <w:rPr>
          <w:rFonts w:ascii="Times New Roman" w:hAnsi="Times New Roman" w:cs="Times New Roman" w:hint="eastAsia"/>
          <w:sz w:val="28"/>
          <w:szCs w:val="28"/>
        </w:rPr>
        <w:t>，允许使用通配符（</w:t>
      </w:r>
      <w:r>
        <w:rPr>
          <w:rFonts w:ascii="Times New Roman" w:hAnsi="Times New Roman" w:cs="Times New Roman" w:hint="eastAsia"/>
          <w:sz w:val="28"/>
          <w:szCs w:val="28"/>
        </w:rPr>
        <w:t>wildcar</w:t>
      </w:r>
      <w:r>
        <w:rPr>
          <w:rFonts w:ascii="Times New Roman" w:hAnsi="Times New Roman" w:cs="Times New Roman" w:hint="eastAsia"/>
          <w:sz w:val="28"/>
          <w:szCs w:val="28"/>
        </w:rPr>
        <w:t>）和</w:t>
      </w:r>
      <w:r>
        <w:rPr>
          <w:rFonts w:ascii="Times New Roman" w:hAnsi="Times New Roman" w:cs="Times New Roman" w:hint="eastAsia"/>
          <w:sz w:val="28"/>
          <w:szCs w:val="28"/>
        </w:rPr>
        <w:t>pattern</w:t>
      </w:r>
      <w:r>
        <w:rPr>
          <w:rFonts w:ascii="Times New Roman" w:hAnsi="Times New Roman" w:cs="Times New Roman" w:hint="eastAsia"/>
          <w:sz w:val="28"/>
          <w:szCs w:val="28"/>
        </w:rPr>
        <w:t>（模式）来查找和替换</w:t>
      </w:r>
      <w:r>
        <w:rPr>
          <w:rFonts w:ascii="Times New Roman" w:hAnsi="Times New Roman" w:cs="Times New Roman" w:hint="eastAsia"/>
          <w:sz w:val="28"/>
          <w:szCs w:val="28"/>
        </w:rPr>
        <w:t>string</w:t>
      </w:r>
      <w:r>
        <w:rPr>
          <w:rFonts w:ascii="Times New Roman" w:hAnsi="Times New Roman" w:cs="Times New Roman" w:hint="eastAsia"/>
          <w:sz w:val="28"/>
          <w:szCs w:val="28"/>
        </w:rPr>
        <w:t>中的字符。</w:t>
      </w:r>
    </w:p>
    <w:p w:rsidR="00B05BB9" w:rsidRDefault="00B05B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02EB5" w:rsidRDefault="00E6167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文法：用来定义正则表达式的语法。</w:t>
      </w:r>
    </w:p>
    <w:p w:rsidR="00B05BB9" w:rsidRPr="00496DB2" w:rsidRDefault="00B05BB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05BB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52B" w:rsidRDefault="00FA252B" w:rsidP="00496DB2">
      <w:r>
        <w:separator/>
      </w:r>
    </w:p>
  </w:endnote>
  <w:endnote w:type="continuationSeparator" w:id="1">
    <w:p w:rsidR="00FA252B" w:rsidRDefault="00FA252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52B" w:rsidRDefault="00FA252B" w:rsidP="00496DB2">
      <w:r>
        <w:separator/>
      </w:r>
    </w:p>
  </w:footnote>
  <w:footnote w:type="continuationSeparator" w:id="1">
    <w:p w:rsidR="00FA252B" w:rsidRDefault="00FA252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1104B"/>
    <w:rsid w:val="00496DB2"/>
    <w:rsid w:val="00802EB5"/>
    <w:rsid w:val="008B1EF3"/>
    <w:rsid w:val="009B22F0"/>
    <w:rsid w:val="00A96544"/>
    <w:rsid w:val="00B05BB9"/>
    <w:rsid w:val="00B923C5"/>
    <w:rsid w:val="00BA0797"/>
    <w:rsid w:val="00BE4D2F"/>
    <w:rsid w:val="00CC4134"/>
    <w:rsid w:val="00E61675"/>
    <w:rsid w:val="00F90E55"/>
    <w:rsid w:val="00FA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13</cp:revision>
  <dcterms:created xsi:type="dcterms:W3CDTF">2015-02-03T01:58:00Z</dcterms:created>
  <dcterms:modified xsi:type="dcterms:W3CDTF">2017-09-16T05:33:00Z</dcterms:modified>
</cp:coreProperties>
</file>