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中，类中包含另一个类对象，叫类的组合。</w:t>
      </w:r>
    </w:p>
    <w:p w:rsidR="00941407" w:rsidRDefault="0094140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57502B" w:rsidRDefault="0057502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class_test27</w:t>
      </w:r>
    </w:p>
    <w:p w:rsidR="003E678F" w:rsidRPr="00941407" w:rsidRDefault="003E67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类的组合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student.\n"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"distructing student.\n"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lastRenderedPageBreak/>
        <w:t>class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Teacher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Teacher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teacher.\n"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Teacher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"distructing teacher.\n"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TutoPair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TutoPair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TutoPair.\n"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~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TutoPair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941407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"distructing TutoPair.\n"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private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941407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Student</w:t>
      </w:r>
      <w:r w:rsidRPr="00941407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和</w:t>
      </w:r>
      <w:r w:rsidRPr="00941407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Teacher</w:t>
      </w:r>
      <w:r w:rsidRPr="00941407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类必须拥有默认构造函数</w:t>
      </w: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，否则需要在</w:t>
      </w: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TutoPair</w:t>
      </w:r>
      <w:r w:rsidRPr="00941407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的构造函数初始化列表中进行初始化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Teacher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th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TutoPair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941407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tp</w:t>
      </w: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941407" w:rsidRPr="00941407" w:rsidRDefault="00941407" w:rsidP="00941407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941407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941407" w:rsidRDefault="00941407" w:rsidP="00941407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941407" w:rsidRPr="00941407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C30E9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941407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1407" w:rsidRP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constructing student.</w:t>
      </w:r>
    </w:p>
    <w:p w:rsidR="00941407" w:rsidRP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constructing teacher.</w:t>
      </w:r>
    </w:p>
    <w:p w:rsidR="00941407" w:rsidRP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constructing TutoPair.</w:t>
      </w:r>
    </w:p>
    <w:p w:rsidR="00941407" w:rsidRP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distructing TutoPair.</w:t>
      </w:r>
    </w:p>
    <w:p w:rsidR="00941407" w:rsidRP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distructing teacher.</w:t>
      </w:r>
    </w:p>
    <w:p w:rsidR="00941407" w:rsidRDefault="00941407" w:rsidP="0094140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941407">
        <w:rPr>
          <w:rFonts w:ascii="Times New Roman" w:hAnsi="Times New Roman" w:cs="Times New Roman"/>
          <w:sz w:val="28"/>
          <w:szCs w:val="28"/>
        </w:rPr>
        <w:t>distructing student.</w:t>
      </w:r>
    </w:p>
    <w:p w:rsidR="00941407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1407" w:rsidRPr="002C51B6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C51B6">
        <w:rPr>
          <w:rFonts w:ascii="Times New Roman" w:hAnsiTheme="minorEastAsia" w:cs="Times New Roman"/>
          <w:sz w:val="28"/>
          <w:szCs w:val="28"/>
        </w:rPr>
        <w:lastRenderedPageBreak/>
        <w:t>创建</w:t>
      </w:r>
      <w:r w:rsidRPr="002C51B6">
        <w:rPr>
          <w:rFonts w:ascii="Times New Roman" w:hAnsi="Times New Roman" w:cs="Times New Roman"/>
          <w:sz w:val="28"/>
          <w:szCs w:val="28"/>
        </w:rPr>
        <w:t>TutoPair</w:t>
      </w:r>
      <w:r w:rsidRPr="002C51B6">
        <w:rPr>
          <w:rFonts w:ascii="Times New Roman" w:hAnsiTheme="minorEastAsia" w:cs="Times New Roman"/>
          <w:sz w:val="28"/>
          <w:szCs w:val="28"/>
        </w:rPr>
        <w:t>类对象时，调用其构造函数</w:t>
      </w:r>
      <w:r w:rsidRPr="002C51B6">
        <w:rPr>
          <w:rFonts w:ascii="Times New Roman" w:hAnsi="Times New Roman" w:cs="Times New Roman"/>
          <w:sz w:val="28"/>
          <w:szCs w:val="28"/>
        </w:rPr>
        <w:t>TutoPair</w:t>
      </w:r>
      <w:r w:rsidR="00E933D0">
        <w:rPr>
          <w:rFonts w:ascii="Times New Roman" w:hAnsiTheme="minorEastAsia" w:cs="Times New Roman" w:hint="eastAsia"/>
          <w:sz w:val="28"/>
          <w:szCs w:val="28"/>
        </w:rPr>
        <w:t>()</w:t>
      </w:r>
      <w:r w:rsidRPr="002C51B6">
        <w:rPr>
          <w:rFonts w:ascii="Times New Roman" w:hAnsiTheme="minorEastAsia" w:cs="Times New Roman"/>
          <w:sz w:val="28"/>
          <w:szCs w:val="28"/>
        </w:rPr>
        <w:t>，首先分配对象空间（包含一个</w:t>
      </w:r>
      <w:r w:rsidRPr="002C51B6">
        <w:rPr>
          <w:rFonts w:ascii="Times New Roman" w:hAnsi="Times New Roman" w:cs="Times New Roman"/>
          <w:sz w:val="28"/>
          <w:szCs w:val="28"/>
        </w:rPr>
        <w:t>Student</w:t>
      </w:r>
      <w:r w:rsidRPr="002C51B6">
        <w:rPr>
          <w:rFonts w:ascii="Times New Roman" w:hAnsiTheme="minorEastAsia" w:cs="Times New Roman"/>
          <w:sz w:val="28"/>
          <w:szCs w:val="28"/>
        </w:rPr>
        <w:t>对象和一个</w:t>
      </w:r>
      <w:r w:rsidRPr="002C51B6">
        <w:rPr>
          <w:rFonts w:ascii="Times New Roman" w:hAnsi="Times New Roman" w:cs="Times New Roman"/>
          <w:sz w:val="28"/>
          <w:szCs w:val="28"/>
        </w:rPr>
        <w:t>Teacher</w:t>
      </w:r>
      <w:r w:rsidRPr="002C51B6">
        <w:rPr>
          <w:rFonts w:ascii="Times New Roman" w:hAnsiTheme="minorEastAsia" w:cs="Times New Roman"/>
          <w:sz w:val="28"/>
          <w:szCs w:val="28"/>
        </w:rPr>
        <w:t>对象），然后根据在</w:t>
      </w:r>
      <w:r w:rsidRPr="002C51B6">
        <w:rPr>
          <w:rFonts w:ascii="Times New Roman" w:hAnsiTheme="minorEastAsia" w:cs="Times New Roman"/>
          <w:color w:val="FF0000"/>
          <w:sz w:val="28"/>
          <w:szCs w:val="28"/>
        </w:rPr>
        <w:t>类中声明的对象成员的次序</w:t>
      </w:r>
      <w:r w:rsidRPr="002C51B6">
        <w:rPr>
          <w:rFonts w:ascii="Times New Roman" w:hAnsiTheme="minorEastAsia" w:cs="Times New Roman"/>
          <w:sz w:val="28"/>
          <w:szCs w:val="28"/>
        </w:rPr>
        <w:t>依次调用其构造函数，先调用</w:t>
      </w:r>
      <w:r w:rsidRPr="002C51B6">
        <w:rPr>
          <w:rFonts w:ascii="Times New Roman" w:hAnsi="Times New Roman" w:cs="Times New Roman"/>
          <w:sz w:val="28"/>
          <w:szCs w:val="28"/>
        </w:rPr>
        <w:t>Student</w:t>
      </w:r>
      <w:r w:rsidRPr="002C51B6">
        <w:rPr>
          <w:rFonts w:ascii="Times New Roman" w:hAnsiTheme="minorEastAsia" w:cs="Times New Roman"/>
          <w:sz w:val="28"/>
          <w:szCs w:val="28"/>
        </w:rPr>
        <w:t>类的构造函数，再调用</w:t>
      </w:r>
      <w:r w:rsidRPr="002C51B6">
        <w:rPr>
          <w:rFonts w:ascii="Times New Roman" w:hAnsi="Times New Roman" w:cs="Times New Roman"/>
          <w:sz w:val="28"/>
          <w:szCs w:val="28"/>
        </w:rPr>
        <w:t>Teacher</w:t>
      </w:r>
      <w:r w:rsidRPr="002C51B6">
        <w:rPr>
          <w:rFonts w:ascii="Times New Roman" w:hAnsiTheme="minorEastAsia" w:cs="Times New Roman"/>
          <w:sz w:val="28"/>
          <w:szCs w:val="28"/>
        </w:rPr>
        <w:t>类的构造函数，最后执行</w:t>
      </w:r>
      <w:r w:rsidRPr="002C51B6">
        <w:rPr>
          <w:rFonts w:ascii="Times New Roman" w:hAnsi="Times New Roman" w:cs="Times New Roman"/>
          <w:sz w:val="28"/>
          <w:szCs w:val="28"/>
        </w:rPr>
        <w:t>TutoPair</w:t>
      </w:r>
      <w:r w:rsidRPr="002C51B6">
        <w:rPr>
          <w:rFonts w:ascii="Times New Roman" w:hAnsiTheme="minorEastAsia" w:cs="Times New Roman"/>
          <w:sz w:val="28"/>
          <w:szCs w:val="28"/>
        </w:rPr>
        <w:t>的构造函数。在调用析构函数时，则恰恰与构造函数的顺序相反。</w:t>
      </w:r>
    </w:p>
    <w:p w:rsidR="00941407" w:rsidRPr="002C51B6" w:rsidRDefault="009414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41407" w:rsidRPr="002C51B6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8D3" w:rsidRDefault="00CB08D3" w:rsidP="00496DB2">
      <w:r>
        <w:separator/>
      </w:r>
    </w:p>
  </w:endnote>
  <w:endnote w:type="continuationSeparator" w:id="1">
    <w:p w:rsidR="00CB08D3" w:rsidRDefault="00CB08D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8D3" w:rsidRDefault="00CB08D3" w:rsidP="00496DB2">
      <w:r>
        <w:separator/>
      </w:r>
    </w:p>
  </w:footnote>
  <w:footnote w:type="continuationSeparator" w:id="1">
    <w:p w:rsidR="00CB08D3" w:rsidRDefault="00CB08D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D4467"/>
    <w:rsid w:val="001A5F6F"/>
    <w:rsid w:val="001B2EBB"/>
    <w:rsid w:val="002C51B6"/>
    <w:rsid w:val="00361664"/>
    <w:rsid w:val="003E678F"/>
    <w:rsid w:val="00496DB2"/>
    <w:rsid w:val="0057502B"/>
    <w:rsid w:val="00665AEE"/>
    <w:rsid w:val="00827B32"/>
    <w:rsid w:val="008B1EF3"/>
    <w:rsid w:val="00941407"/>
    <w:rsid w:val="009B22F0"/>
    <w:rsid w:val="00A96544"/>
    <w:rsid w:val="00B923C5"/>
    <w:rsid w:val="00BA0797"/>
    <w:rsid w:val="00BE4D2F"/>
    <w:rsid w:val="00CB08D3"/>
    <w:rsid w:val="00CC4134"/>
    <w:rsid w:val="00E933D0"/>
    <w:rsid w:val="00F309C7"/>
    <w:rsid w:val="00F90E55"/>
    <w:rsid w:val="00FC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2016-03-13T06:05:00Z</dcterms:modified>
</cp:coreProperties>
</file>