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233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中的抽象类的功能与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中的抽象类类似。</w:t>
      </w:r>
    </w:p>
    <w:p w:rsidR="00810423" w:rsidRDefault="009975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中，使用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修饰符，可以声明抽象方法（类似于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中的纯虚函数），没有方法体，同时，属性和索引器也可以是抽象的。</w:t>
      </w:r>
    </w:p>
    <w:p w:rsidR="00F92756" w:rsidRDefault="00F927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2756" w:rsidRDefault="00F927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抽象方法</w:t>
      </w:r>
      <w:r w:rsidRPr="007C6D71">
        <w:rPr>
          <w:rFonts w:ascii="Times New Roman" w:hAnsi="Times New Roman" w:cs="Times New Roman" w:hint="eastAsia"/>
          <w:color w:val="FF0000"/>
          <w:sz w:val="28"/>
          <w:szCs w:val="28"/>
        </w:rPr>
        <w:t>不能</w:t>
      </w:r>
      <w:r>
        <w:rPr>
          <w:rFonts w:ascii="Times New Roman" w:hAnsi="Times New Roman" w:cs="Times New Roman" w:hint="eastAsia"/>
          <w:sz w:val="28"/>
          <w:szCs w:val="28"/>
        </w:rPr>
        <w:t>声明为</w:t>
      </w:r>
      <w:r>
        <w:rPr>
          <w:rFonts w:ascii="Times New Roman" w:hAnsi="Times New Roman" w:cs="Times New Roman" w:hint="eastAsia"/>
          <w:sz w:val="28"/>
          <w:szCs w:val="28"/>
        </w:rPr>
        <w:t>virtual</w:t>
      </w:r>
      <w:r w:rsidR="006802CD">
        <w:rPr>
          <w:rFonts w:ascii="Times New Roman" w:hAnsi="Times New Roman" w:cs="Times New Roman" w:hint="eastAsia"/>
          <w:sz w:val="28"/>
          <w:szCs w:val="28"/>
        </w:rPr>
        <w:t>（</w:t>
      </w:r>
      <w:r w:rsidR="006802CD" w:rsidRPr="007C6D71">
        <w:rPr>
          <w:rFonts w:ascii="Times New Roman" w:hAnsi="Times New Roman" w:cs="Times New Roman" w:hint="eastAsia"/>
          <w:color w:val="FF0000"/>
          <w:sz w:val="28"/>
          <w:szCs w:val="28"/>
        </w:rPr>
        <w:t>抽象方法默认为</w:t>
      </w:r>
      <w:r w:rsidR="006802CD" w:rsidRPr="007C6D71">
        <w:rPr>
          <w:rFonts w:ascii="Times New Roman" w:hAnsi="Times New Roman" w:cs="Times New Roman" w:hint="eastAsia"/>
          <w:color w:val="FF0000"/>
          <w:sz w:val="28"/>
          <w:szCs w:val="28"/>
        </w:rPr>
        <w:t>virtual</w:t>
      </w:r>
      <w:r w:rsidR="006802CD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021139"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方法</w:t>
      </w:r>
      <w:r w:rsidRPr="007C6D71">
        <w:rPr>
          <w:rFonts w:ascii="Times New Roman" w:hAnsi="Times New Roman" w:cs="Times New Roman" w:hint="eastAsia"/>
          <w:color w:val="FF0000"/>
          <w:sz w:val="28"/>
          <w:szCs w:val="28"/>
        </w:rPr>
        <w:t>不能</w:t>
      </w:r>
      <w:r>
        <w:rPr>
          <w:rFonts w:ascii="Times New Roman" w:hAnsi="Times New Roman" w:cs="Times New Roman" w:hint="eastAsia"/>
          <w:sz w:val="28"/>
          <w:szCs w:val="28"/>
        </w:rPr>
        <w:t>为抽象方法</w:t>
      </w:r>
      <w:r w:rsidR="007C6D71">
        <w:rPr>
          <w:rFonts w:ascii="Times New Roman" w:hAnsi="Times New Roman" w:cs="Times New Roman" w:hint="eastAsia"/>
          <w:sz w:val="28"/>
          <w:szCs w:val="28"/>
        </w:rPr>
        <w:t>（</w:t>
      </w:r>
      <w:r w:rsidR="007C6D71">
        <w:rPr>
          <w:rFonts w:ascii="Times New Roman" w:hAnsi="Times New Roman" w:cs="Times New Roman" w:hint="eastAsia"/>
          <w:sz w:val="28"/>
          <w:szCs w:val="28"/>
        </w:rPr>
        <w:t>static</w:t>
      </w:r>
      <w:r w:rsidR="007C6D71">
        <w:rPr>
          <w:rFonts w:ascii="Times New Roman" w:hAnsi="Times New Roman" w:cs="Times New Roman" w:hint="eastAsia"/>
          <w:sz w:val="28"/>
          <w:szCs w:val="28"/>
        </w:rPr>
        <w:t>方法不依赖对象，需要有实现，否则通过类名来访问时就会报错）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72A60" w:rsidRDefault="00365EC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包含一个或多个抽象方法的类必须声明为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EC252E" w:rsidRDefault="00EC25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C252E" w:rsidRDefault="00EC25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当派生类继承抽象类时，它必须实现全部的抽象方法、属性和索引器，否则也必须声明为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类，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特性将一直继承，直到全部的抽象方法、属性和索引器被全部实现。</w:t>
      </w:r>
    </w:p>
    <w:p w:rsidR="00D72A60" w:rsidRDefault="00D72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A4C57" w:rsidRDefault="00AA4C5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派生类中实现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方法时，也</w:t>
      </w:r>
      <w:r w:rsidRPr="0091159F">
        <w:rPr>
          <w:rFonts w:ascii="Times New Roman" w:hAnsi="Times New Roman" w:cs="Times New Roman" w:hint="eastAsia"/>
          <w:color w:val="FF0000"/>
          <w:sz w:val="28"/>
          <w:szCs w:val="28"/>
        </w:rPr>
        <w:t>必须使用</w:t>
      </w:r>
      <w:r w:rsidRPr="0091159F">
        <w:rPr>
          <w:rFonts w:ascii="Times New Roman" w:hAnsi="Times New Roman" w:cs="Times New Roman" w:hint="eastAsia"/>
          <w:color w:val="FF0000"/>
          <w:sz w:val="28"/>
          <w:szCs w:val="28"/>
        </w:rPr>
        <w:t>override</w:t>
      </w:r>
      <w:r w:rsidRPr="0091159F">
        <w:rPr>
          <w:rFonts w:ascii="Times New Roman" w:hAnsi="Times New Roman" w:cs="Times New Roman" w:hint="eastAsia"/>
          <w:color w:val="FF0000"/>
          <w:sz w:val="28"/>
          <w:szCs w:val="28"/>
        </w:rPr>
        <w:t>修饰符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A4C57" w:rsidRDefault="00AA4C5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1F53" w:rsidRDefault="00F71F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可以声明一个抽象类的引用，但不能创建一个抽象类的对象。</w:t>
      </w:r>
    </w:p>
    <w:p w:rsidR="00F71F53" w:rsidRDefault="00961D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inherit_class_test4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抽象类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inherit_class_test4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abstract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width_;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heigth_;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TwoDShape(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width_;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width_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heigth_;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heigth_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ShowDim()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"Width and height are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and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抽象方法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abstract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Area();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style_;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Triangle(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(w, h)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style_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实现抽象方法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Area()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InheritClassTest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抽象类不能定义对象，只能定义引用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shapes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shapes[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"right"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shapes[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"left"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shapes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"Area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shapes[i]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Area());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61DCD" w:rsidRPr="00961DCD" w:rsidRDefault="00961D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1DCD" w:rsidRDefault="00961D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1DCD" w:rsidRDefault="00961D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1DCD" w:rsidRPr="00496DB2" w:rsidRDefault="00961D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61DCD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6B8" w:rsidRDefault="00AA66B8" w:rsidP="00496DB2">
      <w:r>
        <w:separator/>
      </w:r>
    </w:p>
  </w:endnote>
  <w:endnote w:type="continuationSeparator" w:id="1">
    <w:p w:rsidR="00AA66B8" w:rsidRDefault="00AA66B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6B8" w:rsidRDefault="00AA66B8" w:rsidP="00496DB2">
      <w:r>
        <w:separator/>
      </w:r>
    </w:p>
  </w:footnote>
  <w:footnote w:type="continuationSeparator" w:id="1">
    <w:p w:rsidR="00AA66B8" w:rsidRDefault="00AA66B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34B1"/>
    <w:rsid w:val="00021139"/>
    <w:rsid w:val="001A5F6F"/>
    <w:rsid w:val="00251696"/>
    <w:rsid w:val="002B0FE0"/>
    <w:rsid w:val="00361664"/>
    <w:rsid w:val="00365EC4"/>
    <w:rsid w:val="00496DB2"/>
    <w:rsid w:val="006802CD"/>
    <w:rsid w:val="00693774"/>
    <w:rsid w:val="00736BE0"/>
    <w:rsid w:val="007C6D71"/>
    <w:rsid w:val="00803816"/>
    <w:rsid w:val="00810423"/>
    <w:rsid w:val="008B1EF3"/>
    <w:rsid w:val="008F0FA1"/>
    <w:rsid w:val="0091159F"/>
    <w:rsid w:val="00961DCD"/>
    <w:rsid w:val="0099754F"/>
    <w:rsid w:val="009B22F0"/>
    <w:rsid w:val="00A96544"/>
    <w:rsid w:val="00AA4C57"/>
    <w:rsid w:val="00AA66B8"/>
    <w:rsid w:val="00B923C5"/>
    <w:rsid w:val="00BA0797"/>
    <w:rsid w:val="00BE4D2F"/>
    <w:rsid w:val="00C85F00"/>
    <w:rsid w:val="00CC4134"/>
    <w:rsid w:val="00D72A60"/>
    <w:rsid w:val="00D93DEB"/>
    <w:rsid w:val="00DD6F50"/>
    <w:rsid w:val="00E23351"/>
    <w:rsid w:val="00E84010"/>
    <w:rsid w:val="00EC252E"/>
    <w:rsid w:val="00F71F53"/>
    <w:rsid w:val="00F90E55"/>
    <w:rsid w:val="00F92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27</cp:revision>
  <dcterms:created xsi:type="dcterms:W3CDTF">2015-02-03T01:58:00Z</dcterms:created>
  <dcterms:modified xsi:type="dcterms:W3CDTF">2016-07-28T09:42:00Z</dcterms:modified>
</cp:coreProperties>
</file>