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D07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中的模板尽管都是泛型，但有本质的不同。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4F1A" w:rsidRDefault="00174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类模板的区别：</w:t>
      </w:r>
      <w:r w:rsidR="000C109D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="000C109D" w:rsidRPr="00BD50D1">
          <w:rPr>
            <w:rStyle w:val="a5"/>
            <w:rFonts w:ascii="Times New Roman" w:hAnsi="Times New Roman" w:cs="Times New Roman"/>
            <w:sz w:val="28"/>
            <w:szCs w:val="28"/>
          </w:rPr>
          <w:t>http://blog.csdn.net/nabila/article/details/8133245</w:t>
        </w:r>
      </w:hyperlink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109D" w:rsidRDefault="000C10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的泛型更接近类，只是带有类型参数，而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模板更接近宏。</w:t>
      </w:r>
    </w:p>
    <w:p w:rsidR="00CE0CEF" w:rsidRDefault="00CE0C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的泛型在运行时进行实例化，而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模板在运行之前进行实例化。</w:t>
      </w:r>
    </w:p>
    <w:p w:rsidR="00174F1A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中的泛型是强类型的，在</w:t>
      </w:r>
      <w:r w:rsidRPr="00075E0F">
        <w:rPr>
          <w:rFonts w:ascii="Times New Roman" w:hAnsi="Times New Roman" w:cs="Times New Roman" w:hint="eastAsia"/>
          <w:color w:val="FF0000"/>
          <w:sz w:val="28"/>
          <w:szCs w:val="28"/>
        </w:rPr>
        <w:t>泛型中定义的方法必须满足所有的类型参数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69E1">
        <w:rPr>
          <w:rFonts w:ascii="Times New Roman" w:hAnsi="Times New Roman" w:cs="Times New Roman" w:hint="eastAsia"/>
          <w:sz w:val="28"/>
          <w:szCs w:val="28"/>
        </w:rPr>
        <w:t>而</w:t>
      </w:r>
      <w:r w:rsidR="001E69E1">
        <w:rPr>
          <w:rFonts w:ascii="Times New Roman" w:hAnsi="Times New Roman" w:cs="Times New Roman" w:hint="eastAsia"/>
          <w:sz w:val="28"/>
          <w:szCs w:val="28"/>
        </w:rPr>
        <w:t>C++</w:t>
      </w:r>
      <w:r w:rsidR="001E69E1">
        <w:rPr>
          <w:rFonts w:ascii="Times New Roman" w:hAnsi="Times New Roman" w:cs="Times New Roman" w:hint="eastAsia"/>
          <w:sz w:val="28"/>
          <w:szCs w:val="28"/>
        </w:rPr>
        <w:t>模板则允许定义</w:t>
      </w:r>
      <w:r w:rsidR="001E69E1" w:rsidRPr="00401281">
        <w:rPr>
          <w:rFonts w:ascii="Times New Roman" w:hAnsi="Times New Roman" w:cs="Times New Roman" w:hint="eastAsia"/>
          <w:color w:val="FF0000"/>
          <w:sz w:val="28"/>
          <w:szCs w:val="28"/>
        </w:rPr>
        <w:t>只对某些类型参数有效的方法</w:t>
      </w:r>
      <w:r w:rsidR="001E69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5E0F" w:rsidRDefault="00075E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59EA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开放类型：具有泛型类型参数的类型</w:t>
      </w:r>
    </w:p>
    <w:p w:rsidR="001256D1" w:rsidRPr="001256D1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封闭类型：开放类型以外的类型都是封闭类型。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6385" w:rsidRDefault="00194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泛型实现类型安全：</w:t>
      </w:r>
      <w:r w:rsidR="00FF26F3">
        <w:rPr>
          <w:rFonts w:ascii="Times New Roman" w:hAnsi="Times New Roman" w:cs="Times New Roman" w:hint="eastAsia"/>
          <w:sz w:val="28"/>
          <w:szCs w:val="28"/>
        </w:rPr>
        <w:t>创建类型安全的代码，并在编译时捕获类型不匹配的错误。</w:t>
      </w:r>
    </w:p>
    <w:p w:rsidR="00416385" w:rsidRDefault="00416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V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2F0A" w:rsidRDefault="00716D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类型约束：</w:t>
      </w:r>
      <w:r w:rsidR="00011D29">
        <w:rPr>
          <w:rFonts w:ascii="Times New Roman" w:hAnsi="Times New Roman" w:cs="Times New Roman" w:hint="eastAsia"/>
          <w:sz w:val="28"/>
          <w:szCs w:val="28"/>
        </w:rPr>
        <w:t>可以限制用做类型实参的类型。</w:t>
      </w:r>
    </w:p>
    <w:p w:rsidR="00716D0A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lass class-name&lt;type-param&gt; where type-param : constrains </w:t>
      </w:r>
    </w:p>
    <w:p w:rsidR="00CF58DB" w:rsidRDefault="00CF58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constrains</w:t>
      </w:r>
      <w:r>
        <w:rPr>
          <w:rFonts w:ascii="Times New Roman" w:hAnsi="Times New Roman" w:cs="Times New Roman" w:hint="eastAsia"/>
          <w:sz w:val="28"/>
          <w:szCs w:val="28"/>
        </w:rPr>
        <w:t>是一个以逗号分隔的约束列表。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126EB" w:rsidRDefault="009126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定义的类型约束：</w:t>
      </w:r>
    </w:p>
    <w:p w:rsidR="009126EB" w:rsidRDefault="00674E80" w:rsidP="00674E80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基类约束：</w:t>
      </w:r>
      <w:r w:rsidR="005401C0">
        <w:rPr>
          <w:rFonts w:ascii="Times New Roman" w:hAnsi="Times New Roman" w:cs="Times New Roman" w:hint="eastAsia"/>
          <w:sz w:val="28"/>
          <w:szCs w:val="28"/>
        </w:rPr>
        <w:t>指定某个（可能有多个）类型实参必须继承的基类。</w:t>
      </w:r>
    </w:p>
    <w:p w:rsidR="00A67990" w:rsidRPr="00674E80" w:rsidRDefault="00A67990" w:rsidP="00A67990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使用基类约束，允许在泛型类中使用有约束指定的基类所定义的成员。</w:t>
      </w:r>
    </w:p>
    <w:p w:rsidR="009126EB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泛型约束：基类约束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EA4C1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where T : 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的派生类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Gen&lt;C&gt; g3 = new Gen&lt;C&gt;(c);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C1CD9" w:rsidRDefault="00DC1C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CD9" w:rsidRPr="00D85424" w:rsidRDefault="00D85424" w:rsidP="00D8542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接口约束：</w:t>
      </w:r>
      <w:r w:rsidR="00FB328C">
        <w:rPr>
          <w:rFonts w:ascii="Times New Roman" w:hAnsi="Times New Roman" w:cs="Times New Roman" w:hint="eastAsia"/>
          <w:sz w:val="28"/>
          <w:szCs w:val="28"/>
        </w:rPr>
        <w:t>指某个类型参数必须实现的接口。</w:t>
      </w:r>
    </w:p>
    <w:p w:rsidR="00B67661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泛型类型约束：接口约束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接口中的属性在语法上和自动实现属性类似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但有本质的不同，这是抽象的属性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接口中的属性可以只有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自动实现属性必须具有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"555-1234"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"Matt"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"555-9527"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Found"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没有继承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PhoneList&lt;EmailFriend&gt; elist = new PhoneList&lt;EmailFriend&gt;();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39C6" w:rsidRDefault="002639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2639C6" w:rsidRP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Tom: 555-1234</w:t>
      </w:r>
    </w:p>
    <w:p w:rsid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Not Found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2159" w:rsidRDefault="00A32159" w:rsidP="00A3215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构造函数约束</w:t>
      </w:r>
    </w:p>
    <w:p w:rsidR="00A32159" w:rsidRDefault="00A32159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类型实参必须提供一个无参数的公有构造函数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可以是自动提供的默认构造函数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395873"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约束可以和其他约束一起使用，但必须位于约束列表的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末端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只允许使用无参数构造函数</w:t>
      </w:r>
      <w:r>
        <w:rPr>
          <w:rFonts w:ascii="Times New Roman" w:hAnsi="Times New Roman" w:cs="Times New Roman" w:hint="eastAsia"/>
          <w:sz w:val="28"/>
          <w:szCs w:val="28"/>
        </w:rPr>
        <w:t>构造对象，不允许给类型形参的构造函数传递实参。</w:t>
      </w:r>
    </w:p>
    <w:p w:rsidR="00395873" w:rsidRDefault="00395873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约束</w:t>
      </w:r>
      <w:r w:rsidRPr="00395873">
        <w:rPr>
          <w:rFonts w:ascii="Times New Roman" w:hAnsi="Times New Roman" w:cs="Times New Roman" w:hint="eastAsia"/>
          <w:color w:val="FF0000"/>
          <w:sz w:val="28"/>
          <w:szCs w:val="28"/>
        </w:rPr>
        <w:t>不能同时和值类型约束</w:t>
      </w:r>
      <w:r>
        <w:rPr>
          <w:rFonts w:ascii="Times New Roman" w:hAnsi="Times New Roman" w:cs="Times New Roman" w:hint="eastAsia"/>
          <w:sz w:val="28"/>
          <w:szCs w:val="28"/>
        </w:rPr>
        <w:t>一起使用。</w:t>
      </w:r>
    </w:p>
    <w:p w:rsidR="00C4727D" w:rsidRDefault="003D7FCB" w:rsidP="00A32159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new()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约束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generics_test4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MyClass2(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有默认的构造函数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必须显示提供一个无参构造函数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D7FCB" w:rsidRDefault="003D7FCB" w:rsidP="003D7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D7FCB" w:rsidRDefault="003D7FCB" w:rsidP="001608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08BF" w:rsidRDefault="001608BF" w:rsidP="001608BF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引用类型约束和值类型约束</w:t>
      </w:r>
    </w:p>
    <w:p w:rsidR="001608BF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引用类型约束：</w:t>
      </w:r>
      <w:r>
        <w:rPr>
          <w:rFonts w:ascii="Times New Roman" w:hAnsi="Times New Roman" w:cs="Times New Roman" w:hint="eastAsia"/>
          <w:sz w:val="28"/>
          <w:szCs w:val="28"/>
        </w:rPr>
        <w:t>where T : class</w:t>
      </w:r>
    </w:p>
    <w:p w:rsidR="001559AC" w:rsidRDefault="001559AC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值类型约束：</w:t>
      </w:r>
      <w:r>
        <w:rPr>
          <w:rFonts w:ascii="Times New Roman" w:hAnsi="Times New Roman" w:cs="Times New Roman" w:hint="eastAsia"/>
          <w:sz w:val="28"/>
          <w:szCs w:val="28"/>
        </w:rPr>
        <w:t>where T : 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泛型约束：引用类型约束和值类型约束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generics_test5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Gen()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struct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obj;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Gen1(T x)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，类型实参必须为引用类型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x1 = new Gen&lt;int&gt;();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MyStruct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CA341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，类型实参必须为值类型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Gen1&lt;MyClass&gt; y2 = new Gen1&lt;MyClass&gt;(new MyClass());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A341D" w:rsidRDefault="00CA341D" w:rsidP="00CA34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61577" w:rsidRPr="001608BF" w:rsidRDefault="00A61577" w:rsidP="001608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E23B8" w:rsidRDefault="00486B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类型形参的默认值</w:t>
      </w:r>
      <w:r w:rsidR="00B739FB">
        <w:rPr>
          <w:rFonts w:ascii="Times New Roman" w:hAnsi="Times New Roman" w:cs="Times New Roman" w:hint="eastAsia"/>
          <w:sz w:val="28"/>
          <w:szCs w:val="28"/>
        </w:rPr>
        <w:t>:default(T)</w:t>
      </w:r>
    </w:p>
    <w:p w:rsidR="001608BF" w:rsidRDefault="00E653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泛型：类型参数的默认值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generics_test6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类型参数的默认值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E653B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obj = default(T)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引用类型的默认值为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null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"x.obj is null."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整型的默认值为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"y.obj is 0."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bool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型默认值为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false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z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"z.obj is false."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653B7" w:rsidRDefault="00E653B7" w:rsidP="00E653B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653B7" w:rsidRDefault="007147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x.obj is null.</w:t>
      </w:r>
    </w:p>
    <w:p w:rsidR="007147B3" w:rsidRPr="007147B3" w:rsidRDefault="007147B3" w:rsidP="007147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y.obj is 0.</w:t>
      </w:r>
    </w:p>
    <w:p w:rsidR="007147B3" w:rsidRDefault="007147B3" w:rsidP="007147B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47B3">
        <w:rPr>
          <w:rFonts w:ascii="Times New Roman" w:hAnsi="Times New Roman" w:cs="Times New Roman"/>
          <w:sz w:val="28"/>
          <w:szCs w:val="28"/>
        </w:rPr>
        <w:t>z.obj is false.</w:t>
      </w:r>
    </w:p>
    <w:p w:rsidR="00B739FB" w:rsidRDefault="00B739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22289" w:rsidRDefault="00E222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允许创建泛型结构，语法与泛型类完全相同，而且也可以使用各种约束。</w:t>
      </w:r>
    </w:p>
    <w:p w:rsidR="00E22289" w:rsidRDefault="00E222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22289" w:rsidRPr="00E22289" w:rsidRDefault="00FF1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泛型方法：可以在</w:t>
      </w:r>
      <w:r w:rsidRPr="00FF1FA7">
        <w:rPr>
          <w:rFonts w:ascii="Times New Roman" w:hAnsi="Times New Roman" w:cs="Times New Roman" w:hint="eastAsia"/>
          <w:color w:val="FF0000"/>
          <w:sz w:val="28"/>
          <w:szCs w:val="28"/>
        </w:rPr>
        <w:t>非泛型类中创建泛型方法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608BF" w:rsidRDefault="00BE48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generics_test7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非泛型类的泛型方法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src: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922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泛型方法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target: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1A3F" w:rsidRDefault="00511A3F" w:rsidP="00511A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E4848" w:rsidRDefault="00DF55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F5554" w:rsidRPr="00DF5554" w:rsidRDefault="00DF5554" w:rsidP="00DF55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src: 1 2 3</w:t>
      </w:r>
    </w:p>
    <w:p w:rsidR="00DF5554" w:rsidRDefault="00DF5554" w:rsidP="00DF555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F5554">
        <w:rPr>
          <w:rFonts w:ascii="Times New Roman" w:hAnsi="Times New Roman" w:cs="Times New Roman"/>
          <w:sz w:val="28"/>
          <w:szCs w:val="28"/>
        </w:rPr>
        <w:t>Contents of target: 1 2 99 3</w:t>
      </w:r>
    </w:p>
    <w:p w:rsidR="00511A3F" w:rsidRDefault="00511A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2C7B" w:rsidRDefault="00022C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从上例可以看出，调用泛型方法的语法可以和普通方法相似，会自动进行类型推断。</w:t>
      </w:r>
    </w:p>
    <w:p w:rsidR="00BE4848" w:rsidRDefault="00BE48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1323" w:rsidRDefault="001413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在调用泛型方法时，也可以</w:t>
      </w:r>
      <w:r w:rsidRPr="00A752E2">
        <w:rPr>
          <w:rFonts w:ascii="Times New Roman" w:hAnsi="Times New Roman" w:cs="Times New Roman" w:hint="eastAsia"/>
          <w:color w:val="FF0000"/>
          <w:sz w:val="28"/>
          <w:szCs w:val="28"/>
        </w:rPr>
        <w:t>显式</w:t>
      </w:r>
      <w:r>
        <w:rPr>
          <w:rFonts w:ascii="Times New Roman" w:hAnsi="Times New Roman" w:cs="Times New Roman" w:hint="eastAsia"/>
          <w:sz w:val="28"/>
          <w:szCs w:val="28"/>
        </w:rPr>
        <w:t>指定类型形参：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ArrayUtils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 w:hint="eastAsia"/>
          <w:color w:val="FF8000"/>
          <w:kern w:val="0"/>
          <w:sz w:val="30"/>
          <w:szCs w:val="30"/>
          <w:highlight w:val="black"/>
        </w:rPr>
        <w:t>&lt;int&gt;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41323" w:rsidRDefault="001413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2E99" w:rsidRPr="00262E99" w:rsidRDefault="00A752E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可以为泛型方法指定约束，与</w:t>
      </w:r>
      <w:r w:rsidRPr="000A1D03">
        <w:rPr>
          <w:rFonts w:ascii="Times New Roman" w:hAnsi="Times New Roman" w:cs="Times New Roman" w:hint="eastAsia"/>
          <w:color w:val="FF0000"/>
          <w:sz w:val="28"/>
          <w:szCs w:val="28"/>
        </w:rPr>
        <w:t>泛型类的约束类似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4337E" w:rsidRDefault="00D4337E" w:rsidP="00D433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CopyInsert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target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 w:hint="eastAsia"/>
          <w:color w:val="F1F2F3"/>
          <w:kern w:val="0"/>
          <w:sz w:val="30"/>
          <w:szCs w:val="30"/>
          <w:highlight w:val="black"/>
        </w:rPr>
        <w:t xml:space="preserve"> </w:t>
      </w:r>
      <w:r w:rsidRPr="00A00BEF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where T : class</w:t>
      </w:r>
    </w:p>
    <w:p w:rsidR="00141323" w:rsidRDefault="00D4337E" w:rsidP="00D4337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D4337E" w:rsidRDefault="00A00B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</w:t>
      </w:r>
      <w:r w:rsidR="003F15CE">
        <w:rPr>
          <w:rFonts w:ascii="Times New Roman" w:hAnsi="Times New Roman" w:cs="Times New Roman" w:hint="eastAsia"/>
          <w:sz w:val="28"/>
          <w:szCs w:val="28"/>
        </w:rPr>
        <w:t>泛型方法只能处理引用类型。</w:t>
      </w:r>
    </w:p>
    <w:p w:rsidR="00D4337E" w:rsidRDefault="00D43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0BC9" w:rsidRDefault="002B0B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</w:p>
    <w:p w:rsidR="002B0BC9" w:rsidRDefault="002B0B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delegate</w:t>
      </w:r>
      <w:r>
        <w:rPr>
          <w:rFonts w:ascii="Times New Roman" w:hAnsi="Times New Roman" w:cs="Times New Roman" w:hint="eastAsia"/>
          <w:sz w:val="28"/>
          <w:szCs w:val="28"/>
        </w:rPr>
        <w:t xml:space="preserve"> ret-type delegate-name&lt;type-parameter-list&gt;(arg-list);</w:t>
      </w:r>
    </w:p>
    <w:p w:rsidR="003F15CE" w:rsidRDefault="003F15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0BC9" w:rsidRDefault="005124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generics_test8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泛型委托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src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Reflect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del_str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12496" w:rsidRDefault="005124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12C6D" w:rsidRDefault="00612C6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泛型接口：</w:t>
      </w:r>
      <w:r w:rsidR="001A6A43">
        <w:rPr>
          <w:rFonts w:ascii="Times New Roman" w:hAnsi="Times New Roman" w:cs="Times New Roman" w:hint="eastAsia"/>
          <w:sz w:val="28"/>
          <w:szCs w:val="28"/>
        </w:rPr>
        <w:t>语法与泛型类相似。</w:t>
      </w:r>
    </w:p>
    <w:p w:rsidR="00612C6D" w:rsidRDefault="001A6A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A6A43">
        <w:rPr>
          <w:rFonts w:ascii="Times New Roman" w:hAnsi="Times New Roman" w:cs="Times New Roman" w:hint="eastAsia"/>
          <w:color w:val="FF0000"/>
          <w:sz w:val="28"/>
          <w:szCs w:val="28"/>
        </w:rPr>
        <w:t>实现泛型接口的类本身必须是泛型的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A6A43" w:rsidRPr="001A6A43" w:rsidRDefault="001A6A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2496" w:rsidRDefault="00A524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泛型类的继承：</w:t>
      </w:r>
      <w:r w:rsidR="0034633A">
        <w:rPr>
          <w:rFonts w:ascii="Times New Roman" w:hAnsi="Times New Roman" w:cs="Times New Roman" w:hint="eastAsia"/>
          <w:sz w:val="28"/>
          <w:szCs w:val="28"/>
        </w:rPr>
        <w:t>泛型</w:t>
      </w:r>
      <w:r w:rsidR="0034633A" w:rsidRPr="0034633A">
        <w:rPr>
          <w:rFonts w:ascii="Times New Roman" w:hAnsi="Times New Roman" w:cs="Times New Roman" w:hint="eastAsia"/>
          <w:color w:val="FF0000"/>
          <w:sz w:val="28"/>
          <w:szCs w:val="28"/>
        </w:rPr>
        <w:t>基类所需的类型实参必须通过派生类</w:t>
      </w:r>
      <w:r w:rsidR="0034633A">
        <w:rPr>
          <w:rFonts w:ascii="Times New Roman" w:hAnsi="Times New Roman" w:cs="Times New Roman" w:hint="eastAsia"/>
          <w:sz w:val="28"/>
          <w:szCs w:val="28"/>
        </w:rPr>
        <w:t>沿着层次结构向上传递。</w:t>
      </w:r>
    </w:p>
    <w:p w:rsidR="00512496" w:rsidRDefault="00797D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泛型类的继承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generics_test9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派生类可以有自己自有的类型参数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但必须给泛型基类传递基类的类型参数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 is: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base_x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797D6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，基类的类型实参与派生类的类型实参不一致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Gen&lt;int&gt; base_y = x;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97D66" w:rsidRDefault="00797D66" w:rsidP="00797D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97D66" w:rsidRDefault="00AB1A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99</w:t>
      </w:r>
    </w:p>
    <w:p w:rsidR="000036F5" w:rsidRPr="000036F5" w:rsidRDefault="000036F5" w:rsidP="000036F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1A15" w:rsidRDefault="000036F5" w:rsidP="000036F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036F5">
        <w:rPr>
          <w:rFonts w:ascii="Times New Roman" w:hAnsi="Times New Roman" w:cs="Times New Roman"/>
          <w:sz w:val="28"/>
          <w:szCs w:val="28"/>
        </w:rPr>
        <w:t>Value is:</w:t>
      </w:r>
    </w:p>
    <w:p w:rsidR="00797D66" w:rsidRDefault="00797D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0BC9" w:rsidRDefault="000036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320F2">
        <w:rPr>
          <w:rFonts w:ascii="Times New Roman" w:hAnsi="Times New Roman" w:cs="Times New Roman" w:hint="eastAsia"/>
          <w:color w:val="FF0000"/>
          <w:sz w:val="28"/>
          <w:szCs w:val="28"/>
        </w:rPr>
        <w:t>非泛型类可以作为泛型类的基类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036F5" w:rsidRDefault="00AF60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泛型继承：非泛型类为基类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generics_test10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NonGen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D12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泛型类继承非泛型类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NonGen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F6041" w:rsidRDefault="00AF6041" w:rsidP="00AF60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AF6041" w:rsidRDefault="00AF60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36F5" w:rsidRDefault="00AE78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重载使用类型形参的方法：</w:t>
      </w:r>
    </w:p>
    <w:p w:rsidR="0092187F" w:rsidRDefault="009218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55BA" w:rsidRDefault="001729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普通接口没有逆变和协变。</w:t>
      </w:r>
    </w:p>
    <w:p w:rsidR="000036F5" w:rsidRDefault="000036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195B" w:rsidRDefault="00C701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中的泛型编程中，协变和逆变</w:t>
      </w:r>
      <w:r w:rsidRPr="00492776">
        <w:rPr>
          <w:rFonts w:ascii="Times New Roman" w:hAnsi="Times New Roman" w:cs="Times New Roman" w:hint="eastAsia"/>
          <w:color w:val="FF0000"/>
          <w:sz w:val="28"/>
          <w:szCs w:val="28"/>
        </w:rPr>
        <w:t>只能用于泛型接口和泛型委托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6195B" w:rsidRDefault="005619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2776" w:rsidRDefault="007B34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协变和逆变是互斥的，泛型参数如果可以逆变，就不能协变，如果可以协变，就不能逆变。</w:t>
      </w:r>
    </w:p>
    <w:p w:rsidR="00492776" w:rsidRDefault="004927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1A21" w:rsidRDefault="00381A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泛型接口中的协变：</w:t>
      </w:r>
    </w:p>
    <w:p w:rsidR="007A277D" w:rsidRDefault="007A277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接口中的方法可以</w:t>
      </w:r>
      <w:r w:rsidRPr="00E61DF6">
        <w:rPr>
          <w:rFonts w:ascii="Times New Roman" w:hAnsi="Times New Roman" w:cs="Times New Roman" w:hint="eastAsia"/>
          <w:color w:val="FF0000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派生自类型形参的类的类型。</w:t>
      </w:r>
    </w:p>
    <w:p w:rsidR="00804171" w:rsidRDefault="001A28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generics_test11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协变的泛型接口，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6F7CB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error</w:t>
      </w:r>
      <w:r w:rsidR="002175DA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，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T</w:t>
      </w:r>
      <w:r w:rsidR="00E73A39"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为协变，不能</w:t>
      </w:r>
      <w:r w:rsidR="00E73A39" w:rsidRPr="00ED5543"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用于</w:t>
      </w:r>
      <w:r w:rsidRPr="00ED55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方法形参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void SetObject(T obj);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继承协变的泛型接口，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接口中不再用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关键字，泛型类中也不能用</w:t>
      </w:r>
      <w:r w:rsidRPr="00DA2C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协变只能在泛型接口和泛型委托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因为接口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是协变，所以可以这样赋值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1A28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，泛型类没有协变和逆变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 = beta;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A282C" w:rsidRDefault="001A282C" w:rsidP="001A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688E" w:rsidRDefault="00F468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4688E" w:rsidRPr="00F4688E" w:rsidRDefault="00F4688E" w:rsidP="00F46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Alpha #1</w:t>
      </w:r>
    </w:p>
    <w:p w:rsidR="00F4688E" w:rsidRDefault="00F4688E" w:rsidP="00F468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4688E">
        <w:rPr>
          <w:rFonts w:ascii="Times New Roman" w:hAnsi="Times New Roman" w:cs="Times New Roman"/>
          <w:sz w:val="28"/>
          <w:szCs w:val="28"/>
        </w:rPr>
        <w:t>Name of object is Beta #1</w:t>
      </w:r>
    </w:p>
    <w:p w:rsidR="001A282C" w:rsidRDefault="001A28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A282C" w:rsidRDefault="00CB0F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协变类型形参的接口也可以被其它接口继承。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IMyCoVarGen2&lt;out T&gt; : IMyCoVarGen&lt;T&gt; {}</w:t>
      </w:r>
    </w:p>
    <w:p w:rsidR="00CB0F00" w:rsidRDefault="00CB0F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IMyCoVarGen&lt;T&gt;</w:t>
      </w:r>
      <w:r>
        <w:rPr>
          <w:rFonts w:ascii="Times New Roman" w:hAnsi="Times New Roman" w:cs="Times New Roman" w:hint="eastAsia"/>
          <w:sz w:val="28"/>
          <w:szCs w:val="28"/>
        </w:rPr>
        <w:t>是协变类型接口，</w:t>
      </w:r>
      <w:r>
        <w:rPr>
          <w:rFonts w:ascii="Times New Roman" w:hAnsi="Times New Roman" w:cs="Times New Roman" w:hint="eastAsia"/>
          <w:sz w:val="28"/>
          <w:szCs w:val="28"/>
        </w:rPr>
        <w:t>IMyCoVarGen2&lt;T&gt;</w:t>
      </w:r>
      <w:r>
        <w:rPr>
          <w:rFonts w:ascii="Times New Roman" w:hAnsi="Times New Roman" w:cs="Times New Roman" w:hint="eastAsia"/>
          <w:sz w:val="28"/>
          <w:szCs w:val="28"/>
        </w:rPr>
        <w:t>也是协变类型接口。在继承时，如果</w:t>
      </w:r>
      <w:r>
        <w:rPr>
          <w:rFonts w:ascii="Times New Roman" w:hAnsi="Times New Roman" w:cs="Times New Roman" w:hint="eastAsia"/>
          <w:sz w:val="28"/>
          <w:szCs w:val="28"/>
        </w:rPr>
        <w:t>IMyCoVarGen2</w:t>
      </w:r>
      <w:r>
        <w:rPr>
          <w:rFonts w:ascii="Times New Roman" w:hAnsi="Times New Roman" w:cs="Times New Roman" w:hint="eastAsia"/>
          <w:sz w:val="28"/>
          <w:szCs w:val="28"/>
        </w:rPr>
        <w:t>不加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关键字，则就不再是协变类型接口，同时也无法</w:t>
      </w:r>
      <w:r w:rsidR="00505394">
        <w:rPr>
          <w:rFonts w:ascii="Times New Roman" w:hAnsi="Times New Roman" w:cs="Times New Roman" w:hint="eastAsia"/>
          <w:sz w:val="28"/>
          <w:szCs w:val="28"/>
        </w:rPr>
        <w:t>使用</w:t>
      </w:r>
      <w:r w:rsidR="00505394">
        <w:rPr>
          <w:rFonts w:ascii="Times New Roman" w:hAnsi="Times New Roman" w:cs="Times New Roman" w:hint="eastAsia"/>
          <w:sz w:val="28"/>
          <w:szCs w:val="28"/>
        </w:rPr>
        <w:t>IMyCoVarGen</w:t>
      </w:r>
      <w:r w:rsidR="00505394">
        <w:rPr>
          <w:rFonts w:ascii="Times New Roman" w:hAnsi="Times New Roman" w:cs="Times New Roman" w:hint="eastAsia"/>
          <w:sz w:val="28"/>
          <w:szCs w:val="28"/>
        </w:rPr>
        <w:t>的协变特性。</w:t>
      </w:r>
    </w:p>
    <w:p w:rsidR="00CB0F00" w:rsidRDefault="00D367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generics_test12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IMyCoVarGen2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IMyCoVarGen2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不是协变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也无法扩展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IMyCoVarGen</w:t>
      </w:r>
      <w:r w:rsidRPr="00D3679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协变特性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 = new MyClass&lt;Beta&gt;(new Beta("Beta #1"));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36792" w:rsidRDefault="00D36792" w:rsidP="00D367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6792" w:rsidRDefault="00A824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泛型接口中的协变形参</w:t>
      </w:r>
      <w:r w:rsidRPr="00A8249A">
        <w:rPr>
          <w:rFonts w:ascii="Times New Roman" w:hAnsi="Times New Roman" w:cs="Times New Roman" w:hint="eastAsia"/>
          <w:color w:val="FF0000"/>
          <w:sz w:val="28"/>
          <w:szCs w:val="28"/>
        </w:rPr>
        <w:t>只能用于方法返回类型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关键字不能用于声明方法形参的类型形参。</w:t>
      </w:r>
    </w:p>
    <w:p w:rsidR="00A8249A" w:rsidRDefault="00A824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249A" w:rsidRDefault="00A824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协变值适用于引用类型，对值类型无效。</w:t>
      </w:r>
    </w:p>
    <w:p w:rsidR="00D36792" w:rsidRDefault="00D367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5AFB" w:rsidRDefault="002B5A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协变类型形参不能做</w:t>
      </w:r>
      <w:r w:rsidRPr="002B5AFB">
        <w:rPr>
          <w:rFonts w:ascii="Times New Roman" w:hAnsi="Times New Roman" w:cs="Times New Roman" w:hint="eastAsia"/>
          <w:color w:val="FF0000"/>
          <w:sz w:val="28"/>
          <w:szCs w:val="28"/>
        </w:rPr>
        <w:t>接口方法中的约束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B5AFB" w:rsidRDefault="00281A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interface IMyCoVarGen&lt;out T&gt; {</w:t>
      </w:r>
    </w:p>
    <w:p w:rsidR="00281A5B" w:rsidRPr="00281A5B" w:rsidRDefault="00281A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void Method&lt;V&gt; () where V:T  // </w:t>
      </w:r>
      <w:r w:rsidRPr="00281A5B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，协变形参不能作为方法约束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281A5B" w:rsidRDefault="00281A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6796" w:rsidRDefault="008867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在泛型接口中使用逆变：用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 w:hint="eastAsia"/>
          <w:sz w:val="28"/>
          <w:szCs w:val="28"/>
        </w:rPr>
        <w:t>关键字声明类型形参</w:t>
      </w:r>
    </w:p>
    <w:p w:rsidR="00281A5B" w:rsidRDefault="00DF47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泛型接口的逆变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generics_test13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逆变类型形参只能应用于方法实参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会自动调用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ToString()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an Alpha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Beta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因为逆变，所以可以给接口的引用的类型参数赋一个基类类型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IMyContraVarGen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在断点调试时，看到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的类型形参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的实际类型为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方法能接收一个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对象是因为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是逆变，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可以转换为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但不清楚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方法不能接收一个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Alpha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对象？？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beta_ref2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，在编译时报错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beta_ref2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在编译时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</w:t>
      </w:r>
      <w:r w:rsidRPr="0041045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beta_ref2.Show(new Alpha());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10454" w:rsidRDefault="00410454" w:rsidP="004104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10454" w:rsidRDefault="004104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0454" w:rsidRDefault="004104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4737" w:rsidRDefault="00EF74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逆变只适用于引用类型，并且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逆变类型形参只能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这里的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“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只能</w:t>
      </w:r>
      <w:r w:rsidR="00BE6CDD">
        <w:rPr>
          <w:rFonts w:ascii="Times New Roman" w:hAnsi="Times New Roman" w:cs="Times New Roman" w:hint="eastAsia"/>
          <w:color w:val="00B0F0"/>
          <w:sz w:val="28"/>
          <w:szCs w:val="28"/>
        </w:rPr>
        <w:t>”</w:t>
      </w:r>
      <w:r w:rsidR="00BE6CDD" w:rsidRPr="00BE6CDD">
        <w:rPr>
          <w:rFonts w:ascii="Times New Roman" w:hAnsi="Times New Roman" w:cs="Times New Roman" w:hint="eastAsia"/>
          <w:color w:val="00B0F0"/>
          <w:sz w:val="28"/>
          <w:szCs w:val="28"/>
        </w:rPr>
        <w:t>表示，如果使用逆变类型形参就只能做方法实参，也可以不使用逆变类型形参</w:t>
      </w:r>
      <w:r w:rsidR="00BE6CDD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EF74E9">
        <w:rPr>
          <w:rFonts w:ascii="Times New Roman" w:hAnsi="Times New Roman" w:cs="Times New Roman" w:hint="eastAsia"/>
          <w:color w:val="FF0000"/>
          <w:sz w:val="28"/>
          <w:szCs w:val="28"/>
        </w:rPr>
        <w:t>用于方法实参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F4737" w:rsidRDefault="00DF47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B59E1" w:rsidRDefault="00FB59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既有协变，又有逆变：</w:t>
      </w:r>
    </w:p>
    <w:p w:rsidR="00FB59E1" w:rsidRDefault="00FB59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泛型接口的协变和逆变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generics_test14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既有协变，又有逆变的泛型接口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T, 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AlphaT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AlphaT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类型为协变类型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所以可以传递一个派生类类型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IMyIF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V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类型为逆变类型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所以可以传递一个基类类型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IMyIF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AlphaT, BetaT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BetaT, AlphaT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"BetaT #1"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 of object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alpha_ref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BetaT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 T #2"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alpha_ref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Show()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接收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BetaT</w:t>
      </w:r>
      <w:r w:rsidRPr="00E258E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alpha_ref.Show(new AlphaT("AlphaT #1"));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B59E1" w:rsidRDefault="00FB59E1" w:rsidP="00FB59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F0828" w:rsidRDefault="002F08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泛型接口协变和逆变的相互作用：</w:t>
      </w:r>
    </w:p>
    <w:p w:rsidR="002F0828" w:rsidRDefault="002F08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0828" w:rsidRPr="002F0828" w:rsidRDefault="002F08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0828" w:rsidRDefault="002F08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B59E1" w:rsidRDefault="00B66B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泛型委托：</w:t>
      </w:r>
      <w:r w:rsidR="00CC1A54">
        <w:rPr>
          <w:rFonts w:ascii="Times New Roman" w:hAnsi="Times New Roman" w:cs="Times New Roman" w:hint="eastAsia"/>
          <w:sz w:val="28"/>
          <w:szCs w:val="28"/>
        </w:rPr>
        <w:t>非泛型委托也支持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方法返回类型的协变</w:t>
      </w:r>
      <w:r w:rsidR="00CC1A54">
        <w:rPr>
          <w:rFonts w:ascii="Times New Roman" w:hAnsi="Times New Roman" w:cs="Times New Roman" w:hint="eastAsia"/>
          <w:sz w:val="28"/>
          <w:szCs w:val="28"/>
        </w:rPr>
        <w:t>和</w:t>
      </w:r>
      <w:r w:rsidR="00657AD3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方法参数类型的</w:t>
      </w:r>
      <w:r w:rsidR="00CC1A54" w:rsidRPr="005A606E">
        <w:rPr>
          <w:rFonts w:ascii="Times New Roman" w:hAnsi="Times New Roman" w:cs="Times New Roman" w:hint="eastAsia"/>
          <w:color w:val="FF0000"/>
          <w:sz w:val="28"/>
          <w:szCs w:val="28"/>
        </w:rPr>
        <w:t>逆变</w:t>
      </w:r>
      <w:r w:rsidR="00CC1A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6B3B" w:rsidRDefault="00A80F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generics_test15</w:t>
      </w:r>
    </w:p>
    <w:p w:rsidR="005A606E" w:rsidRDefault="005A60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4737" w:rsidRPr="00CB0F00" w:rsidRDefault="00DF47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F4737" w:rsidRPr="00CB0F00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B0C" w:rsidRDefault="003D6B0C" w:rsidP="00496DB2">
      <w:r>
        <w:separator/>
      </w:r>
    </w:p>
  </w:endnote>
  <w:endnote w:type="continuationSeparator" w:id="1">
    <w:p w:rsidR="003D6B0C" w:rsidRDefault="003D6B0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B0C" w:rsidRDefault="003D6B0C" w:rsidP="00496DB2">
      <w:r>
        <w:separator/>
      </w:r>
    </w:p>
  </w:footnote>
  <w:footnote w:type="continuationSeparator" w:id="1">
    <w:p w:rsidR="003D6B0C" w:rsidRDefault="003D6B0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B78"/>
    <w:multiLevelType w:val="hybridMultilevel"/>
    <w:tmpl w:val="C76069DA"/>
    <w:lvl w:ilvl="0" w:tplc="B0A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36F5"/>
    <w:rsid w:val="00011D29"/>
    <w:rsid w:val="00022CD3"/>
    <w:rsid w:val="00075E0F"/>
    <w:rsid w:val="000A1D03"/>
    <w:rsid w:val="000C109D"/>
    <w:rsid w:val="001256D1"/>
    <w:rsid w:val="00141323"/>
    <w:rsid w:val="001559AC"/>
    <w:rsid w:val="001608BF"/>
    <w:rsid w:val="001725E3"/>
    <w:rsid w:val="00172973"/>
    <w:rsid w:val="00174F1A"/>
    <w:rsid w:val="00194C0E"/>
    <w:rsid w:val="001A282C"/>
    <w:rsid w:val="001A5F6F"/>
    <w:rsid w:val="001A6A43"/>
    <w:rsid w:val="001E69E1"/>
    <w:rsid w:val="002175DA"/>
    <w:rsid w:val="00251696"/>
    <w:rsid w:val="00262E99"/>
    <w:rsid w:val="002639C6"/>
    <w:rsid w:val="00281A5B"/>
    <w:rsid w:val="002A55BA"/>
    <w:rsid w:val="002B0BC9"/>
    <w:rsid w:val="002B0FE0"/>
    <w:rsid w:val="002B5AFB"/>
    <w:rsid w:val="002C4FCF"/>
    <w:rsid w:val="002F0828"/>
    <w:rsid w:val="0034633A"/>
    <w:rsid w:val="00361664"/>
    <w:rsid w:val="00381A21"/>
    <w:rsid w:val="00395873"/>
    <w:rsid w:val="003D6B0C"/>
    <w:rsid w:val="003D7FCB"/>
    <w:rsid w:val="003F15CE"/>
    <w:rsid w:val="00401281"/>
    <w:rsid w:val="00410454"/>
    <w:rsid w:val="00416385"/>
    <w:rsid w:val="00486BFD"/>
    <w:rsid w:val="00492776"/>
    <w:rsid w:val="00496DB2"/>
    <w:rsid w:val="004D07D7"/>
    <w:rsid w:val="004D59EA"/>
    <w:rsid w:val="00505394"/>
    <w:rsid w:val="00511A3F"/>
    <w:rsid w:val="00512496"/>
    <w:rsid w:val="005401C0"/>
    <w:rsid w:val="0056195B"/>
    <w:rsid w:val="00571E35"/>
    <w:rsid w:val="005A606E"/>
    <w:rsid w:val="005F77D2"/>
    <w:rsid w:val="00612C6D"/>
    <w:rsid w:val="00657AD3"/>
    <w:rsid w:val="00674E80"/>
    <w:rsid w:val="00693774"/>
    <w:rsid w:val="006F7CB0"/>
    <w:rsid w:val="007147B3"/>
    <w:rsid w:val="00716D0A"/>
    <w:rsid w:val="00797D66"/>
    <w:rsid w:val="007A277D"/>
    <w:rsid w:val="007B3473"/>
    <w:rsid w:val="00803816"/>
    <w:rsid w:val="00804171"/>
    <w:rsid w:val="00810423"/>
    <w:rsid w:val="00886796"/>
    <w:rsid w:val="008B1EF3"/>
    <w:rsid w:val="009126EB"/>
    <w:rsid w:val="0092187F"/>
    <w:rsid w:val="009B22F0"/>
    <w:rsid w:val="00A00BEF"/>
    <w:rsid w:val="00A320F2"/>
    <w:rsid w:val="00A32159"/>
    <w:rsid w:val="00A524DB"/>
    <w:rsid w:val="00A61577"/>
    <w:rsid w:val="00A67990"/>
    <w:rsid w:val="00A752E2"/>
    <w:rsid w:val="00A80F0B"/>
    <w:rsid w:val="00A8249A"/>
    <w:rsid w:val="00A96544"/>
    <w:rsid w:val="00AA4EC8"/>
    <w:rsid w:val="00AB1A15"/>
    <w:rsid w:val="00AE7881"/>
    <w:rsid w:val="00AF6041"/>
    <w:rsid w:val="00B52F0A"/>
    <w:rsid w:val="00B66B3B"/>
    <w:rsid w:val="00B67661"/>
    <w:rsid w:val="00B739FB"/>
    <w:rsid w:val="00B923C5"/>
    <w:rsid w:val="00B92C7B"/>
    <w:rsid w:val="00BA0797"/>
    <w:rsid w:val="00BB7648"/>
    <w:rsid w:val="00BE4848"/>
    <w:rsid w:val="00BE4D2F"/>
    <w:rsid w:val="00BE6CDD"/>
    <w:rsid w:val="00C36BF8"/>
    <w:rsid w:val="00C4727D"/>
    <w:rsid w:val="00C70138"/>
    <w:rsid w:val="00CA341D"/>
    <w:rsid w:val="00CB0F00"/>
    <w:rsid w:val="00CC1A54"/>
    <w:rsid w:val="00CC4134"/>
    <w:rsid w:val="00CE0CEF"/>
    <w:rsid w:val="00CF58DB"/>
    <w:rsid w:val="00D36792"/>
    <w:rsid w:val="00D4337E"/>
    <w:rsid w:val="00D70118"/>
    <w:rsid w:val="00D85424"/>
    <w:rsid w:val="00DA2C4D"/>
    <w:rsid w:val="00DC1CD9"/>
    <w:rsid w:val="00DD123A"/>
    <w:rsid w:val="00DD6F50"/>
    <w:rsid w:val="00DF4737"/>
    <w:rsid w:val="00DF5554"/>
    <w:rsid w:val="00E22289"/>
    <w:rsid w:val="00E258EB"/>
    <w:rsid w:val="00E42D4A"/>
    <w:rsid w:val="00E61DF6"/>
    <w:rsid w:val="00E653B7"/>
    <w:rsid w:val="00E73A39"/>
    <w:rsid w:val="00E922C8"/>
    <w:rsid w:val="00EA4C1E"/>
    <w:rsid w:val="00ED5543"/>
    <w:rsid w:val="00EF74E9"/>
    <w:rsid w:val="00F4688E"/>
    <w:rsid w:val="00F90E55"/>
    <w:rsid w:val="00FB328C"/>
    <w:rsid w:val="00FB59E1"/>
    <w:rsid w:val="00FE23B8"/>
    <w:rsid w:val="00FF1FA7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C10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4E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bila/article/details/8133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45</Pages>
  <Words>2968</Words>
  <Characters>16923</Characters>
  <Application>Microsoft Office Word</Application>
  <DocSecurity>0</DocSecurity>
  <Lines>141</Lines>
  <Paragraphs>39</Paragraphs>
  <ScaleCrop>false</ScaleCrop>
  <Company/>
  <LinksUpToDate>false</LinksUpToDate>
  <CharactersWithSpaces>19852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120</cp:revision>
  <dcterms:created xsi:type="dcterms:W3CDTF">2015-02-03T01:58:00Z</dcterms:created>
  <dcterms:modified xsi:type="dcterms:W3CDTF">2016-07-26T10:36:00Z</dcterms:modified>
</cp:coreProperties>
</file>