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153E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.NET Framework4.0</w:t>
      </w:r>
      <w:r>
        <w:rPr>
          <w:rFonts w:ascii="Times New Roman" w:hAnsi="Times New Roman" w:cs="Times New Roman" w:hint="eastAsia"/>
          <w:sz w:val="28"/>
          <w:szCs w:val="28"/>
        </w:rPr>
        <w:t>下，多线程代码选择：</w:t>
      </w:r>
    </w:p>
    <w:tbl>
      <w:tblPr>
        <w:tblStyle w:val="a6"/>
        <w:tblW w:w="0" w:type="auto"/>
        <w:tblLook w:val="04A0"/>
      </w:tblPr>
      <w:tblGrid>
        <w:gridCol w:w="3095"/>
        <w:gridCol w:w="3095"/>
        <w:gridCol w:w="3096"/>
      </w:tblGrid>
      <w:tr w:rsidR="002153E4" w:rsidTr="002153E4">
        <w:trPr>
          <w:cnfStyle w:val="100000000000"/>
        </w:trPr>
        <w:tc>
          <w:tcPr>
            <w:cnfStyle w:val="001000000000"/>
            <w:tcW w:w="3095" w:type="dxa"/>
          </w:tcPr>
          <w:p w:rsidR="002153E4" w:rsidRDefault="002153E4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优先</w:t>
            </w:r>
          </w:p>
        </w:tc>
        <w:tc>
          <w:tcPr>
            <w:tcW w:w="3095" w:type="dxa"/>
          </w:tcPr>
          <w:p w:rsidR="002153E4" w:rsidRDefault="002153E4" w:rsidP="00496DB2">
            <w:pPr>
              <w:spacing w:line="400" w:lineRule="exact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次优先</w:t>
            </w:r>
          </w:p>
        </w:tc>
        <w:tc>
          <w:tcPr>
            <w:tcW w:w="3096" w:type="dxa"/>
          </w:tcPr>
          <w:p w:rsidR="002153E4" w:rsidRDefault="002153E4" w:rsidP="00496DB2">
            <w:pPr>
              <w:spacing w:line="400" w:lineRule="exact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不得以</w:t>
            </w:r>
          </w:p>
        </w:tc>
      </w:tr>
      <w:tr w:rsidR="002153E4" w:rsidTr="002153E4">
        <w:trPr>
          <w:cnfStyle w:val="000000100000"/>
        </w:trPr>
        <w:tc>
          <w:tcPr>
            <w:cnfStyle w:val="001000000000"/>
            <w:tcW w:w="3095" w:type="dxa"/>
          </w:tcPr>
          <w:p w:rsidR="002153E4" w:rsidRDefault="009843D6" w:rsidP="00496DB2"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Parallel(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包含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PLinq)</w:t>
            </w:r>
          </w:p>
          <w:p w:rsidR="009843D6" w:rsidRDefault="009843D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Task</w:t>
            </w:r>
          </w:p>
        </w:tc>
        <w:tc>
          <w:tcPr>
            <w:tcW w:w="3095" w:type="dxa"/>
          </w:tcPr>
          <w:p w:rsidR="002153E4" w:rsidRDefault="009843D6" w:rsidP="00496DB2">
            <w:pPr>
              <w:spacing w:line="400" w:lineRule="exact"/>
              <w:cnfStyle w:val="000000100000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TreadPool</w:t>
            </w:r>
          </w:p>
          <w:p w:rsidR="009843D6" w:rsidRDefault="009843D6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异步</w:t>
            </w:r>
          </w:p>
        </w:tc>
        <w:tc>
          <w:tcPr>
            <w:tcW w:w="3096" w:type="dxa"/>
          </w:tcPr>
          <w:p w:rsidR="002153E4" w:rsidRDefault="009843D6" w:rsidP="00496DB2">
            <w:pPr>
              <w:spacing w:line="400" w:lineRule="exact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Thread</w:t>
            </w:r>
          </w:p>
        </w:tc>
      </w:tr>
    </w:tbl>
    <w:p w:rsidR="002153E4" w:rsidRDefault="002153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460BF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Thread</w:t>
      </w:r>
      <w:r>
        <w:rPr>
          <w:rFonts w:ascii="Times New Roman" w:hAnsi="Times New Roman" w:cs="Times New Roman" w:hint="eastAsia"/>
          <w:sz w:val="28"/>
          <w:szCs w:val="28"/>
        </w:rPr>
        <w:t>最重要的理由是</w:t>
      </w:r>
      <w:r w:rsidRPr="00460BF0">
        <w:rPr>
          <w:rFonts w:ascii="Times New Roman" w:hAnsi="Times New Roman" w:cs="Times New Roman" w:hint="eastAsia"/>
          <w:color w:val="FF0000"/>
          <w:sz w:val="28"/>
          <w:szCs w:val="28"/>
        </w:rPr>
        <w:t>控制线程的优先级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B7927" w:rsidRDefault="009B79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线程池的应用：</w:t>
      </w:r>
    </w:p>
    <w:p w:rsidR="009B7927" w:rsidRDefault="009B79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</w:p>
    <w:p w:rsidR="00460BF0" w:rsidRDefault="009B79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hyperlink r:id="rId7" w:history="1">
        <w:r w:rsidRPr="00C42688">
          <w:rPr>
            <w:rStyle w:val="a7"/>
            <w:rFonts w:ascii="Times New Roman" w:hAnsi="Times New Roman" w:cs="Times New Roman"/>
            <w:sz w:val="28"/>
            <w:szCs w:val="28"/>
          </w:rPr>
          <w:t>http://www.cnblogs.com/wildman/archive/2008/08/22/1274170.html#commentform</w:t>
        </w:r>
      </w:hyperlink>
    </w:p>
    <w:p w:rsidR="009B7927" w:rsidRDefault="009B79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B7927" w:rsidRDefault="003A6C8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“硬件商店”的例子，客户端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服务器，服务端处理来自客户端的请求。</w:t>
      </w:r>
    </w:p>
    <w:p w:rsidR="009B7927" w:rsidRDefault="00162F9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单线程：</w:t>
      </w:r>
    </w:p>
    <w:p w:rsidR="00162F9D" w:rsidRDefault="00162F9D" w:rsidP="00162F9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173980" cy="230886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390" w:rsidRDefault="00162F9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特点：每次执行一个请求，可能会出现很长的响应时间。</w:t>
      </w:r>
    </w:p>
    <w:p w:rsidR="00B35390" w:rsidRDefault="00B3539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67E01" w:rsidRDefault="006555C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多线程：</w:t>
      </w:r>
    </w:p>
    <w:p w:rsidR="006555CA" w:rsidRDefault="006555CA" w:rsidP="006555CA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133850" cy="2324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E01" w:rsidRDefault="0055076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特点：</w:t>
      </w:r>
      <w:r w:rsidR="00100227">
        <w:rPr>
          <w:rFonts w:ascii="Times New Roman" w:hAnsi="Times New Roman" w:cs="Times New Roman" w:hint="eastAsia"/>
          <w:sz w:val="28"/>
          <w:szCs w:val="28"/>
        </w:rPr>
        <w:t>CPU</w:t>
      </w:r>
      <w:r w:rsidR="00100227">
        <w:rPr>
          <w:rFonts w:ascii="Times New Roman" w:hAnsi="Times New Roman" w:cs="Times New Roman" w:hint="eastAsia"/>
          <w:sz w:val="28"/>
          <w:szCs w:val="28"/>
        </w:rPr>
        <w:t>利用率提高，但需要不停地创建和销毁线程，大多数时间浪费在上下文切换过程中。</w:t>
      </w:r>
    </w:p>
    <w:p w:rsidR="00100227" w:rsidRDefault="0010022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00227" w:rsidRDefault="005563E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线程池：</w:t>
      </w:r>
    </w:p>
    <w:p w:rsidR="005563ED" w:rsidRDefault="00F96D7E" w:rsidP="00F96D7E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152900" cy="24231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3ED" w:rsidRDefault="005563E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96D7E" w:rsidRDefault="00F96D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特点：不要为每个请求都创建线程，</w:t>
      </w:r>
      <w:r w:rsidR="005B1A69">
        <w:rPr>
          <w:rFonts w:ascii="Times New Roman" w:hAnsi="Times New Roman" w:cs="Times New Roman" w:hint="eastAsia"/>
          <w:sz w:val="28"/>
          <w:szCs w:val="28"/>
        </w:rPr>
        <w:t>线程池可以通过增加</w:t>
      </w:r>
      <w:r w:rsidR="005B1A69">
        <w:rPr>
          <w:rFonts w:ascii="Times New Roman" w:hAnsi="Times New Roman" w:cs="Times New Roman" w:hint="eastAsia"/>
          <w:sz w:val="28"/>
          <w:szCs w:val="28"/>
        </w:rPr>
        <w:t>/</w:t>
      </w:r>
      <w:r w:rsidR="005B1A69">
        <w:rPr>
          <w:rFonts w:ascii="Times New Roman" w:hAnsi="Times New Roman" w:cs="Times New Roman" w:hint="eastAsia"/>
          <w:sz w:val="28"/>
          <w:szCs w:val="28"/>
        </w:rPr>
        <w:t>减少其中的线程的数量使系统能处理更多的请求或获得更多的</w:t>
      </w:r>
      <w:r w:rsidR="005B1A69">
        <w:rPr>
          <w:rFonts w:ascii="Times New Roman" w:hAnsi="Times New Roman" w:cs="Times New Roman" w:hint="eastAsia"/>
          <w:sz w:val="28"/>
          <w:szCs w:val="28"/>
        </w:rPr>
        <w:t>CPU</w:t>
      </w:r>
      <w:r w:rsidR="005B1A69">
        <w:rPr>
          <w:rFonts w:ascii="Times New Roman" w:hAnsi="Times New Roman" w:cs="Times New Roman" w:hint="eastAsia"/>
          <w:sz w:val="28"/>
          <w:szCs w:val="28"/>
        </w:rPr>
        <w:t>时间。</w:t>
      </w:r>
    </w:p>
    <w:p w:rsidR="00550769" w:rsidRDefault="0055076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E656B" w:rsidRDefault="007A049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.NET Framework</w:t>
      </w:r>
      <w:r>
        <w:rPr>
          <w:rFonts w:ascii="Times New Roman" w:hAnsi="Times New Roman" w:cs="Times New Roman" w:hint="eastAsia"/>
          <w:sz w:val="28"/>
          <w:szCs w:val="28"/>
        </w:rPr>
        <w:t>中的线程池。</w:t>
      </w:r>
    </w:p>
    <w:p w:rsidR="007A0496" w:rsidRDefault="007A049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中，可以使用</w:t>
      </w:r>
      <w:r>
        <w:rPr>
          <w:rFonts w:ascii="Times New Roman" w:hAnsi="Times New Roman" w:cs="Times New Roman" w:hint="eastAsia"/>
          <w:sz w:val="28"/>
          <w:szCs w:val="28"/>
        </w:rPr>
        <w:t>TreadPool</w:t>
      </w:r>
      <w:r>
        <w:rPr>
          <w:rFonts w:ascii="Times New Roman" w:hAnsi="Times New Roman" w:cs="Times New Roman" w:hint="eastAsia"/>
          <w:sz w:val="28"/>
          <w:szCs w:val="28"/>
        </w:rPr>
        <w:t>来使用线程池。</w:t>
      </w:r>
    </w:p>
    <w:p w:rsidR="00AE656B" w:rsidRDefault="00085FD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threadpool_test1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线程池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treadpool_test1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ThreadPoolTest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PooledFunc(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state)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"Processing request '{0}'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"Is pool thread: {1}, Hash: {2}"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)state, 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CurrentThread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IsThreadPoolThread,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CurrentThread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GetHashCode());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Thread.Sleep(2000);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ticks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Environment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TickCount;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Environment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TickCount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ticks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2000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;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"Request processed."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thread. Is pool thread: {0}, Hash: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CurrentThread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IsThreadPoolThread,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CurrentThread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GetHashCode());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线程池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WaitCallback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call_back1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WaitCallback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(PooledFunc);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ThreadPool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QueueUserWorkItem(call_back1,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"Is there any screw left?"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ThreadPool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QueueUserWorkItem(call_back1,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"How much is a 4w bulb?"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ThreadPool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QueueUserWorkItem(call_back1,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"Decrease stock of monkey wrench"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ReadLine();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85FDF" w:rsidRDefault="00085FDF" w:rsidP="00085FD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085FDF" w:rsidRDefault="00085FD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85FDF" w:rsidRPr="00496DB2" w:rsidRDefault="00085FD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85FDF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212" w:rsidRDefault="00A22212" w:rsidP="00496DB2">
      <w:r>
        <w:separator/>
      </w:r>
    </w:p>
  </w:endnote>
  <w:endnote w:type="continuationSeparator" w:id="1">
    <w:p w:rsidR="00A22212" w:rsidRDefault="00A2221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212" w:rsidRDefault="00A22212" w:rsidP="00496DB2">
      <w:r>
        <w:separator/>
      </w:r>
    </w:p>
  </w:footnote>
  <w:footnote w:type="continuationSeparator" w:id="1">
    <w:p w:rsidR="00A22212" w:rsidRDefault="00A22212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85FDF"/>
    <w:rsid w:val="00100227"/>
    <w:rsid w:val="001036EC"/>
    <w:rsid w:val="00162F9D"/>
    <w:rsid w:val="001A5F6F"/>
    <w:rsid w:val="002153E4"/>
    <w:rsid w:val="00251696"/>
    <w:rsid w:val="002B0FE0"/>
    <w:rsid w:val="00361664"/>
    <w:rsid w:val="003A6C84"/>
    <w:rsid w:val="00460BF0"/>
    <w:rsid w:val="00467E01"/>
    <w:rsid w:val="00496DB2"/>
    <w:rsid w:val="00550769"/>
    <w:rsid w:val="005563ED"/>
    <w:rsid w:val="005B1A69"/>
    <w:rsid w:val="006555CA"/>
    <w:rsid w:val="00693774"/>
    <w:rsid w:val="007A0496"/>
    <w:rsid w:val="00803816"/>
    <w:rsid w:val="00810423"/>
    <w:rsid w:val="008B1EF3"/>
    <w:rsid w:val="009843D6"/>
    <w:rsid w:val="009B22F0"/>
    <w:rsid w:val="009B7927"/>
    <w:rsid w:val="00A22212"/>
    <w:rsid w:val="00A96544"/>
    <w:rsid w:val="00AE656B"/>
    <w:rsid w:val="00B35390"/>
    <w:rsid w:val="00B923C5"/>
    <w:rsid w:val="00BA0797"/>
    <w:rsid w:val="00BE4D2F"/>
    <w:rsid w:val="00CC4134"/>
    <w:rsid w:val="00DD6F50"/>
    <w:rsid w:val="00F90E55"/>
    <w:rsid w:val="00F9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table" w:styleId="a5">
    <w:name w:val="Table Grid"/>
    <w:basedOn w:val="a1"/>
    <w:uiPriority w:val="59"/>
    <w:rsid w:val="002153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2153E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7">
    <w:name w:val="Hyperlink"/>
    <w:basedOn w:val="a0"/>
    <w:uiPriority w:val="99"/>
    <w:unhideWhenUsed/>
    <w:rsid w:val="009B792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62F9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62F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wildman/archive/2008/08/22/1274170.html#commentfor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4E085-9008-42AA-B9BE-530D01987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30</cp:revision>
  <dcterms:created xsi:type="dcterms:W3CDTF">2015-02-03T01:58:00Z</dcterms:created>
  <dcterms:modified xsi:type="dcterms:W3CDTF">2016-08-28T03:14:00Z</dcterms:modified>
</cp:coreProperties>
</file>