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67153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学习率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learning rate</w:t>
      </w:r>
      <w:r>
        <w:rPr>
          <w:rFonts w:ascii="Times New Roman" w:hAnsi="Times New Roman" w:cs="Times New Roman" w:hint="eastAsia"/>
          <w:sz w:val="28"/>
          <w:szCs w:val="28"/>
        </w:rPr>
        <w:t>）：参数调优过程中选择的步长。</w:t>
      </w:r>
    </w:p>
    <w:p w:rsidR="00A92B27" w:rsidRPr="00F807D2" w:rsidRDefault="00A92B2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92B27" w:rsidRPr="00F807D2" w:rsidSect="008F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F04" w:rsidRDefault="006A6F04" w:rsidP="00F807D2">
      <w:r>
        <w:separator/>
      </w:r>
    </w:p>
  </w:endnote>
  <w:endnote w:type="continuationSeparator" w:id="1">
    <w:p w:rsidR="006A6F04" w:rsidRDefault="006A6F04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F04" w:rsidRDefault="006A6F04" w:rsidP="00F807D2">
      <w:r>
        <w:separator/>
      </w:r>
    </w:p>
  </w:footnote>
  <w:footnote w:type="continuationSeparator" w:id="1">
    <w:p w:rsidR="006A6F04" w:rsidRDefault="006A6F04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67153A"/>
    <w:rsid w:val="006A6F04"/>
    <w:rsid w:val="007A3134"/>
    <w:rsid w:val="007D5104"/>
    <w:rsid w:val="008F6660"/>
    <w:rsid w:val="008F7AB6"/>
    <w:rsid w:val="00A92B27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6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5</cp:revision>
  <dcterms:created xsi:type="dcterms:W3CDTF">2018-03-28T11:57:00Z</dcterms:created>
  <dcterms:modified xsi:type="dcterms:W3CDTF">2018-11-18T08:28:00Z</dcterms:modified>
</cp:coreProperties>
</file>