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 w:line="264" w:lineRule="auto"/>
      </w:pPr>
      <w:r>
        <w:rPr>
          <w:rFonts w:ascii="Calibri" w:hAnsi="Calibri" w:eastAsia="Microsoft YaHei"/>
          <w:b/>
          <w:color w:val="141F2E"/>
          <w:sz w:val="48"/>
        </w:rPr>
        <w:t>24V/6S BMS 项目文档</w:t>
      </w:r>
    </w:p>
    <w:p>
      <w:pPr>
        <w:spacing w:before="0" w:after="280" w:line="288" w:lineRule="auto"/>
      </w:pPr>
      <w:r>
        <w:rPr>
          <w:rFonts w:ascii="Calibri" w:hAnsi="Calibri" w:eastAsia="Microsoft YaHei"/>
          <w:color w:val="5B6770"/>
          <w:sz w:val="24"/>
        </w:rPr>
        <w:t>基于当前 new_bms 代码、网表、PDF 与旧版 UPS 文档写法整理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550"/>
        <w:gridCol w:w="7810"/>
      </w:tblGrid>
      <w:tr>
        <w:trPr>
          <w:tblHeader w:val="true"/>
        </w:trPr>
        <w:tc>
          <w:tcPr>
            <w:tcW w:type="dxa" w:w="1550"/>
            <w:tcMar>
              <w:top w:w="90" w:type="dxa"/>
              <w:start w:w="140" w:type="dxa"/>
              <w:bottom w:w="90" w:type="dxa"/>
              <w:end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41F2E"/>
                <w:sz w:val="19"/>
              </w:rPr>
              <w:t>版本</w:t>
            </w:r>
          </w:p>
        </w:tc>
        <w:tc>
          <w:tcPr>
            <w:tcW w:type="dxa" w:w="7810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41F2E"/>
                <w:sz w:val="19"/>
              </w:rPr>
              <w:t>v0.3 / Word 初版</w:t>
            </w:r>
          </w:p>
        </w:tc>
      </w:tr>
      <w:tr>
        <w:tc>
          <w:tcPr>
            <w:tcW w:type="dxa" w:w="1550"/>
            <w:tcMar>
              <w:top w:w="90" w:type="dxa"/>
              <w:start w:w="140" w:type="dxa"/>
              <w:bottom w:w="90" w:type="dxa"/>
              <w:end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41F2E"/>
                <w:sz w:val="19"/>
              </w:rPr>
              <w:t>分支</w:t>
            </w:r>
          </w:p>
        </w:tc>
        <w:tc>
          <w:tcPr>
            <w:tcW w:type="dxa" w:w="7810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41F2E"/>
                <w:sz w:val="19"/>
              </w:rPr>
              <w:t>wordflow</w:t>
            </w:r>
          </w:p>
        </w:tc>
      </w:tr>
      <w:tr>
        <w:tc>
          <w:tcPr>
            <w:tcW w:type="dxa" w:w="1550"/>
            <w:tcMar>
              <w:top w:w="90" w:type="dxa"/>
              <w:start w:w="140" w:type="dxa"/>
              <w:bottom w:w="90" w:type="dxa"/>
              <w:end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41F2E"/>
                <w:sz w:val="19"/>
              </w:rPr>
              <w:t>范围</w:t>
            </w:r>
          </w:p>
        </w:tc>
        <w:tc>
          <w:tcPr>
            <w:tcW w:type="dxa" w:w="7810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41F2E"/>
                <w:sz w:val="19"/>
              </w:rPr>
              <w:t>STM32G0B1CBT6、BQ76952、SC8815、FDCAN、OLED、EEPROM、Debug CLI</w:t>
            </w:r>
          </w:p>
        </w:tc>
      </w:tr>
      <w:tr>
        <w:tc>
          <w:tcPr>
            <w:tcW w:type="dxa" w:w="1550"/>
            <w:tcMar>
              <w:top w:w="90" w:type="dxa"/>
              <w:start w:w="140" w:type="dxa"/>
              <w:bottom w:w="90" w:type="dxa"/>
              <w:end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41F2E"/>
                <w:sz w:val="19"/>
              </w:rPr>
              <w:t>规则</w:t>
            </w:r>
          </w:p>
        </w:tc>
        <w:tc>
          <w:tcPr>
            <w:tcW w:type="dxa" w:w="7810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41F2E"/>
                <w:sz w:val="19"/>
              </w:rPr>
              <w:t>按旧 Word 教学节奏写；事实按当前证据落地；缺图/缺实测写 TODO</w:t>
            </w:r>
          </w:p>
        </w:tc>
      </w:tr>
    </w:tbl>
    <w:p/>
    <w:p>
      <w:pPr>
        <w:shd w:fill="F4F6F9"/>
        <w:spacing w:before="80" w:after="160" w:line="288" w:lineRule="auto"/>
        <w:ind w:left="115" w:right="115"/>
      </w:pPr>
      <w:r>
        <w:rPr>
          <w:rFonts w:ascii="Calibri" w:hAnsi="Calibri" w:eastAsia="Microsoft YaHei"/>
          <w:b/>
          <w:color w:val="1F4D78"/>
          <w:sz w:val="21"/>
        </w:rPr>
        <w:t xml:space="preserve">阅读说明 </w:t>
      </w:r>
      <w:r>
        <w:rPr>
          <w:rFonts w:ascii="Calibri" w:hAnsi="Calibri" w:eastAsia="Microsoft YaHei"/>
          <w:color w:val="141F2E"/>
          <w:sz w:val="21"/>
        </w:rPr>
        <w:t>本文按旧 UPS 项目文档的讲义节奏组织：先讲项目和硬件，再讲工程配置、接口层代码和 APP 业务。未实测、未截图、未确认的内容保留 Unknown / Conflict / //TODO。</w:t>
      </w:r>
    </w:p>
    <w:p>
      <w:pPr>
        <w:pStyle w:val="Heading1"/>
        <w:pageBreakBefore w:val="0"/>
      </w:pPr>
      <w:r>
        <w:t>目录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Microsoft YaHei"/>
          <w:color w:val="141F2E"/>
          <w:sz w:val="20"/>
        </w:rPr>
        <w:t>1. 项目概述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Microsoft YaHei"/>
          <w:color w:val="141F2E"/>
          <w:sz w:val="20"/>
        </w:rPr>
        <w:t>2. BMS 与本项目需求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Microsoft YaHei"/>
          <w:color w:val="141F2E"/>
          <w:sz w:val="20"/>
        </w:rPr>
        <w:t>3. 本项目总体架构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Microsoft YaHei"/>
          <w:color w:val="141F2E"/>
          <w:sz w:val="20"/>
        </w:rPr>
        <w:t>4. 项目基础搭建：CubeMX、工程与 FreeRTOS</w:t>
      </w:r>
    </w:p>
    <w:p>
      <w:pPr>
        <w:pStyle w:val="ListBullet2"/>
        <w:spacing w:before="0" w:after="40" w:line="276" w:lineRule="auto"/>
      </w:pPr>
      <w:r>
        <w:rPr>
          <w:rFonts w:ascii="Calibri" w:hAnsi="Calibri" w:eastAsia="Microsoft YaHei"/>
          <w:color w:val="141F2E"/>
          <w:sz w:val="20"/>
        </w:rPr>
        <w:t>4.1 CubeMX 芯片与外设</w:t>
      </w:r>
    </w:p>
    <w:p>
      <w:pPr>
        <w:pStyle w:val="ListBullet2"/>
        <w:spacing w:before="0" w:after="40" w:line="276" w:lineRule="auto"/>
      </w:pPr>
      <w:r>
        <w:rPr>
          <w:rFonts w:ascii="Calibri" w:hAnsi="Calibri" w:eastAsia="Microsoft YaHei"/>
          <w:color w:val="141F2E"/>
          <w:sz w:val="20"/>
        </w:rPr>
        <w:t xml:space="preserve">4.2 </w:t>
      </w:r>
      <w:r>
        <w:rPr>
          <w:rFonts w:ascii="Consolas" w:hAnsi="Consolas" w:eastAsia="Microsoft YaHei"/>
          <w:color w:val="141F2E"/>
          <w:sz w:val="19"/>
        </w:rPr>
        <w:t>main.c</w:t>
      </w:r>
      <w:r>
        <w:rPr>
          <w:rFonts w:ascii="Calibri" w:hAnsi="Calibri" w:eastAsia="Microsoft YaHei"/>
          <w:color w:val="141F2E"/>
          <w:sz w:val="20"/>
        </w:rPr>
        <w:t xml:space="preserve"> 只做初始化和进入 APP</w:t>
      </w:r>
    </w:p>
    <w:p>
      <w:pPr>
        <w:pStyle w:val="ListBullet2"/>
        <w:spacing w:before="0" w:after="40" w:line="276" w:lineRule="auto"/>
      </w:pPr>
      <w:r>
        <w:rPr>
          <w:rFonts w:ascii="Calibri" w:hAnsi="Calibri" w:eastAsia="Microsoft YaHei"/>
          <w:color w:val="141F2E"/>
          <w:sz w:val="20"/>
        </w:rPr>
        <w:t>4.3 APP 层初始化顺序</w:t>
      </w:r>
    </w:p>
    <w:p>
      <w:pPr>
        <w:pStyle w:val="ListBullet2"/>
        <w:spacing w:before="0" w:after="40" w:line="276" w:lineRule="auto"/>
      </w:pPr>
      <w:r>
        <w:rPr>
          <w:rFonts w:ascii="Calibri" w:hAnsi="Calibri" w:eastAsia="Microsoft YaHei"/>
          <w:color w:val="141F2E"/>
          <w:sz w:val="20"/>
        </w:rPr>
        <w:t>4.4 FreeRTOS 三个任务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Microsoft YaHei"/>
          <w:color w:val="141F2E"/>
          <w:sz w:val="20"/>
        </w:rPr>
        <w:t>5. BQ76952 电池监控芯片</w:t>
      </w:r>
    </w:p>
    <w:p>
      <w:pPr>
        <w:pStyle w:val="ListBullet2"/>
        <w:spacing w:before="0" w:after="40" w:line="276" w:lineRule="auto"/>
      </w:pPr>
      <w:r>
        <w:rPr>
          <w:rFonts w:ascii="Calibri" w:hAnsi="Calibri" w:eastAsia="Microsoft YaHei"/>
          <w:color w:val="141F2E"/>
          <w:sz w:val="20"/>
        </w:rPr>
        <w:t>5.1 BQ 与当前硬件连接</w:t>
      </w:r>
    </w:p>
    <w:p>
      <w:pPr>
        <w:pStyle w:val="ListBullet2"/>
        <w:spacing w:before="0" w:after="40" w:line="276" w:lineRule="auto"/>
      </w:pPr>
      <w:r>
        <w:rPr>
          <w:rFonts w:ascii="Calibri" w:hAnsi="Calibri" w:eastAsia="Microsoft YaHei"/>
          <w:color w:val="141F2E"/>
          <w:sz w:val="20"/>
        </w:rPr>
        <w:t>5.2 BQ 初始化的第一目标：读到 Device Number</w:t>
      </w:r>
    </w:p>
    <w:p>
      <w:pPr>
        <w:pStyle w:val="ListBullet2"/>
        <w:spacing w:before="0" w:after="40" w:line="276" w:lineRule="auto"/>
      </w:pPr>
      <w:r>
        <w:rPr>
          <w:rFonts w:ascii="Calibri" w:hAnsi="Calibri" w:eastAsia="Microsoft YaHei"/>
          <w:color w:val="141F2E"/>
          <w:sz w:val="20"/>
        </w:rPr>
        <w:t>5.3 BQ 初始化不会直接开主 FET</w:t>
      </w:r>
    </w:p>
    <w:p>
      <w:pPr>
        <w:pStyle w:val="ListBullet2"/>
        <w:spacing w:before="0" w:after="40" w:line="276" w:lineRule="auto"/>
      </w:pPr>
      <w:r>
        <w:rPr>
          <w:rFonts w:ascii="Calibri" w:hAnsi="Calibri" w:eastAsia="Microsoft YaHei"/>
          <w:color w:val="141F2E"/>
          <w:sz w:val="20"/>
        </w:rPr>
        <w:t>5.4 BQ 的周期任务读什么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Microsoft YaHei"/>
          <w:color w:val="141F2E"/>
          <w:sz w:val="20"/>
        </w:rPr>
        <w:t>6. BQ76952 接口层：CRC、读写与 Data Memory</w:t>
      </w:r>
    </w:p>
    <w:p>
      <w:pPr>
        <w:pStyle w:val="ListBullet2"/>
        <w:spacing w:before="0" w:after="40" w:line="276" w:lineRule="auto"/>
      </w:pPr>
      <w:r>
        <w:rPr>
          <w:rFonts w:ascii="Calibri" w:hAnsi="Calibri" w:eastAsia="Microsoft YaHei"/>
          <w:color w:val="141F2E"/>
          <w:sz w:val="20"/>
        </w:rPr>
        <w:t>6.1 CRC8 先保留开关</w:t>
      </w:r>
    </w:p>
    <w:p>
      <w:pPr>
        <w:pStyle w:val="ListBullet2"/>
        <w:spacing w:before="0" w:after="40" w:line="276" w:lineRule="auto"/>
      </w:pPr>
      <w:r>
        <w:rPr>
          <w:rFonts w:ascii="Calibri" w:hAnsi="Calibri" w:eastAsia="Microsoft YaHei"/>
          <w:color w:val="141F2E"/>
          <w:sz w:val="20"/>
        </w:rPr>
        <w:t>6.2 Direct command 读写</w:t>
      </w:r>
    </w:p>
    <w:p>
      <w:pPr>
        <w:pStyle w:val="ListBullet2"/>
        <w:spacing w:before="0" w:after="40" w:line="276" w:lineRule="auto"/>
      </w:pPr>
      <w:r>
        <w:rPr>
          <w:rFonts w:ascii="Calibri" w:hAnsi="Calibri" w:eastAsia="Microsoft YaHei"/>
          <w:color w:val="141F2E"/>
          <w:sz w:val="20"/>
        </w:rPr>
        <w:t>6.3 Subcommand 与 transfer buffer</w:t>
      </w:r>
    </w:p>
    <w:p>
      <w:pPr>
        <w:pStyle w:val="ListBullet2"/>
        <w:spacing w:before="0" w:after="40" w:line="276" w:lineRule="auto"/>
      </w:pPr>
      <w:r>
        <w:rPr>
          <w:rFonts w:ascii="Calibri" w:hAnsi="Calibri" w:eastAsia="Microsoft YaHei"/>
          <w:color w:val="141F2E"/>
          <w:sz w:val="20"/>
        </w:rPr>
        <w:t>6.4 Data Memory 必须在 ConfigUpdate 中写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Microsoft YaHei"/>
          <w:color w:val="141F2E"/>
          <w:sz w:val="20"/>
        </w:rPr>
        <w:t>7. BQ76952 APP 层：配置、采样、估算、均衡、FET</w:t>
      </w:r>
    </w:p>
    <w:p>
      <w:pPr>
        <w:pStyle w:val="ListBullet2"/>
        <w:spacing w:before="0" w:after="40" w:line="276" w:lineRule="auto"/>
      </w:pPr>
      <w:r>
        <w:rPr>
          <w:rFonts w:ascii="Calibri" w:hAnsi="Calibri" w:eastAsia="Microsoft YaHei"/>
          <w:color w:val="141F2E"/>
          <w:sz w:val="20"/>
        </w:rPr>
        <w:t>7.1 Data Memory 配置讲解</w:t>
      </w:r>
    </w:p>
    <w:p>
      <w:pPr>
        <w:pStyle w:val="ListBullet2"/>
        <w:spacing w:before="0" w:after="40" w:line="276" w:lineRule="auto"/>
      </w:pPr>
      <w:r>
        <w:rPr>
          <w:rFonts w:ascii="Calibri" w:hAnsi="Calibri" w:eastAsia="Microsoft YaHei"/>
          <w:color w:val="141F2E"/>
          <w:sz w:val="20"/>
        </w:rPr>
        <w:t>7.2 单体电压不是连续 Cell1..Cell6</w:t>
      </w:r>
    </w:p>
    <w:p>
      <w:pPr>
        <w:pStyle w:val="ListBullet2"/>
        <w:spacing w:before="0" w:after="40" w:line="276" w:lineRule="auto"/>
      </w:pPr>
      <w:r>
        <w:rPr>
          <w:rFonts w:ascii="Calibri" w:hAnsi="Calibri" w:eastAsia="Microsoft YaHei"/>
          <w:color w:val="141F2E"/>
          <w:sz w:val="20"/>
        </w:rPr>
        <w:t>7.3 电流方向必须实测</w:t>
      </w:r>
    </w:p>
    <w:p>
      <w:pPr>
        <w:pStyle w:val="ListBullet2"/>
        <w:spacing w:before="0" w:after="40" w:line="276" w:lineRule="auto"/>
      </w:pPr>
      <w:r>
        <w:rPr>
          <w:rFonts w:ascii="Calibri" w:hAnsi="Calibri" w:eastAsia="Microsoft YaHei"/>
          <w:color w:val="141F2E"/>
          <w:sz w:val="20"/>
        </w:rPr>
        <w:t>7.4 温度资源先能读，再谈保护</w:t>
      </w:r>
    </w:p>
    <w:p>
      <w:pPr>
        <w:pStyle w:val="ListBullet2"/>
        <w:spacing w:before="0" w:after="40" w:line="276" w:lineRule="auto"/>
      </w:pPr>
      <w:r>
        <w:rPr>
          <w:rFonts w:ascii="Calibri" w:hAnsi="Calibri" w:eastAsia="Microsoft YaHei"/>
          <w:color w:val="141F2E"/>
          <w:sz w:val="20"/>
        </w:rPr>
        <w:t>7.5 SOC、SOH 与均衡</w:t>
      </w:r>
    </w:p>
    <w:p>
      <w:pPr>
        <w:pStyle w:val="ListBullet2"/>
        <w:spacing w:before="0" w:after="40" w:line="276" w:lineRule="auto"/>
      </w:pPr>
      <w:r>
        <w:rPr>
          <w:rFonts w:ascii="Calibri" w:hAnsi="Calibri" w:eastAsia="Microsoft YaHei"/>
          <w:color w:val="141F2E"/>
          <w:sz w:val="20"/>
        </w:rPr>
        <w:t>7.6 FET 控制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Microsoft YaHei"/>
          <w:color w:val="141F2E"/>
          <w:sz w:val="20"/>
        </w:rPr>
        <w:t>8. SC8815 充电控制芯片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Microsoft YaHei"/>
          <w:color w:val="141F2E"/>
          <w:sz w:val="20"/>
        </w:rPr>
        <w:t>9. SC8815 接口层与充电请求状态机</w:t>
      </w:r>
    </w:p>
    <w:p>
      <w:pPr>
        <w:pStyle w:val="ListBullet2"/>
        <w:spacing w:before="0" w:after="40" w:line="276" w:lineRule="auto"/>
      </w:pPr>
      <w:r>
        <w:rPr>
          <w:rFonts w:ascii="Calibri" w:hAnsi="Calibri" w:eastAsia="Microsoft YaHei"/>
          <w:color w:val="141F2E"/>
          <w:sz w:val="20"/>
        </w:rPr>
        <w:t>9.1 为什么用软件 IIC</w:t>
      </w:r>
    </w:p>
    <w:p>
      <w:pPr>
        <w:pStyle w:val="ListBullet2"/>
        <w:spacing w:before="0" w:after="40" w:line="276" w:lineRule="auto"/>
      </w:pPr>
      <w:r>
        <w:rPr>
          <w:rFonts w:ascii="Calibri" w:hAnsi="Calibri" w:eastAsia="Microsoft YaHei"/>
          <w:color w:val="141F2E"/>
          <w:sz w:val="20"/>
        </w:rPr>
        <w:t>9.2 初始化只进入 standby monitor</w:t>
      </w:r>
    </w:p>
    <w:p>
      <w:pPr>
        <w:pStyle w:val="ListBullet2"/>
        <w:spacing w:before="0" w:after="40" w:line="276" w:lineRule="auto"/>
      </w:pPr>
      <w:r>
        <w:rPr>
          <w:rFonts w:ascii="Calibri" w:hAnsi="Calibri" w:eastAsia="Microsoft YaHei"/>
          <w:color w:val="141F2E"/>
          <w:sz w:val="20"/>
        </w:rPr>
        <w:t>9.3 充电不是直接拉 GPIO</w:t>
      </w:r>
    </w:p>
    <w:p>
      <w:pPr>
        <w:pStyle w:val="ListBullet2"/>
        <w:spacing w:before="0" w:after="40" w:line="276" w:lineRule="auto"/>
      </w:pPr>
      <w:r>
        <w:rPr>
          <w:rFonts w:ascii="Calibri" w:hAnsi="Calibri" w:eastAsia="Microsoft YaHei"/>
          <w:color w:val="141F2E"/>
          <w:sz w:val="20"/>
        </w:rPr>
        <w:t>9.4 寄存器 guard</w:t>
      </w:r>
    </w:p>
    <w:p>
      <w:pPr>
        <w:pStyle w:val="ListBullet2"/>
        <w:spacing w:before="0" w:after="40" w:line="276" w:lineRule="auto"/>
      </w:pPr>
      <w:r>
        <w:rPr>
          <w:rFonts w:ascii="Calibri" w:hAnsi="Calibri" w:eastAsia="Microsoft YaHei"/>
          <w:color w:val="141F2E"/>
          <w:sz w:val="20"/>
        </w:rPr>
        <w:t>9.5 状态和 ADC 监控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Microsoft YaHei"/>
          <w:color w:val="141F2E"/>
          <w:sz w:val="20"/>
        </w:rPr>
        <w:t>10. 电源状态机：BQ 与 SC8815 如何协同</w:t>
      </w:r>
    </w:p>
    <w:p>
      <w:pPr>
        <w:pStyle w:val="ListBullet2"/>
        <w:spacing w:before="0" w:after="40" w:line="276" w:lineRule="auto"/>
      </w:pPr>
      <w:r>
        <w:rPr>
          <w:rFonts w:ascii="Calibri" w:hAnsi="Calibri" w:eastAsia="Microsoft YaHei"/>
          <w:color w:val="141F2E"/>
          <w:sz w:val="20"/>
        </w:rPr>
        <w:t>10.1 正常运行</w:t>
      </w:r>
    </w:p>
    <w:p>
      <w:pPr>
        <w:pStyle w:val="ListBullet2"/>
        <w:spacing w:before="0" w:after="40" w:line="276" w:lineRule="auto"/>
      </w:pPr>
      <w:r>
        <w:rPr>
          <w:rFonts w:ascii="Calibri" w:hAnsi="Calibri" w:eastAsia="Microsoft YaHei"/>
          <w:color w:val="141F2E"/>
          <w:sz w:val="20"/>
        </w:rPr>
        <w:t>10.2 顶端均衡为什么会停充</w:t>
      </w:r>
    </w:p>
    <w:p>
      <w:pPr>
        <w:pStyle w:val="ListBullet2"/>
        <w:spacing w:before="0" w:after="40" w:line="276" w:lineRule="auto"/>
      </w:pPr>
      <w:r>
        <w:rPr>
          <w:rFonts w:ascii="Calibri" w:hAnsi="Calibri" w:eastAsia="Microsoft YaHei"/>
          <w:color w:val="141F2E"/>
          <w:sz w:val="20"/>
        </w:rPr>
        <w:t>10.3 BQ shutdown 后为什么只让 SC 唤醒</w:t>
      </w:r>
    </w:p>
    <w:p>
      <w:pPr>
        <w:pStyle w:val="ListBullet2"/>
        <w:spacing w:before="0" w:after="40" w:line="276" w:lineRule="auto"/>
      </w:pPr>
      <w:r>
        <w:rPr>
          <w:rFonts w:ascii="Calibri" w:hAnsi="Calibri" w:eastAsia="Microsoft YaHei"/>
          <w:color w:val="141F2E"/>
          <w:sz w:val="20"/>
        </w:rPr>
        <w:t>10.4 故障策略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Microsoft YaHei"/>
          <w:color w:val="141F2E"/>
          <w:sz w:val="20"/>
        </w:rPr>
        <w:t>11. OLED、EEPROM、FDCAN 与串口诊断</w:t>
      </w:r>
    </w:p>
    <w:p>
      <w:pPr>
        <w:pStyle w:val="ListBullet2"/>
        <w:spacing w:before="0" w:after="40" w:line="276" w:lineRule="auto"/>
      </w:pPr>
      <w:r>
        <w:rPr>
          <w:rFonts w:ascii="Calibri" w:hAnsi="Calibri" w:eastAsia="Microsoft YaHei"/>
          <w:color w:val="141F2E"/>
          <w:sz w:val="20"/>
        </w:rPr>
        <w:t>11.1 OLED</w:t>
      </w:r>
    </w:p>
    <w:p>
      <w:pPr>
        <w:pStyle w:val="ListBullet2"/>
        <w:spacing w:before="0" w:after="40" w:line="276" w:lineRule="auto"/>
      </w:pPr>
      <w:r>
        <w:rPr>
          <w:rFonts w:ascii="Calibri" w:hAnsi="Calibri" w:eastAsia="Microsoft YaHei"/>
          <w:color w:val="141F2E"/>
          <w:sz w:val="20"/>
        </w:rPr>
        <w:t>11.2 EEPROM</w:t>
      </w:r>
    </w:p>
    <w:p>
      <w:pPr>
        <w:pStyle w:val="ListBullet2"/>
        <w:spacing w:before="0" w:after="40" w:line="276" w:lineRule="auto"/>
      </w:pPr>
      <w:r>
        <w:rPr>
          <w:rFonts w:ascii="Calibri" w:hAnsi="Calibri" w:eastAsia="Microsoft YaHei"/>
          <w:color w:val="141F2E"/>
          <w:sz w:val="20"/>
        </w:rPr>
        <w:t>11.3 FDCAN</w:t>
      </w:r>
    </w:p>
    <w:p>
      <w:pPr>
        <w:pStyle w:val="ListBullet2"/>
        <w:spacing w:before="0" w:after="40" w:line="276" w:lineRule="auto"/>
      </w:pPr>
      <w:r>
        <w:rPr>
          <w:rFonts w:ascii="Calibri" w:hAnsi="Calibri" w:eastAsia="Microsoft YaHei"/>
          <w:color w:val="141F2E"/>
          <w:sz w:val="20"/>
        </w:rPr>
        <w:t>11.4 USART1 Debug CLI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Microsoft YaHei"/>
          <w:color w:val="141F2E"/>
          <w:sz w:val="20"/>
        </w:rPr>
        <w:t>12. 构建、内存与初版 bring-up 顺序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Microsoft YaHei"/>
          <w:color w:val="141F2E"/>
          <w:sz w:val="20"/>
        </w:rPr>
        <w:t>13. Unknowns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Microsoft YaHei"/>
          <w:color w:val="141F2E"/>
          <w:sz w:val="20"/>
        </w:rPr>
        <w:t>14. Conflicts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Microsoft YaHei"/>
          <w:color w:val="141F2E"/>
          <w:sz w:val="20"/>
        </w:rPr>
        <w:t>15. Evidence Index</w:t>
      </w:r>
    </w:p>
    <w:p>
      <w:r>
        <w:br w:type="page"/>
      </w:r>
    </w:p>
    <w:p>
      <w:pPr>
        <w:pStyle w:val="Heading1"/>
      </w:pPr>
      <w:r>
        <w:t>1. 项目概述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本项目要做的是一套 24V/6S 锂电池 BMS 与充电管理固件。它不是单独的电芯采样程序，也不是单独的充电芯片驱动，而是让主控 MCU 同时管理两条功率相关链路：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141F2E"/>
          <w:sz w:val="21"/>
        </w:rPr>
        <w:t>BQ76952 链路：负责 6 串电芯电压、电流、温度、保护、均衡和主 CHG/DSG FET。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141F2E"/>
          <w:sz w:val="21"/>
        </w:rPr>
        <w:t>SC8815 链路：负责从 24V 输入到 6S 电池包的升降压充电控制。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141F2E"/>
          <w:sz w:val="21"/>
        </w:rPr>
        <w:t>外围链路：FDCAN 用于车身/上位通信，OLED 用于现场显示，EEPROM 用于参数存储，USART1 Debug CLI 用于 bring-up。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旧版 UPS 文档的价值是写作方式：先讲 UPS/BMS 背景，再讲芯片和硬件，再讲工程搭建、接口层代码和 APP 调用。本项目沿用这个读法，但不能沿用旧 BQ76930 的寄存器事实。BQ76952 使用 direct command、subcommand、Data Memory 和 transfer buffer checksum；SC8815 又是一条独立的充电芯片链路，所以本文按当前项目重新写。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本项目的主控是 STM32G0B1CBT6，CubeMX 工程启用了 FDCAN1、I2C1、I2C2、RTC、TIM3、USART1；当前固件已经进入 FreeRTOS 三任务模型。旧文档或早期蒸馏材料如果把当前工程理解成裸机主循环，应视为过期结论。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本节出处：</w:t>
      </w:r>
      <w:r>
        <w:rPr>
          <w:rFonts w:ascii="Consolas" w:hAnsi="Consolas" w:eastAsia="Microsoft YaHei"/>
          <w:color w:val="141F2E"/>
          <w:sz w:val="20"/>
        </w:rPr>
        <w:t>bms24v_platform/bms24v_platform.ioc:32-45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bms24v_platform/bms24v_platform.ioc:77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App/App_Main.c:18-20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App/App_Main.c:107-117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docs/rules/hardware_rules.md:23-124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docs/wordflow/bms_document_skill.md:8-23</w:t>
      </w:r>
      <w:r>
        <w:rPr>
          <w:rFonts w:ascii="Calibri" w:hAnsi="Calibri" w:eastAsia="Microsoft YaHei"/>
          <w:color w:val="141F2E"/>
          <w:sz w:val="21"/>
        </w:rPr>
        <w:t>。</w:t>
      </w:r>
    </w:p>
    <w:p>
      <w:pPr>
        <w:pStyle w:val="Heading1"/>
      </w:pPr>
      <w:r>
        <w:t>2. BMS 与本项目需求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BMS 的核心工作不是“把电压读出来”这么简单。对一个 6S 电池包来说，它至少要回答四个问题：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141F2E"/>
          <w:sz w:val="21"/>
        </w:rPr>
        <w:t>每一串电芯是否处在安全电压范围内。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141F2E"/>
          <w:sz w:val="21"/>
        </w:rPr>
        <w:t>充电和放电电流是否超过当前硬件和电芯能力。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141F2E"/>
          <w:sz w:val="21"/>
        </w:rPr>
        <w:t>电芯温度、采样电阻温度、FET 温度是否允许继续充放电。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141F2E"/>
          <w:sz w:val="21"/>
        </w:rPr>
        <w:t>当某一串接近满电或压差过大时，是否需要停充或做均衡。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本项目使用 6 串三元锂 21700，最高满充电压按 25.2V 处理；用户确认目标运行电流为充电 5A、放电 10A。软件初期不会直接把所有能力打满，SC8815 bring-up 初期先保守限流，BQ 的电流方向、零点和增益也必须上板确认。用户已明确确认 BQ 低边采样电阻按 5mΩ 处理，所以文档、代码和保护阈值均以 5mΩ 为当前基线。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这也是为什么本文把“必须实测”的内容放在章节末尾：BMS 项目里，能从源码和网表确定的是连接关系、初始化顺序、配置值和软件策略；真正的电流方向、温升、FET 状态、均衡热路径，只能由实物测试确认。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本节出处：</w:t>
      </w:r>
      <w:r>
        <w:rPr>
          <w:rFonts w:ascii="Consolas" w:hAnsi="Consolas" w:eastAsia="Microsoft YaHei"/>
          <w:color w:val="141F2E"/>
          <w:sz w:val="20"/>
        </w:rPr>
        <w:t>docs/rules/hardware_rules.md:23-29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docs/rules/hardware_rules.md:48-57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docs/rules/hardware_rules.md:81-84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docs/wordflow/manual_confirmations.md:7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Int/Int_BQ76952_BSP.h:17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App/App_BatMan_Config.c:30-41</w:t>
      </w:r>
      <w:r>
        <w:rPr>
          <w:rFonts w:ascii="Calibri" w:hAnsi="Calibri" w:eastAsia="Microsoft YaHei"/>
          <w:color w:val="141F2E"/>
          <w:sz w:val="21"/>
        </w:rPr>
        <w:t>。</w:t>
      </w:r>
    </w:p>
    <w:p>
      <w:pPr>
        <w:pStyle w:val="Heading1"/>
      </w:pPr>
      <w:r>
        <w:t>3. 本项目总体架构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当前硬件可以按“BMS 板”和“控制/充电板”理解。BMS 板上有 BQ76952、电芯采样、均衡、电流采样和主 FET；控制板上有 STM32G0B1CBT6、SC8815、OLED、EEPROM、FDCAN、USART1 和跨板接口。两块板之间通过 BMS 相关接口连接 I2C1、ALERT、WAKE/SHUT/ONLINE 等信号。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011967"/>
            <wp:docPr id="1" name="Picture 1" descr="BMS 板原理图整页" title="BMS 板原理图整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_bms_board-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11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Calibri" w:hAnsi="Calibri" w:eastAsia="Microsoft YaHei"/>
          <w:i/>
          <w:color w:val="5B6770"/>
          <w:sz w:val="18"/>
        </w:rPr>
        <w:t>BMS 板原理图整页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图 1：BMS 板原理图整页，用于定位 BQ76952、6S 电芯采样、均衡支路、低边电流采样和主 FET。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出处：</w:t>
      </w:r>
      <w:r>
        <w:rPr>
          <w:rFonts w:ascii="Consolas" w:hAnsi="Consolas" w:eastAsia="Microsoft YaHei"/>
          <w:color w:val="141F2E"/>
          <w:sz w:val="20"/>
        </w:rPr>
        <w:t>docs/wordflow/assets/new_bms_board-1.png</w:t>
      </w:r>
      <w:r>
        <w:rPr>
          <w:rFonts w:ascii="Calibri" w:hAnsi="Calibri" w:eastAsia="Microsoft YaHei"/>
          <w:color w:val="141F2E"/>
          <w:sz w:val="21"/>
        </w:rPr>
        <w:t xml:space="preserve">；网表 </w:t>
      </w:r>
      <w:r>
        <w:rPr>
          <w:rFonts w:ascii="Consolas" w:hAnsi="Consolas" w:eastAsia="Microsoft YaHei"/>
          <w:color w:val="141F2E"/>
          <w:sz w:val="20"/>
        </w:rPr>
        <w:t>official_chip_docs_files/full_netlist (4).csv:23-34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official_chip_docs_files/full_netlist (4).csv:168-169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official_chip_docs_files/full_netlist (4).csv:285-291</w:t>
      </w:r>
      <w:r>
        <w:rPr>
          <w:rFonts w:ascii="Calibri" w:hAnsi="Calibri" w:eastAsia="Microsoft YaHei"/>
          <w:color w:val="141F2E"/>
          <w:sz w:val="21"/>
        </w:rPr>
        <w:t>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017248"/>
            <wp:docPr id="2" name="Picture 2" descr="控制板充电路径与 SC8815" title="控制板充电路径与 SC88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_control_page1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17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Calibri" w:hAnsi="Calibri" w:eastAsia="Microsoft YaHei"/>
          <w:i/>
          <w:color w:val="5B6770"/>
          <w:sz w:val="18"/>
        </w:rPr>
        <w:t>控制板充电路径与 SC8815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图 2：控制板第 1 页，用于定位 24V 输入、SC8815、VBUS/BMS+ 和充电功率路径。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出处：</w:t>
      </w:r>
      <w:r>
        <w:rPr>
          <w:rFonts w:ascii="Consolas" w:hAnsi="Consolas" w:eastAsia="Microsoft YaHei"/>
          <w:color w:val="141F2E"/>
          <w:sz w:val="20"/>
        </w:rPr>
        <w:t>docs/wordflow/assets/new_control_page1-01.png</w:t>
      </w:r>
      <w:r>
        <w:rPr>
          <w:rFonts w:ascii="Calibri" w:hAnsi="Calibri" w:eastAsia="Microsoft YaHei"/>
          <w:color w:val="141F2E"/>
          <w:sz w:val="21"/>
        </w:rPr>
        <w:t xml:space="preserve">；网表 </w:t>
      </w:r>
      <w:r>
        <w:rPr>
          <w:rFonts w:ascii="Consolas" w:hAnsi="Consolas" w:eastAsia="Microsoft YaHei"/>
          <w:color w:val="141F2E"/>
          <w:sz w:val="20"/>
        </w:rPr>
        <w:t>official_chip_docs_files/full_netlist (5).csv:2-34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official_chip_docs_files/full_netlist (5).csv:188-191</w:t>
      </w:r>
      <w:r>
        <w:rPr>
          <w:rFonts w:ascii="Calibri" w:hAnsi="Calibri" w:eastAsia="Microsoft YaHei"/>
          <w:color w:val="141F2E"/>
          <w:sz w:val="21"/>
        </w:rPr>
        <w:t>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010858"/>
            <wp:docPr id="3" name="Picture 3" descr="控制板与 BMS 跨板连接" title="控制板与 BMS 跨板连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_control_page3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10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Calibri" w:hAnsi="Calibri" w:eastAsia="Microsoft YaHei"/>
          <w:i/>
          <w:color w:val="5B6770"/>
          <w:sz w:val="18"/>
        </w:rPr>
        <w:t>控制板与 BMS 跨板连接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图 3：控制板第 3 页，用于定位 BMS 跨板接口、I2C1、ALERT、OLED/EEPROM、FDCAN 等控制侧连接。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出处：</w:t>
      </w:r>
      <w:r>
        <w:rPr>
          <w:rFonts w:ascii="Consolas" w:hAnsi="Consolas" w:eastAsia="Microsoft YaHei"/>
          <w:color w:val="141F2E"/>
          <w:sz w:val="20"/>
        </w:rPr>
        <w:t>docs/wordflow/assets/new_control_page3-03.png</w:t>
      </w:r>
      <w:r>
        <w:rPr>
          <w:rFonts w:ascii="Calibri" w:hAnsi="Calibri" w:eastAsia="Microsoft YaHei"/>
          <w:color w:val="141F2E"/>
          <w:sz w:val="21"/>
        </w:rPr>
        <w:t xml:space="preserve">；网表 </w:t>
      </w:r>
      <w:r>
        <w:rPr>
          <w:rFonts w:ascii="Consolas" w:hAnsi="Consolas" w:eastAsia="Microsoft YaHei"/>
          <w:color w:val="141F2E"/>
          <w:sz w:val="20"/>
        </w:rPr>
        <w:t>official_chip_docs_files/full_netlist (5).csv:319-325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official_chip_docs_files/full_netlist (5).csv:477-484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official_chip_docs_files/full_netlist (5).csv:499-533</w:t>
      </w:r>
      <w:r>
        <w:rPr>
          <w:rFonts w:ascii="Calibri" w:hAnsi="Calibri" w:eastAsia="Microsoft YaHei"/>
          <w:color w:val="141F2E"/>
          <w:sz w:val="21"/>
        </w:rPr>
        <w:t>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从软件看，当前工程保持了旧项目常见的 App / Com / Int 分层：</w:t>
      </w:r>
    </w:p>
    <w:p>
      <w:pPr>
        <w:pStyle w:val="ListBullet"/>
        <w:spacing w:before="0" w:after="80" w:line="300" w:lineRule="auto"/>
      </w:pPr>
      <w:r>
        <w:rPr>
          <w:rFonts w:ascii="Consolas" w:hAnsi="Consolas" w:eastAsia="Microsoft YaHei"/>
          <w:color w:val="141F2E"/>
          <w:sz w:val="20"/>
        </w:rPr>
        <w:t>Int_*</w:t>
      </w:r>
      <w:r>
        <w:rPr>
          <w:rFonts w:ascii="Calibri" w:hAnsi="Calibri" w:eastAsia="Microsoft YaHei"/>
          <w:color w:val="141F2E"/>
          <w:sz w:val="21"/>
        </w:rPr>
        <w:t xml:space="preserve">：直接面对芯片、总线、寄存器和 GPIO，例如 </w:t>
      </w:r>
      <w:r>
        <w:rPr>
          <w:rFonts w:ascii="Consolas" w:hAnsi="Consolas" w:eastAsia="Microsoft YaHei"/>
          <w:color w:val="141F2E"/>
          <w:sz w:val="20"/>
        </w:rPr>
        <w:t>Int_BQ76952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Int_SC8815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Int_CanFd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Int_OLED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Int_EEPROM</w:t>
      </w:r>
      <w:r>
        <w:rPr>
          <w:rFonts w:ascii="Calibri" w:hAnsi="Calibri" w:eastAsia="Microsoft YaHei"/>
          <w:color w:val="141F2E"/>
          <w:sz w:val="21"/>
        </w:rPr>
        <w:t>。</w:t>
      </w:r>
    </w:p>
    <w:p>
      <w:pPr>
        <w:pStyle w:val="ListBullet"/>
        <w:spacing w:before="0" w:after="80" w:line="300" w:lineRule="auto"/>
      </w:pPr>
      <w:r>
        <w:rPr>
          <w:rFonts w:ascii="Consolas" w:hAnsi="Consolas" w:eastAsia="Microsoft YaHei"/>
          <w:color w:val="141F2E"/>
          <w:sz w:val="20"/>
        </w:rPr>
        <w:t>Com_*</w:t>
      </w:r>
      <w:r>
        <w:rPr>
          <w:rFonts w:ascii="Calibri" w:hAnsi="Calibri" w:eastAsia="Microsoft YaHei"/>
          <w:color w:val="141F2E"/>
          <w:sz w:val="21"/>
        </w:rPr>
        <w:t>：放纯算法和参数，例如 SOC、SOH、电池参数、BQ 温度换算。</w:t>
      </w:r>
    </w:p>
    <w:p>
      <w:pPr>
        <w:pStyle w:val="ListBullet"/>
        <w:spacing w:before="0" w:after="80" w:line="300" w:lineRule="auto"/>
      </w:pPr>
      <w:r>
        <w:rPr>
          <w:rFonts w:ascii="Consolas" w:hAnsi="Consolas" w:eastAsia="Microsoft YaHei"/>
          <w:color w:val="141F2E"/>
          <w:sz w:val="20"/>
        </w:rPr>
        <w:t>App_*</w:t>
      </w:r>
      <w:r>
        <w:rPr>
          <w:rFonts w:ascii="Calibri" w:hAnsi="Calibri" w:eastAsia="Microsoft YaHei"/>
          <w:color w:val="141F2E"/>
          <w:sz w:val="21"/>
        </w:rPr>
        <w:t xml:space="preserve">：放业务流程、状态机、任务、显示和调试命令，例如 </w:t>
      </w:r>
      <w:r>
        <w:rPr>
          <w:rFonts w:ascii="Consolas" w:hAnsi="Consolas" w:eastAsia="Microsoft YaHei"/>
          <w:color w:val="141F2E"/>
          <w:sz w:val="20"/>
        </w:rPr>
        <w:t>App_BatMan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App_SC8815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App_Power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App_DebugCli</w:t>
      </w:r>
      <w:r>
        <w:rPr>
          <w:rFonts w:ascii="Calibri" w:hAnsi="Calibri" w:eastAsia="Microsoft YaHei"/>
          <w:color w:val="141F2E"/>
          <w:sz w:val="21"/>
        </w:rPr>
        <w:t>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下面这张图是为了帮助读代码，不替代原理图。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6608"/>
            <wp:docPr id="4" name="Picture 4" descr="硬件-软件总体关系图（说明图）" title="硬件-软件总体关系图（说明图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ms24v_architecture_logi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6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Calibri" w:hAnsi="Calibri" w:eastAsia="Microsoft YaHei"/>
          <w:i/>
          <w:color w:val="5B6770"/>
          <w:sz w:val="18"/>
        </w:rPr>
        <w:t>硬件-软件总体关系图（说明图）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本节出处：</w:t>
      </w:r>
      <w:r>
        <w:rPr>
          <w:rFonts w:ascii="Consolas" w:hAnsi="Consolas" w:eastAsia="Microsoft YaHei"/>
          <w:color w:val="141F2E"/>
          <w:sz w:val="20"/>
        </w:rPr>
        <w:t>CMakeLists.txt:55-100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App/App_Main.c:8-15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Int/Int_BQ76952.h:63-121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Int/Int_SC8815_BSP.h:26-82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docs/rules/hardware_rules.md:31-124</w:t>
      </w:r>
      <w:r>
        <w:rPr>
          <w:rFonts w:ascii="Calibri" w:hAnsi="Calibri" w:eastAsia="Microsoft YaHei"/>
          <w:color w:val="141F2E"/>
          <w:sz w:val="21"/>
        </w:rPr>
        <w:t>。</w:t>
      </w:r>
    </w:p>
    <w:p>
      <w:pPr>
        <w:pStyle w:val="Heading1"/>
      </w:pPr>
      <w:r>
        <w:t>4. 项目基础搭建：CubeMX、工程与 FreeRTOS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 xml:space="preserve">旧 UPS 文档会先让读者从 CubeMX 和 Keil 看到项目是如何搭起来的。本项目也应该这样读：先看 CubeMX 配了什么，再看 </w:t>
      </w:r>
      <w:r>
        <w:rPr>
          <w:rFonts w:ascii="Consolas" w:hAnsi="Consolas" w:eastAsia="Microsoft YaHei"/>
          <w:color w:val="141F2E"/>
          <w:sz w:val="20"/>
        </w:rPr>
        <w:t>main.c</w:t>
      </w:r>
      <w:r>
        <w:rPr>
          <w:rFonts w:ascii="Calibri" w:hAnsi="Calibri" w:eastAsia="Microsoft YaHei"/>
          <w:color w:val="141F2E"/>
          <w:sz w:val="21"/>
        </w:rPr>
        <w:t xml:space="preserve"> 做了什么，最后看 APP 层创建了哪些任务。</w:t>
      </w:r>
    </w:p>
    <w:p>
      <w:pPr>
        <w:pStyle w:val="Heading2"/>
      </w:pPr>
      <w:r>
        <w:t>4.1 CubeMX 芯片与外设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CubeMX 当前选择的芯片为 STM32G0B1CBT6，封装为 LQFP48。外设启用了 FDCAN1、I2C1、I2C2、RTC、TIM3、USART1。时钟使用 8MHz HSE 进入 PLL，系统频率 64MHz，RTC 使用 LSE。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关键引脚可以按功能记：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141F2E"/>
          <w:sz w:val="21"/>
        </w:rPr>
        <w:t>BQ76952：PB6/PB7 为 I2C1，PB4 为 BQ_INT/ALERT falling EXTI。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141F2E"/>
          <w:sz w:val="21"/>
        </w:rPr>
        <w:t xml:space="preserve">SC8815：PA6/PA7 为 GPIO 开漏上拉的软件 IIC，PB1 为 </w:t>
      </w:r>
      <w:r>
        <w:rPr>
          <w:rFonts w:ascii="Consolas" w:hAnsi="Consolas" w:eastAsia="Microsoft YaHei"/>
          <w:color w:val="141F2E"/>
          <w:sz w:val="20"/>
        </w:rPr>
        <w:t>SC8815_CE_N</w:t>
      </w:r>
      <w:r>
        <w:rPr>
          <w:rFonts w:ascii="Calibri" w:hAnsi="Calibri" w:eastAsia="Microsoft YaHei"/>
          <w:color w:val="141F2E"/>
          <w:sz w:val="21"/>
        </w:rPr>
        <w:t xml:space="preserve">，PB0 为 </w:t>
      </w:r>
      <w:r>
        <w:rPr>
          <w:rFonts w:ascii="Consolas" w:hAnsi="Consolas" w:eastAsia="Microsoft YaHei"/>
          <w:color w:val="141F2E"/>
          <w:sz w:val="20"/>
        </w:rPr>
        <w:t>SC8815_PSTOP</w:t>
      </w:r>
      <w:r>
        <w:rPr>
          <w:rFonts w:ascii="Calibri" w:hAnsi="Calibri" w:eastAsia="Microsoft YaHei"/>
          <w:color w:val="141F2E"/>
          <w:sz w:val="21"/>
        </w:rPr>
        <w:t>，PA5 为 INT。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141F2E"/>
          <w:sz w:val="21"/>
        </w:rPr>
        <w:t>OLED/EEPROM：PA11/PA12 为 I2C2。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141F2E"/>
          <w:sz w:val="21"/>
        </w:rPr>
        <w:t>FDCAN：PB8/PB9 为 RX/TX。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141F2E"/>
          <w:sz w:val="21"/>
        </w:rPr>
        <w:t>Debug CLI：PA9/PA10 为 USART1 TX/RX。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141F2E"/>
          <w:sz w:val="21"/>
        </w:rPr>
        <w:t>蜂鸣器：PB5 为 TIM3_CH2 PWM。</w:t>
      </w:r>
    </w:p>
    <w:p>
      <w:pPr>
        <w:shd w:fill="FFF4CC"/>
        <w:spacing w:before="80" w:after="160" w:line="288" w:lineRule="auto"/>
        <w:ind w:left="115" w:right="115"/>
      </w:pPr>
      <w:r>
        <w:rPr>
          <w:rFonts w:ascii="Calibri" w:hAnsi="Calibri" w:eastAsia="Microsoft YaHei"/>
          <w:b/>
          <w:color w:val="1F4D78"/>
          <w:sz w:val="21"/>
        </w:rPr>
        <w:t xml:space="preserve">TODO </w:t>
      </w:r>
      <w:r>
        <w:rPr>
          <w:rFonts w:ascii="Calibri" w:hAnsi="Calibri" w:eastAsia="Microsoft YaHei"/>
          <w:color w:val="141F2E"/>
          <w:sz w:val="21"/>
        </w:rPr>
        <w:t xml:space="preserve">//TODO 此处应该放 CubeMX Pinout 总览图，用于证明 MCU 引脚分配。当前可引用的文字证据是 </w:t>
      </w:r>
      <w:r>
        <w:rPr>
          <w:rFonts w:ascii="Consolas" w:hAnsi="Consolas" w:eastAsia="Microsoft YaHei"/>
          <w:color w:val="141F2E"/>
          <w:sz w:val="20"/>
        </w:rPr>
        <w:t>bms24v_platform/bms24v_platform.ioc:90-165</w:t>
      </w:r>
      <w:r>
        <w:rPr>
          <w:rFonts w:ascii="Calibri" w:hAnsi="Calibri" w:eastAsia="Microsoft YaHei"/>
          <w:color w:val="141F2E"/>
          <w:sz w:val="21"/>
        </w:rPr>
        <w:t>。</w:t>
      </w:r>
    </w:p>
    <w:p>
      <w:pPr>
        <w:shd w:fill="FFF4CC"/>
        <w:spacing w:before="80" w:after="160" w:line="288" w:lineRule="auto"/>
        <w:ind w:left="115" w:right="115"/>
      </w:pPr>
      <w:r>
        <w:rPr>
          <w:rFonts w:ascii="Calibri" w:hAnsi="Calibri" w:eastAsia="Microsoft YaHei"/>
          <w:b/>
          <w:color w:val="1F4D78"/>
          <w:sz w:val="21"/>
        </w:rPr>
        <w:t xml:space="preserve">TODO </w:t>
      </w:r>
      <w:r>
        <w:rPr>
          <w:rFonts w:ascii="Calibri" w:hAnsi="Calibri" w:eastAsia="Microsoft YaHei"/>
          <w:color w:val="141F2E"/>
          <w:sz w:val="21"/>
        </w:rPr>
        <w:t xml:space="preserve">//TODO 此处应该放 CubeMX Clock Configuration 图，用于证明 HSE-&gt;PLL 64MHz 和 RTC LSE。当前可引用的文字证据是 </w:t>
      </w:r>
      <w:r>
        <w:rPr>
          <w:rFonts w:ascii="Consolas" w:hAnsi="Consolas" w:eastAsia="Microsoft YaHei"/>
          <w:color w:val="141F2E"/>
          <w:sz w:val="20"/>
        </w:rPr>
        <w:t>bms24v_platform/bms24v_platform.ioc:212-249</w:t>
      </w:r>
      <w:r>
        <w:rPr>
          <w:rFonts w:ascii="Calibri" w:hAnsi="Calibri" w:eastAsia="Microsoft YaHei"/>
          <w:color w:val="141F2E"/>
          <w:sz w:val="21"/>
        </w:rPr>
        <w:t>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本节出处：</w:t>
      </w:r>
      <w:r>
        <w:rPr>
          <w:rFonts w:ascii="Consolas" w:hAnsi="Consolas" w:eastAsia="Microsoft YaHei"/>
          <w:color w:val="141F2E"/>
          <w:sz w:val="20"/>
        </w:rPr>
        <w:t>bms24v_platform/bms24v_platform.ioc:32-45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bms24v_platform/bms24v_platform.ioc:90-165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bms24v_platform/bms24v_platform.ioc:211-249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bms24v_platform/bms24v_platform.ioc:260-265</w:t>
      </w:r>
      <w:r>
        <w:rPr>
          <w:rFonts w:ascii="Calibri" w:hAnsi="Calibri" w:eastAsia="Microsoft YaHei"/>
          <w:color w:val="141F2E"/>
          <w:sz w:val="21"/>
        </w:rPr>
        <w:t>。</w:t>
      </w:r>
    </w:p>
    <w:p>
      <w:pPr>
        <w:pStyle w:val="Heading2"/>
      </w:pPr>
      <w:r>
        <w:t>4.2 `main.c` 只做初始化和进入 APP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 xml:space="preserve">当前 </w:t>
      </w:r>
      <w:r>
        <w:rPr>
          <w:rFonts w:ascii="Consolas" w:hAnsi="Consolas" w:eastAsia="Microsoft YaHei"/>
          <w:color w:val="141F2E"/>
          <w:sz w:val="20"/>
        </w:rPr>
        <w:t>main.c</w:t>
      </w:r>
      <w:r>
        <w:rPr>
          <w:rFonts w:ascii="Calibri" w:hAnsi="Calibri" w:eastAsia="Microsoft YaHei"/>
          <w:color w:val="141F2E"/>
          <w:sz w:val="21"/>
        </w:rPr>
        <w:t xml:space="preserve"> 的职责很干净：HAL 初始化、系统时钟、GPIO/RTC/FDCAN/I2C/UART/TIM 初始化，打印启动信息，然后进入 </w:t>
      </w:r>
      <w:r>
        <w:rPr>
          <w:rFonts w:ascii="Consolas" w:hAnsi="Consolas" w:eastAsia="Microsoft YaHei"/>
          <w:color w:val="141F2E"/>
          <w:sz w:val="20"/>
        </w:rPr>
        <w:t>App_Main()</w:t>
      </w:r>
      <w:r>
        <w:rPr>
          <w:rFonts w:ascii="Calibri" w:hAnsi="Calibri" w:eastAsia="Microsoft YaHei"/>
          <w:color w:val="141F2E"/>
          <w:sz w:val="21"/>
        </w:rPr>
        <w:t xml:space="preserve">。业务逻辑不放在 </w:t>
      </w:r>
      <w:r>
        <w:rPr>
          <w:rFonts w:ascii="Consolas" w:hAnsi="Consolas" w:eastAsia="Microsoft YaHei"/>
          <w:color w:val="141F2E"/>
          <w:sz w:val="20"/>
        </w:rPr>
        <w:t>main.c</w:t>
      </w:r>
      <w:r>
        <w:rPr>
          <w:rFonts w:ascii="Calibri" w:hAnsi="Calibri" w:eastAsia="Microsoft YaHei"/>
          <w:color w:val="141F2E"/>
          <w:sz w:val="21"/>
        </w:rPr>
        <w:t>，这和旧项目“主函数只搭框架”的教学习惯一致。</w:t>
      </w:r>
    </w:p>
    <w:p>
      <w:pPr>
        <w:shd w:fill="F7F7F7"/>
        <w:spacing w:before="80" w:after="160" w:line="276" w:lineRule="auto"/>
        <w:ind w:left="115" w:right="115"/>
      </w:pPr>
      <w:r>
        <w:rPr>
          <w:rFonts w:ascii="Consolas" w:hAnsi="Consolas" w:eastAsia="Microsoft YaHei"/>
          <w:color w:val="141F2E"/>
          <w:sz w:val="17"/>
        </w:rPr>
        <w:t>HAL_Init();</w:t>
        <w:br/>
        <w:t>SystemClock_Config();</w:t>
        <w:br/>
        <w:t>MX_GPIO_Init();</w:t>
        <w:br/>
        <w:t>MX_RTC_Init();</w:t>
        <w:br/>
        <w:t>MX_FDCAN1_Init();</w:t>
        <w:br/>
        <w:t>MX_I2C2_Init();</w:t>
        <w:br/>
        <w:t>MX_USART1_UART_Init();</w:t>
        <w:br/>
        <w:t>MX_I2C1_Init();</w:t>
        <w:br/>
        <w:t>MX_TIM3_Init();</w:t>
        <w:br/>
        <w:t>Bringup_UartPrint("BMS24V 平台安全启动\r\n");</w:t>
        <w:br/>
        <w:t>App_Main();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代码出处：</w:t>
      </w:r>
      <w:r>
        <w:rPr>
          <w:rFonts w:ascii="Consolas" w:hAnsi="Consolas" w:eastAsia="Microsoft YaHei"/>
          <w:color w:val="141F2E"/>
          <w:sz w:val="20"/>
        </w:rPr>
        <w:t>bms24v_platform/Core/Src/main.c:95-121</w:t>
      </w:r>
      <w:r>
        <w:rPr>
          <w:rFonts w:ascii="Calibri" w:hAnsi="Calibri" w:eastAsia="Microsoft YaHei"/>
          <w:color w:val="141F2E"/>
          <w:sz w:val="21"/>
        </w:rPr>
        <w:t>。</w:t>
      </w:r>
    </w:p>
    <w:p>
      <w:pPr>
        <w:pStyle w:val="Heading2"/>
      </w:pPr>
      <w:r>
        <w:t>4.3 APP 层初始化顺序</w:t>
      </w:r>
    </w:p>
    <w:p>
      <w:pPr>
        <w:spacing w:before="0" w:after="120" w:line="300" w:lineRule="auto"/>
      </w:pPr>
      <w:r>
        <w:rPr>
          <w:rFonts w:ascii="Consolas" w:hAnsi="Consolas" w:eastAsia="Microsoft YaHei"/>
          <w:color w:val="141F2E"/>
          <w:sz w:val="20"/>
        </w:rPr>
        <w:t>App_Main_Init()</w:t>
      </w:r>
      <w:r>
        <w:rPr>
          <w:rFonts w:ascii="Calibri" w:hAnsi="Calibri" w:eastAsia="Microsoft YaHei"/>
          <w:color w:val="141F2E"/>
          <w:sz w:val="21"/>
        </w:rPr>
        <w:t xml:space="preserve"> 先初始化 LED、CANFD、EEPROM、OLED，再初始化 SC8815、BQ76952、电源策略和 CLI。这个顺序有实际意义：SC8815 初始化后只进入“可通信但不充电”的 standby monitor；BQ 初始化后默认保持主 FET 关断；最后由 </w:t>
      </w:r>
      <w:r>
        <w:rPr>
          <w:rFonts w:ascii="Consolas" w:hAnsi="Consolas" w:eastAsia="Microsoft YaHei"/>
          <w:color w:val="141F2E"/>
          <w:sz w:val="20"/>
        </w:rPr>
        <w:t>App_Power</w:t>
      </w:r>
      <w:r>
        <w:rPr>
          <w:rFonts w:ascii="Calibri" w:hAnsi="Calibri" w:eastAsia="Microsoft YaHei"/>
          <w:color w:val="141F2E"/>
          <w:sz w:val="21"/>
        </w:rPr>
        <w:t xml:space="preserve"> 统一决定什么时候允许充电、放电或唤醒。</w:t>
      </w:r>
    </w:p>
    <w:p>
      <w:pPr>
        <w:shd w:fill="F7F7F7"/>
        <w:spacing w:before="80" w:after="160" w:line="276" w:lineRule="auto"/>
        <w:ind w:left="115" w:right="115"/>
      </w:pPr>
      <w:r>
        <w:rPr>
          <w:rFonts w:ascii="Consolas" w:hAnsi="Consolas" w:eastAsia="Microsoft YaHei"/>
          <w:color w:val="141F2E"/>
          <w:sz w:val="17"/>
        </w:rPr>
        <w:t>Int_Led_Init();</w:t>
        <w:br/>
        <w:t>(void)Int_CanFd_Init();</w:t>
        <w:br/>
        <w:t>(void)Int_EEPROM_Init();</w:t>
        <w:br/>
        <w:t>App_OLED_Init();</w:t>
        <w:br/>
        <w:t>App_SC8815_Init();</w:t>
        <w:br/>
        <w:t>App_BatMan_Init();</w:t>
        <w:br/>
        <w:t>App_Power_Init();</w:t>
        <w:br/>
        <w:t>App_DebugCli_Init();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代码出处：</w:t>
      </w:r>
      <w:r>
        <w:rPr>
          <w:rFonts w:ascii="Consolas" w:hAnsi="Consolas" w:eastAsia="Microsoft YaHei"/>
          <w:color w:val="141F2E"/>
          <w:sz w:val="20"/>
        </w:rPr>
        <w:t>App/App_Main.c:79-98</w:t>
      </w:r>
      <w:r>
        <w:rPr>
          <w:rFonts w:ascii="Calibri" w:hAnsi="Calibri" w:eastAsia="Microsoft YaHei"/>
          <w:color w:val="141F2E"/>
          <w:sz w:val="21"/>
        </w:rPr>
        <w:t>。</w:t>
      </w:r>
    </w:p>
    <w:p>
      <w:pPr>
        <w:pStyle w:val="Heading2"/>
      </w:pPr>
      <w:r>
        <w:t>4.4 FreeRTOS 三个任务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当前不是裸机 while 循环，而是三个 FreeRTOS 任务：</w:t>
      </w:r>
    </w:p>
    <w:p>
      <w:pPr>
        <w:pStyle w:val="ListNumber"/>
        <w:spacing w:before="0" w:after="80" w:line="300" w:lineRule="auto"/>
      </w:pPr>
      <w:r>
        <w:rPr>
          <w:rFonts w:ascii="Consolas" w:hAnsi="Consolas" w:eastAsia="Microsoft YaHei"/>
          <w:color w:val="141F2E"/>
          <w:sz w:val="20"/>
        </w:rPr>
        <w:t>batman_task</w:t>
      </w:r>
      <w:r>
        <w:rPr>
          <w:rFonts w:ascii="Calibri" w:hAnsi="Calibri" w:eastAsia="Microsoft YaHei"/>
          <w:color w:val="141F2E"/>
          <w:sz w:val="21"/>
        </w:rPr>
        <w:t xml:space="preserve">：1s 周期，先执行 </w:t>
      </w:r>
      <w:r>
        <w:rPr>
          <w:rFonts w:ascii="Consolas" w:hAnsi="Consolas" w:eastAsia="Microsoft YaHei"/>
          <w:color w:val="141F2E"/>
          <w:sz w:val="20"/>
        </w:rPr>
        <w:t>App_BatMan_Task()</w:t>
      </w:r>
      <w:r>
        <w:rPr>
          <w:rFonts w:ascii="Calibri" w:hAnsi="Calibri" w:eastAsia="Microsoft YaHei"/>
          <w:color w:val="141F2E"/>
          <w:sz w:val="21"/>
        </w:rPr>
        <w:t xml:space="preserve"> 采样和估算，再执行 </w:t>
      </w:r>
      <w:r>
        <w:rPr>
          <w:rFonts w:ascii="Consolas" w:hAnsi="Consolas" w:eastAsia="Microsoft YaHei"/>
          <w:color w:val="141F2E"/>
          <w:sz w:val="20"/>
        </w:rPr>
        <w:t>App_Power_Task()</w:t>
      </w:r>
      <w:r>
        <w:rPr>
          <w:rFonts w:ascii="Calibri" w:hAnsi="Calibri" w:eastAsia="Microsoft YaHei"/>
          <w:color w:val="141F2E"/>
          <w:sz w:val="21"/>
        </w:rPr>
        <w:t xml:space="preserve"> 推进功率策略。这样功率策略读到的是同一周期更新后的 BQ 快照。</w:t>
      </w:r>
    </w:p>
    <w:p>
      <w:pPr>
        <w:pStyle w:val="ListNumber"/>
        <w:spacing w:before="0" w:after="80" w:line="300" w:lineRule="auto"/>
      </w:pPr>
      <w:r>
        <w:rPr>
          <w:rFonts w:ascii="Consolas" w:hAnsi="Consolas" w:eastAsia="Microsoft YaHei"/>
          <w:color w:val="141F2E"/>
          <w:sz w:val="20"/>
        </w:rPr>
        <w:t>sc8815_task</w:t>
      </w:r>
      <w:r>
        <w:rPr>
          <w:rFonts w:ascii="Calibri" w:hAnsi="Calibri" w:eastAsia="Microsoft YaHei"/>
          <w:color w:val="141F2E"/>
          <w:sz w:val="21"/>
        </w:rPr>
        <w:t>：1s 周期，读取 SC8815 STATUS/ADC，并处理充电请求状态机。</w:t>
      </w:r>
    </w:p>
    <w:p>
      <w:pPr>
        <w:pStyle w:val="ListNumber"/>
        <w:spacing w:before="0" w:after="80" w:line="300" w:lineRule="auto"/>
      </w:pPr>
      <w:r>
        <w:rPr>
          <w:rFonts w:ascii="Consolas" w:hAnsi="Consolas" w:eastAsia="Microsoft YaHei"/>
          <w:color w:val="141F2E"/>
          <w:sz w:val="20"/>
        </w:rPr>
        <w:t>debug_cli_task</w:t>
      </w:r>
      <w:r>
        <w:rPr>
          <w:rFonts w:ascii="Calibri" w:hAnsi="Calibri" w:eastAsia="Microsoft YaHei"/>
          <w:color w:val="141F2E"/>
          <w:sz w:val="21"/>
        </w:rPr>
        <w:t>：20ms 周期，处理 USART1 调试命令和 VOFA/BQ 监控输出。</w:t>
      </w:r>
    </w:p>
    <w:p>
      <w:pPr>
        <w:shd w:fill="F7F7F7"/>
        <w:spacing w:before="80" w:after="160" w:line="276" w:lineRule="auto"/>
        <w:ind w:left="115" w:right="115"/>
      </w:pPr>
      <w:r>
        <w:rPr>
          <w:rFonts w:ascii="Consolas" w:hAnsi="Consolas" w:eastAsia="Microsoft YaHei"/>
          <w:color w:val="141F2E"/>
          <w:sz w:val="17"/>
        </w:rPr>
        <w:t>xTaskCreate(batman_task, "batman_task", 768, NULL, 3, NULL);</w:t>
        <w:br/>
        <w:t>xTaskCreate(sc8815_task, "sc8815_task", 512, NULL, 2, NULL);</w:t>
        <w:br/>
        <w:t>xTaskCreate(debug_cli_task, "debug_cli_task", 512, NULL, 1, NULL);</w:t>
        <w:br/>
        <w:t>vTaskStartScheduler();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代码出处：</w:t>
      </w:r>
      <w:r>
        <w:rPr>
          <w:rFonts w:ascii="Consolas" w:hAnsi="Consolas" w:eastAsia="Microsoft YaHei"/>
          <w:color w:val="141F2E"/>
          <w:sz w:val="20"/>
        </w:rPr>
        <w:t>App/App_Main.c:18-20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App/App_Main.c:22-70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App/App_Main.c:101-117</w:t>
      </w:r>
      <w:r>
        <w:rPr>
          <w:rFonts w:ascii="Calibri" w:hAnsi="Calibri" w:eastAsia="Microsoft YaHei"/>
          <w:color w:val="141F2E"/>
          <w:sz w:val="21"/>
        </w:rPr>
        <w:t>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FreeRTOS 配置出处：</w:t>
      </w:r>
      <w:r>
        <w:rPr>
          <w:rFonts w:ascii="Consolas" w:hAnsi="Consolas" w:eastAsia="Microsoft YaHei"/>
          <w:color w:val="141F2E"/>
          <w:sz w:val="20"/>
        </w:rPr>
        <w:t>bms24v_platform/MDK-ARM/FreeRTOS/include/FreeRTOSConfig.h:19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bms24v_platform/MDK-ARM/FreeRTOS/include/FreeRTOSConfig.h:24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bms24v_platform/MDK-ARM/FreeRTOS/include/FreeRTOSConfig.h:27</w:t>
      </w:r>
      <w:r>
        <w:rPr>
          <w:rFonts w:ascii="Calibri" w:hAnsi="Calibri" w:eastAsia="Microsoft YaHei"/>
          <w:color w:val="141F2E"/>
          <w:sz w:val="21"/>
        </w:rPr>
        <w:t>。</w:t>
      </w:r>
    </w:p>
    <w:p>
      <w:pPr>
        <w:shd w:fill="FFF4CC"/>
        <w:spacing w:before="80" w:after="160" w:line="288" w:lineRule="auto"/>
        <w:ind w:left="115" w:right="115"/>
      </w:pPr>
      <w:r>
        <w:rPr>
          <w:rFonts w:ascii="Calibri" w:hAnsi="Calibri" w:eastAsia="Microsoft YaHei"/>
          <w:b/>
          <w:color w:val="1F4D78"/>
          <w:sz w:val="21"/>
        </w:rPr>
        <w:t xml:space="preserve">TODO </w:t>
      </w:r>
      <w:r>
        <w:rPr>
          <w:rFonts w:ascii="Calibri" w:hAnsi="Calibri" w:eastAsia="Microsoft YaHei"/>
          <w:color w:val="141F2E"/>
          <w:sz w:val="21"/>
        </w:rPr>
        <w:t xml:space="preserve">//TODO 此处应该放 Keil 工程分组截图，用于证明 App/Com/Int/Core/FreeRTOS 的工程组织。当前可引用的文字证据是 </w:t>
      </w:r>
      <w:r>
        <w:rPr>
          <w:rFonts w:ascii="Consolas" w:hAnsi="Consolas" w:eastAsia="Microsoft YaHei"/>
          <w:color w:val="141F2E"/>
          <w:sz w:val="20"/>
        </w:rPr>
        <w:t>CMakeLists.txt:55-100</w:t>
      </w:r>
      <w:r>
        <w:rPr>
          <w:rFonts w:ascii="Calibri" w:hAnsi="Calibri" w:eastAsia="Microsoft YaHei"/>
          <w:color w:val="141F2E"/>
          <w:sz w:val="21"/>
        </w:rPr>
        <w:t xml:space="preserve"> 和 </w:t>
      </w:r>
      <w:r>
        <w:rPr>
          <w:rFonts w:ascii="Consolas" w:hAnsi="Consolas" w:eastAsia="Microsoft YaHei"/>
          <w:color w:val="141F2E"/>
          <w:sz w:val="20"/>
        </w:rPr>
        <w:t>bms24v_platform/MDK-ARM/bms24v_platform.uvprojx</w:t>
      </w:r>
      <w:r>
        <w:rPr>
          <w:rFonts w:ascii="Calibri" w:hAnsi="Calibri" w:eastAsia="Microsoft YaHei"/>
          <w:color w:val="141F2E"/>
          <w:sz w:val="21"/>
        </w:rPr>
        <w:t xml:space="preserve"> 文件存在。</w:t>
      </w:r>
    </w:p>
    <w:p>
      <w:pPr>
        <w:pStyle w:val="Heading1"/>
      </w:pPr>
      <w:r>
        <w:t>5. BQ76952 电池监控芯片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旧文档讲 BQ76930 时，先讲芯片能力和关键引脚，再讲唤醒、CRC、I2C 读写、寄存器配置、采样、保护和均衡。本项目可以保留这个教学顺序，但必须换成 BQ76952 的协议模型。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BQ76952 在本项目中承担四个角色：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141F2E"/>
          <w:sz w:val="21"/>
        </w:rPr>
        <w:t>采集 6S 单体电压、Stack/Pack 电压、CC2 电流、IC/TS 温度。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141F2E"/>
          <w:sz w:val="21"/>
        </w:rPr>
        <w:t>按 Data Memory 配置硬件保护，例如 CUV/OCC/OCD/SCD/OTC/OTD。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141F2E"/>
          <w:sz w:val="21"/>
        </w:rPr>
        <w:t>通过 FET control 参与主 CHG/DSG/PCHG/PDSG 功率路径管理。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141F2E"/>
          <w:sz w:val="21"/>
        </w:rPr>
        <w:t>通过 host balance mask 执行 MCU 指定的单路均衡。</w:t>
      </w:r>
    </w:p>
    <w:p>
      <w:pPr>
        <w:pStyle w:val="Heading2"/>
      </w:pPr>
      <w:r>
        <w:t>5.1 BQ 与当前硬件连接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当前 BQ76952 位于 BMS 板，控制板通过跨板接口连到 BQ 的 I2C、ALERT、WAKE/SHUT/ONLINE 等信号。电芯接口为 1x7P，连接 6S 电芯；电流采样为低边采样，R18 按用户确认值 5mΩ/6W 处理。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需要特别注意的是，当前 6S 并不是软件直觉里的 BQ Cell1 到 Cell6 连续映射。项目规则和代码均按物理 cell0..5 对应 BQ Cell1/2/6/9/12/16 处理。这个点后面采样代码会再次出现，不能凭连续串号改代码。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本节出处：</w:t>
      </w:r>
      <w:r>
        <w:rPr>
          <w:rFonts w:ascii="Consolas" w:hAnsi="Consolas" w:eastAsia="Microsoft YaHei"/>
          <w:color w:val="141F2E"/>
          <w:sz w:val="20"/>
        </w:rPr>
        <w:t>docs/rules/hardware_rules.md:69-84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official_chip_docs_files/full_netlist (4).csv:23-34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official_chip_docs_files/full_netlist (4).csv:168-169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docs/wordflow/manual_confirmations.md:7</w:t>
      </w:r>
      <w:r>
        <w:rPr>
          <w:rFonts w:ascii="Calibri" w:hAnsi="Calibri" w:eastAsia="Microsoft YaHei"/>
          <w:color w:val="141F2E"/>
          <w:sz w:val="21"/>
        </w:rPr>
        <w:t>。</w:t>
      </w:r>
    </w:p>
    <w:p>
      <w:pPr>
        <w:pStyle w:val="Heading2"/>
      </w:pPr>
      <w:r>
        <w:t>5.2 BQ 初始化的第一目标：读到 Device Number</w:t>
      </w:r>
    </w:p>
    <w:p>
      <w:pPr>
        <w:spacing w:before="0" w:after="120" w:line="300" w:lineRule="auto"/>
      </w:pPr>
      <w:r>
        <w:rPr>
          <w:rFonts w:ascii="Consolas" w:hAnsi="Consolas" w:eastAsia="Microsoft YaHei"/>
          <w:color w:val="141F2E"/>
          <w:sz w:val="20"/>
        </w:rPr>
        <w:t>App_BatMan_Init()</w:t>
      </w:r>
      <w:r>
        <w:rPr>
          <w:rFonts w:ascii="Calibri" w:hAnsi="Calibri" w:eastAsia="Microsoft YaHei"/>
          <w:color w:val="141F2E"/>
          <w:sz w:val="21"/>
        </w:rPr>
        <w:t xml:space="preserve"> 是 BQ 业务入口。它的前半段不是为了马上开 MOS，而是为了确认通信链路真的成立：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141F2E"/>
          <w:sz w:val="21"/>
        </w:rPr>
        <w:t>先复位 APP 状态和 OLED 状态。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141F2E"/>
          <w:sz w:val="21"/>
        </w:rPr>
        <w:t>初始化 BQ 板级通信，并在第一条 BQ 命令前确定 CRC 模式。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141F2E"/>
          <w:sz w:val="21"/>
        </w:rPr>
        <w:t>执行 BQ reset，等待芯片稳定。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141F2E"/>
          <w:sz w:val="21"/>
        </w:rPr>
        <w:t>读取 Device Number，作为 I2C 地址、subcommand 帧和读回长度的第一道硬确认。</w:t>
      </w:r>
    </w:p>
    <w:p>
      <w:pPr>
        <w:shd w:fill="F7F7F7"/>
        <w:spacing w:before="80" w:after="160" w:line="276" w:lineRule="auto"/>
        <w:ind w:left="115" w:right="115"/>
      </w:pPr>
      <w:r>
        <w:rPr>
          <w:rFonts w:ascii="Consolas" w:hAnsi="Consolas" w:eastAsia="Microsoft YaHei"/>
          <w:color w:val="141F2E"/>
          <w:sz w:val="17"/>
        </w:rPr>
        <w:t>App_BatMan_ResetState();</w:t>
        <w:br/>
        <w:t>App_BatMan_InitAlgorithms();</w:t>
        <w:br/>
        <w:t>Int_BQ76952_InitBoard();</w:t>
        <w:br/>
        <w:t>Int_BQ76952_SetCrcEnabled(APP_BATMAN_CRC_BOOT_ENABLE != 0u);</w:t>
        <w:br/>
        <w:t>ret = Int_BQ76952_Reset();</w:t>
        <w:br/>
        <w:t>App_BatMan_BusyDelayMs(APP_BATMAN_BQ_RESET_SETTLE_MS);</w:t>
        <w:br/>
        <w:t>ret = Int_BQ76952_ReadSubcommand(BQ76952_SUBCMD_DEVICE_NUMBER, data, 2u);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代码出处：</w:t>
      </w:r>
      <w:r>
        <w:rPr>
          <w:rFonts w:ascii="Consolas" w:hAnsi="Consolas" w:eastAsia="Microsoft YaHei"/>
          <w:color w:val="141F2E"/>
          <w:sz w:val="20"/>
        </w:rPr>
        <w:t>App/App_BatMan.c:216-270</w:t>
      </w:r>
      <w:r>
        <w:rPr>
          <w:rFonts w:ascii="Calibri" w:hAnsi="Calibri" w:eastAsia="Microsoft YaHei"/>
          <w:color w:val="141F2E"/>
          <w:sz w:val="21"/>
        </w:rPr>
        <w:t>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写作说明：旧项目会先讲“重置 BQ 再唤醒”，本项目的实际入口是 reset + Device Number 读回，后续如果加入 TS2 WAKE/RST_SHUT 的 GPIO 时序，应在 BSP 层补图和补代码。</w:t>
      </w:r>
    </w:p>
    <w:p>
      <w:pPr>
        <w:pStyle w:val="Heading2"/>
      </w:pPr>
      <w:r>
        <w:t>5.3 BQ 初始化不会直接开主 FET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 xml:space="preserve">旧 BQ76930 文档里常见的写法是配置 </w:t>
      </w:r>
      <w:r>
        <w:rPr>
          <w:rFonts w:ascii="Consolas" w:hAnsi="Consolas" w:eastAsia="Microsoft YaHei"/>
          <w:color w:val="141F2E"/>
          <w:sz w:val="20"/>
        </w:rPr>
        <w:t>SYS_CTRL2.CHG_ON/DSG_ON</w:t>
      </w:r>
      <w:r>
        <w:rPr>
          <w:rFonts w:ascii="Calibri" w:hAnsi="Calibri" w:eastAsia="Microsoft YaHei"/>
          <w:color w:val="141F2E"/>
          <w:sz w:val="21"/>
        </w:rPr>
        <w:t xml:space="preserve">。本项目不能这样讲。当前 BQ76952 初始化进入 ConfigUpdate 写 Data Memory，退出后先禁用 Sleep、清启动告警，并明确保持 CHG/DSG/PCHG/PDSG 关断。主功率路径由 </w:t>
      </w:r>
      <w:r>
        <w:rPr>
          <w:rFonts w:ascii="Consolas" w:hAnsi="Consolas" w:eastAsia="Microsoft YaHei"/>
          <w:color w:val="141F2E"/>
          <w:sz w:val="20"/>
        </w:rPr>
        <w:t>App_Power</w:t>
      </w:r>
      <w:r>
        <w:rPr>
          <w:rFonts w:ascii="Calibri" w:hAnsi="Calibri" w:eastAsia="Microsoft YaHei"/>
          <w:color w:val="141F2E"/>
          <w:sz w:val="21"/>
        </w:rPr>
        <w:t xml:space="preserve"> 根据采样、故障、充电器和温度条件统一释放。</w:t>
      </w:r>
    </w:p>
    <w:p>
      <w:pPr>
        <w:shd w:fill="F7F7F7"/>
        <w:spacing w:before="80" w:after="160" w:line="276" w:lineRule="auto"/>
        <w:ind w:left="115" w:right="115"/>
      </w:pPr>
      <w:r>
        <w:rPr>
          <w:rFonts w:ascii="Consolas" w:hAnsi="Consolas" w:eastAsia="Microsoft YaHei"/>
          <w:color w:val="141F2E"/>
          <w:sz w:val="17"/>
        </w:rPr>
        <w:t>if (Int_BQ76952_EnterConfigUpdate() != INT_BQ76952_OK) { return; }</w:t>
        <w:br/>
        <w:t>if (!App_BatMan_ConfigBq()) { (void)Int_BQ76952_ExitConfigUpdate(); return; }</w:t>
        <w:br/>
        <w:t>if (Int_BQ76952_ExitConfigUpdate() != INT_BQ76952_OK) { return; }</w:t>
        <w:br/>
        <w:t>ret = Int_BQ76952_SendSubcommand(BQ76952_SUBCMD_SLEEP_DISABLE);</w:t>
        <w:br/>
        <w:t>App_BatMan_ClearStartupAlarms();</w:t>
        <w:br/>
        <w:t>if (App_BatMan_KeepMainFetsOff() != INT_BQ76952_OK) { return; }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代码出处：</w:t>
      </w:r>
      <w:r>
        <w:rPr>
          <w:rFonts w:ascii="Consolas" w:hAnsi="Consolas" w:eastAsia="Microsoft YaHei"/>
          <w:color w:val="141F2E"/>
          <w:sz w:val="20"/>
        </w:rPr>
        <w:t>App/App_BatMan.c:273-344</w:t>
      </w:r>
      <w:r>
        <w:rPr>
          <w:rFonts w:ascii="Calibri" w:hAnsi="Calibri" w:eastAsia="Microsoft YaHei"/>
          <w:color w:val="141F2E"/>
          <w:sz w:val="21"/>
        </w:rPr>
        <w:t>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配置出处：</w:t>
      </w:r>
      <w:r>
        <w:rPr>
          <w:rFonts w:ascii="Consolas" w:hAnsi="Consolas" w:eastAsia="Microsoft YaHei"/>
          <w:color w:val="141F2E"/>
          <w:sz w:val="20"/>
        </w:rPr>
        <w:t>App/App_BatMan_Config.c:238-318</w:t>
      </w:r>
      <w:r>
        <w:rPr>
          <w:rFonts w:ascii="Calibri" w:hAnsi="Calibri" w:eastAsia="Microsoft YaHei"/>
          <w:color w:val="141F2E"/>
          <w:sz w:val="21"/>
        </w:rPr>
        <w:t>。</w:t>
      </w:r>
    </w:p>
    <w:p>
      <w:pPr>
        <w:pStyle w:val="Heading2"/>
      </w:pPr>
      <w:r>
        <w:t>5.4 BQ 的周期任务读什么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初始化通过后，</w:t>
      </w:r>
      <w:r>
        <w:rPr>
          <w:rFonts w:ascii="Consolas" w:hAnsi="Consolas" w:eastAsia="Microsoft YaHei"/>
          <w:color w:val="141F2E"/>
          <w:sz w:val="20"/>
        </w:rPr>
        <w:t>App_BatMan_Task()</w:t>
      </w:r>
      <w:r>
        <w:rPr>
          <w:rFonts w:ascii="Calibri" w:hAnsi="Calibri" w:eastAsia="Microsoft YaHei"/>
          <w:color w:val="141F2E"/>
          <w:sz w:val="21"/>
        </w:rPr>
        <w:t xml:space="preserve"> 每 1s 执行一次完整采样和估算。顺序固定为：单体电压、Stack/Pack、电流、温度、BQ 状态、软件故障摘要，然后更新 RC 模型、SOH、SOC、均衡、OLED 和调试输出。</w:t>
      </w:r>
    </w:p>
    <w:p>
      <w:pPr>
        <w:shd w:fill="F7F7F7"/>
        <w:spacing w:before="80" w:after="160" w:line="276" w:lineRule="auto"/>
        <w:ind w:left="115" w:right="115"/>
      </w:pPr>
      <w:r>
        <w:rPr>
          <w:rFonts w:ascii="Consolas" w:hAnsi="Consolas" w:eastAsia="Microsoft YaHei"/>
          <w:color w:val="141F2E"/>
          <w:sz w:val="17"/>
        </w:rPr>
        <w:t>App_BatMan_Sample();</w:t>
        <w:br/>
        <w:t>App_BatMan_UpdateRcModel(interval_ms);</w:t>
        <w:br/>
        <w:t>App_BatMan_UpdateHealth(interval_ms);</w:t>
        <w:br/>
        <w:t>App_BatMan_UpdateSoc(interval_ms);</w:t>
        <w:br/>
        <w:t>App_BatMan_UpdateBalance(interval_ms);</w:t>
        <w:br/>
        <w:t>App_BatMan_UpdateRuntimeOledStatus();</w:t>
        <w:br/>
        <w:t>App_BatMan_UpdateDebugOutput(interval_ms);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代码出处：</w:t>
      </w:r>
      <w:r>
        <w:rPr>
          <w:rFonts w:ascii="Consolas" w:hAnsi="Consolas" w:eastAsia="Microsoft YaHei"/>
          <w:color w:val="141F2E"/>
          <w:sz w:val="20"/>
        </w:rPr>
        <w:t>App/App_BatMan.c:365-379</w:t>
      </w:r>
      <w:r>
        <w:rPr>
          <w:rFonts w:ascii="Calibri" w:hAnsi="Calibri" w:eastAsia="Microsoft YaHei"/>
          <w:color w:val="141F2E"/>
          <w:sz w:val="21"/>
        </w:rPr>
        <w:t>。</w:t>
      </w:r>
    </w:p>
    <w:p>
      <w:pPr>
        <w:pStyle w:val="Heading1"/>
      </w:pPr>
      <w:r>
        <w:t>6. BQ76952 接口层：CRC、读写与 Data Memory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 xml:space="preserve">BQ76952 的接口层不能再按“单字节寄存器表”讲。当前 </w:t>
      </w:r>
      <w:r>
        <w:rPr>
          <w:rFonts w:ascii="Consolas" w:hAnsi="Consolas" w:eastAsia="Microsoft YaHei"/>
          <w:color w:val="141F2E"/>
          <w:sz w:val="20"/>
        </w:rPr>
        <w:t>Int_BQ76952</w:t>
      </w:r>
      <w:r>
        <w:rPr>
          <w:rFonts w:ascii="Calibri" w:hAnsi="Calibri" w:eastAsia="Microsoft YaHei"/>
          <w:color w:val="141F2E"/>
          <w:sz w:val="21"/>
        </w:rPr>
        <w:t xml:space="preserve"> 对外提供几类接口：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141F2E"/>
          <w:sz w:val="21"/>
        </w:rPr>
        <w:t>direct command 读写。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141F2E"/>
          <w:sz w:val="21"/>
        </w:rPr>
        <w:t>command-only subcommand。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141F2E"/>
          <w:sz w:val="21"/>
        </w:rPr>
        <w:t>读回型 subcommand。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141F2E"/>
          <w:sz w:val="21"/>
        </w:rPr>
        <w:t>带数据 subcommand。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141F2E"/>
          <w:sz w:val="21"/>
        </w:rPr>
        <w:t>Data Memory 读写。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141F2E"/>
          <w:sz w:val="21"/>
        </w:rPr>
        <w:t>ConfigUpdate 进入/退出轮询。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141F2E"/>
          <w:sz w:val="21"/>
        </w:rPr>
        <w:t>host balance mask 写入。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本节出处：</w:t>
      </w:r>
      <w:r>
        <w:rPr>
          <w:rFonts w:ascii="Consolas" w:hAnsi="Consolas" w:eastAsia="Microsoft YaHei"/>
          <w:color w:val="141F2E"/>
          <w:sz w:val="20"/>
        </w:rPr>
        <w:t>Int/Int_BQ76952.h:63-121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Int/Int_BQ76952.c:329-625</w:t>
      </w:r>
      <w:r>
        <w:rPr>
          <w:rFonts w:ascii="Calibri" w:hAnsi="Calibri" w:eastAsia="Microsoft YaHei"/>
          <w:color w:val="141F2E"/>
          <w:sz w:val="21"/>
        </w:rPr>
        <w:t>。</w:t>
      </w:r>
    </w:p>
    <w:p>
      <w:pPr>
        <w:pStyle w:val="Heading2"/>
      </w:pPr>
      <w:r>
        <w:t>6.1 CRC8 先保留开关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 xml:space="preserve">硬件规则要求 BQ 默认 I2C CRC 开启，INT 层必须保留 CRC 支持与开关。当前代码实现了 CRC8，并在 direct read/write 中根据 </w:t>
      </w:r>
      <w:r>
        <w:rPr>
          <w:rFonts w:ascii="Consolas" w:hAnsi="Consolas" w:eastAsia="Microsoft YaHei"/>
          <w:color w:val="141F2E"/>
          <w:sz w:val="20"/>
        </w:rPr>
        <w:t>s_bq76952_crc_enabled</w:t>
      </w:r>
      <w:r>
        <w:rPr>
          <w:rFonts w:ascii="Calibri" w:hAnsi="Calibri" w:eastAsia="Microsoft YaHei"/>
          <w:color w:val="141F2E"/>
          <w:sz w:val="21"/>
        </w:rPr>
        <w:t xml:space="preserve"> 选择普通 I2C 帧或带 CRC 帧。这个设计适合 bring-up：如果实物 CRC 状态和默认值不一致，可以通过调试命令或启动配置切换，而不是重写驱动。</w:t>
      </w:r>
    </w:p>
    <w:p>
      <w:pPr>
        <w:shd w:fill="F7F7F7"/>
        <w:spacing w:before="80" w:after="160" w:line="276" w:lineRule="auto"/>
        <w:ind w:left="115" w:right="115"/>
      </w:pPr>
      <w:r>
        <w:rPr>
          <w:rFonts w:ascii="Consolas" w:hAnsi="Consolas" w:eastAsia="Microsoft YaHei"/>
          <w:color w:val="141F2E"/>
          <w:sz w:val="17"/>
        </w:rPr>
        <w:t>static uint8_t Int_BQ76952_Crc8Update(uint8_t crc, uint8_t data)</w:t>
        <w:br/>
        <w:t>{</w:t>
        <w:br/>
        <w:t xml:space="preserve">    crc ^= data;</w:t>
        <w:br/>
        <w:t xml:space="preserve">    for (uint8_t bit = 0u; bit &lt; 8u; bit++)</w:t>
        <w:br/>
        <w:t xml:space="preserve">    {</w:t>
        <w:br/>
        <w:t xml:space="preserve">        crc = (crc &amp; 0x80u) ? (uint8_t)((crc &lt;&lt; 1u) ^ BQ76952_CRC8_POLY)</w:t>
        <w:br/>
        <w:t xml:space="preserve">                            : (uint8_t)(crc &lt;&lt; 1u);</w:t>
        <w:br/>
        <w:t xml:space="preserve">    }</w:t>
        <w:br/>
        <w:t xml:space="preserve">    return crc;</w:t>
        <w:br/>
        <w:t>}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代码出处：</w:t>
      </w:r>
      <w:r>
        <w:rPr>
          <w:rFonts w:ascii="Consolas" w:hAnsi="Consolas" w:eastAsia="Microsoft YaHei"/>
          <w:color w:val="141F2E"/>
          <w:sz w:val="20"/>
        </w:rPr>
        <w:t>Int/Int_BQ76952.c:27-52</w:t>
      </w:r>
      <w:r>
        <w:rPr>
          <w:rFonts w:ascii="Calibri" w:hAnsi="Calibri" w:eastAsia="Microsoft YaHei"/>
          <w:color w:val="141F2E"/>
          <w:sz w:val="21"/>
        </w:rPr>
        <w:t>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direct read/write 出处：</w:t>
      </w:r>
      <w:r>
        <w:rPr>
          <w:rFonts w:ascii="Consolas" w:hAnsi="Consolas" w:eastAsia="Microsoft YaHei"/>
          <w:color w:val="141F2E"/>
          <w:sz w:val="20"/>
        </w:rPr>
        <w:t>Int/Int_BQ76952.c:329-483</w:t>
      </w:r>
      <w:r>
        <w:rPr>
          <w:rFonts w:ascii="Calibri" w:hAnsi="Calibri" w:eastAsia="Microsoft YaHei"/>
          <w:color w:val="141F2E"/>
          <w:sz w:val="21"/>
        </w:rPr>
        <w:t>。</w:t>
      </w:r>
    </w:p>
    <w:p>
      <w:pPr>
        <w:pStyle w:val="Heading2"/>
      </w:pPr>
      <w:r>
        <w:t>6.2 Direct command 读写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direct command 用于读取 BQ 的普通命令值，例如单体电压、Stack 电压、CC2 电流、状态寄存器。当前代码会检查空指针、长度范围、HAL I2C 返回值；如果启用 CRC，还会逐字节校验 BQ 返回的 CRC。</w:t>
      </w:r>
    </w:p>
    <w:p>
      <w:pPr>
        <w:shd w:fill="F7F7F7"/>
        <w:spacing w:before="80" w:after="160" w:line="276" w:lineRule="auto"/>
        <w:ind w:left="115" w:right="115"/>
      </w:pPr>
      <w:r>
        <w:rPr>
          <w:rFonts w:ascii="Consolas" w:hAnsi="Consolas" w:eastAsia="Microsoft YaHei"/>
          <w:color w:val="141F2E"/>
          <w:sz w:val="17"/>
        </w:rPr>
        <w:t>Int_BQ76952_StatusTypeDef Int_BQ76952_ReadDirect(uint8_t command,</w:t>
        <w:br/>
        <w:t xml:space="preserve">                                                 uint8_t *data,</w:t>
        <w:br/>
        <w:t xml:space="preserve">                                                 uint8_t len)</w:t>
        <w:br/>
        <w:t>{</w:t>
        <w:br/>
        <w:t xml:space="preserve">    if (data == NULL) { return INT_BQ76952_ERROR_PARAM; }</w:t>
        <w:br/>
        <w:t xml:space="preserve">    if ((len == 0u) || (len &gt; INT_BQ76952_DIRECT_MAX_LEN))</w:t>
        <w:br/>
        <w:t xml:space="preserve">    {</w:t>
        <w:br/>
        <w:t xml:space="preserve">        return INT_BQ76952_ERROR_LENGTH;</w:t>
        <w:br/>
        <w:t xml:space="preserve">    }</w:t>
        <w:br/>
        <w:t xml:space="preserve">    ...</w:t>
        <w:br/>
        <w:t>}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代码出处：</w:t>
      </w:r>
      <w:r>
        <w:rPr>
          <w:rFonts w:ascii="Consolas" w:hAnsi="Consolas" w:eastAsia="Microsoft YaHei"/>
          <w:color w:val="141F2E"/>
          <w:sz w:val="20"/>
        </w:rPr>
        <w:t>Int/Int_BQ76952.c:329-418</w:t>
      </w:r>
      <w:r>
        <w:rPr>
          <w:rFonts w:ascii="Calibri" w:hAnsi="Calibri" w:eastAsia="Microsoft YaHei"/>
          <w:color w:val="141F2E"/>
          <w:sz w:val="21"/>
        </w:rPr>
        <w:t>。</w:t>
      </w:r>
    </w:p>
    <w:p>
      <w:pPr>
        <w:pStyle w:val="Heading2"/>
      </w:pPr>
      <w:r>
        <w:t>6.3 Subcommand 与 transfer buffer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 xml:space="preserve">读 Device Number、Manufacturing Status 这类内容时，当前代码先把 subcommand 写到 </w:t>
      </w:r>
      <w:r>
        <w:rPr>
          <w:rFonts w:ascii="Consolas" w:hAnsi="Consolas" w:eastAsia="Microsoft YaHei"/>
          <w:color w:val="141F2E"/>
          <w:sz w:val="20"/>
        </w:rPr>
        <w:t>BQ76952_SUBCMD_ADDR_LSB</w:t>
      </w:r>
      <w:r>
        <w:rPr>
          <w:rFonts w:ascii="Calibri" w:hAnsi="Calibri" w:eastAsia="Microsoft YaHei"/>
          <w:color w:val="141F2E"/>
          <w:sz w:val="21"/>
        </w:rPr>
        <w:t>，等待 BQ 准备 transfer buffer，再读回数据。Data Memory 的读法也类似，只是写入的是 Data Memory 地址。</w:t>
      </w:r>
    </w:p>
    <w:p>
      <w:pPr>
        <w:shd w:fill="F7F7F7"/>
        <w:spacing w:before="80" w:after="160" w:line="276" w:lineRule="auto"/>
        <w:ind w:left="115" w:right="115"/>
      </w:pPr>
      <w:r>
        <w:rPr>
          <w:rFonts w:ascii="Consolas" w:hAnsi="Consolas" w:eastAsia="Microsoft YaHei"/>
          <w:color w:val="141F2E"/>
          <w:sz w:val="17"/>
        </w:rPr>
        <w:t>ret = Int_BQ76952_WriteDirect(BQ76952_SUBCMD_ADDR_LSB, command, 2u);</w:t>
        <w:br/>
        <w:t>if (ret != INT_BQ76952_OK) { return ret; }</w:t>
        <w:br/>
        <w:t>HAL_Delay(INT_BQ76952_SUBCMD_RESPONSE_DELAY_MS);</w:t>
        <w:br/>
        <w:t>return Int_BQ76952_ReadTransfer(subcommand, data, len);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代码出处：</w:t>
      </w:r>
      <w:r>
        <w:rPr>
          <w:rFonts w:ascii="Consolas" w:hAnsi="Consolas" w:eastAsia="Microsoft YaHei"/>
          <w:color w:val="141F2E"/>
          <w:sz w:val="20"/>
        </w:rPr>
        <w:t>Int/Int_BQ76952.c:496-517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Int/Int_BQ76952.c:526-551</w:t>
      </w:r>
      <w:r>
        <w:rPr>
          <w:rFonts w:ascii="Calibri" w:hAnsi="Calibri" w:eastAsia="Microsoft YaHei"/>
          <w:color w:val="141F2E"/>
          <w:sz w:val="21"/>
        </w:rPr>
        <w:t>。</w:t>
      </w:r>
    </w:p>
    <w:p>
      <w:pPr>
        <w:pStyle w:val="Heading2"/>
      </w:pPr>
      <w:r>
        <w:t>6.4 Data Memory 必须在 ConfigUpdate 中写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BQ 的 Data Memory 配置不是随时乱写的。当前 APP 先进入 ConfigUpdate，写配置，再退出 ConfigUpdate；进入和退出都会轮询 CFGUPDATE 位，超时就失败。这个流程比“写寄存器然后继续跑”慢一些，但对 BMS 是必要的，因为半配置比配置失败更危险。</w:t>
      </w:r>
    </w:p>
    <w:p>
      <w:pPr>
        <w:shd w:fill="F7F7F7"/>
        <w:spacing w:before="80" w:after="160" w:line="276" w:lineRule="auto"/>
        <w:ind w:left="115" w:right="115"/>
      </w:pPr>
      <w:r>
        <w:rPr>
          <w:rFonts w:ascii="Consolas" w:hAnsi="Consolas" w:eastAsia="Microsoft YaHei"/>
          <w:color w:val="141F2E"/>
          <w:sz w:val="17"/>
        </w:rPr>
        <w:t>ret = Int_BQ76952_SendSubcommand(BQ76952_SUBCMD_SET_CFGUPDATE);</w:t>
        <w:br/>
        <w:t>...</w:t>
        <w:br/>
        <w:t>ret = Int_BQ76952_ReadCfgUpdateBit(&amp;is_cfg_update);</w:t>
        <w:br/>
        <w:t>if (is_cfg_update) { return INT_BQ76952_OK; }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代码出处：</w:t>
      </w:r>
      <w:r>
        <w:rPr>
          <w:rFonts w:ascii="Consolas" w:hAnsi="Consolas" w:eastAsia="Microsoft YaHei"/>
          <w:color w:val="141F2E"/>
          <w:sz w:val="20"/>
        </w:rPr>
        <w:t>Int/Int_BQ76952.c:566-625</w:t>
      </w:r>
      <w:r>
        <w:rPr>
          <w:rFonts w:ascii="Calibri" w:hAnsi="Calibri" w:eastAsia="Microsoft YaHei"/>
          <w:color w:val="141F2E"/>
          <w:sz w:val="21"/>
        </w:rPr>
        <w:t>；APP 调用出处：</w:t>
      </w:r>
      <w:r>
        <w:rPr>
          <w:rFonts w:ascii="Consolas" w:hAnsi="Consolas" w:eastAsia="Microsoft YaHei"/>
          <w:color w:val="141F2E"/>
          <w:sz w:val="20"/>
        </w:rPr>
        <w:t>App/App_BatMan.c:273-313</w:t>
      </w:r>
      <w:r>
        <w:rPr>
          <w:rFonts w:ascii="Calibri" w:hAnsi="Calibri" w:eastAsia="Microsoft YaHei"/>
          <w:color w:val="141F2E"/>
          <w:sz w:val="21"/>
        </w:rPr>
        <w:t>。</w:t>
      </w:r>
    </w:p>
    <w:p>
      <w:pPr>
        <w:pStyle w:val="Heading1"/>
      </w:pPr>
      <w:r>
        <w:t>7. BQ76952 APP 层：配置、采样、估算、均衡、FET</w:t>
      </w:r>
    </w:p>
    <w:p>
      <w:pPr>
        <w:pStyle w:val="Heading2"/>
      </w:pPr>
      <w:r>
        <w:t>7.1 Data Memory 配置讲解</w:t>
      </w:r>
    </w:p>
    <w:p>
      <w:pPr>
        <w:spacing w:before="0" w:after="120" w:line="300" w:lineRule="auto"/>
      </w:pPr>
      <w:r>
        <w:rPr>
          <w:rFonts w:ascii="Consolas" w:hAnsi="Consolas" w:eastAsia="Microsoft YaHei"/>
          <w:color w:val="141F2E"/>
          <w:sz w:val="20"/>
        </w:rPr>
        <w:t>App_BatMan_ConfigBq()</w:t>
      </w:r>
      <w:r>
        <w:rPr>
          <w:rFonts w:ascii="Calibri" w:hAnsi="Calibri" w:eastAsia="Microsoft YaHei"/>
          <w:color w:val="141F2E"/>
          <w:sz w:val="21"/>
        </w:rPr>
        <w:t xml:space="preserve"> 只写当前项目已经有硬件依据和 bring-up 目标的最小集合：6S 映射、5mΩ CC Gain/Capacity Gain、保护阈值、FET 策略、均衡策略和 FET protection routing。这里不应该凭经验补齐所有 BQ 可配项。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重点配置可以按下面的顺序读：</w:t>
      </w:r>
    </w:p>
    <w:p>
      <w:pPr>
        <w:pStyle w:val="ListNumber"/>
        <w:spacing w:before="0" w:after="80" w:line="300" w:lineRule="auto"/>
      </w:pPr>
      <w:r>
        <w:rPr>
          <w:rFonts w:ascii="Consolas" w:hAnsi="Consolas" w:eastAsia="Microsoft YaHei"/>
          <w:color w:val="141F2E"/>
          <w:sz w:val="20"/>
        </w:rPr>
        <w:t>DA_CONFIGURATION</w:t>
      </w:r>
      <w:r>
        <w:rPr>
          <w:rFonts w:ascii="Calibri" w:hAnsi="Calibri" w:eastAsia="Microsoft YaHei"/>
          <w:color w:val="141F2E"/>
          <w:sz w:val="21"/>
        </w:rPr>
        <w:t xml:space="preserve"> 和 </w:t>
      </w:r>
      <w:r>
        <w:rPr>
          <w:rFonts w:ascii="Consolas" w:hAnsi="Consolas" w:eastAsia="Microsoft YaHei"/>
          <w:color w:val="141F2E"/>
          <w:sz w:val="20"/>
        </w:rPr>
        <w:t>VCELL_MODE</w:t>
      </w:r>
      <w:r>
        <w:rPr>
          <w:rFonts w:ascii="Calibri" w:hAnsi="Calibri" w:eastAsia="Microsoft YaHei"/>
          <w:color w:val="141F2E"/>
          <w:sz w:val="21"/>
        </w:rPr>
        <w:t>：告诉 BQ 当前是 6S 稀疏采样映射。</w:t>
      </w:r>
    </w:p>
    <w:p>
      <w:pPr>
        <w:pStyle w:val="ListNumber"/>
        <w:spacing w:before="0" w:after="80" w:line="300" w:lineRule="auto"/>
      </w:pPr>
      <w:r>
        <w:rPr>
          <w:rFonts w:ascii="Consolas" w:hAnsi="Consolas" w:eastAsia="Microsoft YaHei"/>
          <w:color w:val="141F2E"/>
          <w:sz w:val="20"/>
        </w:rPr>
        <w:t>CC_GAIN</w:t>
      </w:r>
      <w:r>
        <w:rPr>
          <w:rFonts w:ascii="Calibri" w:hAnsi="Calibri" w:eastAsia="Microsoft YaHei"/>
          <w:color w:val="141F2E"/>
          <w:sz w:val="21"/>
        </w:rPr>
        <w:t xml:space="preserve"> 和 </w:t>
      </w:r>
      <w:r>
        <w:rPr>
          <w:rFonts w:ascii="Consolas" w:hAnsi="Consolas" w:eastAsia="Microsoft YaHei"/>
          <w:color w:val="141F2E"/>
          <w:sz w:val="20"/>
        </w:rPr>
        <w:t>CAPACITY_GAIN</w:t>
      </w:r>
      <w:r>
        <w:rPr>
          <w:rFonts w:ascii="Calibri" w:hAnsi="Calibri" w:eastAsia="Microsoft YaHei"/>
          <w:color w:val="141F2E"/>
          <w:sz w:val="21"/>
        </w:rPr>
        <w:t>：按 5mΩ 采样电阻配置，让 APP 层电流读数保持 1:1。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141F2E"/>
          <w:sz w:val="21"/>
        </w:rPr>
        <w:t>CUV/OCC/OCD/SCD/OTC/OTD：给 BQ 自己的保护路径设置硬后备阈值。</w:t>
      </w:r>
    </w:p>
    <w:p>
      <w:pPr>
        <w:pStyle w:val="ListNumber"/>
        <w:spacing w:before="0" w:after="80" w:line="300" w:lineRule="auto"/>
      </w:pPr>
      <w:r>
        <w:rPr>
          <w:rFonts w:ascii="Consolas" w:hAnsi="Consolas" w:eastAsia="Microsoft YaHei"/>
          <w:color w:val="141F2E"/>
          <w:sz w:val="20"/>
        </w:rPr>
        <w:t>FET_OPTIONS</w:t>
      </w:r>
      <w:r>
        <w:rPr>
          <w:rFonts w:ascii="Calibri" w:hAnsi="Calibri" w:eastAsia="Microsoft YaHei"/>
          <w:color w:val="141F2E"/>
          <w:sz w:val="21"/>
        </w:rPr>
        <w:t xml:space="preserve"> 和 </w:t>
      </w:r>
      <w:r>
        <w:rPr>
          <w:rFonts w:ascii="Consolas" w:hAnsi="Consolas" w:eastAsia="Microsoft YaHei"/>
          <w:color w:val="141F2E"/>
          <w:sz w:val="20"/>
        </w:rPr>
        <w:t>CHG_PUMP_CONTROL</w:t>
      </w:r>
      <w:r>
        <w:rPr>
          <w:rFonts w:ascii="Calibri" w:hAnsi="Calibri" w:eastAsia="Microsoft YaHei"/>
          <w:color w:val="141F2E"/>
          <w:sz w:val="21"/>
        </w:rPr>
        <w:t>：上电后主 FET 默认关断，等待 MCU host control。</w:t>
      </w:r>
    </w:p>
    <w:p>
      <w:pPr>
        <w:pStyle w:val="ListNumber"/>
        <w:spacing w:before="0" w:after="80" w:line="300" w:lineRule="auto"/>
      </w:pPr>
      <w:r>
        <w:rPr>
          <w:rFonts w:ascii="Consolas" w:hAnsi="Consolas" w:eastAsia="Microsoft YaHei"/>
          <w:color w:val="141F2E"/>
          <w:sz w:val="20"/>
        </w:rPr>
        <w:t>BALANCING_CONFIGURATION</w:t>
      </w:r>
      <w:r>
        <w:rPr>
          <w:rFonts w:ascii="Calibri" w:hAnsi="Calibri" w:eastAsia="Microsoft YaHei"/>
          <w:color w:val="141F2E"/>
          <w:sz w:val="21"/>
        </w:rPr>
        <w:t xml:space="preserve">：关闭 BQ 自主均衡，改由 MCU 写 </w:t>
      </w:r>
      <w:r>
        <w:rPr>
          <w:rFonts w:ascii="Consolas" w:hAnsi="Consolas" w:eastAsia="Microsoft YaHei"/>
          <w:color w:val="141F2E"/>
          <w:sz w:val="20"/>
        </w:rPr>
        <w:t>CB_ACTIVE_CELLS</w:t>
      </w:r>
      <w:r>
        <w:rPr>
          <w:rFonts w:ascii="Calibri" w:hAnsi="Calibri" w:eastAsia="Microsoft YaHei"/>
          <w:color w:val="141F2E"/>
          <w:sz w:val="21"/>
        </w:rPr>
        <w:t>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141F2E"/>
          <w:sz w:val="21"/>
        </w:rPr>
        <w:t>FET protection routing：明确哪些保护会关 CHG/DSG。</w:t>
      </w:r>
    </w:p>
    <w:p>
      <w:pPr>
        <w:shd w:fill="F7F7F7"/>
        <w:spacing w:before="80" w:after="160" w:line="276" w:lineRule="auto"/>
        <w:ind w:left="115" w:right="115"/>
      </w:pPr>
      <w:r>
        <w:rPr>
          <w:rFonts w:ascii="Consolas" w:hAnsi="Consolas" w:eastAsia="Microsoft YaHei"/>
          <w:color w:val="141F2E"/>
          <w:sz w:val="17"/>
        </w:rPr>
        <w:t>/* 实板低边采样电阻为 5mΩ。 */</w:t>
        <w:br/>
        <w:t>App_BatMan_WriteConfigU32(BQ76952_DM_CC_GAIN,</w:t>
        <w:br/>
        <w:t xml:space="preserve">                          APP_BATMAN_DM_CC_GAIN_5_MOHM_IEEE754);</w:t>
        <w:br/>
        <w:t>App_BatMan_WriteConfigU32(BQ76952_DM_CAPACITY_GAIN,</w:t>
        <w:br/>
        <w:t xml:space="preserve">                          APP_BATMAN_DM_CAPACITY_GAIN_5_MOHM_IEEE754);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代码出处：</w:t>
      </w:r>
      <w:r>
        <w:rPr>
          <w:rFonts w:ascii="Consolas" w:hAnsi="Consolas" w:eastAsia="Microsoft YaHei"/>
          <w:color w:val="141F2E"/>
          <w:sz w:val="20"/>
        </w:rPr>
        <w:t>App/App_BatMan_Config.c:6-45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App/App_BatMan_Config.c:162-286</w:t>
      </w:r>
      <w:r>
        <w:rPr>
          <w:rFonts w:ascii="Calibri" w:hAnsi="Calibri" w:eastAsia="Microsoft YaHei"/>
          <w:color w:val="141F2E"/>
          <w:sz w:val="21"/>
        </w:rPr>
        <w:t>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5mΩ 人工确认出处：</w:t>
      </w:r>
      <w:r>
        <w:rPr>
          <w:rFonts w:ascii="Consolas" w:hAnsi="Consolas" w:eastAsia="Microsoft YaHei"/>
          <w:color w:val="141F2E"/>
          <w:sz w:val="20"/>
        </w:rPr>
        <w:t>docs/wordflow/manual_confirmations.md:7</w:t>
      </w:r>
      <w:r>
        <w:rPr>
          <w:rFonts w:ascii="Calibri" w:hAnsi="Calibri" w:eastAsia="Microsoft YaHei"/>
          <w:color w:val="141F2E"/>
          <w:sz w:val="21"/>
        </w:rPr>
        <w:t>。</w:t>
      </w:r>
    </w:p>
    <w:p>
      <w:pPr>
        <w:pStyle w:val="Heading2"/>
      </w:pPr>
      <w:r>
        <w:t>7.2 单体电压不是连续 Cell1..Cell6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采样代码里有一个非常重要的硬件约束：6S 物理电芯对应 BQ Cell1、Cell2、Cell6、Cell9、Cell12、Cell16。代码用数组固定这张映射，并计算 min/max/avg/delta。</w:t>
      </w:r>
    </w:p>
    <w:p>
      <w:pPr>
        <w:shd w:fill="F7F7F7"/>
        <w:spacing w:before="80" w:after="160" w:line="276" w:lineRule="auto"/>
        <w:ind w:left="115" w:right="115"/>
      </w:pPr>
      <w:r>
        <w:rPr>
          <w:rFonts w:ascii="Consolas" w:hAnsi="Consolas" w:eastAsia="Microsoft YaHei"/>
          <w:color w:val="141F2E"/>
          <w:sz w:val="17"/>
        </w:rPr>
        <w:t>static const uint8_t commands[APP_BATMAN_CELL_COUNT] =</w:t>
        <w:br/>
        <w:t>{</w:t>
        <w:br/>
        <w:t xml:space="preserve">    BQ76952_CMD_CELL1_VOLTAGE,</w:t>
        <w:br/>
        <w:t xml:space="preserve">    BQ76952_CMD_CELL2_VOLTAGE,</w:t>
        <w:br/>
        <w:t xml:space="preserve">    BQ76952_CMD_CELL6_VOLTAGE,</w:t>
        <w:br/>
        <w:t xml:space="preserve">    BQ76952_CMD_CELL9_VOLTAGE,</w:t>
        <w:br/>
        <w:t xml:space="preserve">    BQ76952_CMD_CELL12_VOLTAGE,</w:t>
        <w:br/>
        <w:t xml:space="preserve">    BQ76952_CMD_CELL16_VOLTAGE</w:t>
        <w:br/>
        <w:t>};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代码出处：</w:t>
      </w:r>
      <w:r>
        <w:rPr>
          <w:rFonts w:ascii="Consolas" w:hAnsi="Consolas" w:eastAsia="Microsoft YaHei"/>
          <w:color w:val="141F2E"/>
          <w:sz w:val="20"/>
        </w:rPr>
        <w:t>App/App_BatMan_Sample.c:81-127</w:t>
      </w:r>
      <w:r>
        <w:rPr>
          <w:rFonts w:ascii="Calibri" w:hAnsi="Calibri" w:eastAsia="Microsoft YaHei"/>
          <w:color w:val="141F2E"/>
          <w:sz w:val="21"/>
        </w:rPr>
        <w:t>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硬件规则出处：</w:t>
      </w:r>
      <w:r>
        <w:rPr>
          <w:rFonts w:ascii="Consolas" w:hAnsi="Consolas" w:eastAsia="Microsoft YaHei"/>
          <w:color w:val="141F2E"/>
          <w:sz w:val="20"/>
        </w:rPr>
        <w:t>docs/rules/hardware_rules.md:76-80</w:t>
      </w:r>
      <w:r>
        <w:rPr>
          <w:rFonts w:ascii="Calibri" w:hAnsi="Calibri" w:eastAsia="Microsoft YaHei"/>
          <w:color w:val="141F2E"/>
          <w:sz w:val="21"/>
        </w:rPr>
        <w:t>。</w:t>
      </w:r>
    </w:p>
    <w:p>
      <w:pPr>
        <w:pStyle w:val="Heading2"/>
      </w:pPr>
      <w:r>
        <w:t>7.3 电流方向必须实测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 xml:space="preserve">当前软件约定 </w:t>
      </w:r>
      <w:r>
        <w:rPr>
          <w:rFonts w:ascii="Consolas" w:hAnsi="Consolas" w:eastAsia="Microsoft YaHei"/>
          <w:color w:val="141F2E"/>
          <w:sz w:val="20"/>
        </w:rPr>
        <w:t>current_ma &gt; 0</w:t>
      </w:r>
      <w:r>
        <w:rPr>
          <w:rFonts w:ascii="Calibri" w:hAnsi="Calibri" w:eastAsia="Microsoft YaHei"/>
          <w:color w:val="141F2E"/>
          <w:sz w:val="21"/>
        </w:rPr>
        <w:t xml:space="preserve"> 表示充电，</w:t>
      </w:r>
      <w:r>
        <w:rPr>
          <w:rFonts w:ascii="Consolas" w:hAnsi="Consolas" w:eastAsia="Microsoft YaHei"/>
          <w:color w:val="141F2E"/>
          <w:sz w:val="20"/>
        </w:rPr>
        <w:t>current_ma &lt; 0</w:t>
      </w:r>
      <w:r>
        <w:rPr>
          <w:rFonts w:ascii="Calibri" w:hAnsi="Calibri" w:eastAsia="Microsoft YaHei"/>
          <w:color w:val="141F2E"/>
          <w:sz w:val="21"/>
        </w:rPr>
        <w:t xml:space="preserve"> 表示放电。代码已经把电流方向集中在 </w:t>
      </w:r>
      <w:r>
        <w:rPr>
          <w:rFonts w:ascii="Consolas" w:hAnsi="Consolas" w:eastAsia="Microsoft YaHei"/>
          <w:color w:val="141F2E"/>
          <w:sz w:val="20"/>
        </w:rPr>
        <w:t>APP_BATMAN_CC2_RAW_POLARITY</w:t>
      </w:r>
      <w:r>
        <w:rPr>
          <w:rFonts w:ascii="Calibri" w:hAnsi="Calibri" w:eastAsia="Microsoft YaHei"/>
          <w:color w:val="141F2E"/>
          <w:sz w:val="21"/>
        </w:rPr>
        <w:t>，如果实测方向相反，只改这个极性，不要到处改 SOC、功率状态机和日志。</w:t>
      </w:r>
    </w:p>
    <w:p>
      <w:pPr>
        <w:shd w:fill="F7F7F7"/>
        <w:spacing w:before="80" w:after="160" w:line="276" w:lineRule="auto"/>
        <w:ind w:left="115" w:right="115"/>
      </w:pPr>
      <w:r>
        <w:rPr>
          <w:rFonts w:ascii="Consolas" w:hAnsi="Consolas" w:eastAsia="Microsoft YaHei"/>
          <w:color w:val="141F2E"/>
          <w:sz w:val="17"/>
        </w:rPr>
        <w:t>raw_current_ma = (int32_t)((int16_t)raw_u16) * APP_BATMAN_CC2_RAW_POLARITY;</w:t>
        <w:br/>
        <w:t>current_ma = App_BatMan_ScaleCc2CurrentMa(raw_current_ma);</w:t>
        <w:br/>
        <w:t>current_a = (float)current_ma / 1000.0f;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代码出处：</w:t>
      </w:r>
      <w:r>
        <w:rPr>
          <w:rFonts w:ascii="Consolas" w:hAnsi="Consolas" w:eastAsia="Microsoft YaHei"/>
          <w:color w:val="141F2E"/>
          <w:sz w:val="20"/>
        </w:rPr>
        <w:t>App/App_BatMan_Sample.c:156-174</w:t>
      </w:r>
      <w:r>
        <w:rPr>
          <w:rFonts w:ascii="Calibri" w:hAnsi="Calibri" w:eastAsia="Microsoft YaHei"/>
          <w:color w:val="141F2E"/>
          <w:sz w:val="21"/>
        </w:rPr>
        <w:t>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使用出处：</w:t>
      </w:r>
      <w:r>
        <w:rPr>
          <w:rFonts w:ascii="Consolas" w:hAnsi="Consolas" w:eastAsia="Microsoft YaHei"/>
          <w:color w:val="141F2E"/>
          <w:sz w:val="20"/>
        </w:rPr>
        <w:t>App/App_Power.c:383-388</w:t>
      </w:r>
      <w:r>
        <w:rPr>
          <w:rFonts w:ascii="Calibri" w:hAnsi="Calibri" w:eastAsia="Microsoft YaHei"/>
          <w:color w:val="141F2E"/>
          <w:sz w:val="21"/>
        </w:rPr>
        <w:t>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当前状态：阻值已按 5mΩ 处理，但电流零点、方向和实测增益仍是 Unknown，必须上板标定。</w:t>
      </w:r>
    </w:p>
    <w:p>
      <w:pPr>
        <w:pStyle w:val="Heading2"/>
      </w:pPr>
      <w:r>
        <w:t>7.4 温度资源先能读，再谈保护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当前采样读取 IC、TS1、TS3 温度。TS1/TS3 有效时用于生成 cell temperature；如果 TS 无效，则降级为 IC 温度，避免日志、SOH 和显示全部变成不可读。这个降级是为了 bring-up 可观察，不代表温度保护已经完成标定。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代码出处：</w:t>
      </w:r>
      <w:r>
        <w:rPr>
          <w:rFonts w:ascii="Consolas" w:hAnsi="Consolas" w:eastAsia="Microsoft YaHei"/>
          <w:color w:val="141F2E"/>
          <w:sz w:val="20"/>
        </w:rPr>
        <w:t>App/App_BatMan_Sample.c:177-243</w:t>
      </w:r>
      <w:r>
        <w:rPr>
          <w:rFonts w:ascii="Calibri" w:hAnsi="Calibri" w:eastAsia="Microsoft YaHei"/>
          <w:color w:val="141F2E"/>
          <w:sz w:val="21"/>
        </w:rPr>
        <w:t>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硬件缺口出处：</w:t>
      </w:r>
      <w:r>
        <w:rPr>
          <w:rFonts w:ascii="Consolas" w:hAnsi="Consolas" w:eastAsia="Microsoft YaHei"/>
          <w:color w:val="141F2E"/>
          <w:sz w:val="20"/>
        </w:rPr>
        <w:t>docs/rules/hardware_rules.md:82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docs/rules/hardware_rules.md:124</w:t>
      </w:r>
      <w:r>
        <w:rPr>
          <w:rFonts w:ascii="Calibri" w:hAnsi="Calibri" w:eastAsia="Microsoft YaHei"/>
          <w:color w:val="141F2E"/>
          <w:sz w:val="21"/>
        </w:rPr>
        <w:t>。</w:t>
      </w:r>
    </w:p>
    <w:p>
      <w:pPr>
        <w:pStyle w:val="Heading2"/>
      </w:pPr>
      <w:r>
        <w:t>7.5 SOC、SOH 与均衡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SOC 当前使用 CC2 电流做库仑积分，低电流时用 OCV 表轻微拉回，显示值再做滤波。SOH 当前记录吞吐量、等效循环、压差、最高温度和 safety fault 次数。均衡策略是 MCU host balance：故障、通信异常、温度越界、压差不足时关闭均衡，否则选择最高串做单路均衡。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这里需要特别注意：当前均衡是“策略已写入代码”，不是“已经热验证通过”。旧文档会配很多均衡截图和测试图，本项目初版只能放 TODO，不能画一张假热图。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代码出处：</w:t>
      </w:r>
      <w:r>
        <w:rPr>
          <w:rFonts w:ascii="Consolas" w:hAnsi="Consolas" w:eastAsia="Microsoft YaHei"/>
          <w:color w:val="141F2E"/>
          <w:sz w:val="20"/>
        </w:rPr>
        <w:t>App/App_BatMan_Estimator.c:138-330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Int/Int_BQ76952.c:554-563</w:t>
      </w:r>
      <w:r>
        <w:rPr>
          <w:rFonts w:ascii="Calibri" w:hAnsi="Calibri" w:eastAsia="Microsoft YaHei"/>
          <w:color w:val="141F2E"/>
          <w:sz w:val="21"/>
        </w:rPr>
        <w:t>。</w:t>
      </w:r>
    </w:p>
    <w:p>
      <w:pPr>
        <w:shd w:fill="FFF4CC"/>
        <w:spacing w:before="80" w:after="160" w:line="288" w:lineRule="auto"/>
        <w:ind w:left="115" w:right="115"/>
      </w:pPr>
      <w:r>
        <w:rPr>
          <w:rFonts w:ascii="Calibri" w:hAnsi="Calibri" w:eastAsia="Microsoft YaHei"/>
          <w:b/>
          <w:color w:val="1F4D78"/>
          <w:sz w:val="21"/>
        </w:rPr>
        <w:t xml:space="preserve">TODO </w:t>
      </w:r>
      <w:r>
        <w:rPr>
          <w:rFonts w:ascii="Calibri" w:hAnsi="Calibri" w:eastAsia="Microsoft YaHei"/>
          <w:color w:val="141F2E"/>
          <w:sz w:val="21"/>
        </w:rPr>
        <w:t xml:space="preserve">//TODO 此处应该放单路均衡热验证图，用于证明 </w:t>
      </w:r>
      <w:r>
        <w:rPr>
          <w:rFonts w:ascii="Consolas" w:hAnsi="Consolas" w:eastAsia="Microsoft YaHei"/>
          <w:color w:val="141F2E"/>
          <w:sz w:val="20"/>
        </w:rPr>
        <w:t>CB_ACTIVE_CELLS</w:t>
      </w:r>
      <w:r>
        <w:rPr>
          <w:rFonts w:ascii="Calibri" w:hAnsi="Calibri" w:eastAsia="Microsoft YaHei"/>
          <w:color w:val="141F2E"/>
          <w:sz w:val="21"/>
        </w:rPr>
        <w:t xml:space="preserve"> mask 与物理发热支路一致。当前可引用的文字证据是 </w:t>
      </w:r>
      <w:r>
        <w:rPr>
          <w:rFonts w:ascii="Consolas" w:hAnsi="Consolas" w:eastAsia="Microsoft YaHei"/>
          <w:color w:val="141F2E"/>
          <w:sz w:val="20"/>
        </w:rPr>
        <w:t>App/App_BatMan_Estimator.c:221-305</w:t>
      </w:r>
      <w:r>
        <w:rPr>
          <w:rFonts w:ascii="Calibri" w:hAnsi="Calibri" w:eastAsia="Microsoft YaHei"/>
          <w:color w:val="141F2E"/>
          <w:sz w:val="21"/>
        </w:rPr>
        <w:t>。</w:t>
      </w:r>
    </w:p>
    <w:p>
      <w:pPr>
        <w:pStyle w:val="Heading2"/>
      </w:pPr>
      <w:r>
        <w:t>7.6 FET 控制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 xml:space="preserve">初始化阶段，BQ 主 FET 明确保持关断；运行阶段由 </w:t>
      </w:r>
      <w:r>
        <w:rPr>
          <w:rFonts w:ascii="Consolas" w:hAnsi="Consolas" w:eastAsia="Microsoft YaHei"/>
          <w:color w:val="141F2E"/>
          <w:sz w:val="20"/>
        </w:rPr>
        <w:t>App_Power</w:t>
      </w:r>
      <w:r>
        <w:rPr>
          <w:rFonts w:ascii="Calibri" w:hAnsi="Calibri" w:eastAsia="Microsoft YaHei"/>
          <w:color w:val="141F2E"/>
          <w:sz w:val="21"/>
        </w:rPr>
        <w:t xml:space="preserve"> 调用 </w:t>
      </w:r>
      <w:r>
        <w:rPr>
          <w:rFonts w:ascii="Consolas" w:hAnsi="Consolas" w:eastAsia="Microsoft YaHei"/>
          <w:color w:val="141F2E"/>
          <w:sz w:val="20"/>
        </w:rPr>
        <w:t>App_BatMan_SetMainFets()</w:t>
      </w:r>
      <w:r>
        <w:rPr>
          <w:rFonts w:ascii="Calibri" w:hAnsi="Calibri" w:eastAsia="Microsoft YaHei"/>
          <w:color w:val="141F2E"/>
          <w:sz w:val="21"/>
        </w:rPr>
        <w:t xml:space="preserve"> 分别释放 CHG 和 DSG。BQ shutdown 是危险子命令，进入前先关主 FET，避免 BQ 掉电过程中 MOS 处在不明确状态。</w:t>
      </w:r>
    </w:p>
    <w:p>
      <w:pPr>
        <w:shd w:fill="F7F7F7"/>
        <w:spacing w:before="80" w:after="160" w:line="276" w:lineRule="auto"/>
        <w:ind w:left="115" w:right="115"/>
      </w:pPr>
      <w:r>
        <w:rPr>
          <w:rFonts w:ascii="Consolas" w:hAnsi="Consolas" w:eastAsia="Microsoft YaHei"/>
          <w:color w:val="141F2E"/>
          <w:sz w:val="17"/>
        </w:rPr>
        <w:t>Int_BQ76952_StatusTypeDef App_BatMan_KeepMainFetsOff(void)</w:t>
        <w:br/>
        <w:t>{</w:t>
        <w:br/>
        <w:t xml:space="preserve">    return App_BatMan_WriteMainFetControl((uint8_t)APP_BATMAN_MAIN_FET_OFF_MASK);</w:t>
        <w:br/>
        <w:t>}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代码出处：</w:t>
      </w:r>
      <w:r>
        <w:rPr>
          <w:rFonts w:ascii="Consolas" w:hAnsi="Consolas" w:eastAsia="Microsoft YaHei"/>
          <w:color w:val="141F2E"/>
          <w:sz w:val="20"/>
        </w:rPr>
        <w:t>App/App_BatMan_Config.c:289-318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App/App_BatMan_Config.c:399-417</w:t>
      </w:r>
      <w:r>
        <w:rPr>
          <w:rFonts w:ascii="Calibri" w:hAnsi="Calibri" w:eastAsia="Microsoft YaHei"/>
          <w:color w:val="141F2E"/>
          <w:sz w:val="21"/>
        </w:rPr>
        <w:t>。</w:t>
      </w:r>
    </w:p>
    <w:p>
      <w:pPr>
        <w:pStyle w:val="Heading1"/>
      </w:pPr>
      <w:r>
        <w:t>8. SC8815 充电控制芯片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SC8815 是本项目和旧 UPS 文档差别很大的地方。旧文档核心是 UPS/BMS，当前新项目还多了一条 24V 输入到 6S 电池包的升降压充电链路。这个链路必须单独写清楚，否则容易把 BQ 主 FET 和 SC 充电功率级混在一起。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SC8815 在本项目中只允许做 6S 三元锂充电方向。禁止 OTG、反向输出、反向供电。</w:t>
      </w:r>
      <w:r>
        <w:rPr>
          <w:rFonts w:ascii="Consolas" w:hAnsi="Consolas" w:eastAsia="Microsoft YaHei"/>
          <w:color w:val="141F2E"/>
          <w:sz w:val="20"/>
        </w:rPr>
        <w:t>#CE</w:t>
      </w:r>
      <w:r>
        <w:rPr>
          <w:rFonts w:ascii="Calibri" w:hAnsi="Calibri" w:eastAsia="Microsoft YaHei"/>
          <w:color w:val="141F2E"/>
          <w:sz w:val="21"/>
        </w:rPr>
        <w:t xml:space="preserve"> 低有效，高电平 disable；</w:t>
      </w:r>
      <w:r>
        <w:rPr>
          <w:rFonts w:ascii="Consolas" w:hAnsi="Consolas" w:eastAsia="Microsoft YaHei"/>
          <w:color w:val="141F2E"/>
          <w:sz w:val="20"/>
        </w:rPr>
        <w:t>PSTOP</w:t>
      </w:r>
      <w:r>
        <w:rPr>
          <w:rFonts w:ascii="Calibri" w:hAnsi="Calibri" w:eastAsia="Microsoft YaHei"/>
          <w:color w:val="141F2E"/>
          <w:sz w:val="21"/>
        </w:rPr>
        <w:t xml:space="preserve"> 高电平 standby，低电平才允许功率级工作。软件初始化必须先建立安全态：</w:t>
      </w:r>
      <w:r>
        <w:rPr>
          <w:rFonts w:ascii="Consolas" w:hAnsi="Consolas" w:eastAsia="Microsoft YaHei"/>
          <w:color w:val="141F2E"/>
          <w:sz w:val="20"/>
        </w:rPr>
        <w:t>PSTOP=high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#CE=high</w:t>
      </w:r>
      <w:r>
        <w:rPr>
          <w:rFonts w:ascii="Calibri" w:hAnsi="Calibri" w:eastAsia="Microsoft YaHei"/>
          <w:color w:val="141F2E"/>
          <w:sz w:val="21"/>
        </w:rPr>
        <w:t>，不能在 Init 中启动充电。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当前硬件规则还明确指出一个必须上板前确认的风险：SC8815 VBATS 外部分压目标是 R17=100kΩ、R18=5.1kΩ，但当前网表中 R17/R18 仍显示 0Ω；如果两颗 0Ω 同贴，会通过 VBATS 把 BMS+ 短到 GND。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本节出处：</w:t>
      </w:r>
      <w:r>
        <w:rPr>
          <w:rFonts w:ascii="Consolas" w:hAnsi="Consolas" w:eastAsia="Microsoft YaHei"/>
          <w:color w:val="141F2E"/>
          <w:sz w:val="20"/>
        </w:rPr>
        <w:t>docs/rules/hardware_rules.md:31-57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official_chip_docs_files/full_netlist (5).csv:188-191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Int/Int_SC8815_BSP.h:26-82</w:t>
      </w:r>
      <w:r>
        <w:rPr>
          <w:rFonts w:ascii="Calibri" w:hAnsi="Calibri" w:eastAsia="Microsoft YaHei"/>
          <w:color w:val="141F2E"/>
          <w:sz w:val="21"/>
        </w:rPr>
        <w:t>。</w:t>
      </w:r>
    </w:p>
    <w:p>
      <w:pPr>
        <w:shd w:fill="FFF4CC"/>
        <w:spacing w:before="80" w:after="160" w:line="288" w:lineRule="auto"/>
        <w:ind w:left="115" w:right="115"/>
      </w:pPr>
      <w:r>
        <w:rPr>
          <w:rFonts w:ascii="Calibri" w:hAnsi="Calibri" w:eastAsia="Microsoft YaHei"/>
          <w:b/>
          <w:color w:val="1F4D78"/>
          <w:sz w:val="21"/>
        </w:rPr>
        <w:t xml:space="preserve">TODO </w:t>
      </w:r>
      <w:r>
        <w:rPr>
          <w:rFonts w:ascii="Calibri" w:hAnsi="Calibri" w:eastAsia="Microsoft YaHei"/>
          <w:color w:val="141F2E"/>
          <w:sz w:val="21"/>
        </w:rPr>
        <w:t xml:space="preserve">//TODO 此处应该放 SC8815 VBATS 分压实物照片或改焊确认图，用于证明 R17/R18 不会把 BMS+ 短到 GND。当前可引用的文字证据是 </w:t>
      </w:r>
      <w:r>
        <w:rPr>
          <w:rFonts w:ascii="Consolas" w:hAnsi="Consolas" w:eastAsia="Microsoft YaHei"/>
          <w:color w:val="141F2E"/>
          <w:sz w:val="20"/>
        </w:rPr>
        <w:t>docs/rules/hardware_rules.md:48-49</w:t>
      </w:r>
      <w:r>
        <w:rPr>
          <w:rFonts w:ascii="Calibri" w:hAnsi="Calibri" w:eastAsia="Microsoft YaHei"/>
          <w:color w:val="141F2E"/>
          <w:sz w:val="21"/>
        </w:rPr>
        <w:t xml:space="preserve"> 和 </w:t>
      </w:r>
      <w:r>
        <w:rPr>
          <w:rFonts w:ascii="Consolas" w:hAnsi="Consolas" w:eastAsia="Microsoft YaHei"/>
          <w:color w:val="141F2E"/>
          <w:sz w:val="20"/>
        </w:rPr>
        <w:t>official_chip_docs_files/full_netlist (5).csv:188-191</w:t>
      </w:r>
      <w:r>
        <w:rPr>
          <w:rFonts w:ascii="Calibri" w:hAnsi="Calibri" w:eastAsia="Microsoft YaHei"/>
          <w:color w:val="141F2E"/>
          <w:sz w:val="21"/>
        </w:rPr>
        <w:t>。</w:t>
      </w:r>
    </w:p>
    <w:p>
      <w:pPr>
        <w:pStyle w:val="Heading1"/>
      </w:pPr>
      <w:r>
        <w:t>9. SC8815 接口层与充电请求状态机</w:t>
      </w:r>
    </w:p>
    <w:p>
      <w:pPr>
        <w:pStyle w:val="Heading2"/>
      </w:pPr>
      <w:r>
        <w:t>9.1 为什么用软件 IIC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控制板网表把 SC8815 相关网络命名为 I2C3，但项目规则和代码要求 PA6/PA7 用 GPIO 模拟 IIC，并保留线序接反处理。CubeMX 里 PA6/PA7 配置为开漏输出、上拉、默认高电平；这和软件 IIC 的空闲态一致。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本节出处：</w:t>
      </w:r>
      <w:r>
        <w:rPr>
          <w:rFonts w:ascii="Consolas" w:hAnsi="Consolas" w:eastAsia="Microsoft YaHei"/>
          <w:color w:val="141F2E"/>
          <w:sz w:val="20"/>
        </w:rPr>
        <w:t>bms24v_platform/bms24v_platform.ioc:107-122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docs/rules/hardware_rules.md:35-36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Int/Int_SC8815_BSP.h:31-41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Int/Int_SC8815.c:11-12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Int/Int_SC8815.c:562-595</w:t>
      </w:r>
      <w:r>
        <w:rPr>
          <w:rFonts w:ascii="Calibri" w:hAnsi="Calibri" w:eastAsia="Microsoft YaHei"/>
          <w:color w:val="141F2E"/>
          <w:sz w:val="21"/>
        </w:rPr>
        <w:t>。</w:t>
      </w:r>
    </w:p>
    <w:p>
      <w:pPr>
        <w:pStyle w:val="Heading2"/>
      </w:pPr>
      <w:r>
        <w:t>9.2 初始化只进入 standby monitor</w:t>
      </w:r>
    </w:p>
    <w:p>
      <w:pPr>
        <w:spacing w:before="0" w:after="120" w:line="300" w:lineRule="auto"/>
      </w:pPr>
      <w:r>
        <w:rPr>
          <w:rFonts w:ascii="Consolas" w:hAnsi="Consolas" w:eastAsia="Microsoft YaHei"/>
          <w:color w:val="141F2E"/>
          <w:sz w:val="20"/>
        </w:rPr>
        <w:t>App_SC8815_Init()</w:t>
      </w:r>
      <w:r>
        <w:rPr>
          <w:rFonts w:ascii="Calibri" w:hAnsi="Calibri" w:eastAsia="Microsoft YaHei"/>
          <w:color w:val="141F2E"/>
          <w:sz w:val="21"/>
        </w:rPr>
        <w:t xml:space="preserve"> 先清本地快照，再调用 </w:t>
      </w:r>
      <w:r>
        <w:rPr>
          <w:rFonts w:ascii="Consolas" w:hAnsi="Consolas" w:eastAsia="Microsoft YaHei"/>
          <w:color w:val="141F2E"/>
          <w:sz w:val="20"/>
        </w:rPr>
        <w:t>Int_SC8815_InitSafe()</w:t>
      </w:r>
      <w:r>
        <w:rPr>
          <w:rFonts w:ascii="Calibri" w:hAnsi="Calibri" w:eastAsia="Microsoft YaHei"/>
          <w:color w:val="141F2E"/>
          <w:sz w:val="21"/>
        </w:rPr>
        <w:t>。</w:t>
      </w:r>
      <w:r>
        <w:rPr>
          <w:rFonts w:ascii="Consolas" w:hAnsi="Consolas" w:eastAsia="Microsoft YaHei"/>
          <w:color w:val="141F2E"/>
          <w:sz w:val="20"/>
        </w:rPr>
        <w:t>InitSafe</w:t>
      </w:r>
      <w:r>
        <w:rPr>
          <w:rFonts w:ascii="Calibri" w:hAnsi="Calibri" w:eastAsia="Microsoft YaHei"/>
          <w:color w:val="141F2E"/>
          <w:sz w:val="21"/>
        </w:rPr>
        <w:t xml:space="preserve"> 的目标不是充电，而是先输出 </w:t>
      </w:r>
      <w:r>
        <w:rPr>
          <w:rFonts w:ascii="Consolas" w:hAnsi="Consolas" w:eastAsia="Microsoft YaHei"/>
          <w:color w:val="141F2E"/>
          <w:sz w:val="20"/>
        </w:rPr>
        <w:t>PSTOP=1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CE_N=1</w:t>
      </w:r>
      <w:r>
        <w:rPr>
          <w:rFonts w:ascii="Calibri" w:hAnsi="Calibri" w:eastAsia="Microsoft YaHei"/>
          <w:color w:val="141F2E"/>
          <w:sz w:val="21"/>
        </w:rPr>
        <w:t>，随后只进入“可通信但不充电”的 standby monitor。初始化末尾启用 ADC，是为了通过串口观察 VBUS/VBAT/IBUS/IBAT，不等价于启动充电。</w:t>
      </w:r>
    </w:p>
    <w:p>
      <w:pPr>
        <w:shd w:fill="F7F7F7"/>
        <w:spacing w:before="80" w:after="160" w:line="276" w:lineRule="auto"/>
        <w:ind w:left="115" w:right="115"/>
      </w:pPr>
      <w:r>
        <w:rPr>
          <w:rFonts w:ascii="Consolas" w:hAnsi="Consolas" w:eastAsia="Microsoft YaHei"/>
          <w:color w:val="141F2E"/>
          <w:sz w:val="17"/>
        </w:rPr>
        <w:t>(void)Int_SC8815_InitSafe();</w:t>
        <w:br/>
        <w:t>App_SC8815_SetStandbyMonitor();</w:t>
        <w:br/>
        <w:t>(void)App_SC8815_Check(Int_SC8815_SetAdcEnabled(true));</w:t>
        <w:br/>
        <w:t>App_SC8815_Sample();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代码出处：</w:t>
      </w:r>
      <w:r>
        <w:rPr>
          <w:rFonts w:ascii="Consolas" w:hAnsi="Consolas" w:eastAsia="Microsoft YaHei"/>
          <w:color w:val="141F2E"/>
          <w:sz w:val="20"/>
        </w:rPr>
        <w:t>App/App_SC8815.c:281-322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Int/Int_SC8815.c:562-595</w:t>
      </w:r>
      <w:r>
        <w:rPr>
          <w:rFonts w:ascii="Calibri" w:hAnsi="Calibri" w:eastAsia="Microsoft YaHei"/>
          <w:color w:val="141F2E"/>
          <w:sz w:val="21"/>
        </w:rPr>
        <w:t>。</w:t>
      </w:r>
    </w:p>
    <w:p>
      <w:pPr>
        <w:pStyle w:val="Heading2"/>
      </w:pPr>
      <w:r>
        <w:t>9.3 充电不是直接拉 GPIO</w:t>
      </w:r>
    </w:p>
    <w:p>
      <w:pPr>
        <w:spacing w:before="0" w:after="120" w:line="300" w:lineRule="auto"/>
      </w:pPr>
      <w:r>
        <w:rPr>
          <w:rFonts w:ascii="Consolas" w:hAnsi="Consolas" w:eastAsia="Microsoft YaHei"/>
          <w:color w:val="141F2E"/>
          <w:sz w:val="20"/>
        </w:rPr>
        <w:t>App_SC8815_RequestCharge()</w:t>
      </w:r>
      <w:r>
        <w:rPr>
          <w:rFonts w:ascii="Calibri" w:hAnsi="Calibri" w:eastAsia="Microsoft YaHei"/>
          <w:color w:val="141F2E"/>
          <w:sz w:val="21"/>
        </w:rPr>
        <w:t xml:space="preserve"> 是唯一公开充电请求入口。其他模块不应直接写 </w:t>
      </w:r>
      <w:r>
        <w:rPr>
          <w:rFonts w:ascii="Consolas" w:hAnsi="Consolas" w:eastAsia="Microsoft YaHei"/>
          <w:color w:val="141F2E"/>
          <w:sz w:val="20"/>
        </w:rPr>
        <w:t>CE_N/PSTOP</w:t>
      </w:r>
      <w:r>
        <w:rPr>
          <w:rFonts w:ascii="Calibri" w:hAnsi="Calibri" w:eastAsia="Microsoft YaHei"/>
          <w:color w:val="141F2E"/>
          <w:sz w:val="21"/>
        </w:rPr>
        <w:t xml:space="preserve"> 或 SC8815 寄存器来启动功率环路。请求通过队列进入 SC 任务，由 </w:t>
      </w:r>
      <w:r>
        <w:rPr>
          <w:rFonts w:ascii="Consolas" w:hAnsi="Consolas" w:eastAsia="Microsoft YaHei"/>
          <w:color w:val="141F2E"/>
          <w:sz w:val="20"/>
        </w:rPr>
        <w:t>App_SC8815_ApplyChargeRequest()</w:t>
      </w:r>
      <w:r>
        <w:rPr>
          <w:rFonts w:ascii="Calibri" w:hAnsi="Calibri" w:eastAsia="Microsoft YaHei"/>
          <w:color w:val="141F2E"/>
          <w:sz w:val="21"/>
        </w:rPr>
        <w:t xml:space="preserve"> 判断是否满足条件。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进入充电前必须满足：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141F2E"/>
          <w:sz w:val="21"/>
        </w:rPr>
        <w:t>最近一次 SC 通信正常。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141F2E"/>
          <w:sz w:val="21"/>
        </w:rPr>
        <w:t>没有 VBUS short。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141F2E"/>
          <w:sz w:val="21"/>
        </w:rPr>
        <w:t>没有 OTP。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141F2E"/>
          <w:sz w:val="21"/>
        </w:rPr>
        <w:t>PSTOP 高电平下关键寄存器写入成功。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141F2E"/>
          <w:sz w:val="21"/>
        </w:rPr>
        <w:t>输入限流和电池侧充电限流设置成功。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141F2E"/>
          <w:sz w:val="21"/>
        </w:rPr>
        <w:t>ADC/CTRL/MASK 等安全默认配置写入成功。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 xml:space="preserve">最后一步才是释放 </w:t>
      </w:r>
      <w:r>
        <w:rPr>
          <w:rFonts w:ascii="Consolas" w:hAnsi="Consolas" w:eastAsia="Microsoft YaHei"/>
          <w:color w:val="141F2E"/>
          <w:sz w:val="20"/>
        </w:rPr>
        <w:t>PSTOP</w:t>
      </w:r>
      <w:r>
        <w:rPr>
          <w:rFonts w:ascii="Calibri" w:hAnsi="Calibri" w:eastAsia="Microsoft YaHei"/>
          <w:color w:val="141F2E"/>
          <w:sz w:val="21"/>
        </w:rPr>
        <w:t>，让 SC8815 离开 standby。</w:t>
      </w:r>
    </w:p>
    <w:p>
      <w:pPr>
        <w:shd w:fill="F7F7F7"/>
        <w:spacing w:before="80" w:after="160" w:line="276" w:lineRule="auto"/>
        <w:ind w:left="115" w:right="115"/>
      </w:pPr>
      <w:r>
        <w:rPr>
          <w:rFonts w:ascii="Consolas" w:hAnsi="Consolas" w:eastAsia="Microsoft YaHei"/>
          <w:color w:val="141F2E"/>
          <w:sz w:val="17"/>
        </w:rPr>
        <w:t>if (!s_sc.comm_ok || s_sc.vbus_short || s_sc.otp)</w:t>
        <w:br/>
        <w:t>{</w:t>
        <w:br/>
        <w:t xml:space="preserve">    s_sc.charge_requested = false;</w:t>
        <w:br/>
        <w:t xml:space="preserve">    App_SC8815_SetStandbyMonitor();</w:t>
        <w:br/>
        <w:t xml:space="preserve">    return;</w:t>
        <w:br/>
        <w:t>}</w:t>
        <w:br/>
        <w:t>...</w:t>
        <w:br/>
        <w:t>(void)Int_SC8815_SetChipEnabled(true);</w:t>
        <w:br/>
        <w:t>(void)Int_SC8815_SetStandby(false);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代码出处：</w:t>
      </w:r>
      <w:r>
        <w:rPr>
          <w:rFonts w:ascii="Consolas" w:hAnsi="Consolas" w:eastAsia="Microsoft YaHei"/>
          <w:color w:val="141F2E"/>
          <w:sz w:val="20"/>
        </w:rPr>
        <w:t>App/App_SC8815.c:99-119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App/App_SC8815.c:122-204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App/App_SC8815.c:348-354</w:t>
      </w:r>
      <w:r>
        <w:rPr>
          <w:rFonts w:ascii="Calibri" w:hAnsi="Calibri" w:eastAsia="Microsoft YaHei"/>
          <w:color w:val="141F2E"/>
          <w:sz w:val="21"/>
        </w:rPr>
        <w:t>。</w:t>
      </w:r>
    </w:p>
    <w:p>
      <w:pPr>
        <w:pStyle w:val="Heading2"/>
      </w:pPr>
      <w:r>
        <w:t>9.4 寄存器 guard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SC8815 INT 层带有项目 guard，会拒绝 OTG/反向输出、关闭关键保护、运行态修改关键配置等危险写法。这个 guard 的意义是：即使 APP 层以后加命令或调参，也不能绕过本项目硬件安全底线。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本节出处：</w:t>
      </w:r>
      <w:r>
        <w:rPr>
          <w:rFonts w:ascii="Consolas" w:hAnsi="Consolas" w:eastAsia="Microsoft YaHei"/>
          <w:color w:val="141F2E"/>
          <w:sz w:val="20"/>
        </w:rPr>
        <w:t>Int/Int_SC8815_BSP.h:551-572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Int/Int_SC8815.c:338-430</w:t>
      </w:r>
      <w:r>
        <w:rPr>
          <w:rFonts w:ascii="Calibri" w:hAnsi="Calibri" w:eastAsia="Microsoft YaHei"/>
          <w:color w:val="141F2E"/>
          <w:sz w:val="21"/>
        </w:rPr>
        <w:t>。</w:t>
      </w:r>
    </w:p>
    <w:p>
      <w:pPr>
        <w:pStyle w:val="Heading2"/>
      </w:pPr>
      <w:r>
        <w:t>9.5 状态和 ADC 监控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SC 任务每周期先读 STATUS，再读 VBUS/VBAT/IBUS/IBAT 的换算值和 raw 值，然后才消费充电请求。这样最新的 short/OTP/通信失败可以阻止本周期的充电动作。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代码出处：</w:t>
      </w:r>
      <w:r>
        <w:rPr>
          <w:rFonts w:ascii="Consolas" w:hAnsi="Consolas" w:eastAsia="Microsoft YaHei"/>
          <w:color w:val="141F2E"/>
          <w:sz w:val="20"/>
        </w:rPr>
        <w:t>App/App_SC8815.c:215-248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App/App_SC8815.c:330-345</w:t>
      </w:r>
      <w:r>
        <w:rPr>
          <w:rFonts w:ascii="Calibri" w:hAnsi="Calibri" w:eastAsia="Microsoft YaHei"/>
          <w:color w:val="141F2E"/>
          <w:sz w:val="21"/>
        </w:rPr>
        <w:t>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CLI 出口出处：</w:t>
      </w:r>
      <w:r>
        <w:rPr>
          <w:rFonts w:ascii="Consolas" w:hAnsi="Consolas" w:eastAsia="Microsoft YaHei"/>
          <w:color w:val="141F2E"/>
          <w:sz w:val="20"/>
        </w:rPr>
        <w:t>App/App_DebugCli.c:157-170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App/App_DebugCli.c:111-114</w:t>
      </w:r>
      <w:r>
        <w:rPr>
          <w:rFonts w:ascii="Calibri" w:hAnsi="Calibri" w:eastAsia="Microsoft YaHei"/>
          <w:color w:val="141F2E"/>
          <w:sz w:val="21"/>
        </w:rPr>
        <w:t>。</w:t>
      </w:r>
    </w:p>
    <w:p>
      <w:pPr>
        <w:shd w:fill="FFF4CC"/>
        <w:spacing w:before="80" w:after="160" w:line="288" w:lineRule="auto"/>
        <w:ind w:left="115" w:right="115"/>
      </w:pPr>
      <w:r>
        <w:rPr>
          <w:rFonts w:ascii="Calibri" w:hAnsi="Calibri" w:eastAsia="Microsoft YaHei"/>
          <w:b/>
          <w:color w:val="1F4D78"/>
          <w:sz w:val="21"/>
        </w:rPr>
        <w:t xml:space="preserve">TODO </w:t>
      </w:r>
      <w:r>
        <w:rPr>
          <w:rFonts w:ascii="Calibri" w:hAnsi="Calibri" w:eastAsia="Microsoft YaHei"/>
          <w:color w:val="141F2E"/>
          <w:sz w:val="21"/>
        </w:rPr>
        <w:t xml:space="preserve">//TODO 此处应该放 SC8815 </w:t>
      </w:r>
      <w:r>
        <w:rPr>
          <w:rFonts w:ascii="Consolas" w:hAnsi="Consolas" w:eastAsia="Microsoft YaHei"/>
          <w:color w:val="141F2E"/>
          <w:sz w:val="20"/>
        </w:rPr>
        <w:t>sc</w:t>
      </w:r>
      <w:r>
        <w:rPr>
          <w:rFonts w:ascii="Calibri" w:hAnsi="Calibri" w:eastAsia="Microsoft YaHei"/>
          <w:color w:val="141F2E"/>
          <w:sz w:val="21"/>
        </w:rPr>
        <w:t>/</w:t>
      </w:r>
      <w:r>
        <w:rPr>
          <w:rFonts w:ascii="Consolas" w:hAnsi="Consolas" w:eastAsia="Microsoft YaHei"/>
          <w:color w:val="141F2E"/>
          <w:sz w:val="20"/>
        </w:rPr>
        <w:t>scprobe</w:t>
      </w:r>
      <w:r>
        <w:rPr>
          <w:rFonts w:ascii="Calibri" w:hAnsi="Calibri" w:eastAsia="Microsoft YaHei"/>
          <w:color w:val="141F2E"/>
          <w:sz w:val="21"/>
        </w:rPr>
        <w:t xml:space="preserve"> 串口日志截图，用于证明 STATUS/ADC 和线序状态。当前可引用的文字证据是 </w:t>
      </w:r>
      <w:r>
        <w:rPr>
          <w:rFonts w:ascii="Consolas" w:hAnsi="Consolas" w:eastAsia="Microsoft YaHei"/>
          <w:color w:val="141F2E"/>
          <w:sz w:val="20"/>
        </w:rPr>
        <w:t>App/App_DebugCli.c:157-170</w:t>
      </w:r>
      <w:r>
        <w:rPr>
          <w:rFonts w:ascii="Calibri" w:hAnsi="Calibri" w:eastAsia="Microsoft YaHei"/>
          <w:color w:val="141F2E"/>
          <w:sz w:val="21"/>
        </w:rPr>
        <w:t>。</w:t>
      </w:r>
    </w:p>
    <w:p>
      <w:pPr>
        <w:pStyle w:val="Heading1"/>
      </w:pPr>
      <w:r>
        <w:t>10. 电源状态机：BQ 与 SC8815 如何协同</w:t>
      </w:r>
    </w:p>
    <w:p>
      <w:pPr>
        <w:spacing w:before="0" w:after="120" w:line="300" w:lineRule="auto"/>
      </w:pPr>
      <w:r>
        <w:rPr>
          <w:rFonts w:ascii="Consolas" w:hAnsi="Consolas" w:eastAsia="Microsoft YaHei"/>
          <w:color w:val="141F2E"/>
          <w:sz w:val="20"/>
        </w:rPr>
        <w:t>App_Power</w:t>
      </w:r>
      <w:r>
        <w:rPr>
          <w:rFonts w:ascii="Calibri" w:hAnsi="Calibri" w:eastAsia="Microsoft YaHei"/>
          <w:color w:val="141F2E"/>
          <w:sz w:val="21"/>
        </w:rPr>
        <w:t xml:space="preserve"> 是本项目最容易读混的一层。它不是 BQ 驱动，也不是 SC8815 驱动，而是把 BQ 主 FET 和 SC 充电请求协调起来。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核心原则只有一句：BQ CHG MOS 是电池包功率路径，SC 请求是充电功率级开关。无充电器或策略停充时，BQ CHG 可以保持打开，但 SC 不应误启动。</w:t>
      </w:r>
    </w:p>
    <w:p>
      <w:pPr>
        <w:shd w:fill="F7F7F7"/>
        <w:spacing w:before="80" w:after="160" w:line="276" w:lineRule="auto"/>
        <w:ind w:left="115" w:right="115"/>
      </w:pPr>
      <w:r>
        <w:rPr>
          <w:rFonts w:ascii="Consolas" w:hAnsi="Consolas" w:eastAsia="Microsoft YaHei"/>
          <w:color w:val="141F2E"/>
          <w:sz w:val="17"/>
        </w:rPr>
        <w:t>if (!sc_charge_enable)</w:t>
        <w:br/>
        <w:t>{</w:t>
        <w:br/>
        <w:t xml:space="preserve">    App_SC8815_RequestCharge(false);</w:t>
        <w:br/>
        <w:t>}</w:t>
        <w:br/>
        <w:t>if (!App_BatMan_SetMainFets(charge_fet_enable, discharge_enable))</w:t>
        <w:br/>
        <w:t>{</w:t>
        <w:br/>
        <w:t xml:space="preserve">    App_SC8815_RequestCharge(false);</w:t>
        <w:br/>
        <w:t xml:space="preserve">    s_power_state = APP_POWER_STATE_FAULT;</w:t>
        <w:br/>
        <w:t xml:space="preserve">    return;</w:t>
        <w:br/>
        <w:t>}</w:t>
        <w:br/>
        <w:t>App_SC8815_RequestCharge(sc_charge_enable);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代码出处：</w:t>
      </w:r>
      <w:r>
        <w:rPr>
          <w:rFonts w:ascii="Consolas" w:hAnsi="Consolas" w:eastAsia="Microsoft YaHei"/>
          <w:color w:val="141F2E"/>
          <w:sz w:val="20"/>
        </w:rPr>
        <w:t>App/App_Power.c:54-89</w:t>
      </w:r>
      <w:r>
        <w:rPr>
          <w:rFonts w:ascii="Calibri" w:hAnsi="Calibri" w:eastAsia="Microsoft YaHei"/>
          <w:color w:val="141F2E"/>
          <w:sz w:val="21"/>
        </w:rPr>
        <w:t>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下面这张状态图是代码阅读辅助，不代表已经完成实测。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6608"/>
            <wp:docPr id="5" name="Picture 5" descr="App_Power 状态机说明图" title="App_Power 状态机说明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ms24v_power_state_machin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6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Calibri" w:hAnsi="Calibri" w:eastAsia="Microsoft YaHei"/>
          <w:i/>
          <w:color w:val="5B6770"/>
          <w:sz w:val="18"/>
        </w:rPr>
        <w:t>App_Power 状态机说明图</w:t>
      </w:r>
    </w:p>
    <w:p>
      <w:pPr>
        <w:pStyle w:val="Heading2"/>
      </w:pPr>
      <w:r>
        <w:t>10.1 正常运行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每 1s 的 BQ 任务更新完电芯、电流、温度和故障快照后，</w:t>
      </w:r>
      <w:r>
        <w:rPr>
          <w:rFonts w:ascii="Consolas" w:hAnsi="Consolas" w:eastAsia="Microsoft YaHei"/>
          <w:color w:val="141F2E"/>
          <w:sz w:val="20"/>
        </w:rPr>
        <w:t>App_Power_Task()</w:t>
      </w:r>
      <w:r>
        <w:rPr>
          <w:rFonts w:ascii="Calibri" w:hAnsi="Calibri" w:eastAsia="Microsoft YaHei"/>
          <w:color w:val="141F2E"/>
          <w:sz w:val="21"/>
        </w:rPr>
        <w:t xml:space="preserve"> 判断：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141F2E"/>
          <w:sz w:val="21"/>
        </w:rPr>
        <w:t>BQ 是否在线。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141F2E"/>
          <w:sz w:val="21"/>
        </w:rPr>
        <w:t>单体电压是否有效。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141F2E"/>
          <w:sz w:val="21"/>
        </w:rPr>
        <w:t>SC 是否有有效输入。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141F2E"/>
          <w:sz w:val="21"/>
        </w:rPr>
        <w:t>SC 是否有 short/OTP/通信故障。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141F2E"/>
          <w:sz w:val="21"/>
        </w:rPr>
        <w:t>充电温度和放电温度是否允许。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141F2E"/>
          <w:sz w:val="21"/>
        </w:rPr>
        <w:t>当前电流是否触发软件放电过流。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141F2E"/>
          <w:sz w:val="21"/>
        </w:rPr>
        <w:t>顶端均衡阶段是否需要先停充。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当一切正常时，状态进入 RUN，允许充电和放电；充电请求还要同时满足输入有效、SC 无故障、温度允许、未满停。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代码出处：</w:t>
      </w:r>
      <w:r>
        <w:rPr>
          <w:rFonts w:ascii="Consolas" w:hAnsi="Consolas" w:eastAsia="Microsoft YaHei"/>
          <w:color w:val="141F2E"/>
          <w:sz w:val="20"/>
        </w:rPr>
        <w:t>App/App_Power.c:321-388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App/App_Power.c:511-522</w:t>
      </w:r>
      <w:r>
        <w:rPr>
          <w:rFonts w:ascii="Calibri" w:hAnsi="Calibri" w:eastAsia="Microsoft YaHei"/>
          <w:color w:val="141F2E"/>
          <w:sz w:val="21"/>
        </w:rPr>
        <w:t>。</w:t>
      </w:r>
    </w:p>
    <w:p>
      <w:pPr>
        <w:pStyle w:val="Heading2"/>
      </w:pPr>
      <w:r>
        <w:t>10.2 顶端均衡为什么会停充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如果最高串已经接近满电，而且电芯压差仍然比较大，继续充电可能把最高串硬顶到过压保护。当前策略是在顶端均衡阶段先停充，给 BQ host balance 留出把最高串拉低的时间。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代码出处：</w:t>
      </w:r>
      <w:r>
        <w:rPr>
          <w:rFonts w:ascii="Consolas" w:hAnsi="Consolas" w:eastAsia="Microsoft YaHei"/>
          <w:color w:val="141F2E"/>
          <w:sz w:val="20"/>
        </w:rPr>
        <w:t>App/App_Power.c:341-379</w:t>
      </w:r>
      <w:r>
        <w:rPr>
          <w:rFonts w:ascii="Calibri" w:hAnsi="Calibri" w:eastAsia="Microsoft YaHei"/>
          <w:color w:val="141F2E"/>
          <w:sz w:val="21"/>
        </w:rPr>
        <w:t>。</w:t>
      </w:r>
    </w:p>
    <w:p>
      <w:pPr>
        <w:pStyle w:val="Heading2"/>
      </w:pPr>
      <w:r>
        <w:t>10.3 BQ shutdown 后为什么只让 SC 唤醒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BQ shutdown 后 REG18 可能掉电，BQ I2C 可能完全无响应。此时不能继续写 BQ FET；只允许 SC8815 在 24V 输入存在时建立 BMS+ 唤醒条件，等待 BQ 恢复采样后再回到正常闭环。</w:t>
      </w:r>
    </w:p>
    <w:p>
      <w:pPr>
        <w:shd w:fill="F7F7F7"/>
        <w:spacing w:before="80" w:after="160" w:line="276" w:lineRule="auto"/>
        <w:ind w:left="115" w:right="115"/>
      </w:pPr>
      <w:r>
        <w:rPr>
          <w:rFonts w:ascii="Consolas" w:hAnsi="Consolas" w:eastAsia="Microsoft YaHei"/>
          <w:color w:val="141F2E"/>
          <w:sz w:val="17"/>
        </w:rPr>
        <w:t>/* BQ 已经不可采样时，不能再写 BQ FET；只允许 SC8815 给 BMS+ 建立唤醒条件。 */</w:t>
        <w:br/>
        <w:t>if (input_ok)</w:t>
        <w:br/>
        <w:t>{</w:t>
        <w:br/>
        <w:t xml:space="preserve">    App_Power_UpdateWakeState(interval_ms, input_ok, sc_charge_ok);</w:t>
        <w:br/>
        <w:t>}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代码出处：</w:t>
      </w:r>
      <w:r>
        <w:rPr>
          <w:rFonts w:ascii="Consolas" w:hAnsi="Consolas" w:eastAsia="Microsoft YaHei"/>
          <w:color w:val="141F2E"/>
          <w:sz w:val="20"/>
        </w:rPr>
        <w:t>App/App_Power.c:96-121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App/App_Power.c:399-468</w:t>
      </w:r>
      <w:r>
        <w:rPr>
          <w:rFonts w:ascii="Calibri" w:hAnsi="Calibri" w:eastAsia="Microsoft YaHei"/>
          <w:color w:val="141F2E"/>
          <w:sz w:val="21"/>
        </w:rPr>
        <w:t>。</w:t>
      </w:r>
    </w:p>
    <w:p>
      <w:pPr>
        <w:pStyle w:val="Heading2"/>
      </w:pPr>
      <w:r>
        <w:t>10.4 故障策略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 xml:space="preserve">当前软件会锁存 BQ SCD，不自动重试；低压或放电过流进入 LOW，关闭放电；RC 补偿后仍低于恢复阈值时进入 MONITOR；通信失败、明显异常电芯电压或 safety status 非零会让 BQ APP 摘要 </w:t>
      </w:r>
      <w:r>
        <w:rPr>
          <w:rFonts w:ascii="Consolas" w:hAnsi="Consolas" w:eastAsia="Microsoft YaHei"/>
          <w:color w:val="141F2E"/>
          <w:sz w:val="20"/>
        </w:rPr>
        <w:t>fault_active</w:t>
      </w:r>
      <w:r>
        <w:rPr>
          <w:rFonts w:ascii="Calibri" w:hAnsi="Calibri" w:eastAsia="Microsoft YaHei"/>
          <w:color w:val="141F2E"/>
          <w:sz w:val="21"/>
        </w:rPr>
        <w:t xml:space="preserve"> 置位。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代码出处：</w:t>
      </w:r>
      <w:r>
        <w:rPr>
          <w:rFonts w:ascii="Consolas" w:hAnsi="Consolas" w:eastAsia="Microsoft YaHei"/>
          <w:color w:val="141F2E"/>
          <w:sz w:val="20"/>
        </w:rPr>
        <w:t>App/App_Power.c:390-397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App/App_Power.c:470-510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App/App_BatMan_Sample.c:319-344</w:t>
      </w:r>
      <w:r>
        <w:rPr>
          <w:rFonts w:ascii="Calibri" w:hAnsi="Calibri" w:eastAsia="Microsoft YaHei"/>
          <w:color w:val="141F2E"/>
          <w:sz w:val="21"/>
        </w:rPr>
        <w:t>。</w:t>
      </w:r>
    </w:p>
    <w:p>
      <w:pPr>
        <w:shd w:fill="FFF4CC"/>
        <w:spacing w:before="80" w:after="160" w:line="288" w:lineRule="auto"/>
        <w:ind w:left="115" w:right="115"/>
      </w:pPr>
      <w:r>
        <w:rPr>
          <w:rFonts w:ascii="Calibri" w:hAnsi="Calibri" w:eastAsia="Microsoft YaHei"/>
          <w:b/>
          <w:color w:val="1F4D78"/>
          <w:sz w:val="21"/>
        </w:rPr>
        <w:t xml:space="preserve">TODO </w:t>
      </w:r>
      <w:r>
        <w:rPr>
          <w:rFonts w:ascii="Calibri" w:hAnsi="Calibri" w:eastAsia="Microsoft YaHei"/>
          <w:color w:val="141F2E"/>
          <w:sz w:val="21"/>
        </w:rPr>
        <w:t xml:space="preserve">//TODO 此处应该放低限流充电波形或电源截图，用于证明 SC8815 从 standby 进入充电工作态。当前可引用的文字证据是 </w:t>
      </w:r>
      <w:r>
        <w:rPr>
          <w:rFonts w:ascii="Consolas" w:hAnsi="Consolas" w:eastAsia="Microsoft YaHei"/>
          <w:color w:val="141F2E"/>
          <w:sz w:val="20"/>
        </w:rPr>
        <w:t>App/App_SC8815.c:122-204</w:t>
      </w:r>
      <w:r>
        <w:rPr>
          <w:rFonts w:ascii="Calibri" w:hAnsi="Calibri" w:eastAsia="Microsoft YaHei"/>
          <w:color w:val="141F2E"/>
          <w:sz w:val="21"/>
        </w:rPr>
        <w:t>。</w:t>
      </w:r>
    </w:p>
    <w:p>
      <w:pPr>
        <w:pStyle w:val="Heading1"/>
      </w:pPr>
      <w:r>
        <w:t>11. OLED、EEPROM、FDCAN 与串口诊断</w:t>
      </w:r>
    </w:p>
    <w:p>
      <w:pPr>
        <w:pStyle w:val="Heading2"/>
      </w:pPr>
      <w:r>
        <w:t>11.1 OLED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 xml:space="preserve">OLED 与 EEPROM 共用 I2C2。当前 OLED 驱动按 SSD1315/SSD1306 类 128x64 I2C 屏实现，有 </w:t>
      </w:r>
      <w:r>
        <w:rPr>
          <w:rFonts w:ascii="Consolas" w:hAnsi="Consolas" w:eastAsia="Microsoft YaHei"/>
          <w:color w:val="141F2E"/>
          <w:sz w:val="20"/>
        </w:rPr>
        <w:t>OLED_GRAM</w:t>
      </w:r>
      <w:r>
        <w:rPr>
          <w:rFonts w:ascii="Calibri" w:hAnsi="Calibri" w:eastAsia="Microsoft YaHei"/>
          <w:color w:val="141F2E"/>
          <w:sz w:val="21"/>
        </w:rPr>
        <w:t xml:space="preserve"> 缓冲、初始化命令和字符串/图形绘制 API。BQ 初始化阶段会先显示 I2C FAIL，Device Number 读成功后再显示 OK，这适合现场判断 BQ 链路是否活着。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出处：</w:t>
      </w:r>
      <w:r>
        <w:rPr>
          <w:rFonts w:ascii="Consolas" w:hAnsi="Consolas" w:eastAsia="Microsoft YaHei"/>
          <w:color w:val="141F2E"/>
          <w:sz w:val="20"/>
        </w:rPr>
        <w:t>docs/rules/hardware_rules.md:87-91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Int/Int_OLED.h:8-30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Int/Int_OLED.c:6-31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Int/Int_OLED.c:427-464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App/App_BatMan.c:224-227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App/App_BatMan.c:269-271</w:t>
      </w:r>
      <w:r>
        <w:rPr>
          <w:rFonts w:ascii="Calibri" w:hAnsi="Calibri" w:eastAsia="Microsoft YaHei"/>
          <w:color w:val="141F2E"/>
          <w:sz w:val="21"/>
        </w:rPr>
        <w:t>。</w:t>
      </w:r>
    </w:p>
    <w:p>
      <w:pPr>
        <w:pStyle w:val="Heading2"/>
      </w:pPr>
      <w:r>
        <w:t>11.2 EEPROM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EEPROM 按 M24C64 8KB、32B/page、A0/A1/A2 接 GND、7-bit 地址 0x50 实现。驱动会做地址范围检查、跨页拆分写入，并提供 write-readback。当前还缺应用层参数 schema，不能假写“已经保存了哪些业务参数”。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出处：</w:t>
      </w:r>
      <w:r>
        <w:rPr>
          <w:rFonts w:ascii="Consolas" w:hAnsi="Consolas" w:eastAsia="Microsoft YaHei"/>
          <w:color w:val="141F2E"/>
          <w:sz w:val="20"/>
        </w:rPr>
        <w:t>Int/Int_EEPROM.h:7-29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Int/Int_EEPROM.c:9-22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Int/Int_EEPROM.c:101-135</w:t>
      </w:r>
      <w:r>
        <w:rPr>
          <w:rFonts w:ascii="Calibri" w:hAnsi="Calibri" w:eastAsia="Microsoft YaHei"/>
          <w:color w:val="141F2E"/>
          <w:sz w:val="21"/>
        </w:rPr>
        <w:t>。</w:t>
      </w:r>
    </w:p>
    <w:p>
      <w:pPr>
        <w:pStyle w:val="Heading2"/>
      </w:pPr>
      <w:r>
        <w:t>11.3 FDCAN</w:t>
      </w:r>
    </w:p>
    <w:p>
      <w:pPr>
        <w:spacing w:before="0" w:after="120" w:line="300" w:lineRule="auto"/>
      </w:pPr>
      <w:r>
        <w:rPr>
          <w:rFonts w:ascii="Consolas" w:hAnsi="Consolas" w:eastAsia="Microsoft YaHei"/>
          <w:color w:val="141F2E"/>
          <w:sz w:val="20"/>
        </w:rPr>
        <w:t>Int_CanFd</w:t>
      </w:r>
      <w:r>
        <w:rPr>
          <w:rFonts w:ascii="Calibri" w:hAnsi="Calibri" w:eastAsia="Microsoft YaHei"/>
          <w:color w:val="141F2E"/>
          <w:sz w:val="21"/>
        </w:rPr>
        <w:t xml:space="preserve"> 当前是 transport bring-up 层：初始化接收所有标准帧，拒收扩展帧和远程帧；发送支持 classic CAN 和 CAN-FD DLC；接收会检查 DLC 和缓冲长度。应用协议 ID、缩放、字节序、控制命令还没有 ICD，不能写成已完成。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出处：</w:t>
      </w:r>
      <w:r>
        <w:rPr>
          <w:rFonts w:ascii="Consolas" w:hAnsi="Consolas" w:eastAsia="Microsoft YaHei"/>
          <w:color w:val="141F2E"/>
          <w:sz w:val="20"/>
        </w:rPr>
        <w:t>Int/Int_CanFd.c:68-115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Int/Int_CanFd.c:117-198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docs/rules/hardware_rules.md:94-100</w:t>
      </w:r>
      <w:r>
        <w:rPr>
          <w:rFonts w:ascii="Calibri" w:hAnsi="Calibri" w:eastAsia="Microsoft YaHei"/>
          <w:color w:val="141F2E"/>
          <w:sz w:val="21"/>
        </w:rPr>
        <w:t>。</w:t>
      </w:r>
    </w:p>
    <w:p>
      <w:pPr>
        <w:pStyle w:val="Heading2"/>
      </w:pPr>
      <w:r>
        <w:t>11.4 USART1 Debug CLI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 xml:space="preserve">Debug CLI 是当前 bring-up 的主要人工验证入口。已有 help 文本和命令包括 </w:t>
      </w:r>
      <w:r>
        <w:rPr>
          <w:rFonts w:ascii="Consolas" w:hAnsi="Consolas" w:eastAsia="Microsoft YaHei"/>
          <w:color w:val="141F2E"/>
          <w:sz w:val="20"/>
        </w:rPr>
        <w:t>diag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bq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bqfast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sc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scprobe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charge on/off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vofa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pdsg probe</w:t>
      </w:r>
      <w:r>
        <w:rPr>
          <w:rFonts w:ascii="Calibri" w:hAnsi="Calibri" w:eastAsia="Microsoft YaHei"/>
          <w:color w:val="141F2E"/>
          <w:sz w:val="21"/>
        </w:rPr>
        <w:t xml:space="preserve"> 等。初版上板时，不要先追求 CAN 协议闭环，先用 CLI 把 BQ Device Number、SC STATUS/ADC、电流方向和 FET 状态确认下来。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出处：</w:t>
      </w:r>
      <w:r>
        <w:rPr>
          <w:rFonts w:ascii="Consolas" w:hAnsi="Consolas" w:eastAsia="Microsoft YaHei"/>
          <w:color w:val="141F2E"/>
          <w:sz w:val="20"/>
        </w:rPr>
        <w:t>App/App_DebugCli.c:111-181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App/App_DebugCli.c:184-216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App/App_DebugCli.c:253-330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App/App_DebugCli.c:500-587</w:t>
      </w:r>
      <w:r>
        <w:rPr>
          <w:rFonts w:ascii="Calibri" w:hAnsi="Calibri" w:eastAsia="Microsoft YaHei"/>
          <w:color w:val="141F2E"/>
          <w:sz w:val="21"/>
        </w:rPr>
        <w:t>。</w:t>
      </w:r>
    </w:p>
    <w:p>
      <w:pPr>
        <w:shd w:fill="FFF4CC"/>
        <w:spacing w:before="80" w:after="160" w:line="288" w:lineRule="auto"/>
        <w:ind w:left="115" w:right="115"/>
      </w:pPr>
      <w:r>
        <w:rPr>
          <w:rFonts w:ascii="Calibri" w:hAnsi="Calibri" w:eastAsia="Microsoft YaHei"/>
          <w:b/>
          <w:color w:val="1F4D78"/>
          <w:sz w:val="21"/>
        </w:rPr>
        <w:t xml:space="preserve">TODO </w:t>
      </w:r>
      <w:r>
        <w:rPr>
          <w:rFonts w:ascii="Calibri" w:hAnsi="Calibri" w:eastAsia="Microsoft YaHei"/>
          <w:color w:val="141F2E"/>
          <w:sz w:val="21"/>
        </w:rPr>
        <w:t xml:space="preserve">//TODO 此处应该放串口启动日志截图，用于证明 USART1 bring-up、BQ Device Number、SC STATUS/ADC 均有真实输出。当前可引用的文字证据是 </w:t>
      </w:r>
      <w:r>
        <w:rPr>
          <w:rFonts w:ascii="Consolas" w:hAnsi="Consolas" w:eastAsia="Microsoft YaHei"/>
          <w:color w:val="141F2E"/>
          <w:sz w:val="20"/>
        </w:rPr>
        <w:t>bms24v_platform/Core/Src/main.c:117-120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App/App_BatMan.c:257-270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App/App_DebugCli.c:157-170</w:t>
      </w:r>
      <w:r>
        <w:rPr>
          <w:rFonts w:ascii="Calibri" w:hAnsi="Calibri" w:eastAsia="Microsoft YaHei"/>
          <w:color w:val="141F2E"/>
          <w:sz w:val="21"/>
        </w:rPr>
        <w:t>。</w:t>
      </w:r>
    </w:p>
    <w:p>
      <w:pPr>
        <w:pStyle w:val="Heading1"/>
      </w:pPr>
      <w:r>
        <w:t>12. 构建、内存与初版 bring-up 顺序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当前仓库保留 CMake/GCC 路径和 Keil/MDK 工程。GCC 链接脚本定义 FLASH 128KB、RAM 144KB；Keil scatter 文件也按 0x08000000/0x20000 FLASH 和 0x20000000/0x24000 RAM 布局。FreeRTOS heap 为 32KB，需要结合任务栈、HAL、OLED 缓冲、BQ/SC 临时缓冲继续看 map 文件。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出处：</w:t>
      </w:r>
      <w:r>
        <w:rPr>
          <w:rFonts w:ascii="Consolas" w:hAnsi="Consolas" w:eastAsia="Microsoft YaHei"/>
          <w:color w:val="141F2E"/>
          <w:sz w:val="20"/>
        </w:rPr>
        <w:t>CMakeLists.txt:1-14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CMakeLists.txt:55-106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bms24v_platform/gcc/STM32G0B1CBTx_FLASH.ld:1-12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bms24v_platform/gcc/STM32G0B1CBTx_FLASH.ld:108-113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bms24v_platform/MDK-ARM/bms24v_platform/bms24v_platform.sct:5-12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bms24v_platform/MDK-ARM/FreeRTOS/include/FreeRTOSConfig.h:27</w:t>
      </w:r>
      <w:r>
        <w:rPr>
          <w:rFonts w:ascii="Calibri" w:hAnsi="Calibri" w:eastAsia="Microsoft YaHei"/>
          <w:color w:val="141F2E"/>
          <w:sz w:val="21"/>
        </w:rPr>
        <w:t>。</w:t>
      </w:r>
    </w:p>
    <w:p>
      <w:pPr>
        <w:shd w:fill="FFF4CC"/>
        <w:spacing w:before="80" w:after="160" w:line="288" w:lineRule="auto"/>
        <w:ind w:left="115" w:right="115"/>
      </w:pPr>
      <w:r>
        <w:rPr>
          <w:rFonts w:ascii="Calibri" w:hAnsi="Calibri" w:eastAsia="Microsoft YaHei"/>
          <w:b/>
          <w:color w:val="1F4D78"/>
          <w:sz w:val="21"/>
        </w:rPr>
        <w:t xml:space="preserve">TODO </w:t>
      </w:r>
      <w:r>
        <w:rPr>
          <w:rFonts w:ascii="Calibri" w:hAnsi="Calibri" w:eastAsia="Microsoft YaHei"/>
          <w:color w:val="141F2E"/>
          <w:sz w:val="21"/>
        </w:rPr>
        <w:t xml:space="preserve">//TODO 此处应该放一次 CMake 或 Keil 完整构建结果截图/日志，用于证明当前文档对应版本可编译。当前可引用的配置证据是 </w:t>
      </w:r>
      <w:r>
        <w:rPr>
          <w:rFonts w:ascii="Consolas" w:hAnsi="Consolas" w:eastAsia="Microsoft YaHei"/>
          <w:color w:val="141F2E"/>
          <w:sz w:val="20"/>
        </w:rPr>
        <w:t>CMakeLists.txt:1-14</w:t>
      </w:r>
      <w:r>
        <w:rPr>
          <w:rFonts w:ascii="Calibri" w:hAnsi="Calibri" w:eastAsia="Microsoft YaHei"/>
          <w:color w:val="141F2E"/>
          <w:sz w:val="21"/>
        </w:rPr>
        <w:t>、</w:t>
      </w:r>
      <w:r>
        <w:rPr>
          <w:rFonts w:ascii="Consolas" w:hAnsi="Consolas" w:eastAsia="Microsoft YaHei"/>
          <w:color w:val="141F2E"/>
          <w:sz w:val="20"/>
        </w:rPr>
        <w:t>CMakeLists.txt:55-100</w:t>
      </w:r>
      <w:r>
        <w:rPr>
          <w:rFonts w:ascii="Calibri" w:hAnsi="Calibri" w:eastAsia="Microsoft YaHei"/>
          <w:color w:val="141F2E"/>
          <w:sz w:val="21"/>
        </w:rPr>
        <w:t>。</w:t>
      </w:r>
    </w:p>
    <w:p>
      <w:pPr>
        <w:shd w:fill="FFF4CC"/>
        <w:spacing w:before="80" w:after="160" w:line="288" w:lineRule="auto"/>
        <w:ind w:left="115" w:right="115"/>
      </w:pPr>
      <w:r>
        <w:rPr>
          <w:rFonts w:ascii="Calibri" w:hAnsi="Calibri" w:eastAsia="Microsoft YaHei"/>
          <w:b/>
          <w:color w:val="1F4D78"/>
          <w:sz w:val="21"/>
        </w:rPr>
        <w:t xml:space="preserve">TODO </w:t>
      </w:r>
      <w:r>
        <w:rPr>
          <w:rFonts w:ascii="Calibri" w:hAnsi="Calibri" w:eastAsia="Microsoft YaHei"/>
          <w:color w:val="141F2E"/>
          <w:sz w:val="21"/>
        </w:rPr>
        <w:t xml:space="preserve">//TODO 此处应该放 map 文件内存占用摘要，用于证明 FLASH/RAM/heap/stack 余量。当前可引用的布局证据是 </w:t>
      </w:r>
      <w:r>
        <w:rPr>
          <w:rFonts w:ascii="Consolas" w:hAnsi="Consolas" w:eastAsia="Microsoft YaHei"/>
          <w:color w:val="141F2E"/>
          <w:sz w:val="20"/>
        </w:rPr>
        <w:t>bms24v_platform/gcc/STM32G0B1CBTx_FLASH.ld:1-12</w:t>
      </w:r>
      <w:r>
        <w:rPr>
          <w:rFonts w:ascii="Calibri" w:hAnsi="Calibri" w:eastAsia="Microsoft YaHei"/>
          <w:color w:val="141F2E"/>
          <w:sz w:val="21"/>
        </w:rPr>
        <w:t xml:space="preserve"> 和 </w:t>
      </w:r>
      <w:r>
        <w:rPr>
          <w:rFonts w:ascii="Consolas" w:hAnsi="Consolas" w:eastAsia="Microsoft YaHei"/>
          <w:color w:val="141F2E"/>
          <w:sz w:val="20"/>
        </w:rPr>
        <w:t>bms24v_platform/MDK-ARM/bms24v_platform/bms24v_platform.sct:5-12</w:t>
      </w:r>
      <w:r>
        <w:rPr>
          <w:rFonts w:ascii="Calibri" w:hAnsi="Calibri" w:eastAsia="Microsoft YaHei"/>
          <w:color w:val="141F2E"/>
          <w:sz w:val="21"/>
        </w:rPr>
        <w:t>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41F2E"/>
          <w:sz w:val="21"/>
        </w:rPr>
        <w:t>初版 bring-up 建议按下面顺序做：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141F2E"/>
          <w:sz w:val="21"/>
        </w:rPr>
        <w:t>上电前确认 SC8815 VBATS 分压实物状态，R17/R18 不能形成 BMS+ 到 GND 的短路。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141F2E"/>
          <w:sz w:val="21"/>
        </w:rPr>
        <w:t>使用限流电源给控制板 24V_IN 供电，先确认 5V、3V3 和 MCU 启动打印。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141F2E"/>
          <w:sz w:val="21"/>
        </w:rPr>
        <w:t xml:space="preserve">打开串口，确认出现平台启动打印和 </w:t>
      </w:r>
      <w:r>
        <w:rPr>
          <w:rFonts w:ascii="Consolas" w:hAnsi="Consolas" w:eastAsia="Microsoft YaHei"/>
          <w:color w:val="141F2E"/>
          <w:sz w:val="20"/>
        </w:rPr>
        <w:t>App_Main</w:t>
      </w:r>
      <w:r>
        <w:rPr>
          <w:rFonts w:ascii="Calibri" w:hAnsi="Calibri" w:eastAsia="Microsoft YaHei"/>
          <w:color w:val="141F2E"/>
          <w:sz w:val="21"/>
        </w:rPr>
        <w:t xml:space="preserve"> 初始化日志。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141F2E"/>
          <w:sz w:val="21"/>
        </w:rPr>
        <w:t xml:space="preserve">用 </w:t>
      </w:r>
      <w:r>
        <w:rPr>
          <w:rFonts w:ascii="Consolas" w:hAnsi="Consolas" w:eastAsia="Microsoft YaHei"/>
          <w:color w:val="141F2E"/>
          <w:sz w:val="20"/>
        </w:rPr>
        <w:t>sc</w:t>
      </w:r>
      <w:r>
        <w:rPr>
          <w:rFonts w:ascii="Calibri" w:hAnsi="Calibri" w:eastAsia="Microsoft YaHei"/>
          <w:color w:val="141F2E"/>
          <w:sz w:val="21"/>
        </w:rPr>
        <w:t>/</w:t>
      </w:r>
      <w:r>
        <w:rPr>
          <w:rFonts w:ascii="Consolas" w:hAnsi="Consolas" w:eastAsia="Microsoft YaHei"/>
          <w:color w:val="141F2E"/>
          <w:sz w:val="20"/>
        </w:rPr>
        <w:t>scprobe</w:t>
      </w:r>
      <w:r>
        <w:rPr>
          <w:rFonts w:ascii="Calibri" w:hAnsi="Calibri" w:eastAsia="Microsoft YaHei"/>
          <w:color w:val="141F2E"/>
          <w:sz w:val="21"/>
        </w:rPr>
        <w:t xml:space="preserve"> 看 SC8815 通信、AC、fault、VBUS/VBAT/IBUS/IBAT。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141F2E"/>
          <w:sz w:val="21"/>
        </w:rPr>
        <w:t>读取 BQ Device Number，确认 I2C/subcommand/CRC 策略。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141F2E"/>
          <w:sz w:val="21"/>
        </w:rPr>
        <w:t>逐串用万用表核对 BQ Cell1/2/6/9/12/16 与物理 6S 的映射。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141F2E"/>
          <w:sz w:val="21"/>
        </w:rPr>
        <w:t>用小电流充/放电确认 CC2 电流方向、零点和增益；阻值按 5mΩ 处理。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141F2E"/>
          <w:sz w:val="21"/>
        </w:rPr>
        <w:t>再做 BQ FET 状态读回、SC 低限流充电、均衡单路热验证。</w:t>
      </w:r>
    </w:p>
    <w:p>
      <w:pPr>
        <w:pStyle w:val="Heading1"/>
      </w:pPr>
      <w:r>
        <w:t>13. Unknowns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200"/>
        <w:gridCol w:w="2600"/>
        <w:gridCol w:w="3500"/>
        <w:gridCol w:w="860"/>
        <w:gridCol w:w="1200"/>
      </w:tblGrid>
      <w:tr>
        <w:trPr>
          <w:tblHeader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41F2E"/>
                <w:sz w:val="16"/>
              </w:rPr>
              <w:t>ID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41F2E"/>
                <w:sz w:val="16"/>
              </w:rPr>
              <w:t>Unknown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41F2E"/>
                <w:sz w:val="16"/>
              </w:rPr>
              <w:t>当前证据缺口</w:t>
            </w:r>
          </w:p>
        </w:tc>
        <w:tc>
          <w:tcPr>
            <w:tcW w:type="dxa" w:w="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41F2E"/>
                <w:sz w:val="16"/>
              </w:rPr>
              <w:t>为什么重要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41F2E"/>
                <w:sz w:val="16"/>
              </w:rPr>
              <w:t>下一步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41F2E"/>
                <w:sz w:val="16"/>
              </w:rPr>
              <w:t>U-001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41F2E"/>
                <w:sz w:val="16"/>
              </w:rPr>
              <w:t>BQ CC2 电流符号、零点、实测增益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41F2E"/>
                <w:sz w:val="16"/>
              </w:rPr>
              <w:t>阻值已按用户确认的 5mΩ 处理，但没有小电流充/放电实测记录</w:t>
            </w:r>
          </w:p>
        </w:tc>
        <w:tc>
          <w:tcPr>
            <w:tcW w:type="dxa" w:w="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41F2E"/>
                <w:sz w:val="16"/>
              </w:rPr>
              <w:t>SOC、电源状态机和限流方向仍可能受极性/零点影响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41F2E"/>
                <w:sz w:val="16"/>
              </w:rPr>
              <w:t>限流电源 + 电子负载做小电流充/放电，记录 raw/current_ma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41F2E"/>
                <w:sz w:val="16"/>
              </w:rPr>
              <w:t>U-002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41F2E"/>
                <w:sz w:val="16"/>
              </w:rPr>
              <w:t>SC8815 VBATS 分压实物状态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41F2E"/>
                <w:sz w:val="16"/>
              </w:rPr>
              <w:t>规则要求 100k/5.1k，但当前网表仍显示 R17/R18=0Ω</w:t>
            </w:r>
          </w:p>
        </w:tc>
        <w:tc>
          <w:tcPr>
            <w:tcW w:type="dxa" w:w="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41F2E"/>
                <w:sz w:val="16"/>
              </w:rPr>
              <w:t>双 0Ω 同贴会造成 BMS+ 到 GND 风险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41F2E"/>
                <w:sz w:val="16"/>
              </w:rPr>
              <w:t>上电前拍照/万用表确认改焊或 DNP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41F2E"/>
                <w:sz w:val="16"/>
              </w:rPr>
              <w:t>U-003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41F2E"/>
                <w:sz w:val="16"/>
              </w:rPr>
              <w:t>BQ TS1/TS3 NTC 型号、阻值、B 值、分压参数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41F2E"/>
                <w:sz w:val="16"/>
              </w:rPr>
              <w:t>硬件规则只说明 TS1/TS3 靠近低边采样电阻，参数未闭环</w:t>
            </w:r>
          </w:p>
        </w:tc>
        <w:tc>
          <w:tcPr>
            <w:tcW w:type="dxa" w:w="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41F2E"/>
                <w:sz w:val="16"/>
              </w:rPr>
              <w:t>温度阈值、SOH、热保护和日志可信度依赖它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41F2E"/>
                <w:sz w:val="16"/>
              </w:rPr>
              <w:t>查 BOM/实物/模块资料并更新规则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41F2E"/>
                <w:sz w:val="16"/>
              </w:rPr>
              <w:t>U-004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41F2E"/>
                <w:sz w:val="16"/>
              </w:rPr>
              <w:t>OLED I2C 地址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41F2E"/>
                <w:sz w:val="16"/>
              </w:rPr>
              <w:t>代码有地址实现，但网表不能证明模块实际地址</w:t>
            </w:r>
          </w:p>
        </w:tc>
        <w:tc>
          <w:tcPr>
            <w:tcW w:type="dxa" w:w="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41F2E"/>
                <w:sz w:val="16"/>
              </w:rPr>
              <w:t>OLED 可能不显示或与 EEPROM 地址/总线冲突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41F2E"/>
                <w:sz w:val="16"/>
              </w:rPr>
              <w:t>上板 I2C 扫描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41F2E"/>
                <w:sz w:val="16"/>
              </w:rPr>
              <w:t>U-005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41F2E"/>
                <w:sz w:val="16"/>
              </w:rPr>
              <w:t>CAN 应用协议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41F2E"/>
                <w:sz w:val="16"/>
              </w:rPr>
              <w:t>只有 FDCAN transport，缺 ID、字节序、缩放和控制命令 ICD</w:t>
            </w:r>
          </w:p>
        </w:tc>
        <w:tc>
          <w:tcPr>
            <w:tcW w:type="dxa" w:w="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41F2E"/>
                <w:sz w:val="16"/>
              </w:rPr>
              <w:t>无法写上位机/整车通信文档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41F2E"/>
                <w:sz w:val="16"/>
              </w:rPr>
              <w:t xml:space="preserve">在 </w:t>
            </w:r>
            <w:r>
              <w:rPr>
                <w:rFonts w:ascii="Consolas" w:hAnsi="Consolas" w:eastAsia="Microsoft YaHei"/>
                <w:color w:val="141F2E"/>
                <w:sz w:val="15"/>
              </w:rPr>
              <w:t>docs/logic</w:t>
            </w:r>
            <w:r>
              <w:rPr>
                <w:rFonts w:ascii="Calibri" w:hAnsi="Calibri" w:eastAsia="Microsoft YaHei"/>
                <w:color w:val="141F2E"/>
                <w:sz w:val="16"/>
              </w:rPr>
              <w:t xml:space="preserve"> 建 CAN ICD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41F2E"/>
                <w:sz w:val="16"/>
              </w:rPr>
              <w:t>U-006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41F2E"/>
                <w:sz w:val="16"/>
              </w:rPr>
              <w:t>构建与 map 占用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41F2E"/>
                <w:sz w:val="16"/>
              </w:rPr>
              <w:t>文档未捕获最新 Keil/CMake 构建截图和 map 摘要</w:t>
            </w:r>
          </w:p>
        </w:tc>
        <w:tc>
          <w:tcPr>
            <w:tcW w:type="dxa" w:w="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41F2E"/>
                <w:sz w:val="16"/>
              </w:rPr>
              <w:t>Word 初版无法证明对应版本可编译和内存余量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41F2E"/>
                <w:sz w:val="16"/>
              </w:rPr>
              <w:t>跑构建，补日志截图和 map 摘要</w:t>
            </w:r>
          </w:p>
        </w:tc>
      </w:tr>
    </w:tbl>
    <w:p/>
    <w:p>
      <w:pPr>
        <w:pStyle w:val="Heading1"/>
      </w:pPr>
      <w:r>
        <w:t>14. Conflicts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200"/>
        <w:gridCol w:w="2600"/>
        <w:gridCol w:w="3500"/>
        <w:gridCol w:w="860"/>
        <w:gridCol w:w="1200"/>
      </w:tblGrid>
      <w:tr>
        <w:trPr>
          <w:tblHeader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41F2E"/>
                <w:sz w:val="16"/>
              </w:rPr>
              <w:t>ID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41F2E"/>
                <w:sz w:val="16"/>
              </w:rPr>
              <w:t>Conflict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41F2E"/>
                <w:sz w:val="16"/>
              </w:rPr>
              <w:t>Source A</w:t>
            </w:r>
          </w:p>
        </w:tc>
        <w:tc>
          <w:tcPr>
            <w:tcW w:type="dxa" w:w="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41F2E"/>
                <w:sz w:val="16"/>
              </w:rPr>
              <w:t>Source B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41F2E"/>
                <w:sz w:val="16"/>
              </w:rPr>
              <w:t>处理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41F2E"/>
                <w:sz w:val="16"/>
              </w:rPr>
              <w:t>C-001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41F2E"/>
                <w:sz w:val="16"/>
              </w:rPr>
              <w:t>早期蒸馏文档把当前固件描述为 bare-metal，但当前源码已创建 FreeRTOS 任务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41F2E"/>
                <w:sz w:val="15"/>
              </w:rPr>
              <w:t>docs/ai_distilled/00_project_overview.md:22</w:t>
            </w:r>
          </w:p>
        </w:tc>
        <w:tc>
          <w:tcPr>
            <w:tcW w:type="dxa" w:w="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41F2E"/>
                <w:sz w:val="15"/>
              </w:rPr>
              <w:t>App/App_Main.c:112-117</w:t>
            </w:r>
            <w:r>
              <w:rPr>
                <w:rFonts w:ascii="Calibri" w:hAnsi="Calibri" w:eastAsia="Microsoft YaHei"/>
                <w:color w:val="141F2E"/>
                <w:sz w:val="16"/>
              </w:rPr>
              <w:t>、</w:t>
            </w:r>
            <w:r>
              <w:rPr>
                <w:rFonts w:ascii="Consolas" w:hAnsi="Consolas" w:eastAsia="Microsoft YaHei"/>
                <w:color w:val="141F2E"/>
                <w:sz w:val="15"/>
              </w:rPr>
              <w:t>bms24v_platform/MDK-ARM/FreeRTOS/include/FreeRTOSConfig.h:19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41F2E"/>
                <w:sz w:val="16"/>
              </w:rPr>
              <w:t>本文以当前源码为准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41F2E"/>
                <w:sz w:val="16"/>
              </w:rPr>
              <w:t>C-002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41F2E"/>
                <w:sz w:val="16"/>
              </w:rPr>
              <w:t>SC8815 网络名像 I2C3，但项目规则和代码要求 PA6/PA7 软件 IIC并处理线序问题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41F2E"/>
                <w:sz w:val="15"/>
              </w:rPr>
              <w:t>official_chip_docs_files/full_netlist (5).csv:10-11</w:t>
            </w:r>
          </w:p>
        </w:tc>
        <w:tc>
          <w:tcPr>
            <w:tcW w:type="dxa" w:w="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41F2E"/>
                <w:sz w:val="15"/>
              </w:rPr>
              <w:t>docs/rules/hardware_rules.md:35-36</w:t>
            </w:r>
            <w:r>
              <w:rPr>
                <w:rFonts w:ascii="Calibri" w:hAnsi="Calibri" w:eastAsia="Microsoft YaHei"/>
                <w:color w:val="141F2E"/>
                <w:sz w:val="16"/>
              </w:rPr>
              <w:t>、</w:t>
            </w:r>
            <w:r>
              <w:rPr>
                <w:rFonts w:ascii="Consolas" w:hAnsi="Consolas" w:eastAsia="Microsoft YaHei"/>
                <w:color w:val="141F2E"/>
                <w:sz w:val="15"/>
              </w:rPr>
              <w:t>Int/Int_SC8815_BSP.h:31-41</w:t>
            </w:r>
            <w:r>
              <w:rPr>
                <w:rFonts w:ascii="Calibri" w:hAnsi="Calibri" w:eastAsia="Microsoft YaHei"/>
                <w:color w:val="141F2E"/>
                <w:sz w:val="16"/>
              </w:rPr>
              <w:t>、</w:t>
            </w:r>
            <w:r>
              <w:rPr>
                <w:rFonts w:ascii="Consolas" w:hAnsi="Consolas" w:eastAsia="Microsoft YaHei"/>
                <w:color w:val="141F2E"/>
                <w:sz w:val="15"/>
              </w:rPr>
              <w:t>Int/Int_SC8815.c:11-12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41F2E"/>
                <w:sz w:val="16"/>
              </w:rPr>
              <w:t>本文按软件 IIC 写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41F2E"/>
                <w:sz w:val="16"/>
              </w:rPr>
              <w:t>C-003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41F2E"/>
                <w:sz w:val="16"/>
              </w:rPr>
              <w:t>SC8815 VBATS 分压目标与当前网表值冲突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41F2E"/>
                <w:sz w:val="16"/>
              </w:rPr>
              <w:t>目标：</w:t>
            </w:r>
            <w:r>
              <w:rPr>
                <w:rFonts w:ascii="Consolas" w:hAnsi="Consolas" w:eastAsia="Microsoft YaHei"/>
                <w:color w:val="141F2E"/>
                <w:sz w:val="15"/>
              </w:rPr>
              <w:t>docs/rules/hardware_rules.md:48</w:t>
            </w:r>
          </w:p>
        </w:tc>
        <w:tc>
          <w:tcPr>
            <w:tcW w:type="dxa" w:w="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41F2E"/>
                <w:sz w:val="16"/>
              </w:rPr>
              <w:t>网表：</w:t>
            </w:r>
            <w:r>
              <w:rPr>
                <w:rFonts w:ascii="Consolas" w:hAnsi="Consolas" w:eastAsia="Microsoft YaHei"/>
                <w:color w:val="141F2E"/>
                <w:sz w:val="15"/>
              </w:rPr>
              <w:t>official_chip_docs_files/full_netlist (5).csv:188-191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41F2E"/>
                <w:sz w:val="16"/>
              </w:rPr>
              <w:t>上电前必须人工确认实物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41F2E"/>
                <w:sz w:val="16"/>
              </w:rPr>
              <w:t>C-004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41F2E"/>
                <w:sz w:val="16"/>
              </w:rPr>
              <w:t>BQ CRC 默认状态需要与实物确认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41F2E"/>
                <w:sz w:val="16"/>
              </w:rPr>
              <w:t>规则：</w:t>
            </w:r>
            <w:r>
              <w:rPr>
                <w:rFonts w:ascii="Consolas" w:hAnsi="Consolas" w:eastAsia="Microsoft YaHei"/>
                <w:color w:val="141F2E"/>
                <w:sz w:val="15"/>
              </w:rPr>
              <w:t>docs/rules/hardware_rules.md:72</w:t>
            </w:r>
          </w:p>
        </w:tc>
        <w:tc>
          <w:tcPr>
            <w:tcW w:type="dxa" w:w="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41F2E"/>
                <w:sz w:val="16"/>
              </w:rPr>
              <w:t>代码保留可切换策略：</w:t>
            </w:r>
            <w:r>
              <w:rPr>
                <w:rFonts w:ascii="Consolas" w:hAnsi="Consolas" w:eastAsia="Microsoft YaHei"/>
                <w:color w:val="141F2E"/>
                <w:sz w:val="15"/>
              </w:rPr>
              <w:t>App/App_BatMan.c:230-236</w:t>
            </w:r>
            <w:r>
              <w:rPr>
                <w:rFonts w:ascii="Calibri" w:hAnsi="Calibri" w:eastAsia="Microsoft YaHei"/>
                <w:color w:val="141F2E"/>
                <w:sz w:val="16"/>
              </w:rPr>
              <w:t>、</w:t>
            </w:r>
            <w:r>
              <w:rPr>
                <w:rFonts w:ascii="Consolas" w:hAnsi="Consolas" w:eastAsia="Microsoft YaHei"/>
                <w:color w:val="141F2E"/>
                <w:sz w:val="15"/>
              </w:rPr>
              <w:t>Int/Int_BQ76952.c:267-292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41F2E"/>
                <w:sz w:val="16"/>
              </w:rPr>
              <w:t>bring-up 时用 Device Number/CRC 错误日志确认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41F2E"/>
                <w:sz w:val="16"/>
              </w:rPr>
              <w:t>C-005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41F2E"/>
                <w:sz w:val="16"/>
              </w:rPr>
              <w:t>旧 BQ76930 寄存器讲法不能迁移到 BQ76952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41F2E"/>
                <w:sz w:val="16"/>
              </w:rPr>
              <w:t>旧 Word 段落 454-918 讲 BQ76930 单字节寄存器</w:t>
            </w:r>
          </w:p>
        </w:tc>
        <w:tc>
          <w:tcPr>
            <w:tcW w:type="dxa" w:w="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41F2E"/>
                <w:sz w:val="16"/>
              </w:rPr>
              <w:t>当前接口：</w:t>
            </w:r>
            <w:r>
              <w:rPr>
                <w:rFonts w:ascii="Consolas" w:hAnsi="Consolas" w:eastAsia="Microsoft YaHei"/>
                <w:color w:val="141F2E"/>
                <w:sz w:val="15"/>
              </w:rPr>
              <w:t>Int/Int_BQ76952.h:63-121</w:t>
            </w:r>
            <w:r>
              <w:rPr>
                <w:rFonts w:ascii="Calibri" w:hAnsi="Calibri" w:eastAsia="Microsoft YaHei"/>
                <w:color w:val="141F2E"/>
                <w:sz w:val="16"/>
              </w:rPr>
              <w:t xml:space="preserve">、迁移说明 </w:t>
            </w:r>
            <w:r>
              <w:rPr>
                <w:rFonts w:ascii="Consolas" w:hAnsi="Consolas" w:eastAsia="Microsoft YaHei"/>
                <w:color w:val="141F2E"/>
                <w:sz w:val="15"/>
              </w:rPr>
              <w:t>official_chip_docs_files/BQ76930_to_BQ76952_逻辑替换设计说明.md:58-77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41F2E"/>
                <w:sz w:val="16"/>
              </w:rPr>
              <w:t>本文按 BQ76952 direct/subcommand/Data Memory 写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41F2E"/>
                <w:sz w:val="16"/>
              </w:rPr>
              <w:t>C-006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41F2E"/>
                <w:sz w:val="16"/>
              </w:rPr>
              <w:t>旧网表/迁移说明写 R18=0.5mΩ，但用户已确认按 5mΩ，且当前代码也按 5mΩ 配置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41F2E"/>
                <w:sz w:val="16"/>
              </w:rPr>
              <w:t>旧资料：</w:t>
            </w:r>
            <w:r>
              <w:rPr>
                <w:rFonts w:ascii="Consolas" w:hAnsi="Consolas" w:eastAsia="Microsoft YaHei"/>
                <w:color w:val="141F2E"/>
                <w:sz w:val="15"/>
              </w:rPr>
              <w:t>official_chip_docs_files/full_netlist (4).csv:168-169</w:t>
            </w:r>
            <w:r>
              <w:rPr>
                <w:rFonts w:ascii="Calibri" w:hAnsi="Calibri" w:eastAsia="Microsoft YaHei"/>
                <w:color w:val="141F2E"/>
                <w:sz w:val="16"/>
              </w:rPr>
              <w:t>、</w:t>
            </w:r>
            <w:r>
              <w:rPr>
                <w:rFonts w:ascii="Consolas" w:hAnsi="Consolas" w:eastAsia="Microsoft YaHei"/>
                <w:color w:val="141F2E"/>
                <w:sz w:val="15"/>
              </w:rPr>
              <w:t>official_chip_docs_files/BQ76930_to_BQ76952_逻辑替换设计说明.md:48</w:t>
            </w:r>
          </w:p>
        </w:tc>
        <w:tc>
          <w:tcPr>
            <w:tcW w:type="dxa" w:w="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41F2E"/>
                <w:sz w:val="16"/>
              </w:rPr>
              <w:t>当前确认/代码：</w:t>
            </w:r>
            <w:r>
              <w:rPr>
                <w:rFonts w:ascii="Consolas" w:hAnsi="Consolas" w:eastAsia="Microsoft YaHei"/>
                <w:color w:val="141F2E"/>
                <w:sz w:val="15"/>
              </w:rPr>
              <w:t>docs/wordflow/manual_confirmations.md:7</w:t>
            </w:r>
            <w:r>
              <w:rPr>
                <w:rFonts w:ascii="Calibri" w:hAnsi="Calibri" w:eastAsia="Microsoft YaHei"/>
                <w:color w:val="141F2E"/>
                <w:sz w:val="16"/>
              </w:rPr>
              <w:t>、</w:t>
            </w:r>
            <w:r>
              <w:rPr>
                <w:rFonts w:ascii="Consolas" w:hAnsi="Consolas" w:eastAsia="Microsoft YaHei"/>
                <w:color w:val="141F2E"/>
                <w:sz w:val="15"/>
              </w:rPr>
              <w:t>docs/rules/hardware_rules.md:81</w:t>
            </w:r>
            <w:r>
              <w:rPr>
                <w:rFonts w:ascii="Calibri" w:hAnsi="Calibri" w:eastAsia="Microsoft YaHei"/>
                <w:color w:val="141F2E"/>
                <w:sz w:val="16"/>
              </w:rPr>
              <w:t>、</w:t>
            </w:r>
            <w:r>
              <w:rPr>
                <w:rFonts w:ascii="Consolas" w:hAnsi="Consolas" w:eastAsia="Microsoft YaHei"/>
                <w:color w:val="141F2E"/>
                <w:sz w:val="15"/>
              </w:rPr>
              <w:t>Int/Int_BQ76952_BSP.h:17</w:t>
            </w:r>
            <w:r>
              <w:rPr>
                <w:rFonts w:ascii="Calibri" w:hAnsi="Calibri" w:eastAsia="Microsoft YaHei"/>
                <w:color w:val="141F2E"/>
                <w:sz w:val="16"/>
              </w:rPr>
              <w:t>、</w:t>
            </w:r>
            <w:r>
              <w:rPr>
                <w:rFonts w:ascii="Consolas" w:hAnsi="Consolas" w:eastAsia="Microsoft YaHei"/>
                <w:color w:val="141F2E"/>
                <w:sz w:val="15"/>
              </w:rPr>
              <w:t>App/App_BatMan_Config.c:30-41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41F2E"/>
                <w:sz w:val="16"/>
              </w:rPr>
              <w:t>阻值按 5mΩ 执行；旧资料后续同步</w:t>
            </w:r>
          </w:p>
        </w:tc>
      </w:tr>
    </w:tbl>
    <w:p/>
    <w:p>
      <w:pPr>
        <w:pStyle w:val="Heading1"/>
      </w:pPr>
      <w:r>
        <w:t>15. Evidence Index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41F2E"/>
                <w:sz w:val="17"/>
              </w:rPr>
              <w:t>主题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41F2E"/>
                <w:sz w:val="17"/>
              </w:rPr>
              <w:t>主要证据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41F2E"/>
                <w:sz w:val="17"/>
              </w:rPr>
              <w:t>旧文档风格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41F2E"/>
                <w:sz w:val="16"/>
              </w:rPr>
              <w:t>尚硅谷嵌入式项目之UPS.docx</w:t>
            </w:r>
            <w:r>
              <w:rPr>
                <w:rFonts w:ascii="Calibri" w:hAnsi="Calibri" w:eastAsia="Microsoft YaHei"/>
                <w:color w:val="141F2E"/>
                <w:sz w:val="17"/>
              </w:rPr>
              <w:t xml:space="preserve"> 段落 5-60、101-207、454-918、919-1648、1931-2791；</w:t>
            </w:r>
            <w:r>
              <w:rPr>
                <w:rFonts w:ascii="Consolas" w:hAnsi="Consolas" w:eastAsia="Microsoft YaHei"/>
                <w:color w:val="141F2E"/>
                <w:sz w:val="16"/>
              </w:rPr>
              <w:t>docs/wordflow/bms_document_skill.md:8-23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41F2E"/>
                <w:sz w:val="17"/>
              </w:rPr>
              <w:t>MCU/CubeMX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41F2E"/>
                <w:sz w:val="16"/>
              </w:rPr>
              <w:t>bms24v_platform/bms24v_platform.ioc:32-45</w:t>
            </w:r>
            <w:r>
              <w:rPr>
                <w:rFonts w:ascii="Calibri" w:hAnsi="Calibri" w:eastAsia="Microsoft YaHei"/>
                <w:color w:val="141F2E"/>
                <w:sz w:val="17"/>
              </w:rPr>
              <w:t>、</w:t>
            </w:r>
            <w:r>
              <w:rPr>
                <w:rFonts w:ascii="Consolas" w:hAnsi="Consolas" w:eastAsia="Microsoft YaHei"/>
                <w:color w:val="141F2E"/>
                <w:sz w:val="16"/>
              </w:rPr>
              <w:t>bms24v_platform/bms24v_platform.ioc:90-165</w:t>
            </w:r>
            <w:r>
              <w:rPr>
                <w:rFonts w:ascii="Calibri" w:hAnsi="Calibri" w:eastAsia="Microsoft YaHei"/>
                <w:color w:val="141F2E"/>
                <w:sz w:val="17"/>
              </w:rPr>
              <w:t>、</w:t>
            </w:r>
            <w:r>
              <w:rPr>
                <w:rFonts w:ascii="Consolas" w:hAnsi="Consolas" w:eastAsia="Microsoft YaHei"/>
                <w:color w:val="141F2E"/>
                <w:sz w:val="16"/>
              </w:rPr>
              <w:t>bms24v_platform/bms24v_platform.ioc:211-249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41F2E"/>
                <w:sz w:val="16"/>
              </w:rPr>
              <w:t>main.c</w:t>
            </w:r>
            <w:r>
              <w:rPr>
                <w:rFonts w:ascii="Calibri" w:hAnsi="Calibri" w:eastAsia="Microsoft YaHei"/>
                <w:color w:val="141F2E"/>
                <w:sz w:val="17"/>
              </w:rPr>
              <w:t xml:space="preserve"> 启动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41F2E"/>
                <w:sz w:val="16"/>
              </w:rPr>
              <w:t>bms24v_platform/Core/Src/main.c:95-121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41F2E"/>
                <w:sz w:val="17"/>
              </w:rPr>
              <w:t>FreeRTOS 任务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41F2E"/>
                <w:sz w:val="16"/>
              </w:rPr>
              <w:t>App/App_Main.c:18-20</w:t>
            </w:r>
            <w:r>
              <w:rPr>
                <w:rFonts w:ascii="Calibri" w:hAnsi="Calibri" w:eastAsia="Microsoft YaHei"/>
                <w:color w:val="141F2E"/>
                <w:sz w:val="17"/>
              </w:rPr>
              <w:t>、</w:t>
            </w:r>
            <w:r>
              <w:rPr>
                <w:rFonts w:ascii="Consolas" w:hAnsi="Consolas" w:eastAsia="Microsoft YaHei"/>
                <w:color w:val="141F2E"/>
                <w:sz w:val="16"/>
              </w:rPr>
              <w:t>App/App_Main.c:22-70</w:t>
            </w:r>
            <w:r>
              <w:rPr>
                <w:rFonts w:ascii="Calibri" w:hAnsi="Calibri" w:eastAsia="Microsoft YaHei"/>
                <w:color w:val="141F2E"/>
                <w:sz w:val="17"/>
              </w:rPr>
              <w:t>、</w:t>
            </w:r>
            <w:r>
              <w:rPr>
                <w:rFonts w:ascii="Consolas" w:hAnsi="Consolas" w:eastAsia="Microsoft YaHei"/>
                <w:color w:val="141F2E"/>
                <w:sz w:val="16"/>
              </w:rPr>
              <w:t>App/App_Main.c:107-117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41F2E"/>
                <w:sz w:val="17"/>
              </w:rPr>
              <w:t>BQ 硬件规则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41F2E"/>
                <w:sz w:val="16"/>
              </w:rPr>
              <w:t>docs/rules/hardware_rules.md:69-84</w:t>
            </w:r>
            <w:r>
              <w:rPr>
                <w:rFonts w:ascii="Calibri" w:hAnsi="Calibri" w:eastAsia="Microsoft YaHei"/>
                <w:color w:val="141F2E"/>
                <w:sz w:val="17"/>
              </w:rPr>
              <w:t>、</w:t>
            </w:r>
            <w:r>
              <w:rPr>
                <w:rFonts w:ascii="Consolas" w:hAnsi="Consolas" w:eastAsia="Microsoft YaHei"/>
                <w:color w:val="141F2E"/>
                <w:sz w:val="16"/>
              </w:rPr>
              <w:t>official_chip_docs_files/full_netlist (4).csv:23-34</w:t>
            </w:r>
            <w:r>
              <w:rPr>
                <w:rFonts w:ascii="Calibri" w:hAnsi="Calibri" w:eastAsia="Microsoft YaHei"/>
                <w:color w:val="141F2E"/>
                <w:sz w:val="17"/>
              </w:rPr>
              <w:t>、</w:t>
            </w:r>
            <w:r>
              <w:rPr>
                <w:rFonts w:ascii="Consolas" w:hAnsi="Consolas" w:eastAsia="Microsoft YaHei"/>
                <w:color w:val="141F2E"/>
                <w:sz w:val="16"/>
              </w:rPr>
              <w:t>official_chip_docs_files/full_netlist (4).csv:168-169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41F2E"/>
                <w:sz w:val="17"/>
              </w:rPr>
              <w:t>BQ INT 层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41F2E"/>
                <w:sz w:val="16"/>
              </w:rPr>
              <w:t>Int/Int_BQ76952.h:63-121</w:t>
            </w:r>
            <w:r>
              <w:rPr>
                <w:rFonts w:ascii="Calibri" w:hAnsi="Calibri" w:eastAsia="Microsoft YaHei"/>
                <w:color w:val="141F2E"/>
                <w:sz w:val="17"/>
              </w:rPr>
              <w:t>、</w:t>
            </w:r>
            <w:r>
              <w:rPr>
                <w:rFonts w:ascii="Consolas" w:hAnsi="Consolas" w:eastAsia="Microsoft YaHei"/>
                <w:color w:val="141F2E"/>
                <w:sz w:val="16"/>
              </w:rPr>
              <w:t>Int/Int_BQ76952.c:27-52</w:t>
            </w:r>
            <w:r>
              <w:rPr>
                <w:rFonts w:ascii="Calibri" w:hAnsi="Calibri" w:eastAsia="Microsoft YaHei"/>
                <w:color w:val="141F2E"/>
                <w:sz w:val="17"/>
              </w:rPr>
              <w:t>、</w:t>
            </w:r>
            <w:r>
              <w:rPr>
                <w:rFonts w:ascii="Consolas" w:hAnsi="Consolas" w:eastAsia="Microsoft YaHei"/>
                <w:color w:val="141F2E"/>
                <w:sz w:val="16"/>
              </w:rPr>
              <w:t>Int/Int_BQ76952.c:329-625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41F2E"/>
                <w:sz w:val="17"/>
              </w:rPr>
              <w:t>BQ APP 初始化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41F2E"/>
                <w:sz w:val="16"/>
              </w:rPr>
              <w:t>App/App_BatMan.c:216-356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41F2E"/>
                <w:sz w:val="17"/>
              </w:rPr>
              <w:t>BQ 配置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41F2E"/>
                <w:sz w:val="16"/>
              </w:rPr>
              <w:t>App/App_BatMan_Config.c:6-45</w:t>
            </w:r>
            <w:r>
              <w:rPr>
                <w:rFonts w:ascii="Calibri" w:hAnsi="Calibri" w:eastAsia="Microsoft YaHei"/>
                <w:color w:val="141F2E"/>
                <w:sz w:val="17"/>
              </w:rPr>
              <w:t>、</w:t>
            </w:r>
            <w:r>
              <w:rPr>
                <w:rFonts w:ascii="Consolas" w:hAnsi="Consolas" w:eastAsia="Microsoft YaHei"/>
                <w:color w:val="141F2E"/>
                <w:sz w:val="16"/>
              </w:rPr>
              <w:t>App/App_BatMan_Config.c:162-318</w:t>
            </w:r>
            <w:r>
              <w:rPr>
                <w:rFonts w:ascii="Calibri" w:hAnsi="Calibri" w:eastAsia="Microsoft YaHei"/>
                <w:color w:val="141F2E"/>
                <w:sz w:val="17"/>
              </w:rPr>
              <w:t>、</w:t>
            </w:r>
            <w:r>
              <w:rPr>
                <w:rFonts w:ascii="Consolas" w:hAnsi="Consolas" w:eastAsia="Microsoft YaHei"/>
                <w:color w:val="141F2E"/>
                <w:sz w:val="16"/>
              </w:rPr>
              <w:t>App/App_BatMan_Config.c:399-417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41F2E"/>
                <w:sz w:val="17"/>
              </w:rPr>
              <w:t>BQ 采样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41F2E"/>
                <w:sz w:val="16"/>
              </w:rPr>
              <w:t>App/App_BatMan_Sample.c:81-127</w:t>
            </w:r>
            <w:r>
              <w:rPr>
                <w:rFonts w:ascii="Calibri" w:hAnsi="Calibri" w:eastAsia="Microsoft YaHei"/>
                <w:color w:val="141F2E"/>
                <w:sz w:val="17"/>
              </w:rPr>
              <w:t>、</w:t>
            </w:r>
            <w:r>
              <w:rPr>
                <w:rFonts w:ascii="Consolas" w:hAnsi="Consolas" w:eastAsia="Microsoft YaHei"/>
                <w:color w:val="141F2E"/>
                <w:sz w:val="16"/>
              </w:rPr>
              <w:t>App/App_BatMan_Sample.c:145-174</w:t>
            </w:r>
            <w:r>
              <w:rPr>
                <w:rFonts w:ascii="Calibri" w:hAnsi="Calibri" w:eastAsia="Microsoft YaHei"/>
                <w:color w:val="141F2E"/>
                <w:sz w:val="17"/>
              </w:rPr>
              <w:t>、</w:t>
            </w:r>
            <w:r>
              <w:rPr>
                <w:rFonts w:ascii="Consolas" w:hAnsi="Consolas" w:eastAsia="Microsoft YaHei"/>
                <w:color w:val="141F2E"/>
                <w:sz w:val="16"/>
              </w:rPr>
              <w:t>App/App_BatMan_Sample.c:177-358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41F2E"/>
                <w:sz w:val="17"/>
              </w:rPr>
              <w:t>BQ 算法/均衡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41F2E"/>
                <w:sz w:val="16"/>
              </w:rPr>
              <w:t>App/App_BatMan_Estimator.c:138-330</w:t>
            </w:r>
            <w:r>
              <w:rPr>
                <w:rFonts w:ascii="Calibri" w:hAnsi="Calibri" w:eastAsia="Microsoft YaHei"/>
                <w:color w:val="141F2E"/>
                <w:sz w:val="17"/>
              </w:rPr>
              <w:t>、</w:t>
            </w:r>
            <w:r>
              <w:rPr>
                <w:rFonts w:ascii="Consolas" w:hAnsi="Consolas" w:eastAsia="Microsoft YaHei"/>
                <w:color w:val="141F2E"/>
                <w:sz w:val="16"/>
              </w:rPr>
              <w:t>Int/Int_BQ76952.c:554-563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41F2E"/>
                <w:sz w:val="17"/>
              </w:rPr>
              <w:t>SC 硬件规则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41F2E"/>
                <w:sz w:val="16"/>
              </w:rPr>
              <w:t>docs/rules/hardware_rules.md:31-57</w:t>
            </w:r>
            <w:r>
              <w:rPr>
                <w:rFonts w:ascii="Calibri" w:hAnsi="Calibri" w:eastAsia="Microsoft YaHei"/>
                <w:color w:val="141F2E"/>
                <w:sz w:val="17"/>
              </w:rPr>
              <w:t>、</w:t>
            </w:r>
            <w:r>
              <w:rPr>
                <w:rFonts w:ascii="Consolas" w:hAnsi="Consolas" w:eastAsia="Microsoft YaHei"/>
                <w:color w:val="141F2E"/>
                <w:sz w:val="16"/>
              </w:rPr>
              <w:t>official_chip_docs_files/full_netlist (5).csv:2-34</w:t>
            </w:r>
            <w:r>
              <w:rPr>
                <w:rFonts w:ascii="Calibri" w:hAnsi="Calibri" w:eastAsia="Microsoft YaHei"/>
                <w:color w:val="141F2E"/>
                <w:sz w:val="17"/>
              </w:rPr>
              <w:t>、</w:t>
            </w:r>
            <w:r>
              <w:rPr>
                <w:rFonts w:ascii="Consolas" w:hAnsi="Consolas" w:eastAsia="Microsoft YaHei"/>
                <w:color w:val="141F2E"/>
                <w:sz w:val="16"/>
              </w:rPr>
              <w:t>official_chip_docs_files/full_netlist (5).csv:188-191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41F2E"/>
                <w:sz w:val="17"/>
              </w:rPr>
              <w:t>SC INT 层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41F2E"/>
                <w:sz w:val="16"/>
              </w:rPr>
              <w:t>Int/Int_SC8815_BSP.h:26-82</w:t>
            </w:r>
            <w:r>
              <w:rPr>
                <w:rFonts w:ascii="Calibri" w:hAnsi="Calibri" w:eastAsia="Microsoft YaHei"/>
                <w:color w:val="141F2E"/>
                <w:sz w:val="17"/>
              </w:rPr>
              <w:t>、</w:t>
            </w:r>
            <w:r>
              <w:rPr>
                <w:rFonts w:ascii="Consolas" w:hAnsi="Consolas" w:eastAsia="Microsoft YaHei"/>
                <w:color w:val="141F2E"/>
                <w:sz w:val="16"/>
              </w:rPr>
              <w:t>Int/Int_SC8815_BSP.h:551-572</w:t>
            </w:r>
            <w:r>
              <w:rPr>
                <w:rFonts w:ascii="Calibri" w:hAnsi="Calibri" w:eastAsia="Microsoft YaHei"/>
                <w:color w:val="141F2E"/>
                <w:sz w:val="17"/>
              </w:rPr>
              <w:t>、</w:t>
            </w:r>
            <w:r>
              <w:rPr>
                <w:rFonts w:ascii="Consolas" w:hAnsi="Consolas" w:eastAsia="Microsoft YaHei"/>
                <w:color w:val="141F2E"/>
                <w:sz w:val="16"/>
              </w:rPr>
              <w:t>Int/Int_SC8815.c:338-430</w:t>
            </w:r>
            <w:r>
              <w:rPr>
                <w:rFonts w:ascii="Calibri" w:hAnsi="Calibri" w:eastAsia="Microsoft YaHei"/>
                <w:color w:val="141F2E"/>
                <w:sz w:val="17"/>
              </w:rPr>
              <w:t>、</w:t>
            </w:r>
            <w:r>
              <w:rPr>
                <w:rFonts w:ascii="Consolas" w:hAnsi="Consolas" w:eastAsia="Microsoft YaHei"/>
                <w:color w:val="141F2E"/>
                <w:sz w:val="16"/>
              </w:rPr>
              <w:t>Int/Int_SC8815.c:562-595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41F2E"/>
                <w:sz w:val="17"/>
              </w:rPr>
              <w:t>SC APP 层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41F2E"/>
                <w:sz w:val="16"/>
              </w:rPr>
              <w:t>App/App_SC8815.c:99-119</w:t>
            </w:r>
            <w:r>
              <w:rPr>
                <w:rFonts w:ascii="Calibri" w:hAnsi="Calibri" w:eastAsia="Microsoft YaHei"/>
                <w:color w:val="141F2E"/>
                <w:sz w:val="17"/>
              </w:rPr>
              <w:t>、</w:t>
            </w:r>
            <w:r>
              <w:rPr>
                <w:rFonts w:ascii="Consolas" w:hAnsi="Consolas" w:eastAsia="Microsoft YaHei"/>
                <w:color w:val="141F2E"/>
                <w:sz w:val="16"/>
              </w:rPr>
              <w:t>App/App_SC8815.c:122-248</w:t>
            </w:r>
            <w:r>
              <w:rPr>
                <w:rFonts w:ascii="Calibri" w:hAnsi="Calibri" w:eastAsia="Microsoft YaHei"/>
                <w:color w:val="141F2E"/>
                <w:sz w:val="17"/>
              </w:rPr>
              <w:t>、</w:t>
            </w:r>
            <w:r>
              <w:rPr>
                <w:rFonts w:ascii="Consolas" w:hAnsi="Consolas" w:eastAsia="Microsoft YaHei"/>
                <w:color w:val="141F2E"/>
                <w:sz w:val="16"/>
              </w:rPr>
              <w:t>App/App_SC8815.c:281-354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41F2E"/>
                <w:sz w:val="17"/>
              </w:rPr>
              <w:t>电源状态机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41F2E"/>
                <w:sz w:val="16"/>
              </w:rPr>
              <w:t>App/App_Power.c:54-121</w:t>
            </w:r>
            <w:r>
              <w:rPr>
                <w:rFonts w:ascii="Calibri" w:hAnsi="Calibri" w:eastAsia="Microsoft YaHei"/>
                <w:color w:val="141F2E"/>
                <w:sz w:val="17"/>
              </w:rPr>
              <w:t>、</w:t>
            </w:r>
            <w:r>
              <w:rPr>
                <w:rFonts w:ascii="Consolas" w:hAnsi="Consolas" w:eastAsia="Microsoft YaHei"/>
                <w:color w:val="141F2E"/>
                <w:sz w:val="16"/>
              </w:rPr>
              <w:t>App/App_Power.c:321-522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41F2E"/>
                <w:sz w:val="17"/>
              </w:rPr>
              <w:t>OLED/EEPROM/FDCAN/CLI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41F2E"/>
                <w:sz w:val="16"/>
              </w:rPr>
              <w:t>Int/Int_OLED.h:8-30</w:t>
            </w:r>
            <w:r>
              <w:rPr>
                <w:rFonts w:ascii="Calibri" w:hAnsi="Calibri" w:eastAsia="Microsoft YaHei"/>
                <w:color w:val="141F2E"/>
                <w:sz w:val="17"/>
              </w:rPr>
              <w:t>、</w:t>
            </w:r>
            <w:r>
              <w:rPr>
                <w:rFonts w:ascii="Consolas" w:hAnsi="Consolas" w:eastAsia="Microsoft YaHei"/>
                <w:color w:val="141F2E"/>
                <w:sz w:val="16"/>
              </w:rPr>
              <w:t>Int/Int_OLED.c:6-31</w:t>
            </w:r>
            <w:r>
              <w:rPr>
                <w:rFonts w:ascii="Calibri" w:hAnsi="Calibri" w:eastAsia="Microsoft YaHei"/>
                <w:color w:val="141F2E"/>
                <w:sz w:val="17"/>
              </w:rPr>
              <w:t>、</w:t>
            </w:r>
            <w:r>
              <w:rPr>
                <w:rFonts w:ascii="Consolas" w:hAnsi="Consolas" w:eastAsia="Microsoft YaHei"/>
                <w:color w:val="141F2E"/>
                <w:sz w:val="16"/>
              </w:rPr>
              <w:t>Int/Int_OLED.c:427-464</w:t>
            </w:r>
            <w:r>
              <w:rPr>
                <w:rFonts w:ascii="Calibri" w:hAnsi="Calibri" w:eastAsia="Microsoft YaHei"/>
                <w:color w:val="141F2E"/>
                <w:sz w:val="17"/>
              </w:rPr>
              <w:t>、</w:t>
            </w:r>
            <w:r>
              <w:rPr>
                <w:rFonts w:ascii="Consolas" w:hAnsi="Consolas" w:eastAsia="Microsoft YaHei"/>
                <w:color w:val="141F2E"/>
                <w:sz w:val="16"/>
              </w:rPr>
              <w:t>Int/Int_EEPROM.h:7-29</w:t>
            </w:r>
            <w:r>
              <w:rPr>
                <w:rFonts w:ascii="Calibri" w:hAnsi="Calibri" w:eastAsia="Microsoft YaHei"/>
                <w:color w:val="141F2E"/>
                <w:sz w:val="17"/>
              </w:rPr>
              <w:t>、</w:t>
            </w:r>
            <w:r>
              <w:rPr>
                <w:rFonts w:ascii="Consolas" w:hAnsi="Consolas" w:eastAsia="Microsoft YaHei"/>
                <w:color w:val="141F2E"/>
                <w:sz w:val="16"/>
              </w:rPr>
              <w:t>Int/Int_EEPROM.c:9-135</w:t>
            </w:r>
            <w:r>
              <w:rPr>
                <w:rFonts w:ascii="Calibri" w:hAnsi="Calibri" w:eastAsia="Microsoft YaHei"/>
                <w:color w:val="141F2E"/>
                <w:sz w:val="17"/>
              </w:rPr>
              <w:t>、</w:t>
            </w:r>
            <w:r>
              <w:rPr>
                <w:rFonts w:ascii="Consolas" w:hAnsi="Consolas" w:eastAsia="Microsoft YaHei"/>
                <w:color w:val="141F2E"/>
                <w:sz w:val="16"/>
              </w:rPr>
              <w:t>Int/Int_CanFd.c:68-198</w:t>
            </w:r>
            <w:r>
              <w:rPr>
                <w:rFonts w:ascii="Calibri" w:hAnsi="Calibri" w:eastAsia="Microsoft YaHei"/>
                <w:color w:val="141F2E"/>
                <w:sz w:val="17"/>
              </w:rPr>
              <w:t>、</w:t>
            </w:r>
            <w:r>
              <w:rPr>
                <w:rFonts w:ascii="Consolas" w:hAnsi="Consolas" w:eastAsia="Microsoft YaHei"/>
                <w:color w:val="141F2E"/>
                <w:sz w:val="16"/>
              </w:rPr>
              <w:t>App/App_DebugCli.c:111-587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41F2E"/>
                <w:sz w:val="17"/>
              </w:rPr>
              <w:t>构建/内存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41F2E"/>
                <w:sz w:val="16"/>
              </w:rPr>
              <w:t>CMakeLists.txt:1-14</w:t>
            </w:r>
            <w:r>
              <w:rPr>
                <w:rFonts w:ascii="Calibri" w:hAnsi="Calibri" w:eastAsia="Microsoft YaHei"/>
                <w:color w:val="141F2E"/>
                <w:sz w:val="17"/>
              </w:rPr>
              <w:t>、</w:t>
            </w:r>
            <w:r>
              <w:rPr>
                <w:rFonts w:ascii="Consolas" w:hAnsi="Consolas" w:eastAsia="Microsoft YaHei"/>
                <w:color w:val="141F2E"/>
                <w:sz w:val="16"/>
              </w:rPr>
              <w:t>CMakeLists.txt:55-106</w:t>
            </w:r>
            <w:r>
              <w:rPr>
                <w:rFonts w:ascii="Calibri" w:hAnsi="Calibri" w:eastAsia="Microsoft YaHei"/>
                <w:color w:val="141F2E"/>
                <w:sz w:val="17"/>
              </w:rPr>
              <w:t>、</w:t>
            </w:r>
            <w:r>
              <w:rPr>
                <w:rFonts w:ascii="Consolas" w:hAnsi="Consolas" w:eastAsia="Microsoft YaHei"/>
                <w:color w:val="141F2E"/>
                <w:sz w:val="16"/>
              </w:rPr>
              <w:t>bms24v_platform/gcc/STM32G0B1CBTx_FLASH.ld:1-12</w:t>
            </w:r>
            <w:r>
              <w:rPr>
                <w:rFonts w:ascii="Calibri" w:hAnsi="Calibri" w:eastAsia="Microsoft YaHei"/>
                <w:color w:val="141F2E"/>
                <w:sz w:val="17"/>
              </w:rPr>
              <w:t>、</w:t>
            </w:r>
            <w:r>
              <w:rPr>
                <w:rFonts w:ascii="Consolas" w:hAnsi="Consolas" w:eastAsia="Microsoft YaHei"/>
                <w:color w:val="141F2E"/>
                <w:sz w:val="16"/>
              </w:rPr>
              <w:t>bms24v_platform/MDK-ARM/bms24v_platform/bms24v_platform.sct:5-12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B6770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Calibri" w:hAnsi="Calibri" w:eastAsia="Microsoft YaHei"/>
        <w:color w:val="5B677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Calibri" w:hAnsi="Calibri" w:eastAsia="Microsoft YaHei"/>
        <w:color w:val="5B6770"/>
        <w:sz w:val="18"/>
      </w:rPr>
      <w:t>24V/6S BMS 项目初版文档 | wordflow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141F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