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84184" w14:textId="34AC0BF4" w:rsidR="00EA4781" w:rsidRPr="003D606B" w:rsidRDefault="00EA4781" w:rsidP="00EA4781">
      <w:pPr>
        <w:jc w:val="center"/>
        <w:rPr>
          <w:b/>
          <w:u w:val="single"/>
          <w:lang w:val="en-GB"/>
        </w:rPr>
      </w:pPr>
      <w:r w:rsidRPr="00C622D7">
        <w:rPr>
          <w:rFonts w:cstheme="minorHAnsi"/>
          <w:b/>
          <w:noProof/>
          <w:sz w:val="24"/>
          <w:u w:val="single"/>
          <w:lang w:eastAsia="da-DK"/>
        </w:rPr>
        <w:drawing>
          <wp:anchor distT="0" distB="0" distL="114300" distR="114300" simplePos="0" relativeHeight="251659264" behindDoc="0" locked="0" layoutInCell="1" allowOverlap="1" wp14:anchorId="6E22D9F4" wp14:editId="4A105270">
            <wp:simplePos x="0" y="0"/>
            <wp:positionH relativeFrom="margin">
              <wp:align>left</wp:align>
            </wp:positionH>
            <wp:positionV relativeFrom="page">
              <wp:posOffset>511175</wp:posOffset>
            </wp:positionV>
            <wp:extent cx="493200" cy="723600"/>
            <wp:effectExtent l="0" t="0" r="254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TU 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00" cy="72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3078F">
        <w:rPr>
          <w:b/>
          <w:sz w:val="24"/>
          <w:u w:val="single"/>
          <w:lang w:val="en-GB"/>
        </w:rPr>
        <w:t>z</w:t>
      </w:r>
      <w:r w:rsidR="00663EC3">
        <w:rPr>
          <w:b/>
          <w:sz w:val="24"/>
          <w:u w:val="single"/>
          <w:lang w:val="en-GB"/>
        </w:rPr>
        <w:t>MQTT</w:t>
      </w:r>
      <w:proofErr w:type="spellEnd"/>
      <w:r w:rsidR="00663EC3">
        <w:rPr>
          <w:b/>
          <w:sz w:val="24"/>
          <w:u w:val="single"/>
          <w:lang w:val="en-GB"/>
        </w:rPr>
        <w:t xml:space="preserve"> and CoAP</w:t>
      </w:r>
      <w:r w:rsidR="00D17BA5" w:rsidRPr="003D606B">
        <w:rPr>
          <w:b/>
          <w:sz w:val="24"/>
          <w:u w:val="single"/>
          <w:lang w:val="en-GB"/>
        </w:rPr>
        <w:t xml:space="preserve"> exercises (Part </w:t>
      </w:r>
      <w:r w:rsidR="00F76084">
        <w:rPr>
          <w:b/>
          <w:sz w:val="24"/>
          <w:u w:val="single"/>
          <w:lang w:val="en-GB"/>
        </w:rPr>
        <w:t>2</w:t>
      </w:r>
      <w:r w:rsidR="00D17BA5" w:rsidRPr="003D606B">
        <w:rPr>
          <w:b/>
          <w:sz w:val="24"/>
          <w:u w:val="single"/>
          <w:lang w:val="en-GB"/>
        </w:rPr>
        <w:t>)</w:t>
      </w:r>
    </w:p>
    <w:p w14:paraId="16B667A2" w14:textId="77777777" w:rsidR="00EA4781" w:rsidRPr="003D606B" w:rsidRDefault="00EA4781" w:rsidP="0059381B">
      <w:pPr>
        <w:rPr>
          <w:lang w:val="en-GB"/>
        </w:rPr>
      </w:pPr>
    </w:p>
    <w:p w14:paraId="6EB25CEF" w14:textId="30F983BD" w:rsidR="00D17BA5" w:rsidRDefault="00663EC3" w:rsidP="00A34315">
      <w:pPr>
        <w:jc w:val="center"/>
        <w:rPr>
          <w:lang w:val="en-GB"/>
        </w:rPr>
      </w:pPr>
      <w:r>
        <w:rPr>
          <w:lang w:val="en-GB"/>
        </w:rPr>
        <w:t xml:space="preserve">March </w:t>
      </w:r>
      <w:r w:rsidR="00F76084">
        <w:rPr>
          <w:lang w:val="en-GB"/>
        </w:rPr>
        <w:t>14</w:t>
      </w:r>
      <w:r w:rsidR="00A34315">
        <w:rPr>
          <w:lang w:val="en-GB"/>
        </w:rPr>
        <w:t>, 2024</w:t>
      </w:r>
    </w:p>
    <w:p w14:paraId="4BA427AC" w14:textId="77777777" w:rsidR="00A34315" w:rsidRDefault="00A34315" w:rsidP="00D17BA5">
      <w:pPr>
        <w:rPr>
          <w:lang w:val="en-GB"/>
        </w:rPr>
      </w:pPr>
    </w:p>
    <w:p w14:paraId="4988AC55" w14:textId="77777777" w:rsidR="00663EC3" w:rsidRPr="003D606B" w:rsidRDefault="00663EC3" w:rsidP="00D17BA5">
      <w:pPr>
        <w:rPr>
          <w:lang w:val="en-GB"/>
        </w:rPr>
      </w:pPr>
    </w:p>
    <w:p w14:paraId="7392CC38" w14:textId="67A7D2A4" w:rsidR="00D17BA5" w:rsidRDefault="00663EC3" w:rsidP="00D17BA5">
      <w:pPr>
        <w:rPr>
          <w:b/>
          <w:lang w:val="en-GB"/>
        </w:rPr>
      </w:pPr>
      <w:r>
        <w:rPr>
          <w:b/>
          <w:lang w:val="en-GB"/>
        </w:rPr>
        <w:t xml:space="preserve">Setup of </w:t>
      </w:r>
      <w:r w:rsidR="00F76084">
        <w:rPr>
          <w:b/>
          <w:lang w:val="en-GB"/>
        </w:rPr>
        <w:t>CoAP</w:t>
      </w:r>
      <w:r>
        <w:rPr>
          <w:b/>
          <w:lang w:val="en-GB"/>
        </w:rPr>
        <w:t xml:space="preserve"> files</w:t>
      </w:r>
      <w:r w:rsidR="009D1D31">
        <w:rPr>
          <w:b/>
          <w:lang w:val="en-GB"/>
        </w:rPr>
        <w:t xml:space="preserve"> (only needs to be done once)</w:t>
      </w:r>
      <w:r w:rsidR="00D17BA5" w:rsidRPr="003D606B">
        <w:rPr>
          <w:b/>
          <w:lang w:val="en-GB"/>
        </w:rPr>
        <w:t>:</w:t>
      </w:r>
    </w:p>
    <w:p w14:paraId="76651052" w14:textId="41025AA5" w:rsidR="00663EC3" w:rsidRDefault="00663EC3" w:rsidP="00103D66">
      <w:pPr>
        <w:rPr>
          <w:bCs/>
          <w:lang w:val="en-GB"/>
        </w:rPr>
      </w:pPr>
      <w:r>
        <w:rPr>
          <w:bCs/>
          <w:lang w:val="en-GB"/>
        </w:rPr>
        <w:t xml:space="preserve">The commands in this section install the necessary files for the </w:t>
      </w:r>
      <w:r w:rsidR="00F76084">
        <w:rPr>
          <w:bCs/>
          <w:lang w:val="en-GB"/>
        </w:rPr>
        <w:t>CoAP</w:t>
      </w:r>
      <w:r>
        <w:rPr>
          <w:bCs/>
          <w:lang w:val="en-GB"/>
        </w:rPr>
        <w:t xml:space="preserve"> part of the exercise and are only required once.</w:t>
      </w:r>
      <w:r w:rsidR="00103D66">
        <w:rPr>
          <w:bCs/>
          <w:lang w:val="en-GB"/>
        </w:rPr>
        <w:t xml:space="preserve"> </w:t>
      </w:r>
      <w:r>
        <w:rPr>
          <w:bCs/>
          <w:lang w:val="en-GB"/>
        </w:rPr>
        <w:t>Start the course’s virtual machine</w:t>
      </w:r>
      <w:r w:rsidR="00103D66">
        <w:rPr>
          <w:bCs/>
          <w:lang w:val="en-GB"/>
        </w:rPr>
        <w:t xml:space="preserve">, </w:t>
      </w:r>
      <w:r>
        <w:rPr>
          <w:bCs/>
          <w:lang w:val="en-GB"/>
        </w:rPr>
        <w:t xml:space="preserve">open a </w:t>
      </w:r>
      <w:proofErr w:type="gramStart"/>
      <w:r>
        <w:rPr>
          <w:bCs/>
          <w:lang w:val="en-GB"/>
        </w:rPr>
        <w:t>terminal</w:t>
      </w:r>
      <w:proofErr w:type="gramEnd"/>
      <w:r w:rsidR="00103D66">
        <w:rPr>
          <w:bCs/>
          <w:lang w:val="en-GB"/>
        </w:rPr>
        <w:t xml:space="preserve"> and execute the following commands in the terminal to download and install the relevant software:</w:t>
      </w:r>
    </w:p>
    <w:p w14:paraId="0BA61E4D" w14:textId="1F50724F" w:rsidR="00663EC3" w:rsidRPr="00663EC3" w:rsidRDefault="00663EC3" w:rsidP="00663EC3">
      <w:pPr>
        <w:pStyle w:val="ListParagraph"/>
        <w:numPr>
          <w:ilvl w:val="0"/>
          <w:numId w:val="22"/>
        </w:numPr>
        <w:rPr>
          <w:rFonts w:ascii="Courier New" w:hAnsi="Courier New" w:cs="Courier New"/>
          <w:bCs/>
          <w:lang w:val="en-GB"/>
        </w:rPr>
      </w:pPr>
      <w:r w:rsidRPr="00663EC3">
        <w:rPr>
          <w:rFonts w:ascii="Courier New" w:hAnsi="Courier New" w:cs="Courier New"/>
          <w:b/>
          <w:lang w:val="en-GB"/>
        </w:rPr>
        <w:t>git clone https://github.com/lstaalhagen/C34351</w:t>
      </w:r>
      <w:r w:rsidR="00F76084">
        <w:rPr>
          <w:rFonts w:ascii="Courier New" w:hAnsi="Courier New" w:cs="Courier New"/>
          <w:b/>
          <w:lang w:val="en-GB"/>
        </w:rPr>
        <w:t>CoAP</w:t>
      </w:r>
    </w:p>
    <w:p w14:paraId="683E2F18" w14:textId="637AFB45" w:rsidR="00103D66" w:rsidRDefault="00663EC3" w:rsidP="00FF5605">
      <w:pPr>
        <w:pStyle w:val="ListParagraph"/>
        <w:numPr>
          <w:ilvl w:val="0"/>
          <w:numId w:val="22"/>
        </w:numPr>
        <w:rPr>
          <w:rFonts w:ascii="Courier New" w:hAnsi="Courier New" w:cs="Courier New"/>
          <w:b/>
          <w:lang w:val="en-GB"/>
        </w:rPr>
      </w:pPr>
      <w:r w:rsidRPr="00103D66">
        <w:rPr>
          <w:rFonts w:ascii="Courier New" w:hAnsi="Courier New" w:cs="Courier New"/>
          <w:b/>
          <w:lang w:val="en-GB"/>
        </w:rPr>
        <w:t>cd C34351</w:t>
      </w:r>
      <w:r w:rsidR="00F76084">
        <w:rPr>
          <w:rFonts w:ascii="Courier New" w:hAnsi="Courier New" w:cs="Courier New"/>
          <w:b/>
          <w:lang w:val="en-GB"/>
        </w:rPr>
        <w:t>CoAP</w:t>
      </w:r>
    </w:p>
    <w:p w14:paraId="3CBB3F6A" w14:textId="788B1366" w:rsidR="00663EC3" w:rsidRPr="00103D66" w:rsidRDefault="00663EC3" w:rsidP="00FF5605">
      <w:pPr>
        <w:pStyle w:val="ListParagraph"/>
        <w:numPr>
          <w:ilvl w:val="0"/>
          <w:numId w:val="22"/>
        </w:numPr>
        <w:rPr>
          <w:rFonts w:ascii="Courier New" w:hAnsi="Courier New" w:cs="Courier New"/>
          <w:b/>
          <w:lang w:val="en-GB"/>
        </w:rPr>
      </w:pPr>
      <w:r w:rsidRPr="00103D66">
        <w:rPr>
          <w:rFonts w:ascii="Courier New" w:hAnsi="Courier New" w:cs="Courier New"/>
          <w:b/>
          <w:lang w:val="en-GB"/>
        </w:rPr>
        <w:t>sudo ./</w:t>
      </w:r>
      <w:r w:rsidR="00F76084">
        <w:rPr>
          <w:rFonts w:ascii="Courier New" w:hAnsi="Courier New" w:cs="Courier New"/>
          <w:b/>
          <w:lang w:val="en-GB"/>
        </w:rPr>
        <w:t>coap</w:t>
      </w:r>
      <w:r w:rsidRPr="00103D66">
        <w:rPr>
          <w:rFonts w:ascii="Courier New" w:hAnsi="Courier New" w:cs="Courier New"/>
          <w:b/>
          <w:lang w:val="en-GB"/>
        </w:rPr>
        <w:t>-setup.sh</w:t>
      </w:r>
    </w:p>
    <w:p w14:paraId="604C58C2" w14:textId="71EAB426" w:rsidR="00663EC3" w:rsidRDefault="00286F23" w:rsidP="00D17BA5">
      <w:pPr>
        <w:rPr>
          <w:bCs/>
          <w:lang w:val="en-GB"/>
        </w:rPr>
      </w:pPr>
      <w:r w:rsidRPr="00565B5A">
        <w:rPr>
          <w:b/>
          <w:lang w:val="en-GB"/>
        </w:rPr>
        <w:t>Note</w:t>
      </w:r>
      <w:r>
        <w:rPr>
          <w:bCs/>
          <w:lang w:val="en-GB"/>
        </w:rPr>
        <w:t xml:space="preserve">: </w:t>
      </w:r>
      <w:r w:rsidR="00B37F70">
        <w:rPr>
          <w:bCs/>
          <w:lang w:val="en-GB"/>
        </w:rPr>
        <w:t>T</w:t>
      </w:r>
      <w:r>
        <w:rPr>
          <w:bCs/>
          <w:lang w:val="en-GB"/>
        </w:rPr>
        <w:t>he</w:t>
      </w:r>
      <w:r w:rsidRPr="00286F23">
        <w:rPr>
          <w:rFonts w:ascii="Courier New" w:hAnsi="Courier New" w:cs="Courier New"/>
          <w:b/>
          <w:lang w:val="en-GB"/>
        </w:rPr>
        <w:t xml:space="preserve"> coap-setup.sh </w:t>
      </w:r>
      <w:r>
        <w:rPr>
          <w:bCs/>
          <w:lang w:val="en-GB"/>
        </w:rPr>
        <w:t xml:space="preserve">script may take </w:t>
      </w:r>
      <w:r w:rsidRPr="00226936">
        <w:rPr>
          <w:bCs/>
          <w:u w:val="single"/>
          <w:lang w:val="en-GB"/>
        </w:rPr>
        <w:t>several</w:t>
      </w:r>
      <w:r>
        <w:rPr>
          <w:bCs/>
          <w:lang w:val="en-GB"/>
        </w:rPr>
        <w:t xml:space="preserve"> minutes</w:t>
      </w:r>
      <w:r w:rsidR="00EE2A54">
        <w:rPr>
          <w:bCs/>
          <w:lang w:val="en-GB"/>
        </w:rPr>
        <w:t xml:space="preserve"> to run.</w:t>
      </w:r>
    </w:p>
    <w:p w14:paraId="16BA2015" w14:textId="77777777" w:rsidR="006277C3" w:rsidRDefault="006277C3" w:rsidP="00D17BA5">
      <w:pPr>
        <w:rPr>
          <w:bCs/>
          <w:lang w:val="en-GB"/>
        </w:rPr>
      </w:pPr>
    </w:p>
    <w:p w14:paraId="18323A8F" w14:textId="77777777" w:rsidR="003F538A" w:rsidRDefault="003F538A" w:rsidP="00D17BA5">
      <w:pPr>
        <w:rPr>
          <w:b/>
          <w:lang w:val="en-GB"/>
        </w:rPr>
      </w:pPr>
    </w:p>
    <w:p w14:paraId="533ADEFB" w14:textId="5A12B4B1" w:rsidR="00663EC3" w:rsidRPr="00DF0448" w:rsidRDefault="00E52485" w:rsidP="00D17BA5">
      <w:pPr>
        <w:rPr>
          <w:b/>
          <w:lang w:val="en-GB"/>
        </w:rPr>
      </w:pPr>
      <w:bookmarkStart w:id="0" w:name="_Hlk161343656"/>
      <w:r>
        <w:rPr>
          <w:b/>
          <w:lang w:val="en-GB"/>
        </w:rPr>
        <w:t>Task</w:t>
      </w:r>
      <w:r w:rsidR="00663EC3" w:rsidRPr="00DF0448">
        <w:rPr>
          <w:b/>
          <w:lang w:val="en-GB"/>
        </w:rPr>
        <w:t xml:space="preserve"> </w:t>
      </w:r>
      <w:r w:rsidR="00DF0448" w:rsidRPr="00DF0448">
        <w:rPr>
          <w:b/>
          <w:lang w:val="en-GB"/>
        </w:rPr>
        <w:t>0</w:t>
      </w:r>
      <w:r w:rsidR="00663EC3" w:rsidRPr="00DF0448">
        <w:rPr>
          <w:b/>
          <w:lang w:val="en-GB"/>
        </w:rPr>
        <w:t xml:space="preserve"> (</w:t>
      </w:r>
      <w:r w:rsidR="00DF0448" w:rsidRPr="00DF0448">
        <w:rPr>
          <w:b/>
          <w:lang w:val="en-GB"/>
        </w:rPr>
        <w:t>Verify connectivity – Does not have to be documented in the exercise report</w:t>
      </w:r>
      <w:r w:rsidR="00663EC3" w:rsidRPr="00DF0448">
        <w:rPr>
          <w:b/>
          <w:lang w:val="en-GB"/>
        </w:rPr>
        <w:t>):</w:t>
      </w:r>
    </w:p>
    <w:p w14:paraId="79979736" w14:textId="01677E64" w:rsidR="00663EC3" w:rsidRDefault="00663EC3" w:rsidP="00D17BA5">
      <w:pPr>
        <w:rPr>
          <w:bCs/>
          <w:lang w:val="en-GB"/>
        </w:rPr>
      </w:pPr>
      <w:r>
        <w:rPr>
          <w:bCs/>
          <w:lang w:val="en-GB"/>
        </w:rPr>
        <w:t>Open a terminal window and execute the following commands</w:t>
      </w:r>
      <w:r w:rsidR="00AA4410">
        <w:rPr>
          <w:bCs/>
          <w:lang w:val="en-GB"/>
        </w:rPr>
        <w:t xml:space="preserve"> (note the extra option to the netgenerate.sh script, which </w:t>
      </w:r>
      <w:r w:rsidR="009E1D3E">
        <w:rPr>
          <w:bCs/>
          <w:lang w:val="en-GB"/>
        </w:rPr>
        <w:t>specifies</w:t>
      </w:r>
      <w:r w:rsidR="00AA4410">
        <w:rPr>
          <w:bCs/>
          <w:lang w:val="en-GB"/>
        </w:rPr>
        <w:t xml:space="preserve"> that the simulated nodes </w:t>
      </w:r>
      <w:r w:rsidR="009E1D3E">
        <w:rPr>
          <w:bCs/>
          <w:lang w:val="en-GB"/>
        </w:rPr>
        <w:t>use</w:t>
      </w:r>
      <w:r w:rsidR="00AA4410">
        <w:rPr>
          <w:bCs/>
          <w:lang w:val="en-GB"/>
        </w:rPr>
        <w:t xml:space="preserve"> IPv6 addresses instead of the default IPv4 addresses)</w:t>
      </w:r>
      <w:r w:rsidR="00367010">
        <w:rPr>
          <w:bCs/>
          <w:lang w:val="en-GB"/>
        </w:rPr>
        <w:t>:</w:t>
      </w:r>
    </w:p>
    <w:p w14:paraId="624BA3E3" w14:textId="6E9E1140" w:rsidR="00663EC3" w:rsidRPr="00DF0448" w:rsidRDefault="00663EC3" w:rsidP="00663EC3">
      <w:pPr>
        <w:pStyle w:val="ListParagraph"/>
        <w:numPr>
          <w:ilvl w:val="0"/>
          <w:numId w:val="23"/>
        </w:numPr>
        <w:rPr>
          <w:rFonts w:ascii="Courier New" w:hAnsi="Courier New" w:cs="Courier New"/>
          <w:b/>
          <w:lang w:val="en-GB"/>
        </w:rPr>
      </w:pPr>
      <w:r w:rsidRPr="00DF0448">
        <w:rPr>
          <w:rFonts w:ascii="Courier New" w:hAnsi="Courier New" w:cs="Courier New"/>
          <w:b/>
          <w:lang w:val="en-GB"/>
        </w:rPr>
        <w:t xml:space="preserve">cd </w:t>
      </w:r>
      <w:r w:rsidR="00B31449">
        <w:rPr>
          <w:rFonts w:ascii="Courier New" w:hAnsi="Courier New" w:cs="Courier New"/>
          <w:b/>
          <w:lang w:val="en-GB"/>
        </w:rPr>
        <w:t>~/</w:t>
      </w:r>
      <w:r w:rsidRPr="00DF0448">
        <w:rPr>
          <w:rFonts w:ascii="Courier New" w:hAnsi="Courier New" w:cs="Courier New"/>
          <w:b/>
          <w:lang w:val="en-GB"/>
        </w:rPr>
        <w:t>C34351</w:t>
      </w:r>
      <w:r w:rsidR="00F76084">
        <w:rPr>
          <w:rFonts w:ascii="Courier New" w:hAnsi="Courier New" w:cs="Courier New"/>
          <w:b/>
          <w:lang w:val="en-GB"/>
        </w:rPr>
        <w:t>CoAP</w:t>
      </w:r>
    </w:p>
    <w:p w14:paraId="06810C09" w14:textId="05E92BD5" w:rsidR="00663EC3" w:rsidRPr="00DF0448" w:rsidRDefault="00663EC3" w:rsidP="00663EC3">
      <w:pPr>
        <w:pStyle w:val="ListParagraph"/>
        <w:numPr>
          <w:ilvl w:val="0"/>
          <w:numId w:val="23"/>
        </w:numPr>
        <w:rPr>
          <w:rFonts w:ascii="Courier New" w:hAnsi="Courier New" w:cs="Courier New"/>
          <w:b/>
          <w:lang w:val="en-GB"/>
        </w:rPr>
      </w:pPr>
      <w:r w:rsidRPr="00DF0448">
        <w:rPr>
          <w:rFonts w:ascii="Courier New" w:hAnsi="Courier New" w:cs="Courier New"/>
          <w:b/>
          <w:lang w:val="en-GB"/>
        </w:rPr>
        <w:t>sudo ./netgenerate.sh</w:t>
      </w:r>
      <w:r w:rsidR="00286F23">
        <w:rPr>
          <w:rFonts w:ascii="Courier New" w:hAnsi="Courier New" w:cs="Courier New"/>
          <w:b/>
          <w:lang w:val="en-GB"/>
        </w:rPr>
        <w:t xml:space="preserve"> --ipv6</w:t>
      </w:r>
    </w:p>
    <w:p w14:paraId="751CC607" w14:textId="12621E05" w:rsidR="00663EC3" w:rsidRDefault="00663EC3" w:rsidP="00663EC3">
      <w:pPr>
        <w:rPr>
          <w:bCs/>
          <w:lang w:val="en-GB"/>
        </w:rPr>
      </w:pPr>
      <w:r>
        <w:rPr>
          <w:bCs/>
          <w:lang w:val="en-GB"/>
        </w:rPr>
        <w:t xml:space="preserve">The </w:t>
      </w:r>
      <w:r w:rsidR="00B31449">
        <w:rPr>
          <w:bCs/>
          <w:lang w:val="en-GB"/>
        </w:rPr>
        <w:t>second</w:t>
      </w:r>
      <w:r>
        <w:rPr>
          <w:bCs/>
          <w:lang w:val="en-GB"/>
        </w:rPr>
        <w:t xml:space="preserve"> of these commands </w:t>
      </w:r>
      <w:r w:rsidR="00B81D2E">
        <w:rPr>
          <w:bCs/>
          <w:lang w:val="en-GB"/>
        </w:rPr>
        <w:t>creates</w:t>
      </w:r>
      <w:r>
        <w:rPr>
          <w:bCs/>
          <w:lang w:val="en-GB"/>
        </w:rPr>
        <w:t xml:space="preserve"> a small </w:t>
      </w:r>
      <w:r w:rsidRPr="00B81D2E">
        <w:rPr>
          <w:bCs/>
          <w:i/>
          <w:iCs/>
          <w:lang w:val="en-GB"/>
        </w:rPr>
        <w:t>virtual</w:t>
      </w:r>
      <w:r>
        <w:rPr>
          <w:bCs/>
          <w:lang w:val="en-GB"/>
        </w:rPr>
        <w:t xml:space="preserve"> network using Linux network namespaces</w:t>
      </w:r>
      <w:r w:rsidR="00DF0448">
        <w:rPr>
          <w:bCs/>
          <w:lang w:val="en-GB"/>
        </w:rPr>
        <w:t xml:space="preserve"> with three hosts (H1, H2, and H3) connected to a switch</w:t>
      </w:r>
      <w:r w:rsidR="002E0C5B">
        <w:rPr>
          <w:bCs/>
          <w:lang w:val="en-GB"/>
        </w:rPr>
        <w:t>, as illustrated in Figure 1</w:t>
      </w:r>
      <w:r w:rsidR="00DF0448">
        <w:rPr>
          <w:bCs/>
          <w:lang w:val="en-GB"/>
        </w:rPr>
        <w:t>. The IPv</w:t>
      </w:r>
      <w:r w:rsidR="00286F23">
        <w:rPr>
          <w:bCs/>
          <w:lang w:val="en-GB"/>
        </w:rPr>
        <w:t>6</w:t>
      </w:r>
      <w:r w:rsidR="00DF0448">
        <w:rPr>
          <w:bCs/>
          <w:lang w:val="en-GB"/>
        </w:rPr>
        <w:t xml:space="preserve"> addresses of the hosts are </w:t>
      </w:r>
      <w:r w:rsidR="00286F23">
        <w:rPr>
          <w:rFonts w:ascii="Courier New" w:hAnsi="Courier New" w:cs="Courier New"/>
          <w:b/>
          <w:lang w:val="en-GB"/>
        </w:rPr>
        <w:t xml:space="preserve">fd00::1 </w:t>
      </w:r>
      <w:r w:rsidR="00DF0448">
        <w:rPr>
          <w:bCs/>
          <w:lang w:val="en-GB"/>
        </w:rPr>
        <w:t xml:space="preserve">for H1, </w:t>
      </w:r>
      <w:r w:rsidR="00286F23">
        <w:rPr>
          <w:rFonts w:ascii="Courier New" w:hAnsi="Courier New" w:cs="Courier New"/>
          <w:b/>
          <w:lang w:val="en-GB"/>
        </w:rPr>
        <w:t xml:space="preserve">fd00::2 </w:t>
      </w:r>
      <w:r w:rsidR="00DF0448">
        <w:rPr>
          <w:bCs/>
          <w:lang w:val="en-GB"/>
        </w:rPr>
        <w:t>for H2, and</w:t>
      </w:r>
      <w:r w:rsidR="00286F23" w:rsidRPr="00286F23">
        <w:rPr>
          <w:rFonts w:ascii="Courier New" w:hAnsi="Courier New" w:cs="Courier New"/>
          <w:b/>
          <w:lang w:val="en-GB"/>
        </w:rPr>
        <w:t xml:space="preserve"> </w:t>
      </w:r>
      <w:r w:rsidR="00286F23">
        <w:rPr>
          <w:rFonts w:ascii="Courier New" w:hAnsi="Courier New" w:cs="Courier New"/>
          <w:b/>
          <w:lang w:val="en-GB"/>
        </w:rPr>
        <w:t xml:space="preserve">fd00::3 </w:t>
      </w:r>
      <w:r w:rsidR="00DF0448">
        <w:rPr>
          <w:bCs/>
          <w:lang w:val="en-GB"/>
        </w:rPr>
        <w:t xml:space="preserve">for H3. The command </w:t>
      </w:r>
      <w:r w:rsidR="00B81D2E">
        <w:rPr>
          <w:bCs/>
          <w:lang w:val="en-GB"/>
        </w:rPr>
        <w:t>also</w:t>
      </w:r>
      <w:r w:rsidR="00DF0448">
        <w:rPr>
          <w:bCs/>
          <w:lang w:val="en-GB"/>
        </w:rPr>
        <w:t xml:space="preserve"> opens an </w:t>
      </w:r>
      <w:r w:rsidR="00B81D2E">
        <w:rPr>
          <w:bCs/>
          <w:lang w:val="en-GB"/>
        </w:rPr>
        <w:t>Xterm</w:t>
      </w:r>
      <w:r w:rsidR="00DF0448">
        <w:rPr>
          <w:bCs/>
          <w:lang w:val="en-GB"/>
        </w:rPr>
        <w:t xml:space="preserve"> window on each host so you can execute commands on a specific host.</w:t>
      </w:r>
    </w:p>
    <w:p w14:paraId="5A7B08F7" w14:textId="77777777" w:rsidR="002E0C5B" w:rsidRDefault="002E0C5B" w:rsidP="00663EC3">
      <w:pPr>
        <w:rPr>
          <w:bCs/>
          <w:lang w:val="en-GB"/>
        </w:rPr>
      </w:pPr>
    </w:p>
    <w:p w14:paraId="3E3B506D" w14:textId="2C1A76C6" w:rsidR="002E0C5B" w:rsidRDefault="00286F23" w:rsidP="002E0C5B">
      <w:pPr>
        <w:jc w:val="center"/>
      </w:pPr>
      <w:r>
        <w:object w:dxaOrig="5176" w:dyaOrig="3901" w14:anchorId="7735FB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.45pt;height:136.7pt;mso-position-vertical:absolute" o:ole="">
            <v:imagedata r:id="rId9" o:title=""/>
          </v:shape>
          <o:OLEObject Type="Embed" ProgID="Visio.Drawing.15" ShapeID="_x0000_i1025" DrawAspect="Content" ObjectID="_1771957214" r:id="rId10"/>
        </w:object>
      </w:r>
    </w:p>
    <w:p w14:paraId="3BABE5A3" w14:textId="47C97127" w:rsidR="002E0C5B" w:rsidRPr="002E0C5B" w:rsidRDefault="002E0C5B" w:rsidP="002E0C5B">
      <w:pPr>
        <w:jc w:val="center"/>
        <w:rPr>
          <w:bCs/>
          <w:lang w:val="en-GB"/>
        </w:rPr>
      </w:pPr>
      <w:r w:rsidRPr="002E0C5B">
        <w:rPr>
          <w:lang w:val="en-GB"/>
        </w:rPr>
        <w:t>Figure 1 – Switched network with t</w:t>
      </w:r>
      <w:r>
        <w:rPr>
          <w:lang w:val="en-GB"/>
        </w:rPr>
        <w:t>hree hosts.</w:t>
      </w:r>
    </w:p>
    <w:p w14:paraId="55191DD5" w14:textId="77777777" w:rsidR="00DF0448" w:rsidRDefault="00DF0448" w:rsidP="00663EC3">
      <w:pPr>
        <w:rPr>
          <w:bCs/>
          <w:lang w:val="en-GB"/>
        </w:rPr>
      </w:pPr>
    </w:p>
    <w:p w14:paraId="3F6CEB31" w14:textId="7A688529" w:rsidR="00DF0448" w:rsidRPr="00226936" w:rsidRDefault="00DF0448" w:rsidP="00663EC3">
      <w:pPr>
        <w:rPr>
          <w:rFonts w:cstheme="minorHAnsi"/>
          <w:bCs/>
          <w:lang w:val="en-GB"/>
        </w:rPr>
      </w:pPr>
      <w:r>
        <w:rPr>
          <w:bCs/>
          <w:lang w:val="en-GB"/>
        </w:rPr>
        <w:t xml:space="preserve">Select an arbitrary host </w:t>
      </w:r>
      <w:r w:rsidR="00E24074">
        <w:rPr>
          <w:bCs/>
          <w:lang w:val="en-GB"/>
        </w:rPr>
        <w:t xml:space="preserve">and (in that host’s </w:t>
      </w:r>
      <w:r w:rsidR="00B81D2E">
        <w:rPr>
          <w:bCs/>
          <w:lang w:val="en-GB"/>
        </w:rPr>
        <w:t>Xterm</w:t>
      </w:r>
      <w:r w:rsidR="00E24074">
        <w:rPr>
          <w:bCs/>
          <w:lang w:val="en-GB"/>
        </w:rPr>
        <w:t xml:space="preserve"> window) </w:t>
      </w:r>
      <w:r>
        <w:rPr>
          <w:bCs/>
          <w:lang w:val="en-GB"/>
        </w:rPr>
        <w:t>check if you can ping the other two hosts</w:t>
      </w:r>
      <w:r w:rsidR="00E24074">
        <w:rPr>
          <w:bCs/>
          <w:lang w:val="en-GB"/>
        </w:rPr>
        <w:t xml:space="preserve"> with the command</w:t>
      </w:r>
      <w:r w:rsidR="00C71D91">
        <w:rPr>
          <w:rFonts w:ascii="Courier New" w:hAnsi="Courier New" w:cs="Courier New"/>
          <w:b/>
          <w:lang w:val="en-GB"/>
        </w:rPr>
        <w:t xml:space="preserve"> p</w:t>
      </w:r>
      <w:r w:rsidR="00E24074" w:rsidRPr="003F538A">
        <w:rPr>
          <w:rFonts w:ascii="Courier New" w:hAnsi="Courier New" w:cs="Courier New"/>
          <w:b/>
          <w:lang w:val="en-GB"/>
        </w:rPr>
        <w:t xml:space="preserve">ing -c1 </w:t>
      </w:r>
      <w:r w:rsidR="00226936">
        <w:rPr>
          <w:rFonts w:ascii="Courier New" w:hAnsi="Courier New" w:cs="Courier New"/>
          <w:b/>
          <w:lang w:val="en-GB"/>
        </w:rPr>
        <w:t>fd</w:t>
      </w:r>
      <w:proofErr w:type="gramStart"/>
      <w:r w:rsidR="00226936">
        <w:rPr>
          <w:rFonts w:ascii="Courier New" w:hAnsi="Courier New" w:cs="Courier New"/>
          <w:b/>
          <w:lang w:val="en-GB"/>
        </w:rPr>
        <w:t>00::</w:t>
      </w:r>
      <w:proofErr w:type="gramEnd"/>
      <w:r w:rsidR="00226936">
        <w:rPr>
          <w:rFonts w:ascii="Courier New" w:hAnsi="Courier New" w:cs="Courier New"/>
          <w:b/>
          <w:lang w:val="en-GB"/>
        </w:rPr>
        <w:t xml:space="preserve">x </w:t>
      </w:r>
      <w:r w:rsidR="00226936" w:rsidRPr="00226936">
        <w:rPr>
          <w:rFonts w:cstheme="minorHAnsi"/>
          <w:bCs/>
          <w:lang w:val="en-GB"/>
        </w:rPr>
        <w:t>(where x is 1, 2, or 3</w:t>
      </w:r>
      <w:r w:rsidR="009E1D3E">
        <w:rPr>
          <w:rFonts w:cstheme="minorHAnsi"/>
          <w:bCs/>
          <w:lang w:val="en-GB"/>
        </w:rPr>
        <w:t>,</w:t>
      </w:r>
      <w:r w:rsidR="00226936" w:rsidRPr="00226936">
        <w:rPr>
          <w:rFonts w:cstheme="minorHAnsi"/>
          <w:bCs/>
          <w:lang w:val="en-GB"/>
        </w:rPr>
        <w:t xml:space="preserve"> depending on the host).</w:t>
      </w:r>
    </w:p>
    <w:p w14:paraId="360E3883" w14:textId="77777777" w:rsidR="009D1D31" w:rsidRDefault="009D1D31" w:rsidP="00663EC3">
      <w:pPr>
        <w:rPr>
          <w:rFonts w:cstheme="minorHAnsi"/>
          <w:b/>
          <w:lang w:val="en-GB"/>
        </w:rPr>
      </w:pPr>
    </w:p>
    <w:p w14:paraId="4C36489F" w14:textId="5AB19684" w:rsidR="009D1D31" w:rsidRPr="009D1D31" w:rsidRDefault="009D1D31" w:rsidP="00663EC3">
      <w:pPr>
        <w:rPr>
          <w:rFonts w:cstheme="minorHAnsi"/>
          <w:bCs/>
          <w:lang w:val="en-GB"/>
        </w:rPr>
      </w:pPr>
      <w:r>
        <w:rPr>
          <w:rFonts w:cstheme="minorHAnsi"/>
          <w:bCs/>
          <w:lang w:val="en-GB"/>
        </w:rPr>
        <w:t>If the virtual network is not needed anymore, it can be deleted with the script</w:t>
      </w:r>
      <w:r w:rsidRPr="00B81D2E">
        <w:rPr>
          <w:rFonts w:ascii="Courier New" w:hAnsi="Courier New" w:cs="Courier New"/>
          <w:b/>
          <w:lang w:val="en-GB"/>
        </w:rPr>
        <w:t xml:space="preserve"> clearnet.sh </w:t>
      </w:r>
      <w:r>
        <w:rPr>
          <w:rFonts w:cstheme="minorHAnsi"/>
          <w:bCs/>
          <w:lang w:val="en-GB"/>
        </w:rPr>
        <w:t>in the C34351</w:t>
      </w:r>
      <w:r w:rsidR="00F76084">
        <w:rPr>
          <w:rFonts w:cstheme="minorHAnsi"/>
          <w:bCs/>
          <w:lang w:val="en-GB"/>
        </w:rPr>
        <w:t>CoAP</w:t>
      </w:r>
      <w:r>
        <w:rPr>
          <w:rFonts w:cstheme="minorHAnsi"/>
          <w:bCs/>
          <w:lang w:val="en-GB"/>
        </w:rPr>
        <w:t xml:space="preserve"> directory. The script requires administrative privileges</w:t>
      </w:r>
      <w:r w:rsidR="00B81D2E">
        <w:rPr>
          <w:rFonts w:cstheme="minorHAnsi"/>
          <w:bCs/>
          <w:lang w:val="en-GB"/>
        </w:rPr>
        <w:t>,</w:t>
      </w:r>
      <w:r>
        <w:rPr>
          <w:rFonts w:cstheme="minorHAnsi"/>
          <w:bCs/>
          <w:lang w:val="en-GB"/>
        </w:rPr>
        <w:t xml:space="preserve"> so it must be executed with the command</w:t>
      </w:r>
      <w:r w:rsidRPr="009D1D31">
        <w:rPr>
          <w:rFonts w:ascii="Courier New" w:hAnsi="Courier New" w:cs="Courier New"/>
          <w:b/>
          <w:lang w:val="en-GB"/>
        </w:rPr>
        <w:t xml:space="preserve"> sudo ./clearnet.sh </w:t>
      </w:r>
      <w:r>
        <w:rPr>
          <w:rFonts w:cstheme="minorHAnsi"/>
          <w:bCs/>
          <w:lang w:val="en-GB"/>
        </w:rPr>
        <w:t>(If your current directory is not C34351</w:t>
      </w:r>
      <w:r w:rsidR="00F76084">
        <w:rPr>
          <w:rFonts w:cstheme="minorHAnsi"/>
          <w:bCs/>
          <w:lang w:val="en-GB"/>
        </w:rPr>
        <w:t>CoAP</w:t>
      </w:r>
      <w:r>
        <w:rPr>
          <w:rFonts w:cstheme="minorHAnsi"/>
          <w:bCs/>
          <w:lang w:val="en-GB"/>
        </w:rPr>
        <w:t>, you can change to it with</w:t>
      </w:r>
      <w:r w:rsidRPr="009D1D31">
        <w:rPr>
          <w:rFonts w:ascii="Courier New" w:hAnsi="Courier New" w:cs="Courier New"/>
          <w:b/>
          <w:lang w:val="en-GB"/>
        </w:rPr>
        <w:t xml:space="preserve"> cd ~/C34351</w:t>
      </w:r>
      <w:proofErr w:type="gramStart"/>
      <w:r w:rsidR="00F76084">
        <w:rPr>
          <w:rFonts w:ascii="Courier New" w:hAnsi="Courier New" w:cs="Courier New"/>
          <w:b/>
          <w:lang w:val="en-GB"/>
        </w:rPr>
        <w:t>CoAP</w:t>
      </w:r>
      <w:r w:rsidRPr="009D1D31">
        <w:rPr>
          <w:rFonts w:ascii="Courier New" w:hAnsi="Courier New" w:cs="Courier New"/>
          <w:b/>
          <w:lang w:val="en-GB"/>
        </w:rPr>
        <w:t xml:space="preserve"> </w:t>
      </w:r>
      <w:r>
        <w:rPr>
          <w:rFonts w:cstheme="minorHAnsi"/>
          <w:bCs/>
          <w:lang w:val="en-GB"/>
        </w:rPr>
        <w:t>)</w:t>
      </w:r>
      <w:proofErr w:type="gramEnd"/>
      <w:r>
        <w:rPr>
          <w:rFonts w:cstheme="minorHAnsi"/>
          <w:bCs/>
          <w:lang w:val="en-GB"/>
        </w:rPr>
        <w:t>.</w:t>
      </w:r>
    </w:p>
    <w:p w14:paraId="0C07D9D1" w14:textId="77777777" w:rsidR="009D1D31" w:rsidRDefault="009D1D31" w:rsidP="00663EC3">
      <w:pPr>
        <w:rPr>
          <w:rFonts w:cstheme="minorHAnsi"/>
          <w:b/>
          <w:lang w:val="en-GB"/>
        </w:rPr>
      </w:pPr>
    </w:p>
    <w:p w14:paraId="1C2DE91D" w14:textId="49E6F8D1" w:rsidR="002E0C5B" w:rsidRDefault="009D1D31">
      <w:pPr>
        <w:rPr>
          <w:lang w:val="en-GB"/>
        </w:rPr>
      </w:pPr>
      <w:r>
        <w:rPr>
          <w:lang w:val="en-GB"/>
        </w:rPr>
        <w:t>Note that the virtual network created with the</w:t>
      </w:r>
      <w:r w:rsidRPr="009D1D31">
        <w:rPr>
          <w:rFonts w:ascii="Courier New" w:hAnsi="Courier New" w:cs="Courier New"/>
          <w:b/>
          <w:bCs/>
          <w:lang w:val="en-GB"/>
        </w:rPr>
        <w:t xml:space="preserve"> sudo ./netgenerate.sh</w:t>
      </w:r>
      <w:r w:rsidR="00286F23">
        <w:rPr>
          <w:rFonts w:ascii="Courier New" w:hAnsi="Courier New" w:cs="Courier New"/>
          <w:b/>
          <w:bCs/>
          <w:lang w:val="en-GB"/>
        </w:rPr>
        <w:t xml:space="preserve"> --ipv6</w:t>
      </w:r>
      <w:r w:rsidRPr="009D1D31">
        <w:rPr>
          <w:rFonts w:ascii="Courier New" w:hAnsi="Courier New" w:cs="Courier New"/>
          <w:b/>
          <w:bCs/>
          <w:lang w:val="en-GB"/>
        </w:rPr>
        <w:t xml:space="preserve"> </w:t>
      </w:r>
      <w:r>
        <w:rPr>
          <w:lang w:val="en-GB"/>
        </w:rPr>
        <w:t>command disappears</w:t>
      </w:r>
      <w:r w:rsidR="005074C0">
        <w:rPr>
          <w:lang w:val="en-GB"/>
        </w:rPr>
        <w:t xml:space="preserve"> </w:t>
      </w:r>
      <w:r>
        <w:rPr>
          <w:lang w:val="en-GB"/>
        </w:rPr>
        <w:t>if the virtual machine is restarted, so you</w:t>
      </w:r>
      <w:r w:rsidR="00B81D2E">
        <w:rPr>
          <w:lang w:val="en-GB"/>
        </w:rPr>
        <w:t xml:space="preserve"> </w:t>
      </w:r>
      <w:r w:rsidR="009E1D3E">
        <w:rPr>
          <w:lang w:val="en-GB"/>
        </w:rPr>
        <w:t>must execute the commands at the start of Task 0 to recreate it after a VM restart</w:t>
      </w:r>
      <w:r>
        <w:rPr>
          <w:lang w:val="en-GB"/>
        </w:rPr>
        <w:t>.</w:t>
      </w:r>
    </w:p>
    <w:p w14:paraId="295B59D4" w14:textId="77777777" w:rsidR="00906469" w:rsidRDefault="00906469">
      <w:pPr>
        <w:rPr>
          <w:lang w:val="en-GB"/>
        </w:rPr>
      </w:pPr>
    </w:p>
    <w:p w14:paraId="663FD887" w14:textId="77777777" w:rsidR="00906469" w:rsidRDefault="00906469">
      <w:pPr>
        <w:rPr>
          <w:b/>
          <w:lang w:val="en-GB"/>
        </w:rPr>
      </w:pPr>
    </w:p>
    <w:p w14:paraId="1CFCE86B" w14:textId="5663C0A7" w:rsidR="00663EC3" w:rsidRDefault="00E52485" w:rsidP="00D17BA5">
      <w:pPr>
        <w:rPr>
          <w:bCs/>
          <w:lang w:val="en-GB"/>
        </w:rPr>
      </w:pPr>
      <w:r>
        <w:rPr>
          <w:b/>
          <w:lang w:val="en-GB"/>
        </w:rPr>
        <w:t>Task</w:t>
      </w:r>
      <w:r w:rsidR="00663EC3" w:rsidRPr="00107CBE">
        <w:rPr>
          <w:b/>
          <w:lang w:val="en-GB"/>
        </w:rPr>
        <w:t xml:space="preserve"> </w:t>
      </w:r>
      <w:r w:rsidR="003F538A" w:rsidRPr="00107CBE">
        <w:rPr>
          <w:b/>
          <w:lang w:val="en-GB"/>
        </w:rPr>
        <w:t>1 (</w:t>
      </w:r>
      <w:r w:rsidR="00906469">
        <w:rPr>
          <w:b/>
          <w:lang w:val="en-GB"/>
        </w:rPr>
        <w:t xml:space="preserve">Basic </w:t>
      </w:r>
      <w:r w:rsidR="0025563D">
        <w:rPr>
          <w:b/>
          <w:lang w:val="en-GB"/>
        </w:rPr>
        <w:t>CoAP</w:t>
      </w:r>
      <w:r w:rsidR="003F538A" w:rsidRPr="00107CBE">
        <w:rPr>
          <w:b/>
          <w:lang w:val="en-GB"/>
        </w:rPr>
        <w:t>):</w:t>
      </w:r>
    </w:p>
    <w:p w14:paraId="69ACAC3B" w14:textId="77777777" w:rsidR="00906469" w:rsidRDefault="00906469" w:rsidP="00D17BA5">
      <w:pPr>
        <w:rPr>
          <w:bCs/>
          <w:lang w:val="en-GB"/>
        </w:rPr>
      </w:pPr>
      <w:r>
        <w:rPr>
          <w:bCs/>
          <w:lang w:val="en-GB"/>
        </w:rPr>
        <w:t>Start a CoAP server on host H1 with the command (in H1’s Xterm window):</w:t>
      </w:r>
    </w:p>
    <w:p w14:paraId="4001F9AD" w14:textId="0860E73F" w:rsidR="00906469" w:rsidRDefault="00906469" w:rsidP="00D17BA5">
      <w:pPr>
        <w:rPr>
          <w:bCs/>
          <w:lang w:val="en-GB"/>
        </w:rPr>
      </w:pPr>
      <w:r>
        <w:rPr>
          <w:rFonts w:ascii="Courier New" w:hAnsi="Courier New" w:cs="Courier New"/>
          <w:b/>
          <w:lang w:val="en-GB"/>
        </w:rPr>
        <w:t xml:space="preserve">   </w:t>
      </w:r>
      <w:proofErr w:type="spellStart"/>
      <w:r w:rsidRPr="00906469">
        <w:rPr>
          <w:rFonts w:ascii="Courier New" w:hAnsi="Courier New" w:cs="Courier New"/>
          <w:b/>
          <w:lang w:val="en-GB"/>
        </w:rPr>
        <w:t>coap</w:t>
      </w:r>
      <w:proofErr w:type="spellEnd"/>
      <w:r w:rsidRPr="00906469">
        <w:rPr>
          <w:rFonts w:ascii="Courier New" w:hAnsi="Courier New" w:cs="Courier New"/>
          <w:b/>
          <w:lang w:val="en-GB"/>
        </w:rPr>
        <w:t>-server -A fd00::1</w:t>
      </w:r>
    </w:p>
    <w:p w14:paraId="42047E98" w14:textId="77777777" w:rsidR="00906469" w:rsidRDefault="00906469" w:rsidP="00D17BA5">
      <w:pPr>
        <w:rPr>
          <w:bCs/>
          <w:lang w:val="en-GB"/>
        </w:rPr>
      </w:pPr>
    </w:p>
    <w:p w14:paraId="691D4000" w14:textId="0348E99C" w:rsidR="00906469" w:rsidRDefault="009E1D3E" w:rsidP="00D17BA5">
      <w:pPr>
        <w:rPr>
          <w:bCs/>
          <w:lang w:val="en-GB"/>
        </w:rPr>
      </w:pPr>
      <w:r>
        <w:rPr>
          <w:bCs/>
          <w:lang w:val="en-GB"/>
        </w:rPr>
        <w:t>S</w:t>
      </w:r>
      <w:r w:rsidR="00906469">
        <w:rPr>
          <w:bCs/>
          <w:lang w:val="en-GB"/>
        </w:rPr>
        <w:t xml:space="preserve">tart </w:t>
      </w:r>
      <w:r w:rsidR="00ED2BEB">
        <w:rPr>
          <w:bCs/>
          <w:lang w:val="en-GB"/>
        </w:rPr>
        <w:t>W</w:t>
      </w:r>
      <w:r w:rsidR="00906469">
        <w:rPr>
          <w:bCs/>
          <w:lang w:val="en-GB"/>
        </w:rPr>
        <w:t>ireshark</w:t>
      </w:r>
      <w:r>
        <w:rPr>
          <w:bCs/>
          <w:lang w:val="en-GB"/>
        </w:rPr>
        <w:t xml:space="preserve"> in the normal terminal</w:t>
      </w:r>
      <w:r w:rsidR="00906469">
        <w:rPr>
          <w:bCs/>
          <w:lang w:val="en-GB"/>
        </w:rPr>
        <w:t xml:space="preserve"> </w:t>
      </w:r>
      <w:r>
        <w:rPr>
          <w:bCs/>
          <w:lang w:val="en-GB"/>
        </w:rPr>
        <w:t xml:space="preserve">window </w:t>
      </w:r>
      <w:r w:rsidR="00906469">
        <w:rPr>
          <w:bCs/>
          <w:lang w:val="en-GB"/>
        </w:rPr>
        <w:t>with</w:t>
      </w:r>
      <w:r w:rsidR="00906469">
        <w:rPr>
          <w:rFonts w:ascii="Courier New" w:hAnsi="Courier New" w:cs="Courier New"/>
          <w:b/>
          <w:lang w:val="en-GB"/>
        </w:rPr>
        <w:t xml:space="preserve"> s</w:t>
      </w:r>
      <w:r w:rsidR="00906469" w:rsidRPr="00906469">
        <w:rPr>
          <w:rFonts w:ascii="Courier New" w:hAnsi="Courier New" w:cs="Courier New"/>
          <w:b/>
          <w:lang w:val="en-GB"/>
        </w:rPr>
        <w:t>udo wireshar</w:t>
      </w:r>
      <w:r w:rsidR="00906469">
        <w:rPr>
          <w:rFonts w:ascii="Courier New" w:hAnsi="Courier New" w:cs="Courier New"/>
          <w:b/>
          <w:lang w:val="en-GB"/>
        </w:rPr>
        <w:t xml:space="preserve">k </w:t>
      </w:r>
      <w:r>
        <w:rPr>
          <w:rFonts w:cstheme="minorHAnsi"/>
          <w:bCs/>
          <w:lang w:val="en-GB"/>
        </w:rPr>
        <w:t>and</w:t>
      </w:r>
      <w:r>
        <w:rPr>
          <w:bCs/>
          <w:lang w:val="en-GB"/>
        </w:rPr>
        <w:t xml:space="preserve"> s</w:t>
      </w:r>
      <w:r w:rsidR="00906469">
        <w:rPr>
          <w:bCs/>
          <w:lang w:val="en-GB"/>
        </w:rPr>
        <w:t xml:space="preserve">tart a capture on the </w:t>
      </w:r>
      <w:r w:rsidR="00906469" w:rsidRPr="00906469">
        <w:rPr>
          <w:b/>
          <w:lang w:val="en-GB"/>
        </w:rPr>
        <w:t>veth11</w:t>
      </w:r>
      <w:r w:rsidR="00906469">
        <w:rPr>
          <w:bCs/>
          <w:lang w:val="en-GB"/>
        </w:rPr>
        <w:t xml:space="preserve"> interface </w:t>
      </w:r>
      <w:r>
        <w:rPr>
          <w:bCs/>
          <w:lang w:val="en-GB"/>
        </w:rPr>
        <w:t xml:space="preserve">with </w:t>
      </w:r>
      <w:r w:rsidR="00906469">
        <w:rPr>
          <w:bCs/>
          <w:lang w:val="en-GB"/>
        </w:rPr>
        <w:t xml:space="preserve">the </w:t>
      </w:r>
      <w:r w:rsidR="00906469" w:rsidRPr="00906469">
        <w:rPr>
          <w:bCs/>
          <w:u w:val="single"/>
          <w:lang w:val="en-GB"/>
        </w:rPr>
        <w:t>display filter</w:t>
      </w:r>
      <w:r w:rsidRPr="009E1D3E">
        <w:rPr>
          <w:bCs/>
          <w:lang w:val="en-GB"/>
        </w:rPr>
        <w:t xml:space="preserve"> set</w:t>
      </w:r>
      <w:r w:rsidR="00906469" w:rsidRPr="009E1D3E">
        <w:rPr>
          <w:bCs/>
          <w:lang w:val="en-GB"/>
        </w:rPr>
        <w:t xml:space="preserve"> </w:t>
      </w:r>
      <w:r w:rsidR="00906469">
        <w:rPr>
          <w:bCs/>
          <w:lang w:val="en-GB"/>
        </w:rPr>
        <w:t xml:space="preserve">to </w:t>
      </w:r>
      <w:proofErr w:type="spellStart"/>
      <w:r w:rsidR="00906469" w:rsidRPr="00906469">
        <w:rPr>
          <w:b/>
          <w:lang w:val="en-GB"/>
        </w:rPr>
        <w:t>coap</w:t>
      </w:r>
      <w:proofErr w:type="spellEnd"/>
      <w:r w:rsidR="00906469">
        <w:rPr>
          <w:bCs/>
          <w:lang w:val="en-GB"/>
        </w:rPr>
        <w:t>.</w:t>
      </w:r>
    </w:p>
    <w:p w14:paraId="1F03FE47" w14:textId="77777777" w:rsidR="00906469" w:rsidRDefault="00906469" w:rsidP="00D17BA5">
      <w:pPr>
        <w:rPr>
          <w:bCs/>
          <w:lang w:val="en-GB"/>
        </w:rPr>
      </w:pPr>
    </w:p>
    <w:p w14:paraId="3D4E7640" w14:textId="4EA19C2C" w:rsidR="00906469" w:rsidRPr="00F468E7" w:rsidRDefault="0025563D" w:rsidP="00D17BA5">
      <w:pPr>
        <w:rPr>
          <w:lang w:val="en-GB"/>
        </w:rPr>
      </w:pPr>
      <w:r w:rsidRPr="0025563D">
        <w:rPr>
          <w:bCs/>
          <w:u w:val="single"/>
          <w:lang w:val="en-GB"/>
        </w:rPr>
        <w:t>Task 1a</w:t>
      </w:r>
      <w:r>
        <w:rPr>
          <w:bCs/>
          <w:u w:val="single"/>
          <w:lang w:val="en-GB"/>
        </w:rPr>
        <w:t>:</w:t>
      </w:r>
      <w:r>
        <w:rPr>
          <w:bCs/>
          <w:lang w:val="en-GB"/>
        </w:rPr>
        <w:t xml:space="preserve"> </w:t>
      </w:r>
      <w:r w:rsidR="00906469">
        <w:rPr>
          <w:bCs/>
          <w:lang w:val="en-GB"/>
        </w:rPr>
        <w:t xml:space="preserve">Use the CoAP client program in H2’s Xterm window to retrieve the </w:t>
      </w:r>
      <w:r w:rsidR="00906469" w:rsidRPr="00E16ACB">
        <w:rPr>
          <w:bCs/>
          <w:u w:val="single"/>
          <w:lang w:val="en-GB"/>
        </w:rPr>
        <w:t>default resource</w:t>
      </w:r>
      <w:r>
        <w:rPr>
          <w:bCs/>
          <w:lang w:val="en-GB"/>
        </w:rPr>
        <w:t xml:space="preserve"> (‘</w:t>
      </w:r>
      <w:r w:rsidRPr="0025563D">
        <w:rPr>
          <w:rFonts w:ascii="Courier New" w:hAnsi="Courier New" w:cs="Courier New"/>
          <w:b/>
          <w:lang w:val="en-GB"/>
        </w:rPr>
        <w:t>/</w:t>
      </w:r>
      <w:r>
        <w:rPr>
          <w:bCs/>
          <w:lang w:val="en-GB"/>
        </w:rPr>
        <w:t>’)</w:t>
      </w:r>
      <w:r w:rsidR="00906469">
        <w:rPr>
          <w:bCs/>
          <w:lang w:val="en-GB"/>
        </w:rPr>
        <w:t xml:space="preserve"> from the server with the command</w:t>
      </w:r>
      <w:r w:rsidR="00906469">
        <w:rPr>
          <w:rStyle w:val="FootnoteReference"/>
          <w:bCs/>
          <w:lang w:val="en-GB"/>
        </w:rPr>
        <w:footnoteReference w:id="1"/>
      </w:r>
      <w:r w:rsidR="00906469">
        <w:rPr>
          <w:rFonts w:ascii="Courier New" w:hAnsi="Courier New" w:cs="Courier New"/>
          <w:b/>
          <w:lang w:val="en-GB"/>
        </w:rPr>
        <w:t xml:space="preserve"> </w:t>
      </w:r>
      <w:proofErr w:type="spellStart"/>
      <w:r w:rsidR="00906469">
        <w:rPr>
          <w:rFonts w:ascii="Courier New" w:hAnsi="Courier New" w:cs="Courier New"/>
          <w:b/>
          <w:lang w:val="en-GB"/>
        </w:rPr>
        <w:t>c</w:t>
      </w:r>
      <w:r w:rsidR="00906469" w:rsidRPr="00906469">
        <w:rPr>
          <w:rFonts w:ascii="Courier New" w:hAnsi="Courier New" w:cs="Courier New"/>
          <w:b/>
          <w:lang w:val="en-GB"/>
        </w:rPr>
        <w:t>oap</w:t>
      </w:r>
      <w:proofErr w:type="spellEnd"/>
      <w:r w:rsidR="00906469" w:rsidRPr="00906469">
        <w:rPr>
          <w:rFonts w:ascii="Courier New" w:hAnsi="Courier New" w:cs="Courier New"/>
          <w:b/>
          <w:lang w:val="en-GB"/>
        </w:rPr>
        <w:t>-client coap://[fd00::1]/</w:t>
      </w:r>
    </w:p>
    <w:p w14:paraId="32F9169D" w14:textId="77777777" w:rsidR="00906469" w:rsidRPr="00F468E7" w:rsidRDefault="00906469" w:rsidP="00D17BA5">
      <w:pPr>
        <w:rPr>
          <w:lang w:val="en-GB"/>
        </w:rPr>
      </w:pPr>
    </w:p>
    <w:p w14:paraId="2EE6520B" w14:textId="4DA9AAA9" w:rsidR="00906469" w:rsidRDefault="00906469" w:rsidP="00D17BA5">
      <w:pPr>
        <w:rPr>
          <w:lang w:val="en-GB"/>
        </w:rPr>
      </w:pPr>
      <w:r w:rsidRPr="00906469">
        <w:rPr>
          <w:lang w:val="en-GB"/>
        </w:rPr>
        <w:t>Stop the capture in Wireshark a</w:t>
      </w:r>
      <w:r>
        <w:rPr>
          <w:lang w:val="en-GB"/>
        </w:rPr>
        <w:t>nd examine the contents of the packets captured</w:t>
      </w:r>
      <w:r w:rsidR="00226936">
        <w:rPr>
          <w:rStyle w:val="FootnoteReference"/>
          <w:lang w:val="en-GB"/>
        </w:rPr>
        <w:footnoteReference w:id="2"/>
      </w:r>
      <w:r>
        <w:rPr>
          <w:lang w:val="en-GB"/>
        </w:rPr>
        <w:t>:</w:t>
      </w:r>
    </w:p>
    <w:p w14:paraId="66E00FBD" w14:textId="77777777" w:rsidR="00F255B4" w:rsidRDefault="00F255B4" w:rsidP="00906469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What version of CoAP is used?</w:t>
      </w:r>
    </w:p>
    <w:p w14:paraId="18DBF39F" w14:textId="3F4F78F4" w:rsidR="00906469" w:rsidRDefault="00906469" w:rsidP="00906469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Does the message exchange use confirmable or non-confirmable messages?</w:t>
      </w:r>
    </w:p>
    <w:p w14:paraId="7CFF8518" w14:textId="3F811B27" w:rsidR="00F255B4" w:rsidRDefault="00F255B4" w:rsidP="00906469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What is the purpose</w:t>
      </w:r>
      <w:r>
        <w:rPr>
          <w:rStyle w:val="FootnoteReference"/>
          <w:lang w:val="en-GB"/>
        </w:rPr>
        <w:footnoteReference w:id="3"/>
      </w:r>
      <w:r>
        <w:rPr>
          <w:lang w:val="en-GB"/>
        </w:rPr>
        <w:t xml:space="preserve"> of the two options in the CoAP message</w:t>
      </w:r>
      <w:r w:rsidR="00E16ACB">
        <w:rPr>
          <w:lang w:val="en-GB"/>
        </w:rPr>
        <w:t xml:space="preserve"> sent</w:t>
      </w:r>
      <w:r>
        <w:rPr>
          <w:lang w:val="en-GB"/>
        </w:rPr>
        <w:t xml:space="preserve"> from </w:t>
      </w:r>
      <w:r w:rsidRPr="00E16ACB">
        <w:rPr>
          <w:rFonts w:ascii="Courier New" w:hAnsi="Courier New" w:cs="Courier New"/>
          <w:b/>
          <w:bCs/>
          <w:lang w:val="en-GB"/>
        </w:rPr>
        <w:t>fd00::1</w:t>
      </w:r>
      <w:r>
        <w:rPr>
          <w:lang w:val="en-GB"/>
        </w:rPr>
        <w:t xml:space="preserve"> to </w:t>
      </w:r>
      <w:r w:rsidRPr="00E16ACB">
        <w:rPr>
          <w:rFonts w:ascii="Courier New" w:hAnsi="Courier New" w:cs="Courier New"/>
          <w:b/>
          <w:bCs/>
          <w:lang w:val="en-GB"/>
        </w:rPr>
        <w:t>fd00::02</w:t>
      </w:r>
      <w:r>
        <w:rPr>
          <w:lang w:val="en-GB"/>
        </w:rPr>
        <w:t>?</w:t>
      </w:r>
    </w:p>
    <w:p w14:paraId="27E320A0" w14:textId="5DD36734" w:rsidR="00906469" w:rsidRPr="00F255B4" w:rsidRDefault="00906469" w:rsidP="00F255B4">
      <w:pPr>
        <w:ind w:left="360"/>
        <w:rPr>
          <w:lang w:val="en-GB"/>
        </w:rPr>
      </w:pPr>
    </w:p>
    <w:p w14:paraId="35392497" w14:textId="1036B9A2" w:rsidR="00F93ABF" w:rsidRDefault="0025563D" w:rsidP="00906469">
      <w:pPr>
        <w:rPr>
          <w:lang w:val="en-GB"/>
        </w:rPr>
      </w:pPr>
      <w:r w:rsidRPr="0025563D">
        <w:rPr>
          <w:u w:val="single"/>
          <w:lang w:val="en-GB"/>
        </w:rPr>
        <w:t>Task 1b:</w:t>
      </w:r>
      <w:r>
        <w:rPr>
          <w:lang w:val="en-GB"/>
        </w:rPr>
        <w:t xml:space="preserve"> </w:t>
      </w:r>
      <w:r w:rsidR="00F93ABF">
        <w:rPr>
          <w:lang w:val="en-GB"/>
        </w:rPr>
        <w:t>Start a new Wireshark capture</w:t>
      </w:r>
      <w:r>
        <w:rPr>
          <w:lang w:val="en-GB"/>
        </w:rPr>
        <w:t xml:space="preserve"> and </w:t>
      </w:r>
      <w:r w:rsidR="00F93ABF">
        <w:rPr>
          <w:lang w:val="en-GB"/>
        </w:rPr>
        <w:t xml:space="preserve">use the </w:t>
      </w:r>
      <w:proofErr w:type="spellStart"/>
      <w:r>
        <w:rPr>
          <w:lang w:val="en-GB"/>
        </w:rPr>
        <w:t>coap</w:t>
      </w:r>
      <w:proofErr w:type="spellEnd"/>
      <w:r>
        <w:rPr>
          <w:lang w:val="en-GB"/>
        </w:rPr>
        <w:t>-</w:t>
      </w:r>
      <w:r w:rsidR="00F93ABF">
        <w:rPr>
          <w:lang w:val="en-GB"/>
        </w:rPr>
        <w:t xml:space="preserve">client to retrieve the </w:t>
      </w:r>
      <w:r>
        <w:rPr>
          <w:lang w:val="en-GB"/>
        </w:rPr>
        <w:t>‘</w:t>
      </w:r>
      <w:r w:rsidRPr="0025563D">
        <w:rPr>
          <w:rFonts w:ascii="Courier New" w:hAnsi="Courier New" w:cs="Courier New"/>
          <w:b/>
          <w:bCs/>
          <w:lang w:val="en-GB"/>
        </w:rPr>
        <w:t>/async</w:t>
      </w:r>
      <w:r>
        <w:rPr>
          <w:lang w:val="en-GB"/>
        </w:rPr>
        <w:t xml:space="preserve">’ </w:t>
      </w:r>
      <w:r w:rsidR="00E16ACB">
        <w:rPr>
          <w:lang w:val="en-GB"/>
        </w:rPr>
        <w:t xml:space="preserve">resource </w:t>
      </w:r>
      <w:r>
        <w:rPr>
          <w:lang w:val="en-GB"/>
        </w:rPr>
        <w:t>with the command</w:t>
      </w:r>
      <w:r>
        <w:rPr>
          <w:rFonts w:ascii="Courier New" w:hAnsi="Courier New" w:cs="Courier New"/>
          <w:b/>
          <w:bCs/>
          <w:lang w:val="en-GB"/>
        </w:rPr>
        <w:t xml:space="preserve"> </w:t>
      </w:r>
      <w:proofErr w:type="spellStart"/>
      <w:r>
        <w:rPr>
          <w:rFonts w:ascii="Courier New" w:hAnsi="Courier New" w:cs="Courier New"/>
          <w:b/>
          <w:bCs/>
          <w:lang w:val="en-GB"/>
        </w:rPr>
        <w:t>c</w:t>
      </w:r>
      <w:r w:rsidR="00E16ACB">
        <w:rPr>
          <w:rFonts w:ascii="Courier New" w:hAnsi="Courier New" w:cs="Courier New"/>
          <w:b/>
          <w:bCs/>
          <w:lang w:val="en-GB"/>
        </w:rPr>
        <w:t>oap</w:t>
      </w:r>
      <w:proofErr w:type="spellEnd"/>
      <w:r w:rsidR="00E16ACB">
        <w:rPr>
          <w:rFonts w:ascii="Courier New" w:hAnsi="Courier New" w:cs="Courier New"/>
          <w:b/>
          <w:bCs/>
          <w:lang w:val="en-GB"/>
        </w:rPr>
        <w:t>-client c</w:t>
      </w:r>
      <w:r w:rsidR="00F93ABF" w:rsidRPr="00F468E7">
        <w:rPr>
          <w:rFonts w:ascii="Courier New" w:hAnsi="Courier New" w:cs="Courier New"/>
          <w:b/>
          <w:bCs/>
          <w:lang w:val="en-GB"/>
        </w:rPr>
        <w:t>oap://[fd00::1]/async</w:t>
      </w:r>
      <w:r w:rsidR="00F93ABF">
        <w:rPr>
          <w:lang w:val="en-GB"/>
        </w:rPr>
        <w:t xml:space="preserve"> </w:t>
      </w:r>
      <w:r>
        <w:rPr>
          <w:lang w:val="en-GB"/>
        </w:rPr>
        <w:br/>
      </w:r>
      <w:r>
        <w:rPr>
          <w:lang w:val="en-GB"/>
        </w:rPr>
        <w:br/>
        <w:t>S</w:t>
      </w:r>
      <w:r w:rsidR="00F93ABF">
        <w:rPr>
          <w:lang w:val="en-GB"/>
        </w:rPr>
        <w:t>top the Wireshark capture</w:t>
      </w:r>
      <w:r w:rsidR="00ED2BEB">
        <w:rPr>
          <w:lang w:val="en-GB"/>
        </w:rPr>
        <w:t>. E</w:t>
      </w:r>
      <w:r w:rsidR="00F93ABF">
        <w:rPr>
          <w:lang w:val="en-GB"/>
        </w:rPr>
        <w:t>xplain the difference</w:t>
      </w:r>
      <w:r w:rsidR="00ED2BEB">
        <w:rPr>
          <w:lang w:val="en-GB"/>
        </w:rPr>
        <w:t>s</w:t>
      </w:r>
      <w:r w:rsidR="00F93ABF">
        <w:rPr>
          <w:lang w:val="en-GB"/>
        </w:rPr>
        <w:t xml:space="preserve"> in </w:t>
      </w:r>
      <w:r w:rsidR="00ED2BEB">
        <w:rPr>
          <w:lang w:val="en-GB"/>
        </w:rPr>
        <w:t>the</w:t>
      </w:r>
      <w:r w:rsidR="00F93ABF">
        <w:rPr>
          <w:lang w:val="en-GB"/>
        </w:rPr>
        <w:t xml:space="preserve"> CoAP messages between the retrieval of the </w:t>
      </w:r>
      <w:r>
        <w:rPr>
          <w:lang w:val="en-GB"/>
        </w:rPr>
        <w:t>default resource in task 1a</w:t>
      </w:r>
      <w:r w:rsidR="00F93ABF">
        <w:rPr>
          <w:lang w:val="en-GB"/>
        </w:rPr>
        <w:t xml:space="preserve"> and th</w:t>
      </w:r>
      <w:r>
        <w:rPr>
          <w:lang w:val="en-GB"/>
        </w:rPr>
        <w:t>e ‘</w:t>
      </w:r>
      <w:r w:rsidRPr="0025563D">
        <w:rPr>
          <w:rFonts w:ascii="Courier New" w:hAnsi="Courier New" w:cs="Courier New"/>
          <w:b/>
          <w:bCs/>
          <w:lang w:val="en-GB"/>
        </w:rPr>
        <w:t>/async</w:t>
      </w:r>
      <w:r>
        <w:rPr>
          <w:lang w:val="en-GB"/>
        </w:rPr>
        <w:t>’ resource</w:t>
      </w:r>
      <w:r w:rsidR="00E16ACB">
        <w:rPr>
          <w:lang w:val="en-GB"/>
        </w:rPr>
        <w:t xml:space="preserve"> in this task</w:t>
      </w:r>
      <w:r w:rsidR="00F93ABF">
        <w:rPr>
          <w:lang w:val="en-GB"/>
        </w:rPr>
        <w:t>.</w:t>
      </w:r>
    </w:p>
    <w:p w14:paraId="10FCC6D1" w14:textId="77777777" w:rsidR="00F93ABF" w:rsidRDefault="00F93ABF" w:rsidP="00906469">
      <w:pPr>
        <w:rPr>
          <w:lang w:val="en-GB"/>
        </w:rPr>
      </w:pPr>
    </w:p>
    <w:p w14:paraId="599CC89C" w14:textId="71B5CF58" w:rsidR="00906469" w:rsidRDefault="0025563D" w:rsidP="00906469">
      <w:pPr>
        <w:rPr>
          <w:lang w:val="en-GB"/>
        </w:rPr>
      </w:pPr>
      <w:r w:rsidRPr="0025563D">
        <w:rPr>
          <w:u w:val="single"/>
          <w:lang w:val="en-GB"/>
        </w:rPr>
        <w:t>Task 1c:</w:t>
      </w:r>
      <w:r>
        <w:rPr>
          <w:lang w:val="en-GB"/>
        </w:rPr>
        <w:t xml:space="preserve"> </w:t>
      </w:r>
      <w:r w:rsidR="00906469">
        <w:rPr>
          <w:lang w:val="en-GB"/>
        </w:rPr>
        <w:t>Start a new capture in Wireshark</w:t>
      </w:r>
      <w:r w:rsidR="004614A9">
        <w:rPr>
          <w:lang w:val="en-GB"/>
        </w:rPr>
        <w:t xml:space="preserve"> and use the CoAP client program again </w:t>
      </w:r>
      <w:r>
        <w:rPr>
          <w:lang w:val="en-GB"/>
        </w:rPr>
        <w:t xml:space="preserve">to retrieve </w:t>
      </w:r>
      <w:r w:rsidR="003E0E3D">
        <w:rPr>
          <w:lang w:val="en-GB"/>
        </w:rPr>
        <w:t xml:space="preserve">both </w:t>
      </w:r>
      <w:r>
        <w:rPr>
          <w:lang w:val="en-GB"/>
        </w:rPr>
        <w:t>the default resource</w:t>
      </w:r>
      <w:r w:rsidR="003E0E3D">
        <w:rPr>
          <w:lang w:val="en-GB"/>
        </w:rPr>
        <w:t xml:space="preserve"> (as in task 1a) and the ‘</w:t>
      </w:r>
      <w:r w:rsidR="003E0E3D" w:rsidRPr="0025563D">
        <w:rPr>
          <w:rFonts w:ascii="Courier New" w:hAnsi="Courier New" w:cs="Courier New"/>
          <w:b/>
          <w:bCs/>
          <w:lang w:val="en-GB"/>
        </w:rPr>
        <w:t>/async</w:t>
      </w:r>
      <w:r w:rsidR="003E0E3D">
        <w:rPr>
          <w:lang w:val="en-GB"/>
        </w:rPr>
        <w:t>’ resource (as in task 1b)</w:t>
      </w:r>
      <w:r>
        <w:rPr>
          <w:lang w:val="en-GB"/>
        </w:rPr>
        <w:t xml:space="preserve">, </w:t>
      </w:r>
      <w:r w:rsidR="004614A9">
        <w:rPr>
          <w:lang w:val="en-GB"/>
        </w:rPr>
        <w:t>but now with the option ‘</w:t>
      </w:r>
      <w:r w:rsidR="004614A9" w:rsidRPr="00B04273">
        <w:rPr>
          <w:rFonts w:ascii="Courier New" w:hAnsi="Courier New" w:cs="Courier New"/>
          <w:b/>
          <w:bCs/>
          <w:lang w:val="en-GB"/>
        </w:rPr>
        <w:t>-N</w:t>
      </w:r>
      <w:r w:rsidR="004614A9">
        <w:rPr>
          <w:lang w:val="en-GB"/>
        </w:rPr>
        <w:t>’ between the command and the URI</w:t>
      </w:r>
      <w:r>
        <w:rPr>
          <w:lang w:val="en-GB"/>
        </w:rPr>
        <w:t>.</w:t>
      </w:r>
    </w:p>
    <w:p w14:paraId="55A1E3A0" w14:textId="77777777" w:rsidR="0025563D" w:rsidRDefault="0025563D" w:rsidP="00906469">
      <w:pPr>
        <w:rPr>
          <w:lang w:val="en-GB"/>
        </w:rPr>
      </w:pPr>
    </w:p>
    <w:p w14:paraId="0C79F8B3" w14:textId="14D65A87" w:rsidR="0025563D" w:rsidRDefault="0025563D" w:rsidP="00906469">
      <w:pPr>
        <w:rPr>
          <w:lang w:val="en-GB"/>
        </w:rPr>
      </w:pPr>
      <w:r>
        <w:rPr>
          <w:lang w:val="en-GB"/>
        </w:rPr>
        <w:t>Explain the difference in terms of the CoAP messages in task</w:t>
      </w:r>
      <w:r w:rsidR="003E0E3D">
        <w:rPr>
          <w:lang w:val="en-GB"/>
        </w:rPr>
        <w:t>s</w:t>
      </w:r>
      <w:r>
        <w:rPr>
          <w:lang w:val="en-GB"/>
        </w:rPr>
        <w:t xml:space="preserve"> 1a</w:t>
      </w:r>
      <w:r w:rsidR="003E0E3D">
        <w:rPr>
          <w:lang w:val="en-GB"/>
        </w:rPr>
        <w:t xml:space="preserve"> and 1b</w:t>
      </w:r>
      <w:r>
        <w:rPr>
          <w:lang w:val="en-GB"/>
        </w:rPr>
        <w:t xml:space="preserve"> and this task.</w:t>
      </w:r>
    </w:p>
    <w:p w14:paraId="281C8271" w14:textId="77777777" w:rsidR="004614A9" w:rsidRDefault="004614A9" w:rsidP="004614A9">
      <w:pPr>
        <w:rPr>
          <w:lang w:val="en-GB"/>
        </w:rPr>
      </w:pPr>
    </w:p>
    <w:p w14:paraId="72B77650" w14:textId="77777777" w:rsidR="00F93ABF" w:rsidRDefault="00F93ABF" w:rsidP="004614A9">
      <w:pPr>
        <w:rPr>
          <w:lang w:val="en-GB"/>
        </w:rPr>
      </w:pPr>
    </w:p>
    <w:p w14:paraId="5A7095A5" w14:textId="2C29CDF5" w:rsidR="004614A9" w:rsidRDefault="004614A9" w:rsidP="004614A9">
      <w:pPr>
        <w:rPr>
          <w:lang w:val="en-GB"/>
        </w:rPr>
      </w:pPr>
      <w:r>
        <w:rPr>
          <w:b/>
          <w:bCs/>
          <w:lang w:val="en-GB"/>
        </w:rPr>
        <w:t>Task 2 (Dynamic resources):</w:t>
      </w:r>
    </w:p>
    <w:p w14:paraId="52AE212B" w14:textId="321B7A55" w:rsidR="004614A9" w:rsidRDefault="004614A9" w:rsidP="004614A9">
      <w:pPr>
        <w:rPr>
          <w:rFonts w:cstheme="minorHAnsi"/>
          <w:lang w:val="en-GB"/>
        </w:rPr>
      </w:pPr>
      <w:r>
        <w:rPr>
          <w:lang w:val="en-GB"/>
        </w:rPr>
        <w:t xml:space="preserve">Stop the server (press </w:t>
      </w:r>
      <w:r w:rsidRPr="003E0E3D">
        <w:rPr>
          <w:b/>
          <w:bCs/>
          <w:lang w:val="en-GB"/>
        </w:rPr>
        <w:t>Ctrl-C</w:t>
      </w:r>
      <w:r>
        <w:rPr>
          <w:lang w:val="en-GB"/>
        </w:rPr>
        <w:t xml:space="preserve"> when H1’s Xterm window has focus). </w:t>
      </w:r>
      <w:r w:rsidR="002934D9">
        <w:rPr>
          <w:lang w:val="en-GB"/>
        </w:rPr>
        <w:t>To enable that new resources can be added to the server</w:t>
      </w:r>
      <w:r w:rsidR="0097562F">
        <w:rPr>
          <w:lang w:val="en-GB"/>
        </w:rPr>
        <w:t xml:space="preserve">, the server must be restarted with an extra option: </w:t>
      </w:r>
      <w:r w:rsidR="00B04273" w:rsidRPr="00B04273">
        <w:rPr>
          <w:rFonts w:ascii="Courier New" w:hAnsi="Courier New" w:cs="Courier New"/>
          <w:b/>
          <w:bCs/>
          <w:lang w:val="en-GB"/>
        </w:rPr>
        <w:noBreakHyphen/>
      </w:r>
      <w:r w:rsidRPr="00B04273">
        <w:rPr>
          <w:rFonts w:ascii="Courier New" w:hAnsi="Courier New" w:cs="Courier New"/>
          <w:b/>
          <w:bCs/>
          <w:lang w:val="en-GB"/>
        </w:rPr>
        <w:t xml:space="preserve">d </w:t>
      </w:r>
      <w:proofErr w:type="gramStart"/>
      <w:r w:rsidRPr="00B04273">
        <w:rPr>
          <w:rFonts w:ascii="Courier New" w:hAnsi="Courier New" w:cs="Courier New"/>
          <w:b/>
          <w:bCs/>
          <w:lang w:val="en-GB"/>
        </w:rPr>
        <w:t>999</w:t>
      </w:r>
      <w:proofErr w:type="gramEnd"/>
      <w:r w:rsidR="00B04273">
        <w:rPr>
          <w:rFonts w:cstheme="minorHAnsi"/>
          <w:lang w:val="en-GB"/>
        </w:rPr>
        <w:t xml:space="preserve"> </w:t>
      </w:r>
    </w:p>
    <w:p w14:paraId="5F3D746F" w14:textId="29A8E83E" w:rsidR="00B04273" w:rsidRDefault="0097562F" w:rsidP="004614A9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Th</w:t>
      </w:r>
      <w:r w:rsidR="003E0E3D">
        <w:rPr>
          <w:rFonts w:cstheme="minorHAnsi"/>
          <w:lang w:val="en-GB"/>
        </w:rPr>
        <w:t>e</w:t>
      </w:r>
      <w:r>
        <w:rPr>
          <w:rFonts w:cstheme="minorHAnsi"/>
          <w:lang w:val="en-GB"/>
        </w:rPr>
        <w:t xml:space="preserve"> extra option permits the clients to define and set the values of up to 999 dynamic resources.</w:t>
      </w:r>
    </w:p>
    <w:p w14:paraId="7C4250DE" w14:textId="77777777" w:rsidR="0097562F" w:rsidRDefault="0097562F" w:rsidP="004614A9">
      <w:pPr>
        <w:rPr>
          <w:rFonts w:cstheme="minorHAnsi"/>
          <w:lang w:val="en-GB"/>
        </w:rPr>
      </w:pPr>
    </w:p>
    <w:p w14:paraId="49246723" w14:textId="5A19887F" w:rsidR="00B04273" w:rsidRDefault="00B522B4" w:rsidP="00B04273">
      <w:pPr>
        <w:rPr>
          <w:rFonts w:cstheme="minorHAnsi"/>
          <w:lang w:val="en-GB"/>
        </w:rPr>
      </w:pPr>
      <w:r w:rsidRPr="00B522B4">
        <w:rPr>
          <w:rFonts w:cstheme="minorHAnsi"/>
          <w:u w:val="single"/>
          <w:lang w:val="en-GB"/>
        </w:rPr>
        <w:t>Task 2a:</w:t>
      </w:r>
      <w:r>
        <w:rPr>
          <w:rFonts w:cstheme="minorHAnsi"/>
          <w:lang w:val="en-GB"/>
        </w:rPr>
        <w:t xml:space="preserve"> </w:t>
      </w:r>
      <w:r w:rsidR="003E0E3D">
        <w:rPr>
          <w:rFonts w:cstheme="minorHAnsi"/>
          <w:lang w:val="en-GB"/>
        </w:rPr>
        <w:t xml:space="preserve">Start a new capture in Wireshark. </w:t>
      </w:r>
      <w:r w:rsidR="00B04273">
        <w:rPr>
          <w:rFonts w:cstheme="minorHAnsi"/>
          <w:lang w:val="en-GB"/>
        </w:rPr>
        <w:t xml:space="preserve">Use the </w:t>
      </w:r>
      <w:proofErr w:type="spellStart"/>
      <w:r w:rsidR="00B04273">
        <w:rPr>
          <w:rFonts w:cstheme="minorHAnsi"/>
          <w:lang w:val="en-GB"/>
        </w:rPr>
        <w:t>coap</w:t>
      </w:r>
      <w:proofErr w:type="spellEnd"/>
      <w:r w:rsidR="00B04273">
        <w:rPr>
          <w:rFonts w:cstheme="minorHAnsi"/>
          <w:lang w:val="en-GB"/>
        </w:rPr>
        <w:t xml:space="preserve">-client in H2’s Xterm window to define a resource with the name C34351 (i.e., the URI will be </w:t>
      </w:r>
      <w:r w:rsidR="00B04273" w:rsidRPr="00C53A87">
        <w:rPr>
          <w:rFonts w:ascii="Courier New" w:hAnsi="Courier New" w:cs="Courier New"/>
          <w:b/>
          <w:bCs/>
          <w:lang w:val="en-GB"/>
        </w:rPr>
        <w:t>coap://[fd00::1]/C34351</w:t>
      </w:r>
      <w:r w:rsidR="00B04273">
        <w:rPr>
          <w:rFonts w:cstheme="minorHAnsi"/>
          <w:lang w:val="en-GB"/>
        </w:rPr>
        <w:t>) and the value “</w:t>
      </w:r>
      <w:r w:rsidR="00B04273" w:rsidRPr="002934D9">
        <w:rPr>
          <w:rFonts w:cstheme="minorHAnsi"/>
          <w:b/>
          <w:bCs/>
          <w:lang w:val="en-GB"/>
        </w:rPr>
        <w:t>DTU’s best course</w:t>
      </w:r>
      <w:r w:rsidR="00B04273">
        <w:rPr>
          <w:rFonts w:cstheme="minorHAnsi"/>
          <w:lang w:val="en-GB"/>
        </w:rPr>
        <w:t>”. You</w:t>
      </w:r>
      <w:r w:rsidR="009E1D3E">
        <w:rPr>
          <w:rFonts w:cstheme="minorHAnsi"/>
          <w:lang w:val="en-GB"/>
        </w:rPr>
        <w:t xml:space="preserve"> wi</w:t>
      </w:r>
      <w:r w:rsidR="00B04273">
        <w:rPr>
          <w:rFonts w:cstheme="minorHAnsi"/>
          <w:lang w:val="en-GB"/>
        </w:rPr>
        <w:t xml:space="preserve">ll need to use additional options for the </w:t>
      </w:r>
      <w:r w:rsidR="0097562F">
        <w:rPr>
          <w:rFonts w:cstheme="minorHAnsi"/>
          <w:lang w:val="en-GB"/>
        </w:rPr>
        <w:t>CoAP</w:t>
      </w:r>
      <w:r w:rsidR="00B04273">
        <w:rPr>
          <w:rFonts w:cstheme="minorHAnsi"/>
          <w:lang w:val="en-GB"/>
        </w:rPr>
        <w:t xml:space="preserve"> client compared to task 1</w:t>
      </w:r>
      <w:r>
        <w:rPr>
          <w:rFonts w:cstheme="minorHAnsi"/>
          <w:lang w:val="en-GB"/>
        </w:rPr>
        <w:t xml:space="preserve"> to define a) the </w:t>
      </w:r>
      <w:r w:rsidRPr="00B522B4">
        <w:rPr>
          <w:rFonts w:cstheme="minorHAnsi"/>
          <w:u w:val="single"/>
          <w:lang w:val="en-GB"/>
        </w:rPr>
        <w:t>action</w:t>
      </w:r>
      <w:r w:rsidR="003E0E3D">
        <w:rPr>
          <w:rFonts w:cstheme="minorHAnsi"/>
          <w:u w:val="single"/>
          <w:lang w:val="en-GB"/>
        </w:rPr>
        <w:t>/method</w:t>
      </w:r>
      <w:r>
        <w:rPr>
          <w:rFonts w:cstheme="minorHAnsi"/>
          <w:lang w:val="en-GB"/>
        </w:rPr>
        <w:t xml:space="preserve"> that creates/instantiates a dynamic resource on the server, b) the </w:t>
      </w:r>
      <w:r w:rsidRPr="00B522B4">
        <w:rPr>
          <w:rFonts w:cstheme="minorHAnsi"/>
          <w:u w:val="single"/>
          <w:lang w:val="en-GB"/>
        </w:rPr>
        <w:t>value</w:t>
      </w:r>
      <w:r>
        <w:rPr>
          <w:rFonts w:cstheme="minorHAnsi"/>
          <w:lang w:val="en-GB"/>
        </w:rPr>
        <w:t xml:space="preserve"> to be stored in the resource, and c) the </w:t>
      </w:r>
      <w:r w:rsidRPr="00B522B4">
        <w:rPr>
          <w:rFonts w:cstheme="minorHAnsi"/>
          <w:u w:val="single"/>
          <w:lang w:val="en-GB"/>
        </w:rPr>
        <w:t>type</w:t>
      </w:r>
      <w:r>
        <w:rPr>
          <w:rFonts w:cstheme="minorHAnsi"/>
          <w:lang w:val="en-GB"/>
        </w:rPr>
        <w:t xml:space="preserve"> of information for the value. </w:t>
      </w:r>
      <w:r w:rsidR="009E1D3E">
        <w:rPr>
          <w:rFonts w:cstheme="minorHAnsi"/>
          <w:lang w:val="en-GB"/>
        </w:rPr>
        <w:t>Please c</w:t>
      </w:r>
      <w:r w:rsidR="00B04273">
        <w:rPr>
          <w:rFonts w:cstheme="minorHAnsi"/>
          <w:lang w:val="en-GB"/>
        </w:rPr>
        <w:t>onsult the documentation</w:t>
      </w:r>
      <w:r w:rsidR="00C21E35">
        <w:rPr>
          <w:rStyle w:val="FootnoteReference"/>
          <w:rFonts w:cstheme="minorHAnsi"/>
          <w:lang w:val="en-GB"/>
        </w:rPr>
        <w:footnoteReference w:id="4"/>
      </w:r>
      <w:r w:rsidR="00B04273">
        <w:rPr>
          <w:rFonts w:cstheme="minorHAnsi"/>
          <w:lang w:val="en-GB"/>
        </w:rPr>
        <w:t xml:space="preserve"> for the </w:t>
      </w:r>
      <w:proofErr w:type="spellStart"/>
      <w:r w:rsidR="00B04273">
        <w:rPr>
          <w:rFonts w:cstheme="minorHAnsi"/>
          <w:lang w:val="en-GB"/>
        </w:rPr>
        <w:t>coap</w:t>
      </w:r>
      <w:proofErr w:type="spellEnd"/>
      <w:r w:rsidR="00B04273">
        <w:rPr>
          <w:rFonts w:cstheme="minorHAnsi"/>
          <w:lang w:val="en-GB"/>
        </w:rPr>
        <w:t xml:space="preserve">-client to determine </w:t>
      </w:r>
      <w:r>
        <w:rPr>
          <w:rFonts w:cstheme="minorHAnsi"/>
          <w:lang w:val="en-GB"/>
        </w:rPr>
        <w:t>which options are required and how they are used.</w:t>
      </w:r>
      <w:r w:rsidR="003E0E3D">
        <w:rPr>
          <w:rFonts w:cstheme="minorHAnsi"/>
          <w:lang w:val="en-GB"/>
        </w:rPr>
        <w:t xml:space="preserve"> Document that the dynamic resource is created with the capture from Wireshark.</w:t>
      </w:r>
    </w:p>
    <w:p w14:paraId="1547D4B5" w14:textId="77777777" w:rsidR="00C53A87" w:rsidRDefault="00C53A87" w:rsidP="00B04273">
      <w:pPr>
        <w:rPr>
          <w:rFonts w:cstheme="minorHAnsi"/>
          <w:lang w:val="en-GB"/>
        </w:rPr>
      </w:pPr>
    </w:p>
    <w:p w14:paraId="4C94AF6A" w14:textId="48E74997" w:rsidR="00C53A87" w:rsidRDefault="00B522B4" w:rsidP="00B04273">
      <w:pPr>
        <w:rPr>
          <w:rFonts w:cstheme="minorHAnsi"/>
          <w:lang w:val="en-GB"/>
        </w:rPr>
      </w:pPr>
      <w:r w:rsidRPr="00B522B4">
        <w:rPr>
          <w:rFonts w:cstheme="minorHAnsi"/>
          <w:u w:val="single"/>
          <w:lang w:val="en-GB"/>
        </w:rPr>
        <w:t>Task 2</w:t>
      </w:r>
      <w:r>
        <w:rPr>
          <w:rFonts w:cstheme="minorHAnsi"/>
          <w:u w:val="single"/>
          <w:lang w:val="en-GB"/>
        </w:rPr>
        <w:t>b</w:t>
      </w:r>
      <w:r w:rsidRPr="00B522B4">
        <w:rPr>
          <w:rFonts w:cstheme="minorHAnsi"/>
          <w:u w:val="single"/>
          <w:lang w:val="en-GB"/>
        </w:rPr>
        <w:t>:</w:t>
      </w:r>
      <w:r w:rsidRPr="00B522B4">
        <w:rPr>
          <w:rFonts w:cstheme="minorHAnsi"/>
          <w:lang w:val="en-GB"/>
        </w:rPr>
        <w:t xml:space="preserve"> </w:t>
      </w:r>
      <w:r w:rsidR="00C53A87">
        <w:rPr>
          <w:rFonts w:cstheme="minorHAnsi"/>
          <w:lang w:val="en-GB"/>
        </w:rPr>
        <w:t>Use the client to retrieve the resource with URI</w:t>
      </w:r>
      <w:r w:rsidR="00C53A87" w:rsidRPr="00C53A87">
        <w:rPr>
          <w:rFonts w:ascii="Courier New" w:hAnsi="Courier New" w:cs="Courier New"/>
          <w:b/>
          <w:bCs/>
          <w:lang w:val="en-GB"/>
        </w:rPr>
        <w:t xml:space="preserve"> coap://[fd00::1]/C3435</w:t>
      </w:r>
      <w:r w:rsidR="00C53A87">
        <w:rPr>
          <w:rFonts w:ascii="Courier New" w:hAnsi="Courier New" w:cs="Courier New"/>
          <w:b/>
          <w:bCs/>
          <w:lang w:val="en-GB"/>
        </w:rPr>
        <w:t xml:space="preserve">1 </w:t>
      </w:r>
      <w:r w:rsidR="00C53A87">
        <w:rPr>
          <w:rFonts w:cstheme="minorHAnsi"/>
          <w:lang w:val="en-GB"/>
        </w:rPr>
        <w:t>again. Does it contain the expected value?</w:t>
      </w:r>
    </w:p>
    <w:p w14:paraId="20BEFABA" w14:textId="77777777" w:rsidR="00C53A87" w:rsidRDefault="00C53A87" w:rsidP="00B04273">
      <w:pPr>
        <w:rPr>
          <w:rFonts w:cstheme="minorHAnsi"/>
          <w:lang w:val="en-GB"/>
        </w:rPr>
      </w:pPr>
    </w:p>
    <w:p w14:paraId="3CCE44BE" w14:textId="32AC69EE" w:rsidR="00C53A87" w:rsidRDefault="00B522B4" w:rsidP="00B04273">
      <w:pPr>
        <w:rPr>
          <w:rFonts w:cstheme="minorHAnsi"/>
          <w:lang w:val="en-GB"/>
        </w:rPr>
      </w:pPr>
      <w:r w:rsidRPr="00B522B4">
        <w:rPr>
          <w:rFonts w:cstheme="minorHAnsi"/>
          <w:u w:val="single"/>
          <w:lang w:val="en-GB"/>
        </w:rPr>
        <w:t>Task 2</w:t>
      </w:r>
      <w:r>
        <w:rPr>
          <w:rFonts w:cstheme="minorHAnsi"/>
          <w:u w:val="single"/>
          <w:lang w:val="en-GB"/>
        </w:rPr>
        <w:t>c</w:t>
      </w:r>
      <w:r w:rsidRPr="00B522B4">
        <w:rPr>
          <w:rFonts w:cstheme="minorHAnsi"/>
          <w:u w:val="single"/>
          <w:lang w:val="en-GB"/>
        </w:rPr>
        <w:t>:</w:t>
      </w:r>
      <w:r w:rsidRPr="00B522B4">
        <w:rPr>
          <w:rFonts w:cstheme="minorHAnsi"/>
          <w:lang w:val="en-GB"/>
        </w:rPr>
        <w:t xml:space="preserve"> </w:t>
      </w:r>
      <w:r w:rsidR="00C53A87">
        <w:rPr>
          <w:rFonts w:cstheme="minorHAnsi"/>
          <w:lang w:val="en-GB"/>
        </w:rPr>
        <w:t>Now use the client to delete the resource and verify afterwards that it has been deleted.</w:t>
      </w:r>
    </w:p>
    <w:p w14:paraId="1462B39B" w14:textId="77777777" w:rsidR="00C53A87" w:rsidRDefault="00C53A87" w:rsidP="00B04273">
      <w:pPr>
        <w:rPr>
          <w:rFonts w:cstheme="minorHAnsi"/>
          <w:lang w:val="en-GB"/>
        </w:rPr>
      </w:pPr>
    </w:p>
    <w:p w14:paraId="39986E5B" w14:textId="77777777" w:rsidR="00C53A87" w:rsidRDefault="00C53A87" w:rsidP="00B04273">
      <w:pPr>
        <w:rPr>
          <w:rFonts w:cstheme="minorHAnsi"/>
          <w:lang w:val="en-GB"/>
        </w:rPr>
      </w:pPr>
    </w:p>
    <w:p w14:paraId="34856576" w14:textId="26C2A8E3" w:rsidR="00C53A87" w:rsidRDefault="00C53A87" w:rsidP="00C21E35">
      <w:pPr>
        <w:keepNext/>
        <w:rPr>
          <w:rFonts w:cstheme="minorHAnsi"/>
          <w:lang w:val="en-GB"/>
        </w:rPr>
      </w:pPr>
      <w:r>
        <w:rPr>
          <w:rFonts w:cstheme="minorHAnsi"/>
          <w:b/>
          <w:bCs/>
          <w:lang w:val="en-GB"/>
        </w:rPr>
        <w:t>Task 3 (</w:t>
      </w:r>
      <w:r w:rsidR="00C022AB">
        <w:rPr>
          <w:rFonts w:cstheme="minorHAnsi"/>
          <w:b/>
          <w:bCs/>
          <w:lang w:val="en-GB"/>
        </w:rPr>
        <w:t>Observing a resource</w:t>
      </w:r>
      <w:r>
        <w:rPr>
          <w:rFonts w:cstheme="minorHAnsi"/>
          <w:b/>
          <w:bCs/>
          <w:lang w:val="en-GB"/>
        </w:rPr>
        <w:t>):</w:t>
      </w:r>
    </w:p>
    <w:p w14:paraId="05D167B6" w14:textId="4489207D" w:rsidR="00C53A87" w:rsidRDefault="00C53A87" w:rsidP="00B04273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Start a </w:t>
      </w:r>
      <w:r w:rsidR="003E0E3D">
        <w:rPr>
          <w:rFonts w:cstheme="minorHAnsi"/>
          <w:lang w:val="en-GB"/>
        </w:rPr>
        <w:t xml:space="preserve">new </w:t>
      </w:r>
      <w:r>
        <w:rPr>
          <w:rFonts w:cstheme="minorHAnsi"/>
          <w:lang w:val="en-GB"/>
        </w:rPr>
        <w:t xml:space="preserve">wireshark capture. Use the client to </w:t>
      </w:r>
      <w:r>
        <w:rPr>
          <w:rFonts w:cstheme="minorHAnsi"/>
          <w:i/>
          <w:iCs/>
          <w:lang w:val="en-GB"/>
        </w:rPr>
        <w:t>subscribe</w:t>
      </w:r>
      <w:r>
        <w:rPr>
          <w:rFonts w:cstheme="minorHAnsi"/>
          <w:lang w:val="en-GB"/>
        </w:rPr>
        <w:t xml:space="preserve"> </w:t>
      </w:r>
      <w:r w:rsidR="00C21E35">
        <w:rPr>
          <w:rFonts w:cstheme="minorHAnsi"/>
          <w:lang w:val="en-GB"/>
        </w:rPr>
        <w:t xml:space="preserve">(Hint: consult the client documentation again) </w:t>
      </w:r>
      <w:r>
        <w:rPr>
          <w:rFonts w:cstheme="minorHAnsi"/>
          <w:lang w:val="en-GB"/>
        </w:rPr>
        <w:t>to the URI</w:t>
      </w:r>
      <w:r>
        <w:rPr>
          <w:rFonts w:ascii="Courier New" w:hAnsi="Courier New" w:cs="Courier New"/>
          <w:b/>
          <w:bCs/>
          <w:lang w:val="en-GB"/>
        </w:rPr>
        <w:t xml:space="preserve"> c</w:t>
      </w:r>
      <w:r w:rsidRPr="00C53A87">
        <w:rPr>
          <w:rFonts w:ascii="Courier New" w:hAnsi="Courier New" w:cs="Courier New"/>
          <w:b/>
          <w:bCs/>
          <w:lang w:val="en-GB"/>
        </w:rPr>
        <w:t>oap://[fd00::1]/tim</w:t>
      </w:r>
      <w:r>
        <w:rPr>
          <w:rFonts w:ascii="Courier New" w:hAnsi="Courier New" w:cs="Courier New"/>
          <w:b/>
          <w:bCs/>
          <w:lang w:val="en-GB"/>
        </w:rPr>
        <w:t xml:space="preserve">e </w:t>
      </w:r>
      <w:r>
        <w:rPr>
          <w:rFonts w:cstheme="minorHAnsi"/>
          <w:lang w:val="en-GB"/>
        </w:rPr>
        <w:t>for 15 seconds</w:t>
      </w:r>
      <w:r w:rsidR="00663C74">
        <w:rPr>
          <w:rFonts w:cstheme="minorHAnsi"/>
          <w:lang w:val="en-GB"/>
        </w:rPr>
        <w:t>.</w:t>
      </w:r>
      <w:r>
        <w:rPr>
          <w:rFonts w:cstheme="minorHAnsi"/>
          <w:lang w:val="en-GB"/>
        </w:rPr>
        <w:t xml:space="preserve"> Stop the </w:t>
      </w:r>
      <w:r w:rsidR="009E1D3E">
        <w:rPr>
          <w:rFonts w:cstheme="minorHAnsi"/>
          <w:lang w:val="en-GB"/>
        </w:rPr>
        <w:t>W</w:t>
      </w:r>
      <w:r>
        <w:rPr>
          <w:rFonts w:cstheme="minorHAnsi"/>
          <w:lang w:val="en-GB"/>
        </w:rPr>
        <w:t>ireshark capture and explain</w:t>
      </w:r>
      <w:r w:rsidR="00C022AB">
        <w:rPr>
          <w:rStyle w:val="FootnoteReference"/>
          <w:rFonts w:cstheme="minorHAnsi"/>
          <w:lang w:val="en-GB"/>
        </w:rPr>
        <w:footnoteReference w:id="5"/>
      </w:r>
      <w:r>
        <w:rPr>
          <w:rFonts w:cstheme="minorHAnsi"/>
          <w:lang w:val="en-GB"/>
        </w:rPr>
        <w:t xml:space="preserve"> the CoAP packets captured.</w:t>
      </w:r>
    </w:p>
    <w:p w14:paraId="0F2F0EEC" w14:textId="77777777" w:rsidR="00C53A87" w:rsidRDefault="00C53A87" w:rsidP="00B04273">
      <w:pPr>
        <w:rPr>
          <w:rFonts w:cstheme="minorHAnsi"/>
          <w:lang w:val="en-GB"/>
        </w:rPr>
      </w:pPr>
    </w:p>
    <w:p w14:paraId="6B4D4CCB" w14:textId="77777777" w:rsidR="00F468E7" w:rsidRDefault="00F468E7" w:rsidP="00B04273">
      <w:pPr>
        <w:rPr>
          <w:rFonts w:cstheme="minorHAnsi"/>
          <w:lang w:val="en-GB"/>
        </w:rPr>
      </w:pPr>
    </w:p>
    <w:p w14:paraId="6EA33E19" w14:textId="2595848B" w:rsidR="00F468E7" w:rsidRDefault="00F468E7" w:rsidP="00B04273">
      <w:pPr>
        <w:rPr>
          <w:rFonts w:cstheme="minorHAnsi"/>
          <w:lang w:val="en-GB"/>
        </w:rPr>
      </w:pPr>
      <w:r>
        <w:rPr>
          <w:rFonts w:cstheme="minorHAnsi"/>
          <w:b/>
          <w:bCs/>
          <w:lang w:val="en-GB"/>
        </w:rPr>
        <w:t>Task 4: (Publish/Subscribe with CoAP):</w:t>
      </w:r>
    </w:p>
    <w:p w14:paraId="51E0EA04" w14:textId="1E7C29DC" w:rsidR="00F468E7" w:rsidRDefault="00F468E7" w:rsidP="00B04273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Design a setup with one server and two clients that </w:t>
      </w:r>
      <w:r w:rsidR="002934D9">
        <w:rPr>
          <w:rFonts w:cstheme="minorHAnsi"/>
          <w:lang w:val="en-GB"/>
        </w:rPr>
        <w:t>resemble</w:t>
      </w:r>
      <w:r w:rsidR="009E1D3E">
        <w:rPr>
          <w:rFonts w:cstheme="minorHAnsi"/>
          <w:lang w:val="en-GB"/>
        </w:rPr>
        <w:t>s an</w:t>
      </w:r>
      <w:r>
        <w:rPr>
          <w:rFonts w:cstheme="minorHAnsi"/>
          <w:lang w:val="en-GB"/>
        </w:rPr>
        <w:t xml:space="preserve"> MQTT</w:t>
      </w:r>
      <w:r w:rsidR="009E1D3E">
        <w:rPr>
          <w:rFonts w:cstheme="minorHAnsi"/>
          <w:lang w:val="en-GB"/>
        </w:rPr>
        <w:t xml:space="preserve"> network</w:t>
      </w:r>
      <w:r>
        <w:rPr>
          <w:rFonts w:cstheme="minorHAnsi"/>
          <w:lang w:val="en-GB"/>
        </w:rPr>
        <w:t>, i.e., with one client acting as a publisher that (</w:t>
      </w:r>
      <w:r w:rsidR="00723CCC">
        <w:rPr>
          <w:rFonts w:cstheme="minorHAnsi"/>
          <w:lang w:val="en-GB"/>
        </w:rPr>
        <w:t xml:space="preserve">in this exercise </w:t>
      </w:r>
      <w:r w:rsidRPr="00723CCC">
        <w:rPr>
          <w:rFonts w:cstheme="minorHAnsi"/>
          <w:u w:val="single"/>
          <w:lang w:val="en-GB"/>
        </w:rPr>
        <w:t>manually</w:t>
      </w:r>
      <w:r>
        <w:rPr>
          <w:rFonts w:cstheme="minorHAnsi"/>
          <w:lang w:val="en-GB"/>
        </w:rPr>
        <w:t xml:space="preserve">) “publishes” </w:t>
      </w:r>
      <w:r w:rsidR="003D4B1F">
        <w:rPr>
          <w:rFonts w:cstheme="minorHAnsi"/>
          <w:lang w:val="en-GB"/>
        </w:rPr>
        <w:t xml:space="preserve">new </w:t>
      </w:r>
      <w:r w:rsidR="00723CCC">
        <w:rPr>
          <w:rFonts w:cstheme="minorHAnsi"/>
          <w:lang w:val="en-GB"/>
        </w:rPr>
        <w:t>content</w:t>
      </w:r>
      <w:r>
        <w:rPr>
          <w:rFonts w:cstheme="minorHAnsi"/>
          <w:lang w:val="en-GB"/>
        </w:rPr>
        <w:t xml:space="preserve"> to a dynamic resource of your choosing on the server and the other client acting as a subscriber that </w:t>
      </w:r>
      <w:r w:rsidR="006E5CAC">
        <w:rPr>
          <w:rFonts w:cstheme="minorHAnsi"/>
          <w:lang w:val="en-GB"/>
        </w:rPr>
        <w:t>“</w:t>
      </w:r>
      <w:r>
        <w:rPr>
          <w:rFonts w:cstheme="minorHAnsi"/>
          <w:lang w:val="en-GB"/>
        </w:rPr>
        <w:t>subscribes</w:t>
      </w:r>
      <w:r w:rsidR="006E5CAC">
        <w:rPr>
          <w:rFonts w:cstheme="minorHAnsi"/>
          <w:lang w:val="en-GB"/>
        </w:rPr>
        <w:t>”</w:t>
      </w:r>
      <w:r>
        <w:rPr>
          <w:rFonts w:cstheme="minorHAnsi"/>
          <w:lang w:val="en-GB"/>
        </w:rPr>
        <w:t xml:space="preserve"> to this dynamic resource</w:t>
      </w:r>
      <w:r w:rsidR="002934D9">
        <w:rPr>
          <w:rFonts w:cstheme="minorHAnsi"/>
          <w:lang w:val="en-GB"/>
        </w:rPr>
        <w:t xml:space="preserve"> for a </w:t>
      </w:r>
      <w:r w:rsidR="003D4B1F">
        <w:rPr>
          <w:rFonts w:cstheme="minorHAnsi"/>
          <w:lang w:val="en-GB"/>
        </w:rPr>
        <w:t xml:space="preserve">suitable </w:t>
      </w:r>
      <w:r w:rsidR="009E1D3E">
        <w:rPr>
          <w:rFonts w:cstheme="minorHAnsi"/>
          <w:lang w:val="en-GB"/>
        </w:rPr>
        <w:t>time</w:t>
      </w:r>
      <w:r>
        <w:rPr>
          <w:rFonts w:cstheme="minorHAnsi"/>
          <w:lang w:val="en-GB"/>
        </w:rPr>
        <w:t>.</w:t>
      </w:r>
    </w:p>
    <w:p w14:paraId="4993E17B" w14:textId="77777777" w:rsidR="00F468E7" w:rsidRDefault="00F468E7" w:rsidP="00B04273">
      <w:pPr>
        <w:rPr>
          <w:rFonts w:cstheme="minorHAnsi"/>
          <w:lang w:val="en-GB"/>
        </w:rPr>
      </w:pPr>
    </w:p>
    <w:p w14:paraId="4A4F1B70" w14:textId="0CD7C89A" w:rsidR="00F468E7" w:rsidRPr="003D4B1F" w:rsidRDefault="00F468E7" w:rsidP="00B04273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List the commands you use to make this setup and document with a </w:t>
      </w:r>
      <w:r w:rsidR="009E1D3E">
        <w:rPr>
          <w:rFonts w:cstheme="minorHAnsi"/>
          <w:lang w:val="en-GB"/>
        </w:rPr>
        <w:t>W</w:t>
      </w:r>
      <w:r>
        <w:rPr>
          <w:rFonts w:cstheme="minorHAnsi"/>
          <w:lang w:val="en-GB"/>
        </w:rPr>
        <w:t xml:space="preserve">ireshark capture and screenshots that the setup works as expected. Note: You should probably run the server command on H1 </w:t>
      </w:r>
      <w:r w:rsidR="003D4B1F">
        <w:rPr>
          <w:rFonts w:cstheme="minorHAnsi"/>
          <w:lang w:val="en-GB"/>
        </w:rPr>
        <w:t>(</w:t>
      </w:r>
      <w:r>
        <w:rPr>
          <w:rFonts w:cstheme="minorHAnsi"/>
          <w:lang w:val="en-GB"/>
        </w:rPr>
        <w:t xml:space="preserve">and capture the </w:t>
      </w:r>
      <w:proofErr w:type="spellStart"/>
      <w:r>
        <w:rPr>
          <w:rFonts w:cstheme="minorHAnsi"/>
          <w:lang w:val="en-GB"/>
        </w:rPr>
        <w:t>coap</w:t>
      </w:r>
      <w:proofErr w:type="spellEnd"/>
      <w:r>
        <w:rPr>
          <w:rFonts w:cstheme="minorHAnsi"/>
          <w:lang w:val="en-GB"/>
        </w:rPr>
        <w:t xml:space="preserve"> traffic on interface </w:t>
      </w:r>
      <w:r w:rsidRPr="00723CCC">
        <w:rPr>
          <w:rFonts w:cstheme="minorHAnsi"/>
          <w:b/>
          <w:bCs/>
          <w:lang w:val="en-GB"/>
        </w:rPr>
        <w:t>veth11</w:t>
      </w:r>
      <w:r w:rsidR="003D4B1F">
        <w:rPr>
          <w:rFonts w:cstheme="minorHAnsi"/>
          <w:lang w:val="en-GB"/>
        </w:rPr>
        <w:t>) and</w:t>
      </w:r>
      <w:r w:rsidR="006E5CAC">
        <w:rPr>
          <w:rFonts w:cstheme="minorHAnsi"/>
          <w:lang w:val="en-GB"/>
        </w:rPr>
        <w:t xml:space="preserve"> run the clients on H2 and H3.</w:t>
      </w:r>
    </w:p>
    <w:p w14:paraId="69DCE911" w14:textId="77777777" w:rsidR="00F468E7" w:rsidRPr="00F468E7" w:rsidRDefault="00F468E7" w:rsidP="00B04273">
      <w:pPr>
        <w:rPr>
          <w:rFonts w:cstheme="minorHAnsi"/>
          <w:lang w:val="en-GB"/>
        </w:rPr>
      </w:pPr>
    </w:p>
    <w:p w14:paraId="0CF82734" w14:textId="77777777" w:rsidR="00F468E7" w:rsidRDefault="00F468E7" w:rsidP="00B04273">
      <w:pPr>
        <w:rPr>
          <w:rFonts w:cstheme="minorHAnsi"/>
          <w:lang w:val="en-GB"/>
        </w:rPr>
      </w:pPr>
    </w:p>
    <w:p w14:paraId="38F758B0" w14:textId="1FA30377" w:rsidR="00C53A87" w:rsidRDefault="00C53A87" w:rsidP="00B04273">
      <w:pPr>
        <w:rPr>
          <w:rFonts w:cstheme="minorHAnsi"/>
          <w:lang w:val="en-GB"/>
        </w:rPr>
      </w:pPr>
      <w:r>
        <w:rPr>
          <w:rFonts w:cstheme="minorHAnsi"/>
          <w:b/>
          <w:bCs/>
          <w:lang w:val="en-GB"/>
        </w:rPr>
        <w:t xml:space="preserve">Task </w:t>
      </w:r>
      <w:r w:rsidR="00F468E7">
        <w:rPr>
          <w:rFonts w:cstheme="minorHAnsi"/>
          <w:b/>
          <w:bCs/>
          <w:lang w:val="en-GB"/>
        </w:rPr>
        <w:t>5</w:t>
      </w:r>
      <w:r>
        <w:rPr>
          <w:rFonts w:cstheme="minorHAnsi"/>
          <w:b/>
          <w:bCs/>
          <w:lang w:val="en-GB"/>
        </w:rPr>
        <w:t>:</w:t>
      </w:r>
    </w:p>
    <w:p w14:paraId="67745681" w14:textId="0191806A" w:rsidR="00C53A87" w:rsidRDefault="00C53A87" w:rsidP="00B04273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Stop the CoAP server in H1. Start new CoAP-servers on both H1 and H2 with the command: </w:t>
      </w:r>
      <w:proofErr w:type="spellStart"/>
      <w:r w:rsidRPr="00E61DEA">
        <w:rPr>
          <w:rFonts w:ascii="Courier New" w:hAnsi="Courier New" w:cs="Courier New"/>
          <w:b/>
          <w:bCs/>
          <w:lang w:val="en-GB"/>
        </w:rPr>
        <w:t>coap</w:t>
      </w:r>
      <w:proofErr w:type="spellEnd"/>
      <w:r w:rsidRPr="00E61DEA">
        <w:rPr>
          <w:rFonts w:ascii="Courier New" w:hAnsi="Courier New" w:cs="Courier New"/>
          <w:b/>
          <w:bCs/>
          <w:lang w:val="en-GB"/>
        </w:rPr>
        <w:noBreakHyphen/>
        <w:t xml:space="preserve">server </w:t>
      </w:r>
      <w:r w:rsidRPr="00E61DEA">
        <w:rPr>
          <w:rFonts w:ascii="Courier New" w:hAnsi="Courier New" w:cs="Courier New"/>
          <w:b/>
          <w:bCs/>
          <w:lang w:val="en-GB"/>
        </w:rPr>
        <w:noBreakHyphen/>
        <w:t>g ff</w:t>
      </w:r>
      <w:proofErr w:type="gramStart"/>
      <w:r w:rsidRPr="00E61DEA">
        <w:rPr>
          <w:rFonts w:ascii="Courier New" w:hAnsi="Courier New" w:cs="Courier New"/>
          <w:b/>
          <w:bCs/>
          <w:lang w:val="en-GB"/>
        </w:rPr>
        <w:t>05::</w:t>
      </w:r>
      <w:proofErr w:type="spellStart"/>
      <w:proofErr w:type="gramEnd"/>
      <w:r w:rsidRPr="00E61DEA">
        <w:rPr>
          <w:rFonts w:ascii="Courier New" w:hAnsi="Courier New" w:cs="Courier New"/>
          <w:b/>
          <w:bCs/>
          <w:lang w:val="en-GB"/>
        </w:rPr>
        <w:t>fd</w:t>
      </w:r>
      <w:proofErr w:type="spellEnd"/>
    </w:p>
    <w:p w14:paraId="0803443F" w14:textId="77777777" w:rsidR="00C53A87" w:rsidRDefault="00C53A87" w:rsidP="00B04273">
      <w:pPr>
        <w:rPr>
          <w:rFonts w:cstheme="minorHAnsi"/>
          <w:lang w:val="en-GB"/>
        </w:rPr>
      </w:pPr>
    </w:p>
    <w:p w14:paraId="62247928" w14:textId="66356BD0" w:rsidR="00C53A87" w:rsidRDefault="00C53A87" w:rsidP="00B04273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Start a </w:t>
      </w:r>
      <w:r w:rsidR="009E1D3E">
        <w:rPr>
          <w:rFonts w:cstheme="minorHAnsi"/>
          <w:lang w:val="en-GB"/>
        </w:rPr>
        <w:t>W</w:t>
      </w:r>
      <w:r>
        <w:rPr>
          <w:rFonts w:cstheme="minorHAnsi"/>
          <w:lang w:val="en-GB"/>
        </w:rPr>
        <w:t xml:space="preserve">ireshark capture on interface </w:t>
      </w:r>
      <w:r w:rsidRPr="001D55B2">
        <w:rPr>
          <w:rFonts w:cstheme="minorHAnsi"/>
          <w:b/>
          <w:bCs/>
          <w:lang w:val="en-GB"/>
        </w:rPr>
        <w:t>veth31</w:t>
      </w:r>
      <w:r w:rsidR="00E61DEA">
        <w:rPr>
          <w:rFonts w:cstheme="minorHAnsi"/>
          <w:lang w:val="en-GB"/>
        </w:rPr>
        <w:t>. Execute the following command in H3’s Xterm window:</w:t>
      </w:r>
      <w:r w:rsidR="00E61DEA">
        <w:rPr>
          <w:rFonts w:ascii="Courier New" w:hAnsi="Courier New" w:cs="Courier New"/>
          <w:b/>
          <w:bCs/>
          <w:lang w:val="en-GB"/>
        </w:rPr>
        <w:t xml:space="preserve"> </w:t>
      </w:r>
      <w:proofErr w:type="spellStart"/>
      <w:r w:rsidR="00E61DEA">
        <w:rPr>
          <w:rFonts w:ascii="Courier New" w:hAnsi="Courier New" w:cs="Courier New"/>
          <w:b/>
          <w:bCs/>
          <w:lang w:val="en-GB"/>
        </w:rPr>
        <w:t>c</w:t>
      </w:r>
      <w:r w:rsidR="00E61DEA" w:rsidRPr="00E61DEA">
        <w:rPr>
          <w:rFonts w:ascii="Courier New" w:hAnsi="Courier New" w:cs="Courier New"/>
          <w:b/>
          <w:bCs/>
          <w:lang w:val="en-GB"/>
        </w:rPr>
        <w:t>oap</w:t>
      </w:r>
      <w:proofErr w:type="spellEnd"/>
      <w:r w:rsidR="00E61DEA" w:rsidRPr="00E61DEA">
        <w:rPr>
          <w:rFonts w:ascii="Courier New" w:hAnsi="Courier New" w:cs="Courier New"/>
          <w:b/>
          <w:bCs/>
          <w:lang w:val="en-GB"/>
        </w:rPr>
        <w:t>-client -N coap://[ff</w:t>
      </w:r>
      <w:proofErr w:type="gramStart"/>
      <w:r w:rsidR="00E61DEA" w:rsidRPr="00E61DEA">
        <w:rPr>
          <w:rFonts w:ascii="Courier New" w:hAnsi="Courier New" w:cs="Courier New"/>
          <w:b/>
          <w:bCs/>
          <w:lang w:val="en-GB"/>
        </w:rPr>
        <w:t>05::</w:t>
      </w:r>
      <w:proofErr w:type="gramEnd"/>
      <w:r w:rsidR="00E61DEA" w:rsidRPr="00E61DEA">
        <w:rPr>
          <w:rFonts w:ascii="Courier New" w:hAnsi="Courier New" w:cs="Courier New"/>
          <w:b/>
          <w:bCs/>
          <w:lang w:val="en-GB"/>
        </w:rPr>
        <w:t>fd]/</w:t>
      </w:r>
    </w:p>
    <w:p w14:paraId="4A4B6461" w14:textId="77777777" w:rsidR="00E61DEA" w:rsidRDefault="00E61DEA" w:rsidP="00B04273">
      <w:pPr>
        <w:rPr>
          <w:rFonts w:cstheme="minorHAnsi"/>
          <w:lang w:val="en-GB"/>
        </w:rPr>
      </w:pPr>
    </w:p>
    <w:p w14:paraId="1EDDD232" w14:textId="0BBBE792" w:rsidR="001D55B2" w:rsidRDefault="00E61DEA" w:rsidP="00B04273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Stop the </w:t>
      </w:r>
      <w:r w:rsidR="009E1D3E">
        <w:rPr>
          <w:rFonts w:cstheme="minorHAnsi"/>
          <w:lang w:val="en-GB"/>
        </w:rPr>
        <w:t>W</w:t>
      </w:r>
      <w:r>
        <w:rPr>
          <w:rFonts w:cstheme="minorHAnsi"/>
          <w:lang w:val="en-GB"/>
        </w:rPr>
        <w:t>ireshark capture and explain the CoAP packets captured</w:t>
      </w:r>
      <w:r w:rsidR="006E5CAC">
        <w:rPr>
          <w:rFonts w:cstheme="minorHAnsi"/>
          <w:lang w:val="en-GB"/>
        </w:rPr>
        <w:t>,</w:t>
      </w:r>
      <w:r w:rsidR="001D55B2">
        <w:rPr>
          <w:rFonts w:cstheme="minorHAnsi"/>
          <w:lang w:val="en-GB"/>
        </w:rPr>
        <w:t xml:space="preserve"> including:</w:t>
      </w:r>
    </w:p>
    <w:p w14:paraId="13441F34" w14:textId="7F52795A" w:rsidR="001D55B2" w:rsidRDefault="009E1D3E" w:rsidP="001D55B2">
      <w:pPr>
        <w:pStyle w:val="ListParagraph"/>
        <w:numPr>
          <w:ilvl w:val="0"/>
          <w:numId w:val="27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What is the </w:t>
      </w:r>
      <w:r w:rsidR="001D55B2">
        <w:rPr>
          <w:rFonts w:cstheme="minorHAnsi"/>
          <w:lang w:val="en-GB"/>
        </w:rPr>
        <w:t>type of MAC</w:t>
      </w:r>
      <w:r>
        <w:rPr>
          <w:rFonts w:cstheme="minorHAnsi"/>
          <w:lang w:val="en-GB"/>
        </w:rPr>
        <w:t xml:space="preserve"> address used as the destination MAC</w:t>
      </w:r>
      <w:r w:rsidR="001D55B2">
        <w:rPr>
          <w:rFonts w:cstheme="minorHAnsi"/>
          <w:lang w:val="en-GB"/>
        </w:rPr>
        <w:t xml:space="preserve"> address in the CoAP packet from the client</w:t>
      </w:r>
      <w:r>
        <w:rPr>
          <w:rFonts w:cstheme="minorHAnsi"/>
          <w:lang w:val="en-GB"/>
        </w:rPr>
        <w:t>?</w:t>
      </w:r>
    </w:p>
    <w:p w14:paraId="1FE81E5C" w14:textId="62BE70FC" w:rsidR="00E61DEA" w:rsidRPr="001D55B2" w:rsidRDefault="001D55B2" w:rsidP="001D55B2">
      <w:pPr>
        <w:pStyle w:val="ListParagraph"/>
        <w:numPr>
          <w:ilvl w:val="0"/>
          <w:numId w:val="27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W</w:t>
      </w:r>
      <w:r w:rsidR="006E5CAC" w:rsidRPr="001D55B2">
        <w:rPr>
          <w:rFonts w:cstheme="minorHAnsi"/>
          <w:lang w:val="en-GB"/>
        </w:rPr>
        <w:t xml:space="preserve">hy </w:t>
      </w:r>
      <w:r w:rsidR="009E1D3E">
        <w:rPr>
          <w:rFonts w:cstheme="minorHAnsi"/>
          <w:lang w:val="en-GB"/>
        </w:rPr>
        <w:t>is the ‘-N’ option needed in this scenario?</w:t>
      </w:r>
    </w:p>
    <w:p w14:paraId="2B9442DC" w14:textId="77777777" w:rsidR="00C53A87" w:rsidRDefault="00C53A87" w:rsidP="00B04273">
      <w:pPr>
        <w:rPr>
          <w:rFonts w:cstheme="minorHAnsi"/>
          <w:lang w:val="en-GB"/>
        </w:rPr>
      </w:pPr>
    </w:p>
    <w:bookmarkEnd w:id="0"/>
    <w:p w14:paraId="2F0E4B02" w14:textId="77777777" w:rsidR="00C53A87" w:rsidRPr="00B04273" w:rsidRDefault="00C53A87" w:rsidP="00B04273">
      <w:pPr>
        <w:rPr>
          <w:rFonts w:cstheme="minorHAnsi"/>
          <w:lang w:val="en-GB"/>
        </w:rPr>
      </w:pPr>
    </w:p>
    <w:sectPr w:rsidR="00C53A87" w:rsidRPr="00B0427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1FD5A5" w14:textId="77777777" w:rsidR="00100554" w:rsidRDefault="00100554" w:rsidP="00EA4781">
      <w:r>
        <w:separator/>
      </w:r>
    </w:p>
  </w:endnote>
  <w:endnote w:type="continuationSeparator" w:id="0">
    <w:p w14:paraId="62185DD4" w14:textId="77777777" w:rsidR="00100554" w:rsidRDefault="00100554" w:rsidP="00EA4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3D03D" w14:textId="77777777" w:rsidR="00A9214A" w:rsidRDefault="00A921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F5A4C5" w14:textId="77777777" w:rsidR="00024498" w:rsidRDefault="00024498">
    <w:pPr>
      <w:pStyle w:val="Footer"/>
    </w:pPr>
    <w:r>
      <w:tab/>
    </w:r>
    <w:r>
      <w:tab/>
    </w:r>
    <w:r w:rsidR="00A9214A">
      <w:t>Page</w:t>
    </w:r>
    <w:r w:rsidR="00F81116">
      <w:t xml:space="preserve"> </w:t>
    </w:r>
    <w:r w:rsidR="00F81116">
      <w:fldChar w:fldCharType="begin"/>
    </w:r>
    <w:r w:rsidR="00F81116">
      <w:instrText xml:space="preserve"> PAGE   \* MERGEFORMAT </w:instrText>
    </w:r>
    <w:r w:rsidR="00F81116">
      <w:fldChar w:fldCharType="separate"/>
    </w:r>
    <w:r w:rsidR="00DD4D6E">
      <w:rPr>
        <w:noProof/>
      </w:rPr>
      <w:t>2</w:t>
    </w:r>
    <w:r w:rsidR="00F81116">
      <w:fldChar w:fldCharType="end"/>
    </w:r>
    <w:r w:rsidR="00F81116">
      <w:t xml:space="preserve"> </w:t>
    </w:r>
    <w:r w:rsidR="00A9214A">
      <w:t>o</w:t>
    </w:r>
    <w:r w:rsidR="00F81116">
      <w:t xml:space="preserve">f </w:t>
    </w:r>
    <w:r w:rsidR="00475D84">
      <w:rPr>
        <w:noProof/>
      </w:rPr>
      <w:fldChar w:fldCharType="begin"/>
    </w:r>
    <w:r w:rsidR="00475D84">
      <w:rPr>
        <w:noProof/>
      </w:rPr>
      <w:instrText xml:space="preserve"> NUMPAGES   \* MERGEFORMAT </w:instrText>
    </w:r>
    <w:r w:rsidR="00475D84">
      <w:rPr>
        <w:noProof/>
      </w:rPr>
      <w:fldChar w:fldCharType="separate"/>
    </w:r>
    <w:r w:rsidR="00DD4D6E">
      <w:rPr>
        <w:noProof/>
      </w:rPr>
      <w:t>4</w:t>
    </w:r>
    <w:r w:rsidR="00475D84">
      <w:rPr>
        <w:noProof/>
      </w:rPr>
      <w:fldChar w:fldCharType="end"/>
    </w:r>
  </w:p>
  <w:p w14:paraId="13BEF98D" w14:textId="77777777" w:rsidR="00024498" w:rsidRDefault="000244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ACDADD" w14:textId="77777777" w:rsidR="00A9214A" w:rsidRDefault="00A921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990720" w14:textId="77777777" w:rsidR="00100554" w:rsidRDefault="00100554" w:rsidP="00EA4781">
      <w:r>
        <w:separator/>
      </w:r>
    </w:p>
  </w:footnote>
  <w:footnote w:type="continuationSeparator" w:id="0">
    <w:p w14:paraId="57C7DFE6" w14:textId="77777777" w:rsidR="00100554" w:rsidRDefault="00100554" w:rsidP="00EA4781">
      <w:r>
        <w:continuationSeparator/>
      </w:r>
    </w:p>
  </w:footnote>
  <w:footnote w:id="1">
    <w:p w14:paraId="0F10A306" w14:textId="4CB0DA1C" w:rsidR="00906469" w:rsidRDefault="00906469">
      <w:pPr>
        <w:pStyle w:val="FootnoteText"/>
      </w:pPr>
      <w:r>
        <w:rPr>
          <w:rStyle w:val="FootnoteReference"/>
        </w:rPr>
        <w:footnoteRef/>
      </w:r>
      <w:r>
        <w:t xml:space="preserve"> Note that when IPv6 addresses are used directly, the address is enclosed in square brackets, ‘</w:t>
      </w:r>
      <w:proofErr w:type="gramStart"/>
      <w:r>
        <w:t>[‘ and</w:t>
      </w:r>
      <w:proofErr w:type="gramEnd"/>
      <w:r>
        <w:t xml:space="preserve"> ‘]’.</w:t>
      </w:r>
    </w:p>
  </w:footnote>
  <w:footnote w:id="2">
    <w:p w14:paraId="0104E439" w14:textId="006AB5AE" w:rsidR="00226936" w:rsidRDefault="00226936">
      <w:pPr>
        <w:pStyle w:val="FootnoteText"/>
      </w:pPr>
      <w:r>
        <w:rPr>
          <w:rStyle w:val="FootnoteReference"/>
        </w:rPr>
        <w:footnoteRef/>
      </w:r>
      <w:r>
        <w:t xml:space="preserve"> You can ignore that Wireshark describes an option as “Unknown Option” – this is only because the installed version of Wireshark has not been updated to “recognize” all possible CoAP message options.</w:t>
      </w:r>
    </w:p>
  </w:footnote>
  <w:footnote w:id="3">
    <w:p w14:paraId="07DDF423" w14:textId="59FEEC4C" w:rsidR="00F255B4" w:rsidRDefault="00F255B4">
      <w:pPr>
        <w:pStyle w:val="FootnoteText"/>
      </w:pPr>
      <w:r>
        <w:rPr>
          <w:rStyle w:val="FootnoteReference"/>
        </w:rPr>
        <w:footnoteRef/>
      </w:r>
      <w:r>
        <w:t xml:space="preserve"> See the RFC-document for CoAP (RFC-7252): </w:t>
      </w:r>
      <w:hyperlink r:id="rId1" w:history="1">
        <w:r w:rsidRPr="00E47930">
          <w:rPr>
            <w:rStyle w:val="Hyperlink"/>
          </w:rPr>
          <w:t>https://www.rfc-editor.org/rfc/rfc7252</w:t>
        </w:r>
      </w:hyperlink>
      <w:r>
        <w:t xml:space="preserve"> </w:t>
      </w:r>
    </w:p>
  </w:footnote>
  <w:footnote w:id="4">
    <w:p w14:paraId="066F03F2" w14:textId="1BE48967" w:rsidR="00C21E35" w:rsidRDefault="00C21E35">
      <w:pPr>
        <w:pStyle w:val="FootnoteText"/>
      </w:pPr>
      <w:r>
        <w:rPr>
          <w:rStyle w:val="FootnoteReference"/>
        </w:rPr>
        <w:footnoteRef/>
      </w:r>
      <w:r>
        <w:t xml:space="preserve"> See</w:t>
      </w:r>
      <w:r w:rsidR="00D336F6">
        <w:t xml:space="preserve"> </w:t>
      </w:r>
      <w:hyperlink r:id="rId2" w:history="1">
        <w:r w:rsidR="00D336F6" w:rsidRPr="00243481">
          <w:rPr>
            <w:rStyle w:val="Hyperlink"/>
          </w:rPr>
          <w:t>https://libcoap.net/doc/reference/4.3.4/man_coap-client.html</w:t>
        </w:r>
      </w:hyperlink>
      <w:r w:rsidR="00D336F6">
        <w:t xml:space="preserve"> </w:t>
      </w:r>
      <w:r w:rsidR="0005786E">
        <w:t>(or the PDF-files on DTU Learn)</w:t>
      </w:r>
    </w:p>
  </w:footnote>
  <w:footnote w:id="5">
    <w:p w14:paraId="67CC8B3D" w14:textId="030C1451" w:rsidR="00C022AB" w:rsidRDefault="00C022AB" w:rsidP="00C022AB">
      <w:pPr>
        <w:pStyle w:val="FootnoteText"/>
        <w:tabs>
          <w:tab w:val="left" w:pos="3718"/>
        </w:tabs>
      </w:pPr>
      <w:r>
        <w:rPr>
          <w:rStyle w:val="FootnoteReference"/>
        </w:rPr>
        <w:footnoteRef/>
      </w:r>
      <w:r>
        <w:t xml:space="preserve"> RFC-7641 (</w:t>
      </w:r>
      <w:hyperlink r:id="rId3" w:history="1">
        <w:r w:rsidRPr="00E47930">
          <w:rPr>
            <w:rStyle w:val="Hyperlink"/>
          </w:rPr>
          <w:t>https://www.rfc-editor.org/rfc/rfc7641</w:t>
        </w:r>
      </w:hyperlink>
      <w:r>
        <w:t>) might be relevant to consult.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58269E" w14:textId="77777777" w:rsidR="00A9214A" w:rsidRDefault="00A921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8A11CE" w14:textId="77777777" w:rsidR="00D01A80" w:rsidRDefault="00D01A80">
    <w:pPr>
      <w:pStyle w:val="Header"/>
    </w:pPr>
    <w:r>
      <w:tab/>
    </w:r>
    <w:r>
      <w:tab/>
    </w:r>
    <w:r w:rsidR="00D17BA5">
      <w:t>Course 34351 Access- and Home Networks</w:t>
    </w:r>
  </w:p>
  <w:p w14:paraId="09D9E4A1" w14:textId="77777777" w:rsidR="00D01A80" w:rsidRDefault="00D01A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9B5C90" w14:textId="77777777" w:rsidR="00A9214A" w:rsidRDefault="00A921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AB4880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8B0CDDB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8A5CD5"/>
    <w:multiLevelType w:val="hybridMultilevel"/>
    <w:tmpl w:val="244CBB7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830481"/>
    <w:multiLevelType w:val="hybridMultilevel"/>
    <w:tmpl w:val="DEF2A8FA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B">
      <w:start w:val="1"/>
      <w:numFmt w:val="lowerRoman"/>
      <w:lvlText w:val="%2."/>
      <w:lvlJc w:val="righ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37D7F"/>
    <w:multiLevelType w:val="hybridMultilevel"/>
    <w:tmpl w:val="8D8A71C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C31F9F"/>
    <w:multiLevelType w:val="hybridMultilevel"/>
    <w:tmpl w:val="B55E5112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4130DB"/>
    <w:multiLevelType w:val="hybridMultilevel"/>
    <w:tmpl w:val="21FAD90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A11D5F"/>
    <w:multiLevelType w:val="hybridMultilevel"/>
    <w:tmpl w:val="E69203A4"/>
    <w:lvl w:ilvl="0" w:tplc="0406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2477200A"/>
    <w:multiLevelType w:val="hybridMultilevel"/>
    <w:tmpl w:val="C186BC5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9633EA"/>
    <w:multiLevelType w:val="hybridMultilevel"/>
    <w:tmpl w:val="A732A1B4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867DF9"/>
    <w:multiLevelType w:val="hybridMultilevel"/>
    <w:tmpl w:val="0FC4398C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6B41D0"/>
    <w:multiLevelType w:val="hybridMultilevel"/>
    <w:tmpl w:val="00143F10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B43D82"/>
    <w:multiLevelType w:val="hybridMultilevel"/>
    <w:tmpl w:val="B660099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2C3F25"/>
    <w:multiLevelType w:val="hybridMultilevel"/>
    <w:tmpl w:val="BE36D70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5C4497"/>
    <w:multiLevelType w:val="hybridMultilevel"/>
    <w:tmpl w:val="41304078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6B6765"/>
    <w:multiLevelType w:val="hybridMultilevel"/>
    <w:tmpl w:val="A99C5586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6D65AC"/>
    <w:multiLevelType w:val="hybridMultilevel"/>
    <w:tmpl w:val="AB70969C"/>
    <w:lvl w:ilvl="0" w:tplc="04060017">
      <w:start w:val="1"/>
      <w:numFmt w:val="lowerLetter"/>
      <w:lvlText w:val="%1)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56256E6"/>
    <w:multiLevelType w:val="hybridMultilevel"/>
    <w:tmpl w:val="D85604B2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755C55"/>
    <w:multiLevelType w:val="hybridMultilevel"/>
    <w:tmpl w:val="E912DA04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3738AB"/>
    <w:multiLevelType w:val="hybridMultilevel"/>
    <w:tmpl w:val="5DD6563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401B4E"/>
    <w:multiLevelType w:val="hybridMultilevel"/>
    <w:tmpl w:val="7C30D63A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815677"/>
    <w:multiLevelType w:val="hybridMultilevel"/>
    <w:tmpl w:val="98C0876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B17DFC"/>
    <w:multiLevelType w:val="hybridMultilevel"/>
    <w:tmpl w:val="0040DF0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5075AC"/>
    <w:multiLevelType w:val="hybridMultilevel"/>
    <w:tmpl w:val="15C6A0D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624693"/>
    <w:multiLevelType w:val="hybridMultilevel"/>
    <w:tmpl w:val="EF96D1B8"/>
    <w:lvl w:ilvl="0" w:tplc="04060017">
      <w:start w:val="1"/>
      <w:numFmt w:val="lowerLetter"/>
      <w:lvlText w:val="%1)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E0013E9"/>
    <w:multiLevelType w:val="hybridMultilevel"/>
    <w:tmpl w:val="FA60BA82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891C0B"/>
    <w:multiLevelType w:val="hybridMultilevel"/>
    <w:tmpl w:val="07824524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625421">
    <w:abstractNumId w:val="1"/>
  </w:num>
  <w:num w:numId="2" w16cid:durableId="1953005505">
    <w:abstractNumId w:val="0"/>
  </w:num>
  <w:num w:numId="3" w16cid:durableId="1106535768">
    <w:abstractNumId w:val="24"/>
  </w:num>
  <w:num w:numId="4" w16cid:durableId="507138908">
    <w:abstractNumId w:val="16"/>
  </w:num>
  <w:num w:numId="5" w16cid:durableId="1231312312">
    <w:abstractNumId w:val="25"/>
  </w:num>
  <w:num w:numId="6" w16cid:durableId="1919367963">
    <w:abstractNumId w:val="15"/>
  </w:num>
  <w:num w:numId="7" w16cid:durableId="1404988516">
    <w:abstractNumId w:val="17"/>
  </w:num>
  <w:num w:numId="8" w16cid:durableId="2032342140">
    <w:abstractNumId w:val="5"/>
  </w:num>
  <w:num w:numId="9" w16cid:durableId="1723483074">
    <w:abstractNumId w:val="10"/>
  </w:num>
  <w:num w:numId="10" w16cid:durableId="1973170776">
    <w:abstractNumId w:val="26"/>
  </w:num>
  <w:num w:numId="11" w16cid:durableId="1219433557">
    <w:abstractNumId w:val="18"/>
  </w:num>
  <w:num w:numId="12" w16cid:durableId="2131774906">
    <w:abstractNumId w:val="9"/>
  </w:num>
  <w:num w:numId="13" w16cid:durableId="516696563">
    <w:abstractNumId w:val="3"/>
  </w:num>
  <w:num w:numId="14" w16cid:durableId="283342676">
    <w:abstractNumId w:val="14"/>
  </w:num>
  <w:num w:numId="15" w16cid:durableId="1450540261">
    <w:abstractNumId w:val="20"/>
  </w:num>
  <w:num w:numId="16" w16cid:durableId="1998068757">
    <w:abstractNumId w:val="11"/>
  </w:num>
  <w:num w:numId="17" w16cid:durableId="348333654">
    <w:abstractNumId w:val="12"/>
  </w:num>
  <w:num w:numId="18" w16cid:durableId="31805091">
    <w:abstractNumId w:val="13"/>
  </w:num>
  <w:num w:numId="19" w16cid:durableId="2116245193">
    <w:abstractNumId w:val="23"/>
  </w:num>
  <w:num w:numId="20" w16cid:durableId="1147816970">
    <w:abstractNumId w:val="21"/>
  </w:num>
  <w:num w:numId="21" w16cid:durableId="1688368049">
    <w:abstractNumId w:val="2"/>
  </w:num>
  <w:num w:numId="22" w16cid:durableId="1862011594">
    <w:abstractNumId w:val="8"/>
  </w:num>
  <w:num w:numId="23" w16cid:durableId="1375228536">
    <w:abstractNumId w:val="6"/>
  </w:num>
  <w:num w:numId="24" w16cid:durableId="1453401390">
    <w:abstractNumId w:val="4"/>
  </w:num>
  <w:num w:numId="25" w16cid:durableId="1707874841">
    <w:abstractNumId w:val="22"/>
  </w:num>
  <w:num w:numId="26" w16cid:durableId="1872381224">
    <w:abstractNumId w:val="19"/>
  </w:num>
  <w:num w:numId="27" w16cid:durableId="7148907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hideSpellingErrors/>
  <w:hideGrammaticalErrors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xMDQyMjQ1MDY2MzFV0lEKTi0uzszPAykwMqoFANjEmDYtAAAA"/>
  </w:docVars>
  <w:rsids>
    <w:rsidRoot w:val="00C01B59"/>
    <w:rsid w:val="00020F01"/>
    <w:rsid w:val="00024498"/>
    <w:rsid w:val="0003594F"/>
    <w:rsid w:val="00035B7F"/>
    <w:rsid w:val="00042C78"/>
    <w:rsid w:val="0005786E"/>
    <w:rsid w:val="0007009D"/>
    <w:rsid w:val="00081B36"/>
    <w:rsid w:val="00083A12"/>
    <w:rsid w:val="000A1737"/>
    <w:rsid w:val="000B1E6B"/>
    <w:rsid w:val="000D3945"/>
    <w:rsid w:val="000E1B05"/>
    <w:rsid w:val="000E27D2"/>
    <w:rsid w:val="000F2FE3"/>
    <w:rsid w:val="00100554"/>
    <w:rsid w:val="00103D66"/>
    <w:rsid w:val="00107CBE"/>
    <w:rsid w:val="00127A66"/>
    <w:rsid w:val="00132930"/>
    <w:rsid w:val="0013294D"/>
    <w:rsid w:val="0013665E"/>
    <w:rsid w:val="0014695E"/>
    <w:rsid w:val="001B21DD"/>
    <w:rsid w:val="001B3B40"/>
    <w:rsid w:val="001C7C5C"/>
    <w:rsid w:val="001D18EB"/>
    <w:rsid w:val="001D55B2"/>
    <w:rsid w:val="001E0C74"/>
    <w:rsid w:val="001E207D"/>
    <w:rsid w:val="001F5B34"/>
    <w:rsid w:val="001F6FAC"/>
    <w:rsid w:val="00210D82"/>
    <w:rsid w:val="00215858"/>
    <w:rsid w:val="0022331D"/>
    <w:rsid w:val="00226936"/>
    <w:rsid w:val="002403CE"/>
    <w:rsid w:val="0025563D"/>
    <w:rsid w:val="00272A5D"/>
    <w:rsid w:val="00272C0D"/>
    <w:rsid w:val="0028650A"/>
    <w:rsid w:val="00286F23"/>
    <w:rsid w:val="002934D9"/>
    <w:rsid w:val="002958AF"/>
    <w:rsid w:val="002A2BCC"/>
    <w:rsid w:val="002B0034"/>
    <w:rsid w:val="002E0C5B"/>
    <w:rsid w:val="002E503A"/>
    <w:rsid w:val="002F0202"/>
    <w:rsid w:val="002F3D6D"/>
    <w:rsid w:val="002F5A9C"/>
    <w:rsid w:val="003315BF"/>
    <w:rsid w:val="003509B1"/>
    <w:rsid w:val="00367010"/>
    <w:rsid w:val="003B1F8F"/>
    <w:rsid w:val="003B5712"/>
    <w:rsid w:val="003C28DF"/>
    <w:rsid w:val="003D4B1F"/>
    <w:rsid w:val="003D606B"/>
    <w:rsid w:val="003E0E3D"/>
    <w:rsid w:val="003F3B0D"/>
    <w:rsid w:val="003F538A"/>
    <w:rsid w:val="004336CF"/>
    <w:rsid w:val="0044759B"/>
    <w:rsid w:val="004614A9"/>
    <w:rsid w:val="00475D84"/>
    <w:rsid w:val="0048457D"/>
    <w:rsid w:val="004906B4"/>
    <w:rsid w:val="004A692D"/>
    <w:rsid w:val="004B4106"/>
    <w:rsid w:val="004E4B77"/>
    <w:rsid w:val="004F1379"/>
    <w:rsid w:val="00505E75"/>
    <w:rsid w:val="005074C0"/>
    <w:rsid w:val="00550BD1"/>
    <w:rsid w:val="00556626"/>
    <w:rsid w:val="00565B5A"/>
    <w:rsid w:val="00574D13"/>
    <w:rsid w:val="00575068"/>
    <w:rsid w:val="00591147"/>
    <w:rsid w:val="0059381B"/>
    <w:rsid w:val="005A1503"/>
    <w:rsid w:val="005A4434"/>
    <w:rsid w:val="005B2A49"/>
    <w:rsid w:val="005C0F76"/>
    <w:rsid w:val="005D79AF"/>
    <w:rsid w:val="005E647B"/>
    <w:rsid w:val="005F1C61"/>
    <w:rsid w:val="00600B74"/>
    <w:rsid w:val="006073EB"/>
    <w:rsid w:val="00614282"/>
    <w:rsid w:val="006277C3"/>
    <w:rsid w:val="00633392"/>
    <w:rsid w:val="00641658"/>
    <w:rsid w:val="0064220F"/>
    <w:rsid w:val="0066001E"/>
    <w:rsid w:val="006609A0"/>
    <w:rsid w:val="00663C74"/>
    <w:rsid w:val="00663EC3"/>
    <w:rsid w:val="006869D9"/>
    <w:rsid w:val="006A22A1"/>
    <w:rsid w:val="006A7F3A"/>
    <w:rsid w:val="006E5CAC"/>
    <w:rsid w:val="00703204"/>
    <w:rsid w:val="00704565"/>
    <w:rsid w:val="00711831"/>
    <w:rsid w:val="00720A22"/>
    <w:rsid w:val="00723CCC"/>
    <w:rsid w:val="00724672"/>
    <w:rsid w:val="00742002"/>
    <w:rsid w:val="00746BC8"/>
    <w:rsid w:val="00751057"/>
    <w:rsid w:val="00754C33"/>
    <w:rsid w:val="007602C3"/>
    <w:rsid w:val="00761F78"/>
    <w:rsid w:val="00764B26"/>
    <w:rsid w:val="007750A6"/>
    <w:rsid w:val="007B58DF"/>
    <w:rsid w:val="007C123B"/>
    <w:rsid w:val="007C2C92"/>
    <w:rsid w:val="007C7AD3"/>
    <w:rsid w:val="0080346B"/>
    <w:rsid w:val="00810C3E"/>
    <w:rsid w:val="00815F53"/>
    <w:rsid w:val="008541BE"/>
    <w:rsid w:val="00855E4E"/>
    <w:rsid w:val="00883D59"/>
    <w:rsid w:val="00895B1B"/>
    <w:rsid w:val="008971FA"/>
    <w:rsid w:val="008A29CC"/>
    <w:rsid w:val="008C7B83"/>
    <w:rsid w:val="008D0FEC"/>
    <w:rsid w:val="008D75CD"/>
    <w:rsid w:val="008E6B25"/>
    <w:rsid w:val="008F43F6"/>
    <w:rsid w:val="00906469"/>
    <w:rsid w:val="00921F21"/>
    <w:rsid w:val="0093669D"/>
    <w:rsid w:val="00961780"/>
    <w:rsid w:val="00965C69"/>
    <w:rsid w:val="0097562F"/>
    <w:rsid w:val="00982A5B"/>
    <w:rsid w:val="00983899"/>
    <w:rsid w:val="00984741"/>
    <w:rsid w:val="009A14D3"/>
    <w:rsid w:val="009A264E"/>
    <w:rsid w:val="009B62AE"/>
    <w:rsid w:val="009D1D31"/>
    <w:rsid w:val="009E0B89"/>
    <w:rsid w:val="009E1D3E"/>
    <w:rsid w:val="009E5725"/>
    <w:rsid w:val="00A232DE"/>
    <w:rsid w:val="00A26AA1"/>
    <w:rsid w:val="00A32EA1"/>
    <w:rsid w:val="00A34315"/>
    <w:rsid w:val="00A41F01"/>
    <w:rsid w:val="00A5636E"/>
    <w:rsid w:val="00A75BCD"/>
    <w:rsid w:val="00A846BD"/>
    <w:rsid w:val="00A8620B"/>
    <w:rsid w:val="00A9214A"/>
    <w:rsid w:val="00A923BA"/>
    <w:rsid w:val="00AA4410"/>
    <w:rsid w:val="00AC130D"/>
    <w:rsid w:val="00AE2BE6"/>
    <w:rsid w:val="00AF453E"/>
    <w:rsid w:val="00AF4F8B"/>
    <w:rsid w:val="00B04273"/>
    <w:rsid w:val="00B05118"/>
    <w:rsid w:val="00B0613E"/>
    <w:rsid w:val="00B1046F"/>
    <w:rsid w:val="00B155AF"/>
    <w:rsid w:val="00B15756"/>
    <w:rsid w:val="00B169A5"/>
    <w:rsid w:val="00B26E4A"/>
    <w:rsid w:val="00B3078F"/>
    <w:rsid w:val="00B31449"/>
    <w:rsid w:val="00B37F70"/>
    <w:rsid w:val="00B409F7"/>
    <w:rsid w:val="00B522B4"/>
    <w:rsid w:val="00B71439"/>
    <w:rsid w:val="00B728EE"/>
    <w:rsid w:val="00B81D2E"/>
    <w:rsid w:val="00BA5E93"/>
    <w:rsid w:val="00BA6DA4"/>
    <w:rsid w:val="00BB198A"/>
    <w:rsid w:val="00BB6AA3"/>
    <w:rsid w:val="00BD078A"/>
    <w:rsid w:val="00BD15D1"/>
    <w:rsid w:val="00BD271C"/>
    <w:rsid w:val="00BE023F"/>
    <w:rsid w:val="00C01B59"/>
    <w:rsid w:val="00C022AB"/>
    <w:rsid w:val="00C21E35"/>
    <w:rsid w:val="00C5257D"/>
    <w:rsid w:val="00C53A87"/>
    <w:rsid w:val="00C622D7"/>
    <w:rsid w:val="00C71D91"/>
    <w:rsid w:val="00C87196"/>
    <w:rsid w:val="00CA39AD"/>
    <w:rsid w:val="00CA7D6B"/>
    <w:rsid w:val="00CE08C7"/>
    <w:rsid w:val="00CE1250"/>
    <w:rsid w:val="00CE195D"/>
    <w:rsid w:val="00CE2A7C"/>
    <w:rsid w:val="00CE2D06"/>
    <w:rsid w:val="00CE45EA"/>
    <w:rsid w:val="00CE6A0A"/>
    <w:rsid w:val="00CF0A5D"/>
    <w:rsid w:val="00D01A80"/>
    <w:rsid w:val="00D06CDE"/>
    <w:rsid w:val="00D17BA5"/>
    <w:rsid w:val="00D30CB8"/>
    <w:rsid w:val="00D336F6"/>
    <w:rsid w:val="00D45175"/>
    <w:rsid w:val="00D63589"/>
    <w:rsid w:val="00D63B45"/>
    <w:rsid w:val="00D75D4E"/>
    <w:rsid w:val="00D80684"/>
    <w:rsid w:val="00DA1F53"/>
    <w:rsid w:val="00DA656C"/>
    <w:rsid w:val="00DB37F5"/>
    <w:rsid w:val="00DD2DF4"/>
    <w:rsid w:val="00DD4D6E"/>
    <w:rsid w:val="00DF0448"/>
    <w:rsid w:val="00E05EB6"/>
    <w:rsid w:val="00E16ACB"/>
    <w:rsid w:val="00E24074"/>
    <w:rsid w:val="00E241AA"/>
    <w:rsid w:val="00E26BF1"/>
    <w:rsid w:val="00E374F9"/>
    <w:rsid w:val="00E52485"/>
    <w:rsid w:val="00E55BDF"/>
    <w:rsid w:val="00E619B0"/>
    <w:rsid w:val="00E61DEA"/>
    <w:rsid w:val="00E62822"/>
    <w:rsid w:val="00E7174D"/>
    <w:rsid w:val="00E812A3"/>
    <w:rsid w:val="00EA4781"/>
    <w:rsid w:val="00EB24FD"/>
    <w:rsid w:val="00ED2BEB"/>
    <w:rsid w:val="00EE2A54"/>
    <w:rsid w:val="00EE5E20"/>
    <w:rsid w:val="00EF390E"/>
    <w:rsid w:val="00EF7883"/>
    <w:rsid w:val="00F14F1E"/>
    <w:rsid w:val="00F255B4"/>
    <w:rsid w:val="00F262A9"/>
    <w:rsid w:val="00F445A5"/>
    <w:rsid w:val="00F4689C"/>
    <w:rsid w:val="00F468A5"/>
    <w:rsid w:val="00F468E7"/>
    <w:rsid w:val="00F70181"/>
    <w:rsid w:val="00F70CEA"/>
    <w:rsid w:val="00F75349"/>
    <w:rsid w:val="00F76084"/>
    <w:rsid w:val="00F7728C"/>
    <w:rsid w:val="00F81116"/>
    <w:rsid w:val="00F93ABF"/>
    <w:rsid w:val="00FA6917"/>
    <w:rsid w:val="00FB3388"/>
    <w:rsid w:val="00FB6AA9"/>
    <w:rsid w:val="00FB7A0C"/>
    <w:rsid w:val="00FC16FB"/>
    <w:rsid w:val="00FC1F6A"/>
    <w:rsid w:val="00FF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08509F"/>
  <w15:docId w15:val="{DB89A472-8BA8-4592-81D8-D1EB3CF5C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4781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4781"/>
  </w:style>
  <w:style w:type="paragraph" w:styleId="Footer">
    <w:name w:val="footer"/>
    <w:basedOn w:val="Normal"/>
    <w:link w:val="FooterChar"/>
    <w:uiPriority w:val="99"/>
    <w:unhideWhenUsed/>
    <w:rsid w:val="00EA4781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4781"/>
  </w:style>
  <w:style w:type="paragraph" w:styleId="BalloonText">
    <w:name w:val="Balloon Text"/>
    <w:basedOn w:val="Normal"/>
    <w:link w:val="BalloonTextChar"/>
    <w:uiPriority w:val="99"/>
    <w:semiHidden/>
    <w:unhideWhenUsed/>
    <w:rsid w:val="00EA47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81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C622D7"/>
    <w:pPr>
      <w:numPr>
        <w:numId w:val="1"/>
      </w:numPr>
      <w:contextualSpacing/>
    </w:pPr>
  </w:style>
  <w:style w:type="paragraph" w:styleId="ListNumber">
    <w:name w:val="List Number"/>
    <w:basedOn w:val="Normal"/>
    <w:uiPriority w:val="99"/>
    <w:unhideWhenUsed/>
    <w:rsid w:val="00C622D7"/>
    <w:pPr>
      <w:numPr>
        <w:numId w:val="2"/>
      </w:numPr>
      <w:contextualSpacing/>
    </w:pPr>
  </w:style>
  <w:style w:type="paragraph" w:styleId="NormalIndent">
    <w:name w:val="Normal Indent"/>
    <w:basedOn w:val="Normal"/>
    <w:uiPriority w:val="99"/>
    <w:unhideWhenUsed/>
    <w:rsid w:val="00C622D7"/>
    <w:pPr>
      <w:ind w:left="1304"/>
    </w:pPr>
  </w:style>
  <w:style w:type="character" w:customStyle="1" w:styleId="Fodnotetegn">
    <w:name w:val="Fodnotetegn"/>
    <w:basedOn w:val="DefaultParagraphFont"/>
    <w:rsid w:val="00D45175"/>
    <w:rPr>
      <w:vertAlign w:val="superscript"/>
    </w:rPr>
  </w:style>
  <w:style w:type="character" w:styleId="FootnoteReference">
    <w:name w:val="footnote reference"/>
    <w:uiPriority w:val="99"/>
    <w:rsid w:val="00D4517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D45175"/>
    <w:rPr>
      <w:rFonts w:ascii="Calibri" w:eastAsia="Times New Roman" w:hAnsi="Calibri" w:cs="Times New Roman"/>
      <w:sz w:val="20"/>
      <w:szCs w:val="20"/>
      <w:lang w:val="en-GB"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45175"/>
    <w:rPr>
      <w:rFonts w:ascii="Calibri" w:eastAsia="Times New Roman" w:hAnsi="Calibri" w:cs="Times New Roman"/>
      <w:sz w:val="20"/>
      <w:szCs w:val="20"/>
      <w:lang w:val="en-GB" w:eastAsia="zh-CN"/>
    </w:rPr>
  </w:style>
  <w:style w:type="paragraph" w:styleId="ListParagraph">
    <w:name w:val="List Paragraph"/>
    <w:basedOn w:val="Normal"/>
    <w:uiPriority w:val="34"/>
    <w:qFormat/>
    <w:rsid w:val="00F14F1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A1737"/>
    <w:rPr>
      <w:color w:val="808080"/>
    </w:rPr>
  </w:style>
  <w:style w:type="paragraph" w:customStyle="1" w:styleId="Tabelindhold">
    <w:name w:val="Tabelindhold"/>
    <w:basedOn w:val="Normal"/>
    <w:rsid w:val="005A1503"/>
    <w:pPr>
      <w:suppressLineNumbers/>
    </w:pPr>
    <w:rPr>
      <w:rFonts w:ascii="Calibri" w:eastAsia="Times New Roman" w:hAnsi="Calibri" w:cs="Times New Roman"/>
      <w:sz w:val="24"/>
      <w:szCs w:val="24"/>
      <w:lang w:val="en-GB" w:eastAsia="zh-CN"/>
    </w:rPr>
  </w:style>
  <w:style w:type="table" w:styleId="TableGrid">
    <w:name w:val="Table Grid"/>
    <w:basedOn w:val="TableNormal"/>
    <w:uiPriority w:val="59"/>
    <w:rsid w:val="00600B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3E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E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50A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4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1411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rfc-editor.org/rfc/rfc7641" TargetMode="External"/><Relationship Id="rId2" Type="http://schemas.openxmlformats.org/officeDocument/2006/relationships/hyperlink" Target="https://libcoap.net/doc/reference/4.3.4/man_coap-client.html" TargetMode="External"/><Relationship Id="rId1" Type="http://schemas.openxmlformats.org/officeDocument/2006/relationships/hyperlink" Target="https://www.rfc-editor.org/rfc/rfc72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2DDF9-6CBF-427B-87F9-A26812DA3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1</Pages>
  <Words>843</Words>
  <Characters>5145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Staalhagen</dc:creator>
  <cp:lastModifiedBy>Lars Staalhagen</cp:lastModifiedBy>
  <cp:revision>122</cp:revision>
  <cp:lastPrinted>2024-03-14T18:26:00Z</cp:lastPrinted>
  <dcterms:created xsi:type="dcterms:W3CDTF">2016-09-09T12:27:00Z</dcterms:created>
  <dcterms:modified xsi:type="dcterms:W3CDTF">2024-03-14T20:34:00Z</dcterms:modified>
</cp:coreProperties>
</file>