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A211" w14:textId="77777777" w:rsidR="00725ED5" w:rsidRDefault="00725ED5" w:rsidP="00DB15F8"/>
    <w:p w14:paraId="692126C3" w14:textId="77777777" w:rsidR="00725ED5" w:rsidRDefault="00725ED5" w:rsidP="00DB15F8"/>
    <w:p w14:paraId="37D8F6B5" w14:textId="77777777" w:rsidR="00725ED5" w:rsidRDefault="00725ED5" w:rsidP="00DB15F8"/>
    <w:p w14:paraId="197D5EDD" w14:textId="77777777" w:rsidR="00725ED5" w:rsidRDefault="00725ED5" w:rsidP="00DB15F8"/>
    <w:p w14:paraId="79AD0758" w14:textId="77777777" w:rsidR="00725ED5" w:rsidRDefault="00725ED5" w:rsidP="00DB15F8"/>
    <w:p w14:paraId="7DFFAA9C" w14:textId="77777777" w:rsidR="00725ED5" w:rsidRDefault="00725ED5" w:rsidP="00DB15F8"/>
    <w:p w14:paraId="54411563" w14:textId="77777777" w:rsidR="00725ED5" w:rsidRDefault="00725ED5" w:rsidP="00DB15F8"/>
    <w:p w14:paraId="5FDE5466" w14:textId="77777777" w:rsidR="00725ED5" w:rsidRDefault="00725ED5" w:rsidP="00DB15F8"/>
    <w:p w14:paraId="6F58BA4C" w14:textId="77777777" w:rsidR="00725ED5" w:rsidRDefault="00725ED5" w:rsidP="00DB15F8"/>
    <w:p w14:paraId="39EFEF5E" w14:textId="77777777" w:rsidR="00725ED5" w:rsidRDefault="00725ED5" w:rsidP="00DB15F8"/>
    <w:p w14:paraId="44BEC96E" w14:textId="77777777" w:rsidR="00725ED5" w:rsidRDefault="00725ED5" w:rsidP="00DB15F8"/>
    <w:p w14:paraId="66426A75" w14:textId="77777777" w:rsidR="00725ED5" w:rsidRDefault="00725ED5" w:rsidP="00DB15F8"/>
    <w:p w14:paraId="1CFB011E" w14:textId="77777777" w:rsidR="00725ED5" w:rsidRDefault="00725ED5" w:rsidP="00725ED5">
      <w:pPr>
        <w:pStyle w:val="Titre1"/>
        <w:numPr>
          <w:ilvl w:val="0"/>
          <w:numId w:val="0"/>
        </w:numPr>
        <w:jc w:val="center"/>
      </w:pPr>
    </w:p>
    <w:p w14:paraId="3AB31027" w14:textId="6E6F5222" w:rsidR="00725ED5" w:rsidRPr="00725ED5" w:rsidRDefault="00FF3DFA" w:rsidP="00725ED5">
      <w:pPr>
        <w:pStyle w:val="Titre1"/>
        <w:numPr>
          <w:ilvl w:val="0"/>
          <w:numId w:val="0"/>
        </w:numPr>
        <w:jc w:val="center"/>
        <w:rPr>
          <w:rFonts w:ascii="Calluna" w:hAnsi="Calluna"/>
        </w:rPr>
      </w:pPr>
      <w:r w:rsidRPr="00725ED5">
        <w:rPr>
          <w:rFonts w:ascii="Calluna" w:hAnsi="Calluna"/>
        </w:rPr>
        <w:t xml:space="preserve">Dossier de candidature pour une inscription </w:t>
      </w:r>
      <w:r w:rsidR="00725ED5" w:rsidRPr="00725ED5">
        <w:rPr>
          <w:rFonts w:ascii="Calluna" w:hAnsi="Calluna"/>
        </w:rPr>
        <w:t>à</w:t>
      </w:r>
    </w:p>
    <w:p w14:paraId="0AB99CEA" w14:textId="15762CCD" w:rsidR="00BA5DB7" w:rsidRPr="00725ED5" w:rsidRDefault="00725ED5" w:rsidP="00725ED5">
      <w:pPr>
        <w:pStyle w:val="Titre1"/>
        <w:numPr>
          <w:ilvl w:val="0"/>
          <w:numId w:val="0"/>
        </w:numPr>
        <w:jc w:val="center"/>
        <w:rPr>
          <w:rFonts w:ascii="Calluna" w:hAnsi="Calluna"/>
        </w:rPr>
      </w:pPr>
      <w:proofErr w:type="gramStart"/>
      <w:r w:rsidRPr="00725ED5">
        <w:rPr>
          <w:rFonts w:ascii="Calluna" w:hAnsi="Calluna"/>
        </w:rPr>
        <w:t>l'Habilitation</w:t>
      </w:r>
      <w:proofErr w:type="gramEnd"/>
      <w:r w:rsidR="00FF3DFA" w:rsidRPr="00725ED5">
        <w:rPr>
          <w:rFonts w:ascii="Calluna" w:hAnsi="Calluna"/>
        </w:rPr>
        <w:t xml:space="preserve"> à Diriger des Recherches</w:t>
      </w:r>
    </w:p>
    <w:p w14:paraId="0DC569D1" w14:textId="77777777" w:rsidR="00FF3DFA" w:rsidRPr="00725ED5" w:rsidRDefault="00FF3DFA" w:rsidP="00725ED5">
      <w:pPr>
        <w:pStyle w:val="Titre1"/>
        <w:numPr>
          <w:ilvl w:val="0"/>
          <w:numId w:val="0"/>
        </w:numPr>
        <w:jc w:val="center"/>
        <w:rPr>
          <w:rFonts w:ascii="Calluna" w:hAnsi="Calluna"/>
        </w:rPr>
      </w:pPr>
    </w:p>
    <w:p w14:paraId="6979423A" w14:textId="77777777" w:rsidR="00FF3DFA" w:rsidRPr="00725ED5" w:rsidRDefault="00FF3DFA" w:rsidP="00725ED5">
      <w:pPr>
        <w:pStyle w:val="Titre1"/>
        <w:numPr>
          <w:ilvl w:val="0"/>
          <w:numId w:val="0"/>
        </w:numPr>
        <w:jc w:val="center"/>
        <w:rPr>
          <w:rFonts w:ascii="Calluna" w:hAnsi="Calluna"/>
          <w:b w:val="0"/>
          <w:i/>
          <w:sz w:val="30"/>
          <w:szCs w:val="30"/>
        </w:rPr>
      </w:pPr>
      <w:r w:rsidRPr="00725ED5">
        <w:rPr>
          <w:rFonts w:ascii="Calluna" w:hAnsi="Calluna"/>
          <w:b w:val="0"/>
          <w:i/>
          <w:sz w:val="30"/>
          <w:szCs w:val="30"/>
        </w:rPr>
        <w:t>Luiz Angelo Steffenel</w:t>
      </w:r>
    </w:p>
    <w:p w14:paraId="6D75003E" w14:textId="77777777" w:rsidR="00AF7387" w:rsidRDefault="00AF7387" w:rsidP="00725ED5">
      <w:pPr>
        <w:pStyle w:val="Titre1"/>
        <w:numPr>
          <w:ilvl w:val="0"/>
          <w:numId w:val="0"/>
        </w:numPr>
        <w:jc w:val="center"/>
      </w:pPr>
    </w:p>
    <w:p w14:paraId="6466A3FA" w14:textId="77777777" w:rsidR="00725ED5" w:rsidRDefault="00725ED5" w:rsidP="00DB15F8"/>
    <w:p w14:paraId="50ADA3FB" w14:textId="77777777" w:rsidR="00725ED5" w:rsidRDefault="00725ED5" w:rsidP="00DB15F8"/>
    <w:p w14:paraId="3078BF2F" w14:textId="77777777" w:rsidR="00725ED5" w:rsidRDefault="00725ED5" w:rsidP="00DB15F8"/>
    <w:p w14:paraId="234B303D" w14:textId="77777777" w:rsidR="00725ED5" w:rsidRDefault="00725ED5" w:rsidP="00DB15F8"/>
    <w:p w14:paraId="1686568D" w14:textId="77777777" w:rsidR="00725ED5" w:rsidRDefault="00725ED5" w:rsidP="00DB15F8">
      <w:pPr>
        <w:sectPr w:rsidR="00725ED5" w:rsidSect="0019340D">
          <w:pgSz w:w="11900" w:h="16840"/>
          <w:pgMar w:top="1417" w:right="1417" w:bottom="1417" w:left="1417" w:header="708" w:footer="708" w:gutter="0"/>
          <w:cols w:space="708"/>
          <w:docGrid w:linePitch="360"/>
        </w:sectPr>
      </w:pPr>
    </w:p>
    <w:p w14:paraId="2BE65898" w14:textId="3EE189EC" w:rsidR="00AF7387" w:rsidRPr="00E240F4" w:rsidRDefault="00AF7387" w:rsidP="00DB15F8"/>
    <w:p w14:paraId="6E5C282A" w14:textId="16F764E5" w:rsidR="00FF3DFA" w:rsidRPr="00E240F4" w:rsidRDefault="00FF3DFA" w:rsidP="00AF7387">
      <w:pPr>
        <w:pStyle w:val="Titre1"/>
      </w:pPr>
      <w:r w:rsidRPr="00E240F4">
        <w:t>Résumé</w:t>
      </w:r>
    </w:p>
    <w:p w14:paraId="607DC4FF" w14:textId="77777777" w:rsidR="00FF3DFA" w:rsidRPr="00E240F4" w:rsidRDefault="00FF3DFA" w:rsidP="00DB15F8"/>
    <w:p w14:paraId="53FB60A6" w14:textId="77777777" w:rsidR="00717D99" w:rsidRPr="00DB15F8" w:rsidRDefault="00717D99" w:rsidP="00DB15F8">
      <w:pPr>
        <w:pStyle w:val="Titre2"/>
      </w:pPr>
      <w:r w:rsidRPr="00DB15F8">
        <w:t xml:space="preserve">Identification   </w:t>
      </w:r>
    </w:p>
    <w:p w14:paraId="381CE98E" w14:textId="77777777" w:rsidR="00717D99" w:rsidRPr="00D21DD0" w:rsidRDefault="00717D99" w:rsidP="00DB15F8">
      <w:pPr>
        <w:pStyle w:val="En-tte"/>
      </w:pPr>
    </w:p>
    <w:p w14:paraId="4838AE4C" w14:textId="12D2FBE7" w:rsidR="00717D99" w:rsidRPr="00D21DD0" w:rsidRDefault="00717D99" w:rsidP="00DB15F8">
      <w:r w:rsidRPr="00D21DD0">
        <w:rPr>
          <w:b/>
        </w:rPr>
        <w:t xml:space="preserve">Nom patronymique : </w:t>
      </w:r>
      <w:r w:rsidRPr="00D21DD0">
        <w:fldChar w:fldCharType="begin">
          <w:ffData>
            <w:name w:val=""/>
            <w:enabled/>
            <w:calcOnExit w:val="0"/>
            <w:textInput>
              <w:default w:val="STEFFENEL"/>
            </w:textInput>
          </w:ffData>
        </w:fldChar>
      </w:r>
      <w:r w:rsidRPr="00D21DD0">
        <w:instrText xml:space="preserve"> FORMTEXT </w:instrText>
      </w:r>
      <w:r w:rsidRPr="00D21DD0">
        <w:fldChar w:fldCharType="separate"/>
      </w:r>
      <w:r w:rsidRPr="00D21DD0">
        <w:rPr>
          <w:noProof/>
        </w:rPr>
        <w:t>STEFFENEL</w:t>
      </w:r>
      <w:r w:rsidRPr="00D21DD0">
        <w:fldChar w:fldCharType="end"/>
      </w:r>
      <w:r w:rsidRPr="00D21DD0">
        <w:t xml:space="preserve">  </w:t>
      </w:r>
      <w:r w:rsidR="009F20BC" w:rsidRPr="00D21DD0">
        <w:t>(</w:t>
      </w:r>
      <w:r w:rsidR="00F27C84">
        <w:t>précédemment</w:t>
      </w:r>
      <w:r w:rsidR="009F20BC" w:rsidRPr="00D21DD0">
        <w:t xml:space="preserve"> </w:t>
      </w:r>
      <w:r w:rsidR="00F27C84">
        <w:t>"</w:t>
      </w:r>
      <w:r w:rsidR="009F20BC" w:rsidRPr="00D21DD0">
        <w:t>BARCHET ESTEFANEL</w:t>
      </w:r>
      <w:r w:rsidR="00F27C84">
        <w:t>"</w:t>
      </w:r>
      <w:r w:rsidR="00BC65FB">
        <w:t>,</w:t>
      </w:r>
      <w:r w:rsidR="00DD55FE">
        <w:t xml:space="preserve"> avant 2006</w:t>
      </w:r>
      <w:r w:rsidR="009F20BC" w:rsidRPr="00D21DD0">
        <w:t>)</w:t>
      </w:r>
    </w:p>
    <w:p w14:paraId="41837EEA" w14:textId="77777777" w:rsidR="00717D99" w:rsidRPr="00D21DD0" w:rsidRDefault="00717D99" w:rsidP="00DB15F8">
      <w:pPr>
        <w:rPr>
          <w:b/>
        </w:rPr>
      </w:pPr>
      <w:r w:rsidRPr="00D21DD0">
        <w:rPr>
          <w:b/>
        </w:rPr>
        <w:t>Pr</w:t>
      </w:r>
      <w:r w:rsidRPr="00D21DD0">
        <w:rPr>
          <w:rFonts w:eastAsia="Helvetica" w:cs="Helvetica"/>
          <w:b/>
        </w:rPr>
        <w:t>énom </w:t>
      </w:r>
      <w:r w:rsidRPr="00D21DD0">
        <w:rPr>
          <w:b/>
          <w:bCs/>
        </w:rPr>
        <w:t>:</w:t>
      </w:r>
      <w:r w:rsidRPr="00D21DD0">
        <w:rPr>
          <w:b/>
        </w:rPr>
        <w:t xml:space="preserve"> </w:t>
      </w:r>
      <w:r w:rsidRPr="00D21DD0">
        <w:t>Luiz Angelo</w:t>
      </w:r>
    </w:p>
    <w:p w14:paraId="6CA8A0A9" w14:textId="77777777" w:rsidR="00717D99" w:rsidRPr="00D21DD0" w:rsidRDefault="00717D99" w:rsidP="00DB15F8">
      <w:pPr>
        <w:rPr>
          <w:bCs/>
        </w:rPr>
      </w:pPr>
      <w:r w:rsidRPr="00D21DD0">
        <w:rPr>
          <w:b/>
        </w:rPr>
        <w:t>Date de naissance </w:t>
      </w:r>
      <w:r w:rsidRPr="00D21DD0">
        <w:rPr>
          <w:b/>
          <w:bCs/>
        </w:rPr>
        <w:t>:</w:t>
      </w:r>
      <w:r w:rsidRPr="00D21DD0">
        <w:rPr>
          <w:bCs/>
        </w:rPr>
        <w:t xml:space="preserve"> </w:t>
      </w:r>
      <w:r w:rsidRPr="00D21DD0">
        <w:fldChar w:fldCharType="begin">
          <w:ffData>
            <w:name w:val=""/>
            <w:enabled/>
            <w:calcOnExit w:val="0"/>
            <w:textInput>
              <w:default w:val="22 avril 1977"/>
            </w:textInput>
          </w:ffData>
        </w:fldChar>
      </w:r>
      <w:r w:rsidRPr="00D21DD0">
        <w:instrText xml:space="preserve"> FORMTEXT </w:instrText>
      </w:r>
      <w:r w:rsidRPr="00D21DD0">
        <w:fldChar w:fldCharType="separate"/>
      </w:r>
      <w:r w:rsidRPr="00D21DD0">
        <w:rPr>
          <w:noProof/>
        </w:rPr>
        <w:t>22 avril 1977</w:t>
      </w:r>
      <w:r w:rsidRPr="00D21DD0">
        <w:fldChar w:fldCharType="end"/>
      </w:r>
    </w:p>
    <w:p w14:paraId="1C286271" w14:textId="77777777" w:rsidR="00717D99" w:rsidRPr="00D21DD0" w:rsidRDefault="00717D99" w:rsidP="00DB15F8">
      <w:pPr>
        <w:rPr>
          <w:b/>
        </w:rPr>
      </w:pPr>
      <w:r w:rsidRPr="00D21DD0">
        <w:rPr>
          <w:b/>
        </w:rPr>
        <w:t xml:space="preserve">Nationalités : </w:t>
      </w:r>
      <w:r w:rsidRPr="00D21DD0">
        <w:t>Italienne et Brésilienne</w:t>
      </w:r>
    </w:p>
    <w:p w14:paraId="54554405" w14:textId="77777777" w:rsidR="00717D99" w:rsidRPr="00D21DD0" w:rsidRDefault="00717D99" w:rsidP="00DB15F8">
      <w:r w:rsidRPr="00BC65FB">
        <w:rPr>
          <w:b/>
        </w:rPr>
        <w:t>Situation Familiale</w:t>
      </w:r>
      <w:r w:rsidRPr="00D21DD0">
        <w:t xml:space="preserve"> : Mari</w:t>
      </w:r>
      <w:r w:rsidRPr="00D21DD0">
        <w:rPr>
          <w:rFonts w:eastAsia="Helvetica" w:cs="Helvetica"/>
        </w:rPr>
        <w:t>é, sans enfants</w:t>
      </w:r>
    </w:p>
    <w:p w14:paraId="661F4BC8" w14:textId="77777777" w:rsidR="00717D99" w:rsidRPr="00D21DD0" w:rsidRDefault="00717D99" w:rsidP="00DB15F8"/>
    <w:p w14:paraId="33E7471D" w14:textId="77777777" w:rsidR="0092642D" w:rsidRDefault="00717D99" w:rsidP="00DB15F8">
      <w:r w:rsidRPr="00D21DD0">
        <w:rPr>
          <w:b/>
        </w:rPr>
        <w:t>Grade </w:t>
      </w:r>
      <w:r w:rsidRPr="00D21DD0">
        <w:rPr>
          <w:bCs/>
        </w:rPr>
        <w:t xml:space="preserve">: </w:t>
      </w:r>
      <w:r w:rsidRPr="00D21DD0">
        <w:t>Ma</w:t>
      </w:r>
      <w:r w:rsidRPr="00D21DD0">
        <w:rPr>
          <w:rFonts w:eastAsia="Helvetica" w:cs="Helvetica"/>
        </w:rPr>
        <w:t>ître de Conférence</w:t>
      </w:r>
      <w:r w:rsidRPr="00D21DD0">
        <w:t>s classe</w:t>
      </w:r>
      <w:r w:rsidR="0092642D">
        <w:t xml:space="preserve"> normale depuis Septembre 2007</w:t>
      </w:r>
    </w:p>
    <w:p w14:paraId="59AB1AEF" w14:textId="5E28EA5E" w:rsidR="00717D99" w:rsidRPr="00D21DD0" w:rsidRDefault="0092642D" w:rsidP="0092642D">
      <w:pPr>
        <w:ind w:left="2124" w:firstLine="708"/>
        <w:rPr>
          <w:bCs/>
        </w:rPr>
      </w:pPr>
      <w:r>
        <w:t xml:space="preserve">            </w:t>
      </w:r>
      <w:proofErr w:type="gramStart"/>
      <w:r>
        <w:t>titulaire</w:t>
      </w:r>
      <w:proofErr w:type="gramEnd"/>
      <w:r>
        <w:t xml:space="preserve"> depuis Septembre 2008</w:t>
      </w:r>
    </w:p>
    <w:p w14:paraId="14353684" w14:textId="77777777" w:rsidR="00717D99" w:rsidRPr="00D21DD0" w:rsidRDefault="00717D99" w:rsidP="00DB15F8">
      <w:pPr>
        <w:rPr>
          <w:bCs/>
        </w:rPr>
      </w:pPr>
      <w:r w:rsidRPr="00D21DD0">
        <w:rPr>
          <w:b/>
        </w:rPr>
        <w:t>Etablissement d</w:t>
      </w:r>
      <w:r w:rsidRPr="00D21DD0">
        <w:rPr>
          <w:rFonts w:eastAsia="Helvetica" w:cs="Helvetica"/>
          <w:b/>
        </w:rPr>
        <w:t>’affectation :</w:t>
      </w:r>
      <w:r w:rsidRPr="00D21DD0">
        <w:rPr>
          <w:bCs/>
        </w:rPr>
        <w:t xml:space="preserve"> </w:t>
      </w:r>
      <w:r w:rsidRPr="00D21DD0">
        <w:t>Universit</w:t>
      </w:r>
      <w:r w:rsidRPr="00D21DD0">
        <w:rPr>
          <w:rFonts w:eastAsia="Helvetica" w:cs="Helvetica"/>
        </w:rPr>
        <w:t xml:space="preserve">é de Reims </w:t>
      </w:r>
      <w:r w:rsidRPr="00D21DD0">
        <w:t>Champagne-Ardenne</w:t>
      </w:r>
    </w:p>
    <w:p w14:paraId="58792AD0" w14:textId="5EC9E7BE" w:rsidR="00717D99" w:rsidRDefault="0092642D" w:rsidP="00DB15F8">
      <w:r>
        <w:rPr>
          <w:b/>
        </w:rPr>
        <w:t>Section</w:t>
      </w:r>
      <w:r w:rsidR="00717D99" w:rsidRPr="00BC65FB">
        <w:rPr>
          <w:b/>
        </w:rPr>
        <w:t xml:space="preserve"> CNU </w:t>
      </w:r>
      <w:r w:rsidR="00717D99" w:rsidRPr="00D21DD0">
        <w:t xml:space="preserve">: </w:t>
      </w:r>
      <w:r w:rsidR="00717D99" w:rsidRPr="00D21DD0">
        <w:fldChar w:fldCharType="begin">
          <w:ffData>
            <w:name w:val=""/>
            <w:enabled/>
            <w:calcOnExit w:val="0"/>
            <w:textInput>
              <w:default w:val="27"/>
            </w:textInput>
          </w:ffData>
        </w:fldChar>
      </w:r>
      <w:r w:rsidR="00717D99" w:rsidRPr="00D21DD0">
        <w:instrText xml:space="preserve"> FORMTEXT </w:instrText>
      </w:r>
      <w:r w:rsidR="00717D99" w:rsidRPr="00D21DD0">
        <w:fldChar w:fldCharType="separate"/>
      </w:r>
      <w:r w:rsidR="00717D99" w:rsidRPr="00D21DD0">
        <w:rPr>
          <w:noProof/>
        </w:rPr>
        <w:t>27</w:t>
      </w:r>
      <w:r w:rsidR="00717D99" w:rsidRPr="00D21DD0">
        <w:fldChar w:fldCharType="end"/>
      </w:r>
      <w:r w:rsidR="00717D99" w:rsidRPr="00D21DD0">
        <w:t xml:space="preserve"> </w:t>
      </w:r>
      <w:r w:rsidR="004C6B4D">
        <w:t>–</w:t>
      </w:r>
      <w:r w:rsidR="00717D99" w:rsidRPr="00D21DD0">
        <w:t xml:space="preserve"> Informatique</w:t>
      </w:r>
    </w:p>
    <w:p w14:paraId="1EC45647" w14:textId="77777777" w:rsidR="004C6B4D" w:rsidRDefault="004C6B4D" w:rsidP="00DB15F8">
      <w:pPr>
        <w:rPr>
          <w:b/>
        </w:rPr>
      </w:pPr>
    </w:p>
    <w:p w14:paraId="32F4AEC6" w14:textId="6D2EAA65" w:rsidR="004C6B4D" w:rsidRPr="004C6B4D" w:rsidRDefault="004C6B4D" w:rsidP="00DB15F8">
      <w:pPr>
        <w:rPr>
          <w:b/>
        </w:rPr>
      </w:pPr>
      <w:r w:rsidRPr="004C6B4D">
        <w:rPr>
          <w:b/>
        </w:rPr>
        <w:t>Titulaire de la PES</w:t>
      </w:r>
      <w:r>
        <w:rPr>
          <w:b/>
        </w:rPr>
        <w:t xml:space="preserve"> (actuelle PEDR)</w:t>
      </w:r>
      <w:r w:rsidRPr="004C6B4D">
        <w:rPr>
          <w:b/>
        </w:rPr>
        <w:t xml:space="preserve"> depuis 2013.</w:t>
      </w:r>
    </w:p>
    <w:p w14:paraId="5EC7E229" w14:textId="77777777" w:rsidR="004C6B4D" w:rsidRPr="00D21DD0" w:rsidRDefault="004C6B4D" w:rsidP="00DB15F8"/>
    <w:p w14:paraId="6F0015C3" w14:textId="4BEED8BA" w:rsidR="009F20BC" w:rsidRPr="00D21DD0" w:rsidRDefault="00717D99" w:rsidP="00DB15F8">
      <w:r w:rsidRPr="00D21DD0">
        <w:rPr>
          <w:b/>
        </w:rPr>
        <w:t>Unité de recherche d’appartenance :</w:t>
      </w:r>
      <w:r w:rsidRPr="00D21DD0">
        <w:rPr>
          <w:bCs/>
        </w:rPr>
        <w:t xml:space="preserve"> </w:t>
      </w:r>
    </w:p>
    <w:p w14:paraId="3B6C44A1" w14:textId="2F753AC1" w:rsidR="00717D99" w:rsidRDefault="00717D99" w:rsidP="00DB15F8">
      <w:pPr>
        <w:rPr>
          <w:bCs/>
        </w:rPr>
      </w:pPr>
      <w:r w:rsidRPr="00D21DD0">
        <w:t xml:space="preserve">Centre de Recherche en Sciences et Technologies de l'Information et de la Communication </w:t>
      </w:r>
      <w:r w:rsidR="0092642D">
        <w:br/>
      </w:r>
      <w:r w:rsidRPr="00D21DD0">
        <w:rPr>
          <w:u w:val="single"/>
        </w:rPr>
        <w:t>(CReSTIC), EA 3804</w:t>
      </w:r>
      <w:r w:rsidRPr="00D21DD0">
        <w:rPr>
          <w:bCs/>
        </w:rPr>
        <w:t xml:space="preserve"> </w:t>
      </w:r>
    </w:p>
    <w:p w14:paraId="24FD3D7A" w14:textId="3F5BCEF6" w:rsidR="00BC65FB" w:rsidRPr="00D21DD0" w:rsidRDefault="00BC65FB" w:rsidP="00DB15F8">
      <w:pPr>
        <w:rPr>
          <w:bCs/>
        </w:rPr>
      </w:pPr>
      <w:r w:rsidRPr="00D21DD0">
        <w:t>Membre de l'équipe de recherche SysCom</w:t>
      </w:r>
      <w:r w:rsidR="0092642D">
        <w:t xml:space="preserve"> (Systèmes Communicants)</w:t>
      </w:r>
    </w:p>
    <w:p w14:paraId="473B59CA" w14:textId="77777777" w:rsidR="00717D99" w:rsidRPr="00D21DD0" w:rsidRDefault="00717D99" w:rsidP="00DB15F8"/>
    <w:p w14:paraId="4AF0811C" w14:textId="77777777" w:rsidR="00FF3DFA" w:rsidRPr="00BC65FB" w:rsidRDefault="00FF3DFA" w:rsidP="00DB15F8">
      <w:pPr>
        <w:rPr>
          <w:b/>
        </w:rPr>
      </w:pPr>
      <w:r w:rsidRPr="00BC65FB">
        <w:rPr>
          <w:b/>
        </w:rPr>
        <w:t>Adresse professionnelle</w:t>
      </w:r>
    </w:p>
    <w:p w14:paraId="0795EA23" w14:textId="77777777" w:rsidR="00FF3DFA" w:rsidRPr="00D21DD0" w:rsidRDefault="00FF3DFA" w:rsidP="00DB15F8">
      <w:r w:rsidRPr="00D21DD0">
        <w:t>Université de Reims Champagne-Ardenne</w:t>
      </w:r>
    </w:p>
    <w:p w14:paraId="1D4407D3" w14:textId="77777777" w:rsidR="00FF3DFA" w:rsidRPr="00D21DD0" w:rsidRDefault="00FF3DFA" w:rsidP="00DB15F8">
      <w:r w:rsidRPr="00D21DD0">
        <w:t>UFR Sciences Exactes et Naturelles</w:t>
      </w:r>
    </w:p>
    <w:p w14:paraId="55ECEB97" w14:textId="77777777" w:rsidR="00FF3DFA" w:rsidRPr="00D21DD0" w:rsidRDefault="00FF3DFA" w:rsidP="00DB15F8">
      <w:r w:rsidRPr="00D21DD0">
        <w:t>Département de Mathématiques, Mécanique et Informatique</w:t>
      </w:r>
    </w:p>
    <w:p w14:paraId="7D16D3B2" w14:textId="77777777" w:rsidR="00FF3DFA" w:rsidRPr="00D21DD0" w:rsidRDefault="00FF3DFA" w:rsidP="00DB15F8">
      <w:r w:rsidRPr="00D21DD0">
        <w:t>51100 Reims</w:t>
      </w:r>
    </w:p>
    <w:p w14:paraId="6FC45DAE" w14:textId="77777777" w:rsidR="00FF3DFA" w:rsidRPr="00D21DD0" w:rsidRDefault="00FF3DFA" w:rsidP="00DB15F8">
      <w:r w:rsidRPr="00D21DD0">
        <w:t xml:space="preserve">Email : </w:t>
      </w:r>
      <w:hyperlink r:id="rId5" w:history="1">
        <w:r w:rsidRPr="00D21DD0">
          <w:rPr>
            <w:rStyle w:val="Lienhypertexte"/>
          </w:rPr>
          <w:t>luiz-angelo.steffenel@univ-reims.fr</w:t>
        </w:r>
      </w:hyperlink>
    </w:p>
    <w:p w14:paraId="5B4ACC87" w14:textId="77777777" w:rsidR="00FF3DFA" w:rsidRPr="00D21DD0" w:rsidRDefault="00FF3DFA" w:rsidP="00DB15F8">
      <w:r w:rsidRPr="00D21DD0">
        <w:t>Tél : 03 26 91 32 18</w:t>
      </w:r>
    </w:p>
    <w:p w14:paraId="5F953BAC" w14:textId="77777777" w:rsidR="00FF3DFA" w:rsidRPr="00D21DD0" w:rsidRDefault="00FF3DFA" w:rsidP="00DB15F8">
      <w:r w:rsidRPr="00D21DD0">
        <w:t xml:space="preserve">Page web : </w:t>
      </w:r>
      <w:hyperlink r:id="rId6" w:history="1">
        <w:r w:rsidRPr="00D21DD0">
          <w:rPr>
            <w:rStyle w:val="Lienhypertexte"/>
          </w:rPr>
          <w:t>http://cosy.univ-reims.fr/~lsteffenel</w:t>
        </w:r>
      </w:hyperlink>
    </w:p>
    <w:p w14:paraId="7B1F0D26" w14:textId="77777777" w:rsidR="00FF3DFA" w:rsidRPr="00D21DD0" w:rsidRDefault="00FF3DFA" w:rsidP="00DB15F8"/>
    <w:p w14:paraId="71485892" w14:textId="77777777" w:rsidR="00717D99" w:rsidRPr="00D21DD0" w:rsidRDefault="00717D99" w:rsidP="00DB15F8">
      <w:pPr>
        <w:pStyle w:val="Titre2"/>
      </w:pPr>
      <w:r w:rsidRPr="00D21DD0">
        <w:t>Formation acad</w:t>
      </w:r>
      <w:r w:rsidRPr="00D21DD0">
        <w:rPr>
          <w:rFonts w:eastAsia="Helvetica" w:cs="Helvetica"/>
        </w:rPr>
        <w:t>émique et diplômes</w:t>
      </w:r>
      <w:r w:rsidRPr="00D21DD0">
        <w:rPr>
          <w:bCs/>
        </w:rPr>
        <w:t> </w:t>
      </w:r>
      <w:r w:rsidRPr="00D21DD0">
        <w:rPr>
          <w:i/>
          <w:iCs/>
        </w:rPr>
        <w:t xml:space="preserve"> </w:t>
      </w:r>
      <w:r w:rsidRPr="00D21DD0">
        <w:rPr>
          <w:bCs/>
        </w:rPr>
        <w:t xml:space="preserve"> </w:t>
      </w:r>
    </w:p>
    <w:p w14:paraId="7F7ADD49" w14:textId="77777777" w:rsidR="00717D99" w:rsidRPr="00D21DD0" w:rsidRDefault="00717D99" w:rsidP="00D731FB">
      <w:pPr>
        <w:pStyle w:val="Pardeliste"/>
        <w:numPr>
          <w:ilvl w:val="0"/>
          <w:numId w:val="3"/>
        </w:numPr>
      </w:pPr>
      <w:r w:rsidRPr="00D21DD0">
        <w:t xml:space="preserve">Doctorat en Informatique, Institut </w:t>
      </w:r>
      <w:r w:rsidR="00E240F4" w:rsidRPr="00D21DD0">
        <w:t xml:space="preserve">National </w:t>
      </w:r>
      <w:r w:rsidRPr="00D21DD0">
        <w:t>Polytechnique de Grenoble</w:t>
      </w:r>
      <w:r w:rsidR="00E240F4" w:rsidRPr="00D21DD0">
        <w:t xml:space="preserve"> - INPG</w:t>
      </w:r>
      <w:r w:rsidRPr="00D21DD0">
        <w:t>, France (décembre 2005)</w:t>
      </w:r>
    </w:p>
    <w:p w14:paraId="27882A4A" w14:textId="77777777" w:rsidR="00717D99" w:rsidRPr="00D21DD0" w:rsidRDefault="00717D99" w:rsidP="00D731FB">
      <w:pPr>
        <w:pStyle w:val="Pardeliste"/>
        <w:numPr>
          <w:ilvl w:val="0"/>
          <w:numId w:val="3"/>
        </w:numPr>
      </w:pPr>
      <w:r w:rsidRPr="00D21DD0">
        <w:t xml:space="preserve">Doctoral School in Communication Systems, </w:t>
      </w:r>
      <w:r w:rsidRPr="00D21DD0">
        <w:rPr>
          <w:rFonts w:eastAsia="Helvetica" w:cs="Helvetica"/>
        </w:rPr>
        <w:t>École Polyte</w:t>
      </w:r>
      <w:r w:rsidRPr="00D21DD0">
        <w:t>chnique F</w:t>
      </w:r>
      <w:r w:rsidRPr="00D21DD0">
        <w:rPr>
          <w:rFonts w:eastAsia="Helvetica" w:cs="Helvetica"/>
        </w:rPr>
        <w:t xml:space="preserve">édérale </w:t>
      </w:r>
      <w:r w:rsidRPr="00D21DD0">
        <w:t>de Lausanne</w:t>
      </w:r>
      <w:r w:rsidR="00E240F4" w:rsidRPr="00D21DD0">
        <w:t xml:space="preserve"> - EPFL</w:t>
      </w:r>
      <w:r w:rsidRPr="00D21DD0">
        <w:t>, Suisse (juin 2002)</w:t>
      </w:r>
    </w:p>
    <w:p w14:paraId="2DCB1A99" w14:textId="77777777" w:rsidR="00717D99" w:rsidRPr="00D21DD0" w:rsidRDefault="00717D99" w:rsidP="00D731FB">
      <w:pPr>
        <w:pStyle w:val="Pardeliste"/>
        <w:numPr>
          <w:ilvl w:val="0"/>
          <w:numId w:val="3"/>
        </w:numPr>
      </w:pPr>
      <w:r w:rsidRPr="00D21DD0">
        <w:t>Master en Informatique, Universidade Federal do Rio Grande do Sul</w:t>
      </w:r>
      <w:r w:rsidR="00E240F4" w:rsidRPr="00D21DD0">
        <w:t xml:space="preserve"> - UFRGS</w:t>
      </w:r>
      <w:r w:rsidRPr="00D21DD0">
        <w:t>, Br</w:t>
      </w:r>
      <w:r w:rsidRPr="00D21DD0">
        <w:rPr>
          <w:rFonts w:eastAsia="Helvetica" w:cs="Helvetica"/>
        </w:rPr>
        <w:t>ésil</w:t>
      </w:r>
      <w:r w:rsidRPr="00D21DD0">
        <w:t xml:space="preserve"> (mars 2001)</w:t>
      </w:r>
    </w:p>
    <w:p w14:paraId="63C81E85" w14:textId="77777777" w:rsidR="00717D99" w:rsidRPr="00D21DD0" w:rsidRDefault="00717D99" w:rsidP="00D731FB">
      <w:pPr>
        <w:pStyle w:val="Pardeliste"/>
        <w:numPr>
          <w:ilvl w:val="0"/>
          <w:numId w:val="3"/>
        </w:numPr>
      </w:pPr>
      <w:r w:rsidRPr="00D21DD0">
        <w:t>Licence en Informatique, Universidade Federal de Santa Maria</w:t>
      </w:r>
      <w:r w:rsidR="00E240F4" w:rsidRPr="00D21DD0">
        <w:t xml:space="preserve"> - UFSM</w:t>
      </w:r>
      <w:r w:rsidRPr="00D21DD0">
        <w:t>, Br</w:t>
      </w:r>
      <w:r w:rsidR="00A10CD5" w:rsidRPr="00D21DD0">
        <w:t>és</w:t>
      </w:r>
      <w:r w:rsidRPr="00D21DD0">
        <w:t>il (mars 1999)</w:t>
      </w:r>
    </w:p>
    <w:p w14:paraId="0F47C456" w14:textId="77777777" w:rsidR="00717D99" w:rsidRPr="00D21DD0" w:rsidRDefault="00717D99" w:rsidP="00DB15F8"/>
    <w:p w14:paraId="4F43DFEC" w14:textId="77777777" w:rsidR="00717D99" w:rsidRPr="00D21DD0" w:rsidRDefault="00717D99" w:rsidP="00DB15F8">
      <w:pPr>
        <w:pStyle w:val="Titre2"/>
      </w:pPr>
      <w:r w:rsidRPr="00D21DD0">
        <w:t>Domaines de recherche</w:t>
      </w:r>
      <w:r w:rsidRPr="00D21DD0">
        <w:rPr>
          <w:bCs/>
        </w:rPr>
        <w:t> </w:t>
      </w:r>
      <w:r w:rsidRPr="00D21DD0">
        <w:rPr>
          <w:i/>
          <w:iCs/>
        </w:rPr>
        <w:t xml:space="preserve"> </w:t>
      </w:r>
      <w:r w:rsidRPr="00D21DD0">
        <w:rPr>
          <w:bCs/>
        </w:rPr>
        <w:t xml:space="preserve"> </w:t>
      </w:r>
    </w:p>
    <w:p w14:paraId="61A68580" w14:textId="4BA00CC7" w:rsidR="004C6B4D" w:rsidRDefault="00C5532E" w:rsidP="004C6B4D">
      <w:pPr>
        <w:pStyle w:val="Pardeliste"/>
        <w:numPr>
          <w:ilvl w:val="0"/>
          <w:numId w:val="17"/>
        </w:numPr>
      </w:pPr>
      <w:r w:rsidRPr="00DB15F8">
        <w:t>Internet des</w:t>
      </w:r>
      <w:r w:rsidRPr="00D21DD0">
        <w:t xml:space="preserve"> Ob</w:t>
      </w:r>
      <w:r w:rsidR="004C6B4D">
        <w:t>jets (IoT) et les réseaux pervasifs</w:t>
      </w:r>
    </w:p>
    <w:p w14:paraId="7C9AFFCE" w14:textId="77777777" w:rsidR="004C6B4D" w:rsidRDefault="00C5532E" w:rsidP="004C6B4D">
      <w:pPr>
        <w:pStyle w:val="Pardeliste"/>
        <w:numPr>
          <w:ilvl w:val="0"/>
          <w:numId w:val="17"/>
        </w:numPr>
      </w:pPr>
      <w:r w:rsidRPr="00D21DD0">
        <w:t>Communication dans d</w:t>
      </w:r>
      <w:r w:rsidR="004C6B4D">
        <w:t>es environnements hétérogènes</w:t>
      </w:r>
    </w:p>
    <w:p w14:paraId="670248CA" w14:textId="4264A820" w:rsidR="004C6B4D" w:rsidRDefault="00C5532E" w:rsidP="004C6B4D">
      <w:pPr>
        <w:pStyle w:val="Pardeliste"/>
        <w:numPr>
          <w:ilvl w:val="0"/>
          <w:numId w:val="17"/>
        </w:numPr>
      </w:pPr>
      <w:r w:rsidRPr="00D21DD0">
        <w:t>Applications pour</w:t>
      </w:r>
      <w:r w:rsidR="004C6B4D">
        <w:t xml:space="preserve"> le bigdata et le calcul distribué</w:t>
      </w:r>
    </w:p>
    <w:p w14:paraId="0B96A4C7" w14:textId="56170B6E" w:rsidR="004C6B4D" w:rsidRDefault="00C5532E" w:rsidP="004C6B4D">
      <w:pPr>
        <w:pStyle w:val="Pardeliste"/>
        <w:numPr>
          <w:ilvl w:val="0"/>
          <w:numId w:val="17"/>
        </w:numPr>
      </w:pPr>
      <w:r w:rsidRPr="00D21DD0">
        <w:t xml:space="preserve">Réseaux P2P et calcul </w:t>
      </w:r>
      <w:r w:rsidR="004C6B4D">
        <w:t>distribué, grid computing</w:t>
      </w:r>
    </w:p>
    <w:p w14:paraId="79F241EA" w14:textId="2D3C1127" w:rsidR="00C5532E" w:rsidRPr="00D21DD0" w:rsidRDefault="00C5532E" w:rsidP="004C6B4D">
      <w:pPr>
        <w:pStyle w:val="Pardeliste"/>
        <w:numPr>
          <w:ilvl w:val="0"/>
          <w:numId w:val="17"/>
        </w:numPr>
      </w:pPr>
      <w:r w:rsidRPr="00D21DD0">
        <w:t>Tolérance aux fautes</w:t>
      </w:r>
    </w:p>
    <w:p w14:paraId="5DD79E66" w14:textId="77777777" w:rsidR="00C5532E" w:rsidRPr="00D21DD0" w:rsidRDefault="00C5532E" w:rsidP="00DB15F8"/>
    <w:p w14:paraId="2038C0A3" w14:textId="77777777" w:rsidR="009F20BC" w:rsidRDefault="009F20BC" w:rsidP="00DB15F8"/>
    <w:p w14:paraId="324BE545" w14:textId="77777777" w:rsidR="004C6B4D" w:rsidRDefault="004C6B4D" w:rsidP="00DB15F8"/>
    <w:p w14:paraId="24A75638" w14:textId="77777777" w:rsidR="004C6B4D" w:rsidRDefault="004C6B4D" w:rsidP="00DB15F8"/>
    <w:p w14:paraId="42A36721" w14:textId="77777777" w:rsidR="004C6B4D" w:rsidRPr="00D21DD0" w:rsidRDefault="004C6B4D" w:rsidP="00DB15F8"/>
    <w:p w14:paraId="33E49A94" w14:textId="77777777" w:rsidR="00717D99" w:rsidRPr="00D21DD0" w:rsidRDefault="00717D99" w:rsidP="00DB15F8">
      <w:pPr>
        <w:pStyle w:val="Titre2"/>
      </w:pPr>
      <w:r w:rsidRPr="00D21DD0">
        <w:t xml:space="preserve">Implication et responsabilité dans des projets de recherche </w:t>
      </w:r>
    </w:p>
    <w:p w14:paraId="640AEC57" w14:textId="2EA77770" w:rsidR="00717D99" w:rsidRPr="00D21DD0" w:rsidRDefault="00717D99" w:rsidP="00D731FB">
      <w:pPr>
        <w:pStyle w:val="Pardeliste"/>
        <w:numPr>
          <w:ilvl w:val="0"/>
          <w:numId w:val="4"/>
        </w:numPr>
      </w:pPr>
      <w:r w:rsidRPr="00D21DD0">
        <w:rPr>
          <w:b/>
        </w:rPr>
        <w:t>Coordinateur international du projet de collaboration STIC-AMSud</w:t>
      </w:r>
      <w:r w:rsidRPr="00D21DD0">
        <w:t xml:space="preserve"> </w:t>
      </w:r>
      <w:r w:rsidRPr="00D21DD0">
        <w:rPr>
          <w:b/>
        </w:rPr>
        <w:t>PER-MARE</w:t>
      </w:r>
      <w:r w:rsidRPr="00D21DD0">
        <w:t xml:space="preserve"> (Adaptive Deployment of MapReduce-based Applications over Pervasive and Desktop Grid Infrastructures), 2013-2014. Ce projet international </w:t>
      </w:r>
      <w:r w:rsidR="00705A45">
        <w:t>a mis</w:t>
      </w:r>
      <w:r w:rsidRPr="00D21DD0">
        <w:t xml:space="preserve"> en collaboration l'Universit</w:t>
      </w:r>
      <w:r w:rsidRPr="00D21DD0">
        <w:rPr>
          <w:rFonts w:eastAsia="Helvetica" w:cs="Helvetica"/>
        </w:rPr>
        <w:t>é de Reims C</w:t>
      </w:r>
      <w:r w:rsidRPr="00D21DD0">
        <w:t>hampagne-Ardenne, l'Universit</w:t>
      </w:r>
      <w:r w:rsidRPr="00D21DD0">
        <w:rPr>
          <w:rFonts w:eastAsia="Helvetica" w:cs="Helvetica"/>
        </w:rPr>
        <w:t>é Paris 1 Panthéon-Sorbonne, l’Universidade Federal de Santa Maria (</w:t>
      </w:r>
      <w:r w:rsidRPr="00D21DD0">
        <w:t>Br</w:t>
      </w:r>
      <w:r w:rsidRPr="00D21DD0">
        <w:rPr>
          <w:rFonts w:eastAsia="Helvetica" w:cs="Helvetica"/>
        </w:rPr>
        <w:t>ésil</w:t>
      </w:r>
      <w:r w:rsidRPr="00D21DD0">
        <w:t>), et l'Universidad de la Rep</w:t>
      </w:r>
      <w:r w:rsidRPr="00D21DD0">
        <w:rPr>
          <w:rFonts w:eastAsia="Helvetica" w:cs="Helvetica"/>
        </w:rPr>
        <w:t>ública (</w:t>
      </w:r>
      <w:r w:rsidRPr="00D21DD0">
        <w:t>Uruguay).</w:t>
      </w:r>
    </w:p>
    <w:p w14:paraId="1219B7E0" w14:textId="77777777" w:rsidR="00717D99" w:rsidRPr="00D21DD0" w:rsidRDefault="00717D99" w:rsidP="00D731FB">
      <w:pPr>
        <w:pStyle w:val="Pardeliste"/>
        <w:numPr>
          <w:ilvl w:val="0"/>
          <w:numId w:val="4"/>
        </w:numPr>
      </w:pPr>
      <w:r w:rsidRPr="00D21DD0">
        <w:rPr>
          <w:b/>
        </w:rPr>
        <w:t>Coordinateur du projet BQR - CloudFIT (2013)</w:t>
      </w:r>
      <w:r w:rsidRPr="00D21DD0">
        <w:t xml:space="preserve"> - Développement d'un moteur de déploiement et exécution d'applications métier sur un cluster. </w:t>
      </w:r>
    </w:p>
    <w:p w14:paraId="7FAFBFEC" w14:textId="02CC4476" w:rsidR="00717D99" w:rsidRPr="00D21DD0" w:rsidRDefault="00717D99" w:rsidP="00D731FB">
      <w:pPr>
        <w:pStyle w:val="Pardeliste"/>
        <w:numPr>
          <w:ilvl w:val="0"/>
          <w:numId w:val="4"/>
        </w:numPr>
      </w:pPr>
      <w:r w:rsidRPr="00D21DD0">
        <w:t xml:space="preserve">Membre du projet </w:t>
      </w:r>
      <w:r w:rsidRPr="00BC65FB">
        <w:rPr>
          <w:b/>
        </w:rPr>
        <w:t>CPER CapSec-ROFICA</w:t>
      </w:r>
      <w:r w:rsidRPr="00D21DD0">
        <w:t xml:space="preserve"> (Routage Fiable et R</w:t>
      </w:r>
      <w:r w:rsidRPr="00D21DD0">
        <w:rPr>
          <w:rFonts w:eastAsia="Helvetica" w:cs="Helvetica"/>
        </w:rPr>
        <w:t xml:space="preserve">éaliste sur Réseaux de Capteurs), 2011-2013. </w:t>
      </w:r>
    </w:p>
    <w:p w14:paraId="1462BFBE" w14:textId="716B0D93" w:rsidR="00717D99" w:rsidRPr="00D21DD0" w:rsidRDefault="00717D99" w:rsidP="00D731FB">
      <w:pPr>
        <w:pStyle w:val="Pardeliste"/>
        <w:numPr>
          <w:ilvl w:val="0"/>
          <w:numId w:val="4"/>
        </w:numPr>
      </w:pPr>
      <w:r w:rsidRPr="00D21DD0">
        <w:t xml:space="preserve">Membre du projet </w:t>
      </w:r>
      <w:r w:rsidRPr="00D21DD0">
        <w:rPr>
          <w:b/>
        </w:rPr>
        <w:t xml:space="preserve">ANR USS Simgrid (ANR-08-SEGI-022), 2009-2012. </w:t>
      </w:r>
    </w:p>
    <w:p w14:paraId="2B628B01" w14:textId="77777777" w:rsidR="00717D99" w:rsidRPr="00D21DD0" w:rsidRDefault="00C5532E" w:rsidP="00DB15F8">
      <w:r w:rsidRPr="00D21DD0">
        <w:t xml:space="preserve"> </w:t>
      </w:r>
    </w:p>
    <w:p w14:paraId="7E7B7AEE" w14:textId="77777777" w:rsidR="00717D99" w:rsidRPr="00D21DD0" w:rsidRDefault="00717D99" w:rsidP="00DB15F8">
      <w:pPr>
        <w:pStyle w:val="Titre2"/>
        <w:rPr>
          <w:bCs/>
        </w:rPr>
      </w:pPr>
      <w:r w:rsidRPr="00D21DD0">
        <w:t xml:space="preserve">Encadrement doctoral et </w:t>
      </w:r>
      <w:r w:rsidR="006F11FD" w:rsidRPr="00D21DD0">
        <w:t>post-doctoral</w:t>
      </w:r>
    </w:p>
    <w:p w14:paraId="6227E6EF" w14:textId="0575A567" w:rsidR="00717D99" w:rsidRPr="00DB15F8" w:rsidRDefault="00717D99" w:rsidP="00DB15F8">
      <w:r w:rsidRPr="00DB15F8">
        <w:t xml:space="preserve">Co-encadrement de </w:t>
      </w:r>
      <w:r w:rsidRPr="00DB15F8">
        <w:rPr>
          <w:b/>
        </w:rPr>
        <w:t>th</w:t>
      </w:r>
      <w:r w:rsidRPr="00DB15F8">
        <w:rPr>
          <w:rFonts w:eastAsia="Helvetica" w:cs="Helvetica"/>
          <w:b/>
        </w:rPr>
        <w:t>èse</w:t>
      </w:r>
      <w:r w:rsidRPr="00DB15F8">
        <w:rPr>
          <w:b/>
        </w:rPr>
        <w:t>s de doctorat</w:t>
      </w:r>
    </w:p>
    <w:p w14:paraId="2FD33D03" w14:textId="77777777" w:rsidR="00717D99" w:rsidRPr="00F65BF9" w:rsidRDefault="00717D99" w:rsidP="00D731FB">
      <w:pPr>
        <w:pStyle w:val="Pardeliste"/>
        <w:numPr>
          <w:ilvl w:val="0"/>
          <w:numId w:val="6"/>
        </w:numPr>
        <w:ind w:left="709" w:hanging="283"/>
        <w:rPr>
          <w:rFonts w:cs="Arial"/>
          <w:lang w:eastAsia="fr-FR"/>
        </w:rPr>
      </w:pPr>
      <w:r w:rsidRPr="00F65BF9">
        <w:rPr>
          <w:rFonts w:cs="Arial"/>
          <w:shd w:val="clear" w:color="auto" w:fill="FFFFFF"/>
          <w:lang w:eastAsia="fr-FR"/>
        </w:rPr>
        <w:t>Thierno Ahmadou Diallo, </w:t>
      </w:r>
      <w:r w:rsidRPr="00F65BF9">
        <w:rPr>
          <w:rFonts w:cs="Arial"/>
          <w:b/>
          <w:bCs/>
          <w:shd w:val="clear" w:color="auto" w:fill="FFFFFF"/>
          <w:lang w:eastAsia="fr-FR"/>
        </w:rPr>
        <w:t>Solutions totalement r</w:t>
      </w:r>
      <w:r w:rsidRPr="00F65BF9">
        <w:rPr>
          <w:b/>
          <w:bCs/>
          <w:shd w:val="clear" w:color="auto" w:fill="FFFFFF"/>
          <w:lang w:eastAsia="fr-FR"/>
        </w:rPr>
        <w:t>éparties pour la gestion des données</w:t>
      </w:r>
      <w:r w:rsidRPr="00F65BF9">
        <w:rPr>
          <w:rFonts w:cs="Arial"/>
          <w:shd w:val="clear" w:color="auto" w:fill="FFFFFF"/>
          <w:lang w:eastAsia="fr-FR"/>
        </w:rPr>
        <w:t>. Th</w:t>
      </w:r>
      <w:r w:rsidRPr="00F65BF9">
        <w:rPr>
          <w:shd w:val="clear" w:color="auto" w:fill="FFFFFF"/>
          <w:lang w:eastAsia="fr-FR"/>
        </w:rPr>
        <w:t>èse en co-tutelle URCA</w:t>
      </w:r>
      <w:r w:rsidR="006F11FD" w:rsidRPr="00F65BF9">
        <w:rPr>
          <w:shd w:val="clear" w:color="auto" w:fill="FFFFFF"/>
          <w:lang w:eastAsia="fr-FR"/>
        </w:rPr>
        <w:t xml:space="preserve"> et Université Cheik Anta-Dip - </w:t>
      </w:r>
      <w:r w:rsidRPr="00F65BF9">
        <w:rPr>
          <w:shd w:val="clear" w:color="auto" w:fill="FFFFFF"/>
          <w:lang w:eastAsia="fr-FR"/>
        </w:rPr>
        <w:t xml:space="preserve">UCAD (Sénégal), Directeurs de thèse : </w:t>
      </w:r>
      <w:r w:rsidR="00A10CD5" w:rsidRPr="00F65BF9">
        <w:rPr>
          <w:shd w:val="clear" w:color="auto" w:fill="FFFFFF"/>
          <w:lang w:eastAsia="fr-FR"/>
        </w:rPr>
        <w:t xml:space="preserve">Prof. </w:t>
      </w:r>
      <w:r w:rsidRPr="00F65BF9">
        <w:rPr>
          <w:shd w:val="clear" w:color="auto" w:fill="FFFFFF"/>
          <w:lang w:eastAsia="fr-FR"/>
        </w:rPr>
        <w:t>Olivier Flauzac</w:t>
      </w:r>
      <w:r w:rsidR="00A10CD5" w:rsidRPr="00F65BF9">
        <w:rPr>
          <w:shd w:val="clear" w:color="auto" w:fill="FFFFFF"/>
          <w:lang w:eastAsia="fr-FR"/>
        </w:rPr>
        <w:t xml:space="preserve"> (URCA)</w:t>
      </w:r>
      <w:r w:rsidRPr="00F65BF9">
        <w:rPr>
          <w:shd w:val="clear" w:color="auto" w:fill="FFFFFF"/>
          <w:lang w:eastAsia="fr-FR"/>
        </w:rPr>
        <w:t xml:space="preserve"> et </w:t>
      </w:r>
      <w:r w:rsidR="00A10CD5" w:rsidRPr="00F65BF9">
        <w:rPr>
          <w:shd w:val="clear" w:color="auto" w:fill="FFFFFF"/>
          <w:lang w:eastAsia="fr-FR"/>
        </w:rPr>
        <w:t xml:space="preserve">Prof. </w:t>
      </w:r>
      <w:r w:rsidRPr="00F65BF9">
        <w:rPr>
          <w:shd w:val="clear" w:color="auto" w:fill="FFFFFF"/>
          <w:lang w:eastAsia="fr-FR"/>
        </w:rPr>
        <w:t>Samba Ndiaye</w:t>
      </w:r>
      <w:r w:rsidR="006F11FD" w:rsidRPr="00F65BF9">
        <w:rPr>
          <w:shd w:val="clear" w:color="auto" w:fill="FFFFFF"/>
          <w:lang w:eastAsia="fr-FR"/>
        </w:rPr>
        <w:t xml:space="preserve"> (UCAD)</w:t>
      </w:r>
      <w:r w:rsidRPr="00F65BF9">
        <w:rPr>
          <w:shd w:val="clear" w:color="auto" w:fill="FFFFFF"/>
          <w:lang w:eastAsia="fr-FR"/>
        </w:rPr>
        <w:t>, co-encadrant : Luiz Angelo Steffenel. Thèse en cours (</w:t>
      </w:r>
      <w:r w:rsidRPr="00F65BF9">
        <w:rPr>
          <w:rFonts w:cs="Arial"/>
          <w:shd w:val="clear" w:color="auto" w:fill="FFFFFF"/>
          <w:lang w:eastAsia="fr-FR"/>
        </w:rPr>
        <w:t>soutenance pr</w:t>
      </w:r>
      <w:r w:rsidRPr="00F65BF9">
        <w:rPr>
          <w:shd w:val="clear" w:color="auto" w:fill="FFFFFF"/>
          <w:lang w:eastAsia="fr-FR"/>
        </w:rPr>
        <w:t>évue</w:t>
      </w:r>
      <w:r w:rsidRPr="00F65BF9">
        <w:rPr>
          <w:rFonts w:cs="Arial"/>
          <w:shd w:val="clear" w:color="auto" w:fill="FFFFFF"/>
          <w:lang w:eastAsia="fr-FR"/>
        </w:rPr>
        <w:t xml:space="preserve"> </w:t>
      </w:r>
      <w:r w:rsidR="00A10CD5" w:rsidRPr="00F65BF9">
        <w:rPr>
          <w:rFonts w:cs="Arial"/>
          <w:shd w:val="clear" w:color="auto" w:fill="FFFFFF"/>
          <w:lang w:eastAsia="fr-FR"/>
        </w:rPr>
        <w:t xml:space="preserve">juin </w:t>
      </w:r>
      <w:r w:rsidRPr="00F65BF9">
        <w:rPr>
          <w:rFonts w:cs="Arial"/>
          <w:shd w:val="clear" w:color="auto" w:fill="FFFFFF"/>
          <w:lang w:eastAsia="fr-FR"/>
        </w:rPr>
        <w:t>201</w:t>
      </w:r>
      <w:r w:rsidR="006F11FD" w:rsidRPr="00F65BF9">
        <w:rPr>
          <w:rFonts w:cs="Arial"/>
          <w:shd w:val="clear" w:color="auto" w:fill="FFFFFF"/>
          <w:lang w:eastAsia="fr-FR"/>
        </w:rPr>
        <w:t>6</w:t>
      </w:r>
      <w:r w:rsidRPr="00F65BF9">
        <w:rPr>
          <w:rFonts w:cs="Arial"/>
          <w:shd w:val="clear" w:color="auto" w:fill="FFFFFF"/>
          <w:lang w:eastAsia="fr-FR"/>
        </w:rPr>
        <w:t xml:space="preserve">). </w:t>
      </w:r>
      <w:r w:rsidRPr="00F65BF9">
        <w:rPr>
          <w:rFonts w:cs="Arial"/>
          <w:b/>
          <w:shd w:val="clear" w:color="auto" w:fill="FFFFFF"/>
          <w:lang w:eastAsia="fr-FR"/>
        </w:rPr>
        <w:t>33%</w:t>
      </w:r>
      <w:r w:rsidRPr="00F65BF9">
        <w:rPr>
          <w:rFonts w:cs="Arial"/>
          <w:shd w:val="clear" w:color="auto" w:fill="FFFFFF"/>
          <w:lang w:eastAsia="fr-FR"/>
        </w:rPr>
        <w:t xml:space="preserve"> de l'encadrement scientifique.</w:t>
      </w:r>
    </w:p>
    <w:p w14:paraId="55D85BEE" w14:textId="77777777" w:rsidR="00717D99" w:rsidRPr="00DB15F8" w:rsidRDefault="00717D99" w:rsidP="00D731FB">
      <w:pPr>
        <w:pStyle w:val="Pardeliste"/>
        <w:numPr>
          <w:ilvl w:val="1"/>
          <w:numId w:val="6"/>
        </w:numPr>
        <w:rPr>
          <w:lang w:eastAsia="fr-FR"/>
        </w:rPr>
      </w:pPr>
      <w:r w:rsidRPr="00F65BF9">
        <w:rPr>
          <w:shd w:val="clear" w:color="auto" w:fill="FFFFFF"/>
          <w:lang w:eastAsia="fr-FR"/>
        </w:rPr>
        <w:t>Un article</w:t>
      </w:r>
      <w:r w:rsidR="006F11FD" w:rsidRPr="00F65BF9">
        <w:rPr>
          <w:shd w:val="clear" w:color="auto" w:fill="FFFFFF"/>
          <w:lang w:eastAsia="fr-FR"/>
        </w:rPr>
        <w:t xml:space="preserve"> journal</w:t>
      </w:r>
      <w:r w:rsidRPr="00F65BF9">
        <w:rPr>
          <w:shd w:val="clear" w:color="auto" w:fill="FFFFFF"/>
          <w:lang w:eastAsia="fr-FR"/>
        </w:rPr>
        <w:t xml:space="preserve"> international et un article </w:t>
      </w:r>
      <w:r w:rsidR="006F11FD" w:rsidRPr="00F65BF9">
        <w:rPr>
          <w:shd w:val="clear" w:color="auto" w:fill="FFFFFF"/>
          <w:lang w:eastAsia="fr-FR"/>
        </w:rPr>
        <w:t>journal national, u</w:t>
      </w:r>
      <w:r w:rsidRPr="00F65BF9">
        <w:rPr>
          <w:shd w:val="clear" w:color="auto" w:fill="FFFFFF"/>
          <w:lang w:eastAsia="fr-FR"/>
        </w:rPr>
        <w:t>ne conf</w:t>
      </w:r>
      <w:r w:rsidRPr="00F65BF9">
        <w:rPr>
          <w:rFonts w:eastAsia="Helvetica" w:cs="Helvetica"/>
          <w:shd w:val="clear" w:color="auto" w:fill="FFFFFF"/>
          <w:lang w:eastAsia="fr-FR"/>
        </w:rPr>
        <w:t>érence internationale et trois articles nationaux publiés pour l'instant</w:t>
      </w:r>
      <w:r w:rsidRPr="00F65BF9">
        <w:rPr>
          <w:shd w:val="clear" w:color="auto" w:fill="FFFFFF"/>
          <w:lang w:eastAsia="fr-FR"/>
        </w:rPr>
        <w:t>.</w:t>
      </w:r>
    </w:p>
    <w:p w14:paraId="684B8A02" w14:textId="77777777" w:rsidR="00717D99" w:rsidRPr="00DB15F8" w:rsidRDefault="00717D99" w:rsidP="00D731FB">
      <w:pPr>
        <w:pStyle w:val="Pardeliste"/>
        <w:numPr>
          <w:ilvl w:val="0"/>
          <w:numId w:val="6"/>
        </w:numPr>
        <w:ind w:left="709" w:hanging="283"/>
        <w:rPr>
          <w:lang w:eastAsia="fr-FR"/>
        </w:rPr>
      </w:pPr>
      <w:r w:rsidRPr="00F65BF9">
        <w:rPr>
          <w:shd w:val="clear" w:color="auto" w:fill="FFFFFF"/>
          <w:lang w:eastAsia="fr-FR"/>
        </w:rPr>
        <w:t>Romain Vasseur, </w:t>
      </w:r>
      <w:r w:rsidR="006F11FD" w:rsidRPr="00F65BF9">
        <w:rPr>
          <w:b/>
          <w:bCs/>
          <w:shd w:val="clear" w:color="auto" w:fill="FFFFFF"/>
          <w:lang w:eastAsia="fr-FR"/>
        </w:rPr>
        <w:t>Développements HPC pour une Nouvelle Méthode de Docking Inverse : Applications aux Protéines Matricielles</w:t>
      </w:r>
      <w:r w:rsidRPr="00F65BF9">
        <w:rPr>
          <w:shd w:val="clear" w:color="auto" w:fill="FFFFFF"/>
          <w:lang w:eastAsia="fr-FR"/>
        </w:rPr>
        <w:t>. Th</w:t>
      </w:r>
      <w:r w:rsidRPr="00F65BF9">
        <w:rPr>
          <w:rFonts w:eastAsia="Helvetica" w:cs="Helvetica"/>
          <w:shd w:val="clear" w:color="auto" w:fill="FFFFFF"/>
          <w:lang w:eastAsia="fr-FR"/>
        </w:rPr>
        <w:t xml:space="preserve">èse </w:t>
      </w:r>
      <w:r w:rsidRPr="00F65BF9">
        <w:rPr>
          <w:shd w:val="clear" w:color="auto" w:fill="FFFFFF"/>
          <w:lang w:eastAsia="fr-FR"/>
        </w:rPr>
        <w:t>CIFRE URCA-Bull, Directeur de th</w:t>
      </w:r>
      <w:r w:rsidRPr="00F65BF9">
        <w:rPr>
          <w:rFonts w:eastAsia="Helvetica" w:cs="Helvetica"/>
          <w:shd w:val="clear" w:color="auto" w:fill="FFFFFF"/>
          <w:lang w:eastAsia="fr-FR"/>
        </w:rPr>
        <w:t xml:space="preserve">èse : </w:t>
      </w:r>
      <w:r w:rsidR="00A10CD5" w:rsidRPr="00F65BF9">
        <w:rPr>
          <w:rFonts w:eastAsia="Helvetica" w:cs="Helvetica"/>
          <w:shd w:val="clear" w:color="auto" w:fill="FFFFFF"/>
          <w:lang w:eastAsia="fr-FR"/>
        </w:rPr>
        <w:t xml:space="preserve">Prof. </w:t>
      </w:r>
      <w:r w:rsidRPr="00F65BF9">
        <w:rPr>
          <w:shd w:val="clear" w:color="auto" w:fill="FFFFFF"/>
          <w:lang w:eastAsia="fr-FR"/>
        </w:rPr>
        <w:t>Manuel Dauchez, co-encadrant</w:t>
      </w:r>
      <w:r w:rsidR="006F11FD" w:rsidRPr="00F65BF9">
        <w:rPr>
          <w:shd w:val="clear" w:color="auto" w:fill="FFFFFF"/>
          <w:lang w:eastAsia="fr-FR"/>
        </w:rPr>
        <w:t>s</w:t>
      </w:r>
      <w:r w:rsidRPr="00F65BF9">
        <w:rPr>
          <w:shd w:val="clear" w:color="auto" w:fill="FFFFFF"/>
          <w:lang w:eastAsia="fr-FR"/>
        </w:rPr>
        <w:t xml:space="preserve"> : </w:t>
      </w:r>
      <w:r w:rsidR="006F11FD" w:rsidRPr="00F65BF9">
        <w:rPr>
          <w:shd w:val="clear" w:color="auto" w:fill="FFFFFF"/>
          <w:lang w:eastAsia="fr-FR"/>
        </w:rPr>
        <w:t xml:space="preserve">Stéphanie Baud et </w:t>
      </w:r>
      <w:r w:rsidRPr="00F65BF9">
        <w:rPr>
          <w:shd w:val="clear" w:color="auto" w:fill="FFFFFF"/>
          <w:lang w:eastAsia="fr-FR"/>
        </w:rPr>
        <w:t>Luiz Angelo Steffenel. Th</w:t>
      </w:r>
      <w:r w:rsidRPr="00F65BF9">
        <w:rPr>
          <w:rFonts w:eastAsia="Helvetica" w:cs="Helvetica"/>
          <w:shd w:val="clear" w:color="auto" w:fill="FFFFFF"/>
          <w:lang w:eastAsia="fr-FR"/>
        </w:rPr>
        <w:t xml:space="preserve">èse </w:t>
      </w:r>
      <w:r w:rsidR="006F11FD" w:rsidRPr="00F65BF9">
        <w:rPr>
          <w:rFonts w:eastAsia="Helvetica" w:cs="Helvetica"/>
          <w:shd w:val="clear" w:color="auto" w:fill="FFFFFF"/>
          <w:lang w:eastAsia="fr-FR"/>
        </w:rPr>
        <w:t>soutenue</w:t>
      </w:r>
      <w:r w:rsidRPr="00F65BF9">
        <w:rPr>
          <w:shd w:val="clear" w:color="auto" w:fill="FFFFFF"/>
          <w:lang w:eastAsia="fr-FR"/>
        </w:rPr>
        <w:t xml:space="preserve"> le 29 janvier 2015. </w:t>
      </w:r>
      <w:r w:rsidR="006F11FD" w:rsidRPr="00F65BF9">
        <w:rPr>
          <w:b/>
          <w:shd w:val="clear" w:color="auto" w:fill="FFFFFF"/>
          <w:lang w:eastAsia="fr-FR"/>
        </w:rPr>
        <w:t>33</w:t>
      </w:r>
      <w:r w:rsidRPr="00F65BF9">
        <w:rPr>
          <w:b/>
          <w:shd w:val="clear" w:color="auto" w:fill="FFFFFF"/>
          <w:lang w:eastAsia="fr-FR"/>
        </w:rPr>
        <w:t>%</w:t>
      </w:r>
      <w:r w:rsidRPr="00F65BF9">
        <w:rPr>
          <w:shd w:val="clear" w:color="auto" w:fill="FFFFFF"/>
          <w:lang w:eastAsia="fr-FR"/>
        </w:rPr>
        <w:t xml:space="preserve"> de l'encadrement scientifique.</w:t>
      </w:r>
    </w:p>
    <w:p w14:paraId="34FA52AF" w14:textId="156A9C93" w:rsidR="00717D99" w:rsidRPr="00DB15F8" w:rsidRDefault="006F11FD" w:rsidP="00D731FB">
      <w:pPr>
        <w:pStyle w:val="Pardeliste"/>
        <w:numPr>
          <w:ilvl w:val="1"/>
          <w:numId w:val="6"/>
        </w:numPr>
        <w:rPr>
          <w:lang w:eastAsia="fr-FR"/>
        </w:rPr>
      </w:pPr>
      <w:r w:rsidRPr="00F65BF9">
        <w:rPr>
          <w:shd w:val="clear" w:color="auto" w:fill="FFFFFF"/>
          <w:lang w:eastAsia="fr-FR"/>
        </w:rPr>
        <w:t>Deux</w:t>
      </w:r>
      <w:r w:rsidR="00717D99" w:rsidRPr="00F65BF9">
        <w:rPr>
          <w:shd w:val="clear" w:color="auto" w:fill="FFFFFF"/>
          <w:lang w:eastAsia="fr-FR"/>
        </w:rPr>
        <w:t xml:space="preserve"> article journal</w:t>
      </w:r>
      <w:r w:rsidRPr="00F65BF9">
        <w:rPr>
          <w:shd w:val="clear" w:color="auto" w:fill="FFFFFF"/>
          <w:lang w:eastAsia="fr-FR"/>
        </w:rPr>
        <w:t xml:space="preserve"> internationaux</w:t>
      </w:r>
      <w:r w:rsidR="00717D99" w:rsidRPr="00F65BF9">
        <w:rPr>
          <w:shd w:val="clear" w:color="auto" w:fill="FFFFFF"/>
          <w:lang w:eastAsia="fr-FR"/>
        </w:rPr>
        <w:t>, deux conf</w:t>
      </w:r>
      <w:r w:rsidR="00717D99" w:rsidRPr="00F65BF9">
        <w:rPr>
          <w:rFonts w:eastAsia="Helvetica" w:cs="Helvetica"/>
          <w:shd w:val="clear" w:color="auto" w:fill="FFFFFF"/>
          <w:lang w:eastAsia="fr-FR"/>
        </w:rPr>
        <w:t>érences internationales (dont un "</w:t>
      </w:r>
      <w:r w:rsidR="00717D99" w:rsidRPr="00D731FB">
        <w:rPr>
          <w:rFonts w:eastAsia="Helvetica" w:cs="Helvetica"/>
          <w:b/>
          <w:shd w:val="clear" w:color="auto" w:fill="FFFFFF"/>
          <w:lang w:eastAsia="fr-FR"/>
        </w:rPr>
        <w:t xml:space="preserve">Best </w:t>
      </w:r>
      <w:r w:rsidR="0092642D" w:rsidRPr="00D731FB">
        <w:rPr>
          <w:b/>
          <w:shd w:val="clear" w:color="auto" w:fill="FFFFFF"/>
          <w:lang w:eastAsia="fr-FR"/>
        </w:rPr>
        <w:t>Paper Award</w:t>
      </w:r>
      <w:r w:rsidR="0092642D">
        <w:rPr>
          <w:shd w:val="clear" w:color="auto" w:fill="FFFFFF"/>
          <w:lang w:eastAsia="fr-FR"/>
        </w:rPr>
        <w:t>")</w:t>
      </w:r>
      <w:r w:rsidR="00717D99" w:rsidRPr="00F65BF9">
        <w:rPr>
          <w:shd w:val="clear" w:color="auto" w:fill="FFFFFF"/>
          <w:lang w:eastAsia="fr-FR"/>
        </w:rPr>
        <w:t xml:space="preserve"> et trois posters</w:t>
      </w:r>
      <w:r w:rsidR="00717D99" w:rsidRPr="00F65BF9">
        <w:rPr>
          <w:rFonts w:eastAsia="Helvetica" w:cs="Helvetica"/>
          <w:shd w:val="clear" w:color="auto" w:fill="FFFFFF"/>
          <w:lang w:eastAsia="fr-FR"/>
        </w:rPr>
        <w:t>.</w:t>
      </w:r>
    </w:p>
    <w:p w14:paraId="2931B16A" w14:textId="77777777" w:rsidR="00F65BF9" w:rsidRDefault="00F65BF9" w:rsidP="00DB15F8"/>
    <w:p w14:paraId="0242C2E5" w14:textId="4E9E47B4" w:rsidR="00717D99" w:rsidRPr="00DB15F8" w:rsidRDefault="00717D99" w:rsidP="00DB15F8">
      <w:r w:rsidRPr="00DB15F8">
        <w:t>Co-encadrement d</w:t>
      </w:r>
      <w:r w:rsidRPr="00DB15F8">
        <w:rPr>
          <w:rFonts w:eastAsia="Helvetica" w:cs="Helvetica"/>
        </w:rPr>
        <w:t xml:space="preserve">’un </w:t>
      </w:r>
      <w:r w:rsidRPr="00DB15F8">
        <w:rPr>
          <w:b/>
        </w:rPr>
        <w:t>post-doctorat</w:t>
      </w:r>
    </w:p>
    <w:p w14:paraId="563B6AF6" w14:textId="77777777" w:rsidR="00717D99" w:rsidRPr="00DB15F8" w:rsidRDefault="00717D99" w:rsidP="00D731FB">
      <w:pPr>
        <w:pStyle w:val="Pardeliste"/>
        <w:numPr>
          <w:ilvl w:val="0"/>
          <w:numId w:val="7"/>
        </w:numPr>
        <w:ind w:left="709" w:hanging="283"/>
      </w:pPr>
      <w:r w:rsidRPr="00DB15F8">
        <w:t>Iyad Alshabani, "</w:t>
      </w:r>
      <w:r w:rsidRPr="00F65BF9">
        <w:rPr>
          <w:b/>
        </w:rPr>
        <w:t xml:space="preserve">WP4 </w:t>
      </w:r>
      <w:r w:rsidRPr="00F65BF9">
        <w:rPr>
          <w:rFonts w:eastAsia="Helvetica" w:cs="Helvetica"/>
          <w:b/>
        </w:rPr>
        <w:t>– Gestion des Campagnes de Test</w:t>
      </w:r>
      <w:r w:rsidRPr="00DB15F8">
        <w:t xml:space="preserve">", Post-doctorat dans le cadre du projet ANR USS Simgrid (ANR 08 SEGI 022), </w:t>
      </w:r>
      <w:r w:rsidRPr="00F65BF9">
        <w:rPr>
          <w:b/>
        </w:rPr>
        <w:t>50%</w:t>
      </w:r>
      <w:r w:rsidRPr="00DB15F8">
        <w:t xml:space="preserve"> de l'encadrement scientifique, </w:t>
      </w:r>
      <w:r w:rsidRPr="00F65BF9">
        <w:rPr>
          <w:i/>
        </w:rPr>
        <w:t>juillet 2010-juillet 2011.</w:t>
      </w:r>
      <w:r w:rsidRPr="00DB15F8">
        <w:t xml:space="preserve"> </w:t>
      </w:r>
    </w:p>
    <w:p w14:paraId="408339CF" w14:textId="77777777" w:rsidR="006F11FD" w:rsidRPr="00D21DD0" w:rsidRDefault="006F11FD" w:rsidP="00DB15F8">
      <w:pPr>
        <w:pStyle w:val="Corpsdetexte"/>
      </w:pPr>
    </w:p>
    <w:p w14:paraId="054D8DE6" w14:textId="77777777" w:rsidR="006F11FD" w:rsidRPr="00D21DD0" w:rsidRDefault="006F11FD" w:rsidP="00DB15F8">
      <w:pPr>
        <w:pStyle w:val="Titre2"/>
      </w:pPr>
      <w:r w:rsidRPr="00D21DD0">
        <w:t>Publications et production scientifique</w:t>
      </w:r>
      <w:r w:rsidRPr="00D21DD0">
        <w:rPr>
          <w:bCs/>
        </w:rPr>
        <w:t> </w:t>
      </w:r>
      <w:r w:rsidRPr="00D21DD0">
        <w:rPr>
          <w:i/>
          <w:iCs/>
        </w:rPr>
        <w:t xml:space="preserve"> </w:t>
      </w:r>
      <w:r w:rsidRPr="00D21DD0">
        <w:rPr>
          <w:bCs/>
        </w:rPr>
        <w:t xml:space="preserve"> </w:t>
      </w:r>
    </w:p>
    <w:p w14:paraId="0B495FEA" w14:textId="77777777" w:rsidR="009D279E" w:rsidRPr="00D21DD0" w:rsidRDefault="009D279E" w:rsidP="00DB15F8"/>
    <w:p w14:paraId="00BD30CF" w14:textId="77777777" w:rsidR="00B661A1" w:rsidRPr="00D21DD0" w:rsidRDefault="00B661A1" w:rsidP="00D731FB">
      <w:pPr>
        <w:pStyle w:val="Pardeliste"/>
        <w:numPr>
          <w:ilvl w:val="0"/>
          <w:numId w:val="2"/>
        </w:numPr>
      </w:pPr>
      <w:r w:rsidRPr="00D21DD0">
        <w:t>1 livre en français ;</w:t>
      </w:r>
    </w:p>
    <w:p w14:paraId="7A253F2A" w14:textId="77777777" w:rsidR="009D279E" w:rsidRPr="00D21DD0" w:rsidRDefault="009D279E" w:rsidP="00D731FB">
      <w:pPr>
        <w:pStyle w:val="Pardeliste"/>
        <w:numPr>
          <w:ilvl w:val="0"/>
          <w:numId w:val="2"/>
        </w:numPr>
      </w:pPr>
      <w:r w:rsidRPr="00D21DD0">
        <w:t>3 chapitres de livre ;</w:t>
      </w:r>
    </w:p>
    <w:p w14:paraId="01F5349C" w14:textId="076915EE" w:rsidR="009D279E" w:rsidRPr="00D21DD0" w:rsidRDefault="009D279E" w:rsidP="00D731FB">
      <w:pPr>
        <w:pStyle w:val="Pardeliste"/>
        <w:numPr>
          <w:ilvl w:val="0"/>
          <w:numId w:val="2"/>
        </w:numPr>
      </w:pPr>
      <w:r w:rsidRPr="00D21DD0">
        <w:t xml:space="preserve">9 revues internationales avec comité de </w:t>
      </w:r>
      <w:r w:rsidR="00B661A1">
        <w:t>sélection</w:t>
      </w:r>
      <w:r w:rsidRPr="00D21DD0">
        <w:t xml:space="preserve"> ;</w:t>
      </w:r>
    </w:p>
    <w:p w14:paraId="36EFEC03" w14:textId="71AE72EF" w:rsidR="009D279E" w:rsidRPr="00D21DD0" w:rsidRDefault="009D279E" w:rsidP="00D731FB">
      <w:pPr>
        <w:pStyle w:val="Pardeliste"/>
        <w:numPr>
          <w:ilvl w:val="0"/>
          <w:numId w:val="2"/>
        </w:numPr>
      </w:pPr>
      <w:r w:rsidRPr="00D21DD0">
        <w:t xml:space="preserve">1 revue nationale avec comité de </w:t>
      </w:r>
      <w:r w:rsidR="00B661A1">
        <w:t>sélection</w:t>
      </w:r>
      <w:r w:rsidRPr="00D21DD0">
        <w:t xml:space="preserve"> ;</w:t>
      </w:r>
    </w:p>
    <w:p w14:paraId="2D3DF06E" w14:textId="52EA1318" w:rsidR="009D279E" w:rsidRPr="00D21DD0" w:rsidRDefault="009D279E" w:rsidP="00D731FB">
      <w:pPr>
        <w:pStyle w:val="Pardeliste"/>
        <w:numPr>
          <w:ilvl w:val="0"/>
          <w:numId w:val="2"/>
        </w:numPr>
      </w:pPr>
      <w:r w:rsidRPr="00D21DD0">
        <w:t>3</w:t>
      </w:r>
      <w:r w:rsidR="00D731FB">
        <w:t>2</w:t>
      </w:r>
      <w:r w:rsidRPr="00D21DD0">
        <w:t xml:space="preserve"> conférences internationales avec comité de </w:t>
      </w:r>
      <w:r w:rsidR="00B661A1">
        <w:t>sélection</w:t>
      </w:r>
      <w:r w:rsidRPr="00D21DD0">
        <w:t xml:space="preserve"> dont un "</w:t>
      </w:r>
      <w:r w:rsidRPr="00D731FB">
        <w:rPr>
          <w:b/>
        </w:rPr>
        <w:t>Best Paper Award</w:t>
      </w:r>
      <w:r w:rsidRPr="00D21DD0">
        <w:t>" ;</w:t>
      </w:r>
    </w:p>
    <w:p w14:paraId="3C3D856D" w14:textId="7775D904" w:rsidR="009D279E" w:rsidRPr="00D21DD0" w:rsidRDefault="00D731FB" w:rsidP="00D731FB">
      <w:pPr>
        <w:pStyle w:val="Pardeliste"/>
        <w:numPr>
          <w:ilvl w:val="0"/>
          <w:numId w:val="2"/>
        </w:numPr>
      </w:pPr>
      <w:r>
        <w:t>13</w:t>
      </w:r>
      <w:r w:rsidR="009D279E" w:rsidRPr="00D21DD0">
        <w:t xml:space="preserve"> conférences nationales avec comité de </w:t>
      </w:r>
      <w:r w:rsidR="00B661A1">
        <w:t>sélection</w:t>
      </w:r>
      <w:r w:rsidR="009D279E" w:rsidRPr="00D21DD0">
        <w:t xml:space="preserve"> ;</w:t>
      </w:r>
    </w:p>
    <w:p w14:paraId="1F347BCB" w14:textId="07738147" w:rsidR="009D279E" w:rsidRPr="00D21DD0" w:rsidRDefault="009D279E" w:rsidP="00D731FB">
      <w:pPr>
        <w:pStyle w:val="Pardeliste"/>
        <w:numPr>
          <w:ilvl w:val="0"/>
          <w:numId w:val="2"/>
        </w:numPr>
      </w:pPr>
      <w:r w:rsidRPr="00D21DD0">
        <w:t xml:space="preserve">4 posters internationaux avec comité de </w:t>
      </w:r>
      <w:r w:rsidR="00B661A1">
        <w:t>sélection</w:t>
      </w:r>
      <w:r w:rsidRPr="00D21DD0">
        <w:t xml:space="preserve"> dont un "</w:t>
      </w:r>
      <w:r w:rsidRPr="00D731FB">
        <w:rPr>
          <w:b/>
        </w:rPr>
        <w:t>Best Poster Award</w:t>
      </w:r>
      <w:r w:rsidRPr="00D21DD0">
        <w:t>" ;</w:t>
      </w:r>
    </w:p>
    <w:p w14:paraId="3B7DE261" w14:textId="7506205B" w:rsidR="009D279E" w:rsidRPr="00D21DD0" w:rsidRDefault="009D279E" w:rsidP="00D731FB">
      <w:pPr>
        <w:pStyle w:val="Pardeliste"/>
        <w:numPr>
          <w:ilvl w:val="0"/>
          <w:numId w:val="2"/>
        </w:numPr>
      </w:pPr>
      <w:r w:rsidRPr="00D21DD0">
        <w:t>3 posters nationaux ;</w:t>
      </w:r>
    </w:p>
    <w:p w14:paraId="67626F97" w14:textId="77777777" w:rsidR="009D279E" w:rsidRPr="00D21DD0" w:rsidRDefault="009D279E" w:rsidP="00D731FB">
      <w:pPr>
        <w:pStyle w:val="Pardeliste"/>
        <w:numPr>
          <w:ilvl w:val="0"/>
          <w:numId w:val="2"/>
        </w:numPr>
      </w:pPr>
      <w:r w:rsidRPr="00D21DD0">
        <w:t>6 rapports de recherche.</w:t>
      </w:r>
    </w:p>
    <w:p w14:paraId="465FD137" w14:textId="77777777" w:rsidR="006F11FD" w:rsidRPr="00D21DD0" w:rsidRDefault="006F11FD" w:rsidP="00DB15F8">
      <w:pPr>
        <w:pStyle w:val="Titre10"/>
      </w:pPr>
    </w:p>
    <w:p w14:paraId="64EA1141" w14:textId="77777777" w:rsidR="00F34EA4" w:rsidRPr="00D21DD0" w:rsidRDefault="00F34EA4" w:rsidP="00F65BF9">
      <w:pPr>
        <w:pStyle w:val="Titre2"/>
      </w:pPr>
      <w:r w:rsidRPr="00D21DD0">
        <w:t>Domaines d'enseignement</w:t>
      </w:r>
      <w:r w:rsidRPr="00D21DD0">
        <w:rPr>
          <w:bCs/>
        </w:rPr>
        <w:t> </w:t>
      </w:r>
      <w:r w:rsidRPr="00D21DD0">
        <w:rPr>
          <w:i/>
          <w:iCs/>
        </w:rPr>
        <w:t xml:space="preserve"> </w:t>
      </w:r>
      <w:r w:rsidRPr="00D21DD0">
        <w:rPr>
          <w:bCs/>
        </w:rPr>
        <w:t xml:space="preserve"> </w:t>
      </w:r>
    </w:p>
    <w:p w14:paraId="02A4E87F" w14:textId="77777777" w:rsidR="00E240F4" w:rsidRPr="00D21DD0" w:rsidRDefault="00E240F4" w:rsidP="00DB15F8"/>
    <w:p w14:paraId="0B78099C" w14:textId="2D3D5775" w:rsidR="00F34EA4" w:rsidRPr="00D21DD0" w:rsidRDefault="00F34EA4" w:rsidP="00DB15F8">
      <w:r w:rsidRPr="00D21DD0">
        <w:t>Réseaux informatiques</w:t>
      </w:r>
      <w:r w:rsidR="00E240F4" w:rsidRPr="00D21DD0">
        <w:t>, programmation distribuée, outils et systèmes pour le</w:t>
      </w:r>
      <w:r w:rsidR="00B661A1">
        <w:t xml:space="preserve"> grid computing, cloud computing et le</w:t>
      </w:r>
      <w:r w:rsidR="00E240F4" w:rsidRPr="00D21DD0">
        <w:t xml:space="preserve"> big data </w:t>
      </w:r>
    </w:p>
    <w:p w14:paraId="1715655E" w14:textId="77777777" w:rsidR="006F11FD" w:rsidRPr="00D21DD0" w:rsidRDefault="006F11FD" w:rsidP="00DB15F8">
      <w:pPr>
        <w:pStyle w:val="Titre10"/>
      </w:pPr>
    </w:p>
    <w:p w14:paraId="2ADE7A64" w14:textId="77777777" w:rsidR="00E240F4" w:rsidRPr="00D21DD0" w:rsidRDefault="00E240F4" w:rsidP="00F65BF9">
      <w:pPr>
        <w:pStyle w:val="Titre2"/>
      </w:pPr>
      <w:r w:rsidRPr="00D21DD0">
        <w:t>R</w:t>
      </w:r>
      <w:r w:rsidRPr="00D21DD0">
        <w:rPr>
          <w:rFonts w:eastAsia="Helvetica"/>
        </w:rPr>
        <w:t>ésumé de mon activité</w:t>
      </w:r>
      <w:r w:rsidRPr="00D21DD0">
        <w:rPr>
          <w:i/>
          <w:iCs/>
        </w:rPr>
        <w:t xml:space="preserve"> </w:t>
      </w:r>
      <w:r w:rsidRPr="00D21DD0">
        <w:rPr>
          <w:bCs/>
        </w:rPr>
        <w:t xml:space="preserve"> </w:t>
      </w:r>
    </w:p>
    <w:p w14:paraId="3A3BBDA3" w14:textId="77777777" w:rsidR="00AF7387" w:rsidRDefault="00AF7387" w:rsidP="00AF7387">
      <w:pPr>
        <w:sectPr w:rsidR="00AF7387" w:rsidSect="00AF7387">
          <w:type w:val="oddPage"/>
          <w:pgSz w:w="11900" w:h="16840"/>
          <w:pgMar w:top="1417" w:right="1417" w:bottom="1417" w:left="1417" w:header="708" w:footer="708" w:gutter="0"/>
          <w:cols w:space="708"/>
          <w:docGrid w:linePitch="360"/>
        </w:sectPr>
      </w:pPr>
    </w:p>
    <w:p w14:paraId="4F245064" w14:textId="3F2CF18E" w:rsidR="00AF7387" w:rsidRDefault="00AF7387" w:rsidP="00AF7387"/>
    <w:p w14:paraId="41ACF354" w14:textId="77777777" w:rsidR="006F11FD" w:rsidRPr="00DB15F8" w:rsidRDefault="00E240F4" w:rsidP="00DB15F8">
      <w:pPr>
        <w:pStyle w:val="Titre1"/>
      </w:pPr>
      <w:r w:rsidRPr="00DB15F8">
        <w:t>Diplômes et certifications</w:t>
      </w:r>
    </w:p>
    <w:p w14:paraId="22FFB452" w14:textId="77777777" w:rsidR="00E240F4" w:rsidRPr="00E240F4" w:rsidRDefault="00E240F4" w:rsidP="00DB15F8">
      <w:pPr>
        <w:pStyle w:val="Corpsdetexte"/>
      </w:pPr>
    </w:p>
    <w:p w14:paraId="46B58501" w14:textId="77777777" w:rsidR="00E240F4" w:rsidRPr="00DB15F8" w:rsidRDefault="00E240F4" w:rsidP="00DB15F8">
      <w:pPr>
        <w:pStyle w:val="Titre2"/>
      </w:pPr>
      <w:r w:rsidRPr="00DB15F8">
        <w:t>Dipl</w:t>
      </w:r>
      <w:r w:rsidRPr="00DB15F8">
        <w:rPr>
          <w:rFonts w:eastAsia="Helvetica"/>
        </w:rPr>
        <w:t>ô</w:t>
      </w:r>
      <w:r w:rsidRPr="00DB15F8">
        <w:t>mes</w:t>
      </w:r>
    </w:p>
    <w:p w14:paraId="3CBC61B0" w14:textId="77777777" w:rsidR="00E240F4" w:rsidRPr="00E240F4" w:rsidRDefault="00E240F4" w:rsidP="00DB15F8">
      <w:pPr>
        <w:pStyle w:val="Corpsdetexte"/>
      </w:pPr>
    </w:p>
    <w:p w14:paraId="6BF2B2A5" w14:textId="016981E4" w:rsidR="00E240F4" w:rsidRPr="00F65BF9" w:rsidRDefault="00E240F4" w:rsidP="00F65BF9">
      <w:pPr>
        <w:pStyle w:val="En-tte"/>
        <w:rPr>
          <w:rFonts w:asciiTheme="minorHAnsi" w:hAnsiTheme="minorHAnsi"/>
          <w:b/>
        </w:rPr>
      </w:pPr>
      <w:r w:rsidRPr="00F65BF9">
        <w:rPr>
          <w:rFonts w:asciiTheme="minorHAnsi" w:hAnsiTheme="minorHAnsi"/>
          <w:b/>
        </w:rPr>
        <w:t xml:space="preserve">2005 </w:t>
      </w:r>
      <w:r w:rsidRPr="00F65BF9">
        <w:rPr>
          <w:rFonts w:asciiTheme="minorHAnsi" w:eastAsia="Helvetica" w:hAnsiTheme="minorHAnsi" w:cs="Helvetica"/>
          <w:b/>
        </w:rPr>
        <w:t xml:space="preserve">– Doctorat en </w:t>
      </w:r>
      <w:r w:rsidRPr="00F65BF9">
        <w:rPr>
          <w:rFonts w:asciiTheme="minorHAnsi" w:hAnsiTheme="minorHAnsi"/>
          <w:b/>
        </w:rPr>
        <w:t>Informatique</w:t>
      </w:r>
      <w:r w:rsidRPr="00F65BF9">
        <w:rPr>
          <w:rFonts w:asciiTheme="minorHAnsi" w:hAnsiTheme="minorHAnsi"/>
          <w:b/>
          <w:i/>
          <w:iCs/>
        </w:rPr>
        <w:t xml:space="preserve"> </w:t>
      </w:r>
      <w:r w:rsidRPr="00F65BF9">
        <w:rPr>
          <w:rFonts w:asciiTheme="minorHAnsi" w:hAnsiTheme="minorHAnsi"/>
          <w:b/>
          <w:bCs/>
        </w:rPr>
        <w:t xml:space="preserve"> </w:t>
      </w:r>
    </w:p>
    <w:p w14:paraId="60DF1E31" w14:textId="6A96383B" w:rsidR="009F20BC" w:rsidRPr="00F65BF9" w:rsidRDefault="009F20BC" w:rsidP="00DB15F8">
      <w:r w:rsidRPr="00F65BF9">
        <w:t>Institut National Polytechnique de Grenoble (INPG), Grenoble (38)</w:t>
      </w:r>
    </w:p>
    <w:p w14:paraId="1FF827FF" w14:textId="08FD942A" w:rsidR="009F20BC" w:rsidRPr="00F65BF9" w:rsidRDefault="009F20BC" w:rsidP="00DB15F8">
      <w:r w:rsidRPr="00F65BF9">
        <w:rPr>
          <w:b/>
        </w:rPr>
        <w:t>Sujet :</w:t>
      </w:r>
      <w:r w:rsidRPr="00F65BF9">
        <w:t xml:space="preserve"> LaPIe - Communications Collectives Adaptées aux Grilles de Calcul</w:t>
      </w:r>
    </w:p>
    <w:p w14:paraId="0329B1A7" w14:textId="74789658" w:rsidR="009F20BC" w:rsidRPr="00F65BF9" w:rsidRDefault="009F20BC" w:rsidP="00DB15F8">
      <w:r w:rsidRPr="00F65BF9">
        <w:t>Soutenue publiquement le 2 Décembre 2005 à Montbonnot Saint-Martin (38)</w:t>
      </w:r>
    </w:p>
    <w:p w14:paraId="3A93C293" w14:textId="519C5AB7" w:rsidR="007226F8" w:rsidRPr="00F65BF9" w:rsidRDefault="007226F8" w:rsidP="00DB15F8">
      <w:r w:rsidRPr="00F65BF9">
        <w:t xml:space="preserve">Mention </w:t>
      </w:r>
      <w:r w:rsidRPr="00B661A1">
        <w:rPr>
          <w:i/>
        </w:rPr>
        <w:t>Très honorable</w:t>
      </w:r>
    </w:p>
    <w:p w14:paraId="65F0EF6A" w14:textId="1BA30150" w:rsidR="009F20BC" w:rsidRPr="00F65BF9" w:rsidRDefault="009F20BC" w:rsidP="00DB15F8">
      <w:r w:rsidRPr="00F65BF9">
        <w:rPr>
          <w:b/>
        </w:rPr>
        <w:t>Laboratoire d'accueil</w:t>
      </w:r>
      <w:r w:rsidRPr="00F65BF9">
        <w:t xml:space="preserve"> : Projet MOAIS, laboratoire ID-IMAG.</w:t>
      </w:r>
    </w:p>
    <w:p w14:paraId="58BC5E39" w14:textId="25116199" w:rsidR="00E240F4" w:rsidRPr="00F65BF9" w:rsidRDefault="009F20BC" w:rsidP="00DB15F8">
      <w:r w:rsidRPr="00F65BF9">
        <w:rPr>
          <w:b/>
        </w:rPr>
        <w:t>Directeur</w:t>
      </w:r>
      <w:r w:rsidR="00E240F4" w:rsidRPr="00F65BF9">
        <w:rPr>
          <w:b/>
        </w:rPr>
        <w:t xml:space="preserve"> de Thèse</w:t>
      </w:r>
      <w:r w:rsidR="00E240F4" w:rsidRPr="00F65BF9">
        <w:t xml:space="preserve"> </w:t>
      </w:r>
      <w:r w:rsidRPr="00F65BF9">
        <w:t xml:space="preserve">: Prof. Denis TRYSTRAM </w:t>
      </w:r>
    </w:p>
    <w:p w14:paraId="26DA0326" w14:textId="78D8D88F" w:rsidR="009F20BC" w:rsidRPr="00F65BF9" w:rsidRDefault="009F20BC" w:rsidP="00DB15F8">
      <w:r w:rsidRPr="00705A45">
        <w:rPr>
          <w:b/>
        </w:rPr>
        <w:t>Co-encadrant de Thèse :</w:t>
      </w:r>
      <w:r w:rsidRPr="00F65BF9">
        <w:t xml:space="preserve"> Grégory MOUNI</w:t>
      </w:r>
      <w:r w:rsidR="007226F8" w:rsidRPr="00F65BF9">
        <w:t>É</w:t>
      </w:r>
    </w:p>
    <w:p w14:paraId="4D779B54" w14:textId="40000D47" w:rsidR="00E240F4" w:rsidRPr="00705A45" w:rsidRDefault="007226F8" w:rsidP="00DB15F8">
      <w:pPr>
        <w:rPr>
          <w:b/>
        </w:rPr>
      </w:pPr>
      <w:r w:rsidRPr="00705A45">
        <w:rPr>
          <w:b/>
        </w:rPr>
        <w:t>Composition du jury</w:t>
      </w:r>
      <w:r w:rsidR="00705A45">
        <w:rPr>
          <w:b/>
        </w:rPr>
        <w:t xml:space="preserve"> :</w:t>
      </w:r>
    </w:p>
    <w:p w14:paraId="1A87428B" w14:textId="3B4387A5" w:rsidR="007226F8" w:rsidRPr="00F65BF9" w:rsidRDefault="007226F8" w:rsidP="00DB15F8">
      <w:r w:rsidRPr="00F65BF9">
        <w:tab/>
        <w:t xml:space="preserve">Président </w:t>
      </w:r>
      <w:r w:rsidRPr="00F65BF9">
        <w:tab/>
        <w:t>: Pr Jean-Claude KONIG</w:t>
      </w:r>
      <w:r w:rsidRPr="00F65BF9">
        <w:tab/>
      </w:r>
      <w:r w:rsidR="00D21DD0" w:rsidRPr="00F65BF9">
        <w:tab/>
      </w:r>
      <w:r w:rsidR="005865B5" w:rsidRPr="00F65BF9">
        <w:t xml:space="preserve">LIRMM, </w:t>
      </w:r>
      <w:r w:rsidRPr="00F65BF9">
        <w:t>Université de Montpellier 2</w:t>
      </w:r>
    </w:p>
    <w:p w14:paraId="4F2CB3A5" w14:textId="6B627586" w:rsidR="007226F8" w:rsidRPr="00F65BF9" w:rsidRDefault="007226F8" w:rsidP="00DB15F8">
      <w:r w:rsidRPr="00F65BF9">
        <w:tab/>
        <w:t>Rapporteurs</w:t>
      </w:r>
      <w:r w:rsidRPr="00F65BF9">
        <w:tab/>
        <w:t xml:space="preserve">: </w:t>
      </w:r>
      <w:r w:rsidR="005865B5" w:rsidRPr="00F65BF9">
        <w:t>Pr Olivier BEAUMONT</w:t>
      </w:r>
      <w:r w:rsidRPr="00F65BF9">
        <w:tab/>
      </w:r>
      <w:r w:rsidR="00D21DD0" w:rsidRPr="00F65BF9">
        <w:tab/>
      </w:r>
      <w:r w:rsidR="005865B5" w:rsidRPr="00F65BF9">
        <w:t xml:space="preserve">LaBRI, </w:t>
      </w:r>
      <w:r w:rsidRPr="00F65BF9">
        <w:t>Université Bordeaux 1</w:t>
      </w:r>
    </w:p>
    <w:p w14:paraId="71C5CC0E" w14:textId="28EB5DF7" w:rsidR="007226F8" w:rsidRPr="00F65BF9" w:rsidRDefault="007226F8" w:rsidP="00DB15F8">
      <w:r w:rsidRPr="00F65BF9">
        <w:tab/>
      </w:r>
      <w:r w:rsidRPr="00F65BF9">
        <w:tab/>
      </w:r>
      <w:r w:rsidRPr="00F65BF9">
        <w:tab/>
        <w:t xml:space="preserve">: </w:t>
      </w:r>
      <w:r w:rsidR="005865B5" w:rsidRPr="00F65BF9">
        <w:t xml:space="preserve">Pr </w:t>
      </w:r>
      <w:r w:rsidRPr="00F65BF9">
        <w:t>Thil</w:t>
      </w:r>
      <w:r w:rsidR="00D21DD0" w:rsidRPr="00F65BF9">
        <w:t>o KIELMANN</w:t>
      </w:r>
      <w:r w:rsidR="00D21DD0" w:rsidRPr="00F65BF9">
        <w:tab/>
      </w:r>
      <w:r w:rsidR="00D21DD0" w:rsidRPr="00F65BF9">
        <w:tab/>
        <w:t>Vrije</w:t>
      </w:r>
      <w:r w:rsidR="005865B5" w:rsidRPr="00F65BF9">
        <w:t xml:space="preserve"> Universiteit</w:t>
      </w:r>
      <w:r w:rsidRPr="00F65BF9">
        <w:t xml:space="preserve"> </w:t>
      </w:r>
      <w:r w:rsidR="005865B5" w:rsidRPr="00F65BF9">
        <w:t xml:space="preserve">Amsterdam, </w:t>
      </w:r>
      <w:r w:rsidRPr="00F65BF9">
        <w:t>Pays-Bas</w:t>
      </w:r>
    </w:p>
    <w:p w14:paraId="00F49AEF" w14:textId="12BA75B7" w:rsidR="007226F8" w:rsidRPr="00F65BF9" w:rsidRDefault="007226F8" w:rsidP="00DB15F8">
      <w:r w:rsidRPr="00F65BF9">
        <w:tab/>
        <w:t>Examinateurs</w:t>
      </w:r>
      <w:r w:rsidRPr="00F65BF9">
        <w:tab/>
        <w:t xml:space="preserve">: </w:t>
      </w:r>
      <w:r w:rsidR="005865B5" w:rsidRPr="00F65BF9">
        <w:t>Pr Alfredo GOLDMAN</w:t>
      </w:r>
      <w:r w:rsidRPr="00F65BF9">
        <w:tab/>
      </w:r>
      <w:r w:rsidR="00D21DD0" w:rsidRPr="00F65BF9">
        <w:tab/>
      </w:r>
      <w:r w:rsidR="00BC65FB">
        <w:t xml:space="preserve">IME-USP, </w:t>
      </w:r>
      <w:r w:rsidRPr="00F65BF9">
        <w:t>Universidade de São Paulo, Brésil</w:t>
      </w:r>
    </w:p>
    <w:p w14:paraId="6199B20E" w14:textId="24C59640" w:rsidR="007226F8" w:rsidRPr="00F65BF9" w:rsidRDefault="007226F8" w:rsidP="00DB15F8">
      <w:r w:rsidRPr="00F65BF9">
        <w:tab/>
      </w:r>
      <w:r w:rsidRPr="00F65BF9">
        <w:tab/>
      </w:r>
      <w:r w:rsidRPr="00F65BF9">
        <w:tab/>
        <w:t>: Pr Denis TRYSTRAM</w:t>
      </w:r>
      <w:r w:rsidRPr="00F65BF9">
        <w:tab/>
      </w:r>
      <w:r w:rsidRPr="00F65BF9">
        <w:tab/>
        <w:t>ID-IMAG, INPG, Grenoble</w:t>
      </w:r>
    </w:p>
    <w:p w14:paraId="020A584F" w14:textId="2E0F9D8E" w:rsidR="00E240F4" w:rsidRPr="00F65BF9" w:rsidRDefault="007226F8" w:rsidP="00DB15F8">
      <w:r w:rsidRPr="00F65BF9">
        <w:tab/>
      </w:r>
      <w:r w:rsidRPr="00F65BF9">
        <w:tab/>
      </w:r>
      <w:r w:rsidRPr="00F65BF9">
        <w:tab/>
        <w:t xml:space="preserve">: </w:t>
      </w:r>
      <w:r w:rsidR="005865B5" w:rsidRPr="00F65BF9">
        <w:t xml:space="preserve">Pr </w:t>
      </w:r>
      <w:r w:rsidRPr="00F65BF9">
        <w:t>Grégory MOUNIÉ</w:t>
      </w:r>
      <w:r w:rsidRPr="00F65BF9">
        <w:tab/>
      </w:r>
      <w:r w:rsidRPr="00F65BF9">
        <w:tab/>
        <w:t>ID-IMAG, INPG, Grenoble</w:t>
      </w:r>
    </w:p>
    <w:p w14:paraId="61EA7DC1" w14:textId="77777777" w:rsidR="00E240F4" w:rsidRPr="00F65BF9" w:rsidRDefault="00E240F4" w:rsidP="00DB15F8">
      <w:r w:rsidRPr="00F65BF9">
        <w:rPr>
          <w:b/>
        </w:rPr>
        <w:t>Résumé du doctorat</w:t>
      </w:r>
      <w:r w:rsidRPr="00F65BF9">
        <w:t xml:space="preserve"> : Avec la démocratisation des environnements du type grappe et grille de calcul, la performance des opérations de communication collective devient un aspect critique dans le coût total des applications parallèles. Fortement influencées par l'hétérogénéité des ressources, ces opérations dépendent à la fois des paramètres de communication des réseaux et des stratégies de communication employées.</w:t>
      </w:r>
    </w:p>
    <w:p w14:paraId="7BE73D25" w14:textId="77777777" w:rsidR="00E240F4" w:rsidRPr="00F65BF9" w:rsidRDefault="00E240F4" w:rsidP="00DB15F8">
      <w:r w:rsidRPr="00F65BF9">
        <w:t>Cette thèse a pour objet d'étude l'optimisation des communications collectives selon l'approche préconisée par Karonis, où les différentes grappes de calcul sont organisées en plusieurs couches de communication de manière à minimiser le temps total de communication. Pour cela, nous proposons des modèles de communications qui permettent l'optimisation des communications collectives à travers l'ordonnancement hiérarchique des communications et la prédiction des performances.</w:t>
      </w:r>
    </w:p>
    <w:p w14:paraId="7121B8D6" w14:textId="77777777" w:rsidR="00E240F4" w:rsidRPr="00F65BF9" w:rsidRDefault="00E240F4" w:rsidP="00DB15F8">
      <w:r w:rsidRPr="00F65BF9">
        <w:t>Dans un premier temps, nous démontrons que l'utilisation du modèle de coût pLogP permet la modélisation des performances de communications collectives dans des environnements homogènes. Ces modèles de performance ont été validés expérimentalement sur différentes plates-formes réseaux (Fast Ethernet, Giga Ethernet et Myrinet).</w:t>
      </w:r>
    </w:p>
    <w:p w14:paraId="35BCE872" w14:textId="77777777" w:rsidR="00E240F4" w:rsidRPr="00F65BF9" w:rsidRDefault="00E240F4" w:rsidP="00DB15F8">
      <w:r w:rsidRPr="00F65BF9">
        <w:t>Parallèlement, nous étudions la découverte automatique de la topologie du réseau. En effet, la décomposition de l'environnement de grille en îlots d'homogénéité permettrait la réduction de la complexité des optimisations, notamment dans ce qui concerne la modélisation des performances et l'obtention des caractéristiques du réseau.</w:t>
      </w:r>
    </w:p>
    <w:p w14:paraId="2B2E3D40" w14:textId="77777777" w:rsidR="00E240F4" w:rsidRPr="00F65BF9" w:rsidRDefault="00E240F4" w:rsidP="00DB15F8">
      <w:r w:rsidRPr="00F65BF9">
        <w:t>Notre principale contribution a été de proposer certaines heuristiques d'ordonnancement des communications qui tiennent compte de l'organisation hiérarchique de la grille. Ces heuristiques, adaptées aux différents patrons de communication collective, utilisent les techniques étudiées précédemment (dont la découverte des îlots d'homogénéité et la modélisation des performances) afin de réduire la complexité de l'optimisation des communications et de minimiser le temps total de communication.</w:t>
      </w:r>
    </w:p>
    <w:p w14:paraId="27F07FF1" w14:textId="77777777" w:rsidR="00E240F4" w:rsidRPr="00F65BF9" w:rsidRDefault="00E240F4" w:rsidP="00DB15F8">
      <w:r w:rsidRPr="00F65BF9">
        <w:t xml:space="preserve"> </w:t>
      </w:r>
    </w:p>
    <w:p w14:paraId="50690329" w14:textId="77777777" w:rsidR="00E240F4" w:rsidRPr="00F65BF9" w:rsidRDefault="00E240F4" w:rsidP="00DB15F8">
      <w:pPr>
        <w:rPr>
          <w:b/>
        </w:rPr>
      </w:pPr>
      <w:r w:rsidRPr="00F65BF9">
        <w:rPr>
          <w:b/>
        </w:rPr>
        <w:t>Mots clés :</w:t>
      </w:r>
      <w:r w:rsidRPr="00F65BF9">
        <w:t xml:space="preserve"> communication collective, modélisation de performance, grilles de calcul, MPI</w:t>
      </w:r>
    </w:p>
    <w:p w14:paraId="67AB2817" w14:textId="517717F6" w:rsidR="00E240F4" w:rsidRPr="00F65BF9" w:rsidRDefault="009F20BC" w:rsidP="00F65BF9">
      <w:r w:rsidRPr="00F65BF9">
        <w:rPr>
          <w:b/>
        </w:rPr>
        <w:t>Prix :</w:t>
      </w:r>
      <w:r w:rsidRPr="00F65BF9">
        <w:t xml:space="preserve"> Thèse labélisée "</w:t>
      </w:r>
      <w:r w:rsidRPr="00D731FB">
        <w:rPr>
          <w:b/>
          <w:u w:val="single"/>
        </w:rPr>
        <w:t>C3I - Certificat de Compétences en Calcul Intensif</w:t>
      </w:r>
      <w:r w:rsidRPr="00F65BF9">
        <w:t>" par le GENCI (Grand Équipement National de Calcul Intensif) et la CPU (Conférences des Président d’Universités)</w:t>
      </w:r>
    </w:p>
    <w:p w14:paraId="55D3BDDA" w14:textId="77777777" w:rsidR="005865B5" w:rsidRDefault="005865B5" w:rsidP="00DB15F8">
      <w:pPr>
        <w:pStyle w:val="Corpsdetexte"/>
        <w:rPr>
          <w:rFonts w:asciiTheme="minorHAnsi" w:hAnsiTheme="minorHAnsi"/>
        </w:rPr>
      </w:pPr>
    </w:p>
    <w:p w14:paraId="281C1F30" w14:textId="77777777" w:rsidR="00F65BF9" w:rsidRPr="00F65BF9" w:rsidRDefault="00F65BF9" w:rsidP="00DB15F8">
      <w:pPr>
        <w:pStyle w:val="Corpsdetexte"/>
        <w:rPr>
          <w:rFonts w:asciiTheme="minorHAnsi" w:hAnsiTheme="minorHAnsi"/>
        </w:rPr>
      </w:pPr>
    </w:p>
    <w:p w14:paraId="0D6BFC41" w14:textId="47A8B409" w:rsidR="005865B5" w:rsidRPr="00F65BF9" w:rsidRDefault="005865B5" w:rsidP="00F65BF9">
      <w:pPr>
        <w:pStyle w:val="En-tte"/>
        <w:rPr>
          <w:rFonts w:asciiTheme="minorHAnsi" w:hAnsiTheme="minorHAnsi"/>
          <w:b/>
        </w:rPr>
      </w:pPr>
      <w:r w:rsidRPr="00F65BF9">
        <w:rPr>
          <w:rFonts w:asciiTheme="minorHAnsi" w:hAnsiTheme="minorHAnsi"/>
          <w:b/>
        </w:rPr>
        <w:t>2002 - Doctoral School in Communication Systems</w:t>
      </w:r>
    </w:p>
    <w:p w14:paraId="2E4D4434" w14:textId="18FEE059" w:rsidR="005865B5" w:rsidRPr="00F65BF9" w:rsidRDefault="005865B5" w:rsidP="00DB15F8">
      <w:r w:rsidRPr="00F65BF9">
        <w:t>Ecole Polytechnique Fédérale de Lausanne (EPFL), Lausanne, Suisse.</w:t>
      </w:r>
    </w:p>
    <w:p w14:paraId="653E4625" w14:textId="0712E9BD" w:rsidR="005865B5" w:rsidRPr="00F65BF9" w:rsidRDefault="005865B5" w:rsidP="00DB15F8">
      <w:r w:rsidRPr="00F65BF9">
        <w:rPr>
          <w:b/>
        </w:rPr>
        <w:t>Sujet</w:t>
      </w:r>
      <w:r w:rsidRPr="00F65BF9">
        <w:t xml:space="preserve"> : Analysing RBP, </w:t>
      </w:r>
      <w:proofErr w:type="gramStart"/>
      <w:r w:rsidRPr="00F65BF9">
        <w:t>a</w:t>
      </w:r>
      <w:proofErr w:type="gramEnd"/>
      <w:r w:rsidRPr="00F65BF9">
        <w:t xml:space="preserve"> Total Order Broadcast Protocol for Unreliable Channels</w:t>
      </w:r>
    </w:p>
    <w:p w14:paraId="2115EFAE" w14:textId="73D354E0" w:rsidR="005865B5" w:rsidRPr="00F65BF9" w:rsidRDefault="005865B5" w:rsidP="00DB15F8">
      <w:r w:rsidRPr="00F65BF9">
        <w:rPr>
          <w:b/>
        </w:rPr>
        <w:t>Encadrant</w:t>
      </w:r>
      <w:r w:rsidRPr="00F65BF9">
        <w:t xml:space="preserve"> : Pr André SCHIPER</w:t>
      </w:r>
    </w:p>
    <w:p w14:paraId="79F30E7A" w14:textId="6809188F" w:rsidR="003B725F" w:rsidRPr="00F65BF9" w:rsidRDefault="003B725F" w:rsidP="00DB15F8">
      <w:r w:rsidRPr="00F65BF9">
        <w:rPr>
          <w:b/>
        </w:rPr>
        <w:t>Résumé :</w:t>
      </w:r>
      <w:r w:rsidRPr="00F65BF9">
        <w:t xml:space="preserve"> RBP est l'acronyme de Reliable Broadcast Protocol (Protocole de Diffusion Fiable). Publié par Chang et Maxemchuck en 1984, son objectif est de fournir une diffusion fiable avec ordre totale dans des systèmes répartis sujets à des défaillances de processus et des liens non fiables. En effet, à partir des définitions originelles, plusieurs autres protocoles furent proposés, avec plus ou moins les mêmes principes (par exemple, RMP, Pinwheel et TRMP). Nous nous sommes in</w:t>
      </w:r>
      <w:r w:rsidR="00705A45">
        <w:t>téressé</w:t>
      </w:r>
      <w:r w:rsidRPr="00F65BF9">
        <w:t>s par l'analyse du protocole RBP par rapport à une autre solution de diffusion avec ordre totale, le modèle de réplication Primary Backup+VSC. Comme le View Synchronous Communication (VSC) est une technique largement étudiée, elle présente plusieurs stratégies qui peuvent être utilisées pour améliorer le fonctionnement du protocole RBP. Une de ces stratégies, appelée "modèle des deux visions" est spécialement intéressante car elle permettre l'utilisation des détecteurs de défaillance agressifs sans pour autant être particulièrement sujet aux problèmes liés aux suspicions incorrectes. C'est à partir de cette analyse que j'ai proposé une nouvelle version de RBP basée sur des détecteurs de défaillance et une organisation hiérarchique des nœuds.</w:t>
      </w:r>
    </w:p>
    <w:p w14:paraId="3EAA996F" w14:textId="77777777" w:rsidR="005865B5" w:rsidRPr="00F65BF9" w:rsidRDefault="005865B5" w:rsidP="00DB15F8"/>
    <w:p w14:paraId="10F7C232" w14:textId="30427AB0" w:rsidR="005865B5" w:rsidRPr="00F65BF9" w:rsidRDefault="005865B5" w:rsidP="00F65BF9">
      <w:pPr>
        <w:pStyle w:val="En-tte"/>
        <w:rPr>
          <w:rFonts w:asciiTheme="minorHAnsi" w:hAnsiTheme="minorHAnsi"/>
          <w:b/>
        </w:rPr>
      </w:pPr>
      <w:r w:rsidRPr="00F65BF9">
        <w:rPr>
          <w:rFonts w:asciiTheme="minorHAnsi" w:hAnsiTheme="minorHAnsi"/>
          <w:b/>
        </w:rPr>
        <w:t xml:space="preserve">2001 </w:t>
      </w:r>
      <w:r w:rsidRPr="00F65BF9">
        <w:rPr>
          <w:rFonts w:asciiTheme="minorHAnsi" w:eastAsia="Helvetica" w:hAnsiTheme="minorHAnsi" w:cs="Helvetica"/>
          <w:b/>
        </w:rPr>
        <w:t>– Master en Informatique</w:t>
      </w:r>
    </w:p>
    <w:p w14:paraId="0BE1A713" w14:textId="2746D1C8" w:rsidR="005865B5" w:rsidRPr="00F65BF9" w:rsidRDefault="005865B5" w:rsidP="00DB15F8">
      <w:r w:rsidRPr="00F65BF9">
        <w:t>Universidade Federal do Rio Grande do Sul (UFRGS), Porto Alegre, Brésil.</w:t>
      </w:r>
    </w:p>
    <w:p w14:paraId="6AD32C23" w14:textId="4651DCD5" w:rsidR="005865B5" w:rsidRPr="00F65BF9" w:rsidRDefault="003B725F" w:rsidP="00DB15F8">
      <w:r w:rsidRPr="00F65BF9">
        <w:rPr>
          <w:b/>
        </w:rPr>
        <w:t>Mémoire</w:t>
      </w:r>
      <w:r w:rsidR="005865B5" w:rsidRPr="00F65BF9">
        <w:t xml:space="preserve"> : Evaluation </w:t>
      </w:r>
      <w:r w:rsidRPr="00F65BF9">
        <w:t>des Détecteurs de Défaillance et leur influence sur les opérations de Consensus</w:t>
      </w:r>
    </w:p>
    <w:p w14:paraId="4251294F" w14:textId="0566F9E6" w:rsidR="005865B5" w:rsidRPr="00F65BF9" w:rsidRDefault="005865B5" w:rsidP="00DB15F8">
      <w:r w:rsidRPr="00F65BF9">
        <w:rPr>
          <w:b/>
        </w:rPr>
        <w:t>Encadrant</w:t>
      </w:r>
      <w:r w:rsidRPr="00F65BF9">
        <w:t xml:space="preserve"> : Pr Ingrid JANSCH-PORTO</w:t>
      </w:r>
    </w:p>
    <w:p w14:paraId="59D78877" w14:textId="2D2195E3" w:rsidR="003B725F" w:rsidRPr="00F65BF9" w:rsidRDefault="003B725F" w:rsidP="00DB15F8">
      <w:r w:rsidRPr="00F65BF9">
        <w:rPr>
          <w:b/>
        </w:rPr>
        <w:t>Résumé</w:t>
      </w:r>
      <w:r w:rsidRPr="00F65BF9">
        <w:t xml:space="preserve"> : </w:t>
      </w:r>
      <w:r w:rsidR="00D2334D" w:rsidRPr="00F65BF9">
        <w:t>Ce travail présente nos observations et analyses sur l'influence des détecteurs de défaillance sur la performance des algorithmes de consensus. Les détecteurs de défaillance sont essentiels pour le consensus dans des environnements distribués asynchrones, une fois qu'ils sont une des seules techniques pour éviter l'Impossibilité FLP (l'impossibilité de distinguer un processus défaillant d'un processus trop lent). Si d'un côté les détecteurs de défaillance ont des propriétés bien définies, il n'y a aucune règle d'implémentation. La littérature présente seulement un travail, très limité, qui fait de la simulation de quelques stratégies d'implémentation pour évaluer leur impacte sur la performance du consensus. Notre travail non seulement augmente le nombre de détecteurs analysés, mais aussi évalue leur impact avec dans un environnement réel. On a aussi étendu notre analyse par l'évaluation des différentes métriques, patrons de défaillance et paramètres d'opération, ce qui a permis la définition des situations les plus adaptées à chaque stratégie d'implémentation, ainsi que les possibilités d'optimisation des implémentations futures.</w:t>
      </w:r>
    </w:p>
    <w:p w14:paraId="74226FEF" w14:textId="77777777" w:rsidR="005865B5" w:rsidRPr="00F65BF9" w:rsidRDefault="005865B5" w:rsidP="00DB15F8"/>
    <w:p w14:paraId="7C52A9F3" w14:textId="1D42DCF0" w:rsidR="005865B5" w:rsidRPr="00F65BF9" w:rsidRDefault="005865B5" w:rsidP="00F65BF9">
      <w:pPr>
        <w:pStyle w:val="En-tte"/>
        <w:rPr>
          <w:rFonts w:asciiTheme="minorHAnsi" w:hAnsiTheme="minorHAnsi"/>
          <w:b/>
        </w:rPr>
      </w:pPr>
      <w:r w:rsidRPr="00F65BF9">
        <w:rPr>
          <w:rFonts w:asciiTheme="minorHAnsi" w:hAnsiTheme="minorHAnsi"/>
          <w:b/>
        </w:rPr>
        <w:t xml:space="preserve">1999 </w:t>
      </w:r>
      <w:r w:rsidRPr="00F65BF9">
        <w:rPr>
          <w:rFonts w:asciiTheme="minorHAnsi" w:eastAsia="Helvetica" w:hAnsiTheme="minorHAnsi" w:cs="Helvetica"/>
          <w:b/>
        </w:rPr>
        <w:t>– Licence en Info</w:t>
      </w:r>
      <w:r w:rsidRPr="00F65BF9">
        <w:rPr>
          <w:rFonts w:asciiTheme="minorHAnsi" w:hAnsiTheme="minorHAnsi"/>
          <w:b/>
        </w:rPr>
        <w:t>rmatique</w:t>
      </w:r>
    </w:p>
    <w:p w14:paraId="0A4ED39B" w14:textId="5A936951" w:rsidR="005865B5" w:rsidRPr="00F65BF9" w:rsidRDefault="005865B5" w:rsidP="00DB15F8">
      <w:r w:rsidRPr="00F65BF9">
        <w:t>Universidade Federal de Santa Maria (UFSM), Santa Maria, Brésil.</w:t>
      </w:r>
    </w:p>
    <w:p w14:paraId="68D8EEF9" w14:textId="3DBDA631" w:rsidR="003B725F" w:rsidRPr="00F65BF9" w:rsidRDefault="003B725F" w:rsidP="00DB15F8">
      <w:r w:rsidRPr="00F65BF9">
        <w:rPr>
          <w:b/>
        </w:rPr>
        <w:t>Projet de fin d'études</w:t>
      </w:r>
      <w:r w:rsidR="005865B5" w:rsidRPr="00F65BF9">
        <w:t xml:space="preserve"> : </w:t>
      </w:r>
      <w:r w:rsidR="00B661A1">
        <w:t xml:space="preserve"> </w:t>
      </w:r>
      <w:r w:rsidRPr="00F65BF9">
        <w:t>Classes pour la communication réseau avec Authentification et Cryptographie en Java et CORBA</w:t>
      </w:r>
    </w:p>
    <w:p w14:paraId="71619D43" w14:textId="2BCFB65D" w:rsidR="00990BCD" w:rsidRPr="00F65BF9" w:rsidRDefault="005865B5" w:rsidP="00DB15F8">
      <w:r w:rsidRPr="00F65BF9">
        <w:t xml:space="preserve">Encadrant : Pr </w:t>
      </w:r>
      <w:r w:rsidR="003B725F" w:rsidRPr="00F65BF9">
        <w:t>João Carlos DAMASCENO LIMA</w:t>
      </w:r>
    </w:p>
    <w:p w14:paraId="7F484735" w14:textId="77777777" w:rsidR="003B725F" w:rsidRPr="00F65BF9" w:rsidRDefault="003B725F" w:rsidP="00DB15F8"/>
    <w:p w14:paraId="2D38C5EF" w14:textId="29229F35" w:rsidR="003B725F" w:rsidRPr="00F65BF9" w:rsidRDefault="003B725F" w:rsidP="00F65BF9">
      <w:pPr>
        <w:pStyle w:val="En-tte"/>
        <w:rPr>
          <w:rFonts w:asciiTheme="minorHAnsi" w:hAnsiTheme="minorHAnsi"/>
          <w:b/>
        </w:rPr>
      </w:pPr>
      <w:r w:rsidRPr="00F65BF9">
        <w:rPr>
          <w:rFonts w:asciiTheme="minorHAnsi" w:hAnsiTheme="minorHAnsi"/>
          <w:b/>
        </w:rPr>
        <w:t xml:space="preserve">1994 </w:t>
      </w:r>
      <w:r w:rsidRPr="00F65BF9">
        <w:rPr>
          <w:rFonts w:asciiTheme="minorHAnsi" w:eastAsia="Helvetica" w:hAnsiTheme="minorHAnsi" w:cs="Helvetica"/>
          <w:b/>
        </w:rPr>
        <w:t xml:space="preserve">– </w:t>
      </w:r>
      <w:r w:rsidRPr="00F65BF9">
        <w:rPr>
          <w:rFonts w:asciiTheme="minorHAnsi" w:hAnsiTheme="minorHAnsi"/>
          <w:b/>
        </w:rPr>
        <w:t>Dipl</w:t>
      </w:r>
      <w:r w:rsidRPr="00F65BF9">
        <w:rPr>
          <w:rFonts w:asciiTheme="minorHAnsi" w:eastAsia="Helvetica" w:hAnsiTheme="minorHAnsi" w:cs="Helvetica"/>
          <w:b/>
        </w:rPr>
        <w:t>ôme d</w:t>
      </w:r>
      <w:r w:rsidRPr="00F65BF9">
        <w:rPr>
          <w:rFonts w:asciiTheme="minorHAnsi" w:hAnsiTheme="minorHAnsi"/>
          <w:b/>
        </w:rPr>
        <w:t xml:space="preserve">e Technicien en </w:t>
      </w:r>
      <w:r w:rsidRPr="00F65BF9">
        <w:rPr>
          <w:rFonts w:asciiTheme="minorHAnsi" w:eastAsia="Helvetica" w:hAnsiTheme="minorHAnsi" w:cs="Helvetica"/>
          <w:b/>
        </w:rPr>
        <w:t>Électrotechnique</w:t>
      </w:r>
    </w:p>
    <w:p w14:paraId="045FCB15" w14:textId="5FFD8E24" w:rsidR="003B725F" w:rsidRPr="00F65BF9" w:rsidRDefault="003B725F" w:rsidP="00DB15F8">
      <w:r w:rsidRPr="00F65BF9">
        <w:t>Lycée Technique Industriel de Santa Maria (CTISM)</w:t>
      </w:r>
      <w:r w:rsidR="00F65BF9" w:rsidRPr="00F65BF9">
        <w:t>.</w:t>
      </w:r>
    </w:p>
    <w:p w14:paraId="62D0CCA8" w14:textId="11973640" w:rsidR="003B725F" w:rsidRPr="00F65BF9" w:rsidRDefault="003B725F" w:rsidP="00DB15F8">
      <w:r w:rsidRPr="00F65BF9">
        <w:t>Universidade Federal de Santa Maria (UFSM), Santa Maria, Brésil.</w:t>
      </w:r>
    </w:p>
    <w:p w14:paraId="27DF4236" w14:textId="77777777" w:rsidR="003B725F" w:rsidRDefault="003B725F" w:rsidP="00DB15F8">
      <w:pPr>
        <w:pStyle w:val="Titre10"/>
      </w:pPr>
    </w:p>
    <w:p w14:paraId="7C7FE7A0" w14:textId="7817E1D0" w:rsidR="00D2334D" w:rsidRDefault="00D2334D" w:rsidP="00DB15F8">
      <w:pPr>
        <w:pStyle w:val="Titre2"/>
        <w:rPr>
          <w:rFonts w:eastAsiaTheme="minorHAnsi"/>
        </w:rPr>
      </w:pPr>
      <w:r>
        <w:rPr>
          <w:rFonts w:eastAsiaTheme="minorHAnsi"/>
        </w:rPr>
        <w:t>Certifications professionnelles</w:t>
      </w:r>
    </w:p>
    <w:p w14:paraId="51E5CDE0" w14:textId="77777777" w:rsidR="00D2334D" w:rsidRPr="00D2334D" w:rsidRDefault="00D2334D" w:rsidP="00DB15F8">
      <w:pPr>
        <w:pStyle w:val="Corpsdetexte"/>
        <w:rPr>
          <w:rFonts w:eastAsiaTheme="minorHAnsi"/>
        </w:rPr>
      </w:pPr>
    </w:p>
    <w:p w14:paraId="454457C8" w14:textId="7A2E9FB5" w:rsidR="00445ED0" w:rsidRPr="00D21DD0" w:rsidRDefault="00445ED0" w:rsidP="00DB15F8">
      <w:r w:rsidRPr="00D21DD0">
        <w:lastRenderedPageBreak/>
        <w:t>Afin de me perfectionner et de valider mes compétences dans le domaine des réseaux informatiques, j'ai commencé en 2009 à passer des certifications Cisco. Grâce à l'obtention de ces certifications, je participe activement à la gestion et à la formation dans le cadre d</w:t>
      </w:r>
      <w:r w:rsidR="00D21DD0">
        <w:t>u Master Informatique et d</w:t>
      </w:r>
      <w:r w:rsidRPr="00D21DD0">
        <w:t>e l'Académie Cisco de l'Université de Reims Champagne-Ardenne.</w:t>
      </w:r>
    </w:p>
    <w:p w14:paraId="146CF66F" w14:textId="77777777" w:rsidR="00445ED0" w:rsidRPr="00D21DD0" w:rsidRDefault="00445ED0" w:rsidP="00DB15F8"/>
    <w:p w14:paraId="1B72FE91" w14:textId="77777777" w:rsidR="00445ED0" w:rsidRPr="00D21DD0" w:rsidRDefault="00445ED0" w:rsidP="00D731FB">
      <w:pPr>
        <w:pStyle w:val="Pardeliste"/>
        <w:numPr>
          <w:ilvl w:val="0"/>
          <w:numId w:val="5"/>
        </w:numPr>
      </w:pPr>
      <w:r w:rsidRPr="00D21DD0">
        <w:t>Certification professionnelle CISCO CCNA obtenue en 2009 à Paris.</w:t>
      </w:r>
    </w:p>
    <w:p w14:paraId="259CC2D7" w14:textId="3E56AF41" w:rsidR="00445ED0" w:rsidRPr="00D21DD0" w:rsidRDefault="00445ED0" w:rsidP="00D731FB">
      <w:pPr>
        <w:pStyle w:val="Pardeliste"/>
        <w:numPr>
          <w:ilvl w:val="0"/>
          <w:numId w:val="5"/>
        </w:numPr>
      </w:pPr>
      <w:r w:rsidRPr="00D21DD0">
        <w:t>Instructeur Cisco CCNA (CCAI) obtenue en 2009.</w:t>
      </w:r>
    </w:p>
    <w:p w14:paraId="7108F40A" w14:textId="2540C4F4" w:rsidR="003B725F" w:rsidRDefault="00445ED0" w:rsidP="00D731FB">
      <w:pPr>
        <w:pStyle w:val="Pardeliste"/>
        <w:numPr>
          <w:ilvl w:val="0"/>
          <w:numId w:val="5"/>
        </w:numPr>
      </w:pPr>
      <w:r w:rsidRPr="00D21DD0">
        <w:t xml:space="preserve">Instructeur Cisco CCNP BSCI (2009) et ISCW (2010), obtenues à Bergame, Italie. </w:t>
      </w:r>
    </w:p>
    <w:p w14:paraId="2953FA72" w14:textId="77777777" w:rsidR="00AF7387" w:rsidRDefault="00AF7387" w:rsidP="00AF7387">
      <w:pPr>
        <w:pStyle w:val="Pardeliste"/>
        <w:sectPr w:rsidR="00AF7387" w:rsidSect="00AF7387">
          <w:type w:val="oddPage"/>
          <w:pgSz w:w="11900" w:h="16840"/>
          <w:pgMar w:top="1417" w:right="1417" w:bottom="1417" w:left="1417" w:header="708" w:footer="708" w:gutter="0"/>
          <w:cols w:space="708"/>
          <w:docGrid w:linePitch="360"/>
        </w:sectPr>
      </w:pPr>
    </w:p>
    <w:p w14:paraId="6B6660A8" w14:textId="519702D1" w:rsidR="00AF7387" w:rsidRPr="00D21DD0" w:rsidRDefault="00AF7387" w:rsidP="00AF7387">
      <w:pPr>
        <w:pStyle w:val="Pardeliste"/>
      </w:pPr>
    </w:p>
    <w:p w14:paraId="36C4BB1E" w14:textId="59E53CAB" w:rsidR="00F65BF9" w:rsidRDefault="00A1635E" w:rsidP="00DB15F8">
      <w:pPr>
        <w:pStyle w:val="Titre1"/>
      </w:pPr>
      <w:r>
        <w:t>Activités Administratives</w:t>
      </w:r>
    </w:p>
    <w:p w14:paraId="0E469B57" w14:textId="77777777" w:rsidR="00F65BF9" w:rsidRPr="00F65BF9" w:rsidRDefault="00F65BF9" w:rsidP="00F65BF9">
      <w:pPr>
        <w:rPr>
          <w:lang w:eastAsia="zh-CN"/>
        </w:rPr>
      </w:pPr>
    </w:p>
    <w:p w14:paraId="4A5549DB" w14:textId="6E39B018" w:rsidR="00FF3DFA" w:rsidRDefault="00F65BF9" w:rsidP="00F65BF9">
      <w:pPr>
        <w:pStyle w:val="Titre2"/>
      </w:pPr>
      <w:r>
        <w:t>Responsabilités Administratives</w:t>
      </w:r>
    </w:p>
    <w:p w14:paraId="66FD7B5D" w14:textId="77777777" w:rsidR="00F65BF9" w:rsidRPr="00F65BF9" w:rsidRDefault="00F65BF9" w:rsidP="00F65BF9"/>
    <w:p w14:paraId="418425B9" w14:textId="63B4F496" w:rsidR="00F65BF9" w:rsidRDefault="00F65BF9" w:rsidP="00F65BF9">
      <w:pPr>
        <w:pStyle w:val="Titre3"/>
      </w:pPr>
      <w:r>
        <w:t>Relatives à l'établissement</w:t>
      </w:r>
    </w:p>
    <w:p w14:paraId="2572940D" w14:textId="77777777" w:rsidR="00F65BF9" w:rsidRDefault="00F65BF9" w:rsidP="00F65BF9"/>
    <w:p w14:paraId="37A67477" w14:textId="35402B35" w:rsidR="00F65BF9" w:rsidRDefault="00F65BF9" w:rsidP="00F65BF9">
      <w:r w:rsidRPr="00AF611B">
        <w:rPr>
          <w:b/>
        </w:rPr>
        <w:t>Membre de la Commission Technique</w:t>
      </w:r>
      <w:r>
        <w:t xml:space="preserve"> du Département de Mathématiques, Mécanique et Informatique </w:t>
      </w:r>
      <w:r w:rsidR="00DE78CC">
        <w:t>depuis 2008</w:t>
      </w:r>
    </w:p>
    <w:p w14:paraId="633A4A5C" w14:textId="73DC8A3E" w:rsidR="00DE78CC" w:rsidRDefault="00DE78CC" w:rsidP="00D731FB">
      <w:pPr>
        <w:pStyle w:val="Pardeliste"/>
        <w:numPr>
          <w:ilvl w:val="0"/>
          <w:numId w:val="7"/>
        </w:numPr>
        <w:ind w:left="567"/>
      </w:pPr>
      <w:r>
        <w:t>Co-responsable des achats pédagogiques pour les formations rattachées au département</w:t>
      </w:r>
    </w:p>
    <w:p w14:paraId="0A8C90D9" w14:textId="77777777" w:rsidR="00AF611B" w:rsidRDefault="00AF611B" w:rsidP="00F65BF9"/>
    <w:p w14:paraId="7FF6AC62" w14:textId="601EBD2F" w:rsidR="00DE78CC" w:rsidRDefault="00DE78CC" w:rsidP="00F65BF9">
      <w:r>
        <w:t xml:space="preserve">Responsable par la </w:t>
      </w:r>
      <w:r w:rsidRPr="00AF611B">
        <w:rPr>
          <w:b/>
        </w:rPr>
        <w:t>gestion des services</w:t>
      </w:r>
      <w:r w:rsidR="004C6B4D">
        <w:t xml:space="preserve"> en</w:t>
      </w:r>
      <w:r>
        <w:t xml:space="preserve"> Informatique, de 2008 à 2011.</w:t>
      </w:r>
    </w:p>
    <w:p w14:paraId="4D9D9319" w14:textId="77777777" w:rsidR="00AF611B" w:rsidRDefault="00AF611B" w:rsidP="00F65BF9">
      <w:pPr>
        <w:rPr>
          <w:b/>
        </w:rPr>
      </w:pPr>
    </w:p>
    <w:p w14:paraId="1954EF0B" w14:textId="77777777" w:rsidR="00DE78CC" w:rsidRDefault="00DE78CC" w:rsidP="00F65BF9"/>
    <w:p w14:paraId="55EF2555" w14:textId="4E4D9C16" w:rsidR="00DE78CC" w:rsidRDefault="00DE78CC" w:rsidP="00DE78CC">
      <w:pPr>
        <w:pStyle w:val="Titre3"/>
      </w:pPr>
      <w:r>
        <w:t>Relatives aux formations</w:t>
      </w:r>
    </w:p>
    <w:p w14:paraId="52780A90" w14:textId="77777777" w:rsidR="00DE78CC" w:rsidRDefault="00DE78CC" w:rsidP="00DE78CC"/>
    <w:p w14:paraId="6A6348DE" w14:textId="013C6DD7" w:rsidR="00DE78CC" w:rsidRDefault="00DE78CC" w:rsidP="00DE78CC">
      <w:r w:rsidRPr="00AF611B">
        <w:rPr>
          <w:b/>
        </w:rPr>
        <w:t>Directeur d'études du Master M1 Informatique</w:t>
      </w:r>
      <w:r>
        <w:t>, de décembre 2012 à décembre 2015.</w:t>
      </w:r>
    </w:p>
    <w:p w14:paraId="6EB06C6C" w14:textId="37DA1E6B" w:rsidR="00DE78CC" w:rsidRDefault="00DE78CC" w:rsidP="00D731FB">
      <w:pPr>
        <w:pStyle w:val="Pardeliste"/>
        <w:numPr>
          <w:ilvl w:val="0"/>
          <w:numId w:val="7"/>
        </w:numPr>
        <w:tabs>
          <w:tab w:val="left" w:pos="284"/>
        </w:tabs>
        <w:ind w:left="567" w:hanging="283"/>
      </w:pPr>
      <w:r>
        <w:t>Formation en présentiel (initial et continue), environ 60 étudiants par an sur 3 parcours (ASR – Administration et Sécurité des Réseaux, DAR – Développement d'Applications Réparties, IIC – Imagerie et Ingénierie de la Connaissance)</w:t>
      </w:r>
    </w:p>
    <w:p w14:paraId="676840C8" w14:textId="164CA4B2" w:rsidR="00DE78CC" w:rsidRDefault="00DE78CC" w:rsidP="00D731FB">
      <w:pPr>
        <w:pStyle w:val="Pardeliste"/>
        <w:numPr>
          <w:ilvl w:val="0"/>
          <w:numId w:val="7"/>
        </w:numPr>
        <w:tabs>
          <w:tab w:val="left" w:pos="284"/>
        </w:tabs>
        <w:ind w:left="567" w:hanging="283"/>
      </w:pPr>
      <w:r>
        <w:t>Responsable des comités d'évaluation Campus</w:t>
      </w:r>
      <w:r w:rsidR="004C6B4D">
        <w:t xml:space="preserve"> </w:t>
      </w:r>
      <w:r>
        <w:t>France et VA-13</w:t>
      </w:r>
    </w:p>
    <w:p w14:paraId="23EF5AF1" w14:textId="2DE28FCC" w:rsidR="00DE78CC" w:rsidRDefault="00DE78CC" w:rsidP="00D731FB">
      <w:pPr>
        <w:pStyle w:val="Pardeliste"/>
        <w:numPr>
          <w:ilvl w:val="0"/>
          <w:numId w:val="7"/>
        </w:numPr>
        <w:tabs>
          <w:tab w:val="left" w:pos="284"/>
        </w:tabs>
        <w:ind w:left="567" w:hanging="283"/>
      </w:pPr>
      <w:r>
        <w:t>Responsable de l'emploi du temps M1 Informatique</w:t>
      </w:r>
    </w:p>
    <w:p w14:paraId="17D62BEC" w14:textId="0E5FC68B" w:rsidR="00DE78CC" w:rsidRDefault="00DE78CC" w:rsidP="00D731FB">
      <w:pPr>
        <w:pStyle w:val="Pardeliste"/>
        <w:numPr>
          <w:ilvl w:val="0"/>
          <w:numId w:val="7"/>
        </w:numPr>
        <w:tabs>
          <w:tab w:val="left" w:pos="284"/>
        </w:tabs>
        <w:ind w:left="567" w:hanging="283"/>
      </w:pPr>
      <w:r>
        <w:t>Responsable des stages M1</w:t>
      </w:r>
    </w:p>
    <w:p w14:paraId="77BE1710" w14:textId="3FC8DD14" w:rsidR="00DE78CC" w:rsidRDefault="00DE78CC" w:rsidP="00D731FB">
      <w:pPr>
        <w:pStyle w:val="Pardeliste"/>
        <w:numPr>
          <w:ilvl w:val="0"/>
          <w:numId w:val="7"/>
        </w:numPr>
        <w:tabs>
          <w:tab w:val="left" w:pos="284"/>
        </w:tabs>
        <w:ind w:left="567" w:hanging="283"/>
      </w:pPr>
      <w:r>
        <w:t>Président des jurys pédagogiques M1</w:t>
      </w:r>
    </w:p>
    <w:p w14:paraId="70367BC2" w14:textId="75898E95" w:rsidR="00AF2773" w:rsidRDefault="00AF2773" w:rsidP="00D731FB">
      <w:pPr>
        <w:pStyle w:val="Pardeliste"/>
        <w:numPr>
          <w:ilvl w:val="0"/>
          <w:numId w:val="7"/>
        </w:numPr>
        <w:tabs>
          <w:tab w:val="left" w:pos="284"/>
        </w:tabs>
        <w:ind w:left="567" w:hanging="283"/>
      </w:pPr>
      <w:r>
        <w:t xml:space="preserve">Co-responsable par la gestion de la page web dédiée au Master Informatique - </w:t>
      </w:r>
      <w:hyperlink r:id="rId7" w:history="1">
        <w:r w:rsidRPr="00A6649A">
          <w:rPr>
            <w:rStyle w:val="Lienhypertexte"/>
          </w:rPr>
          <w:t>http://master-informatique.net/</w:t>
        </w:r>
      </w:hyperlink>
      <w:r>
        <w:t xml:space="preserve"> </w:t>
      </w:r>
    </w:p>
    <w:p w14:paraId="3120FDC0" w14:textId="77777777" w:rsidR="00AF611B" w:rsidRDefault="00AF611B" w:rsidP="00DE78CC">
      <w:pPr>
        <w:rPr>
          <w:b/>
        </w:rPr>
      </w:pPr>
    </w:p>
    <w:p w14:paraId="340EAA33" w14:textId="02780FA0" w:rsidR="00DE78CC" w:rsidRDefault="00DE78CC" w:rsidP="00DE78CC">
      <w:r w:rsidRPr="00AF611B">
        <w:rPr>
          <w:b/>
        </w:rPr>
        <w:t xml:space="preserve">Responsable de la Licence Professionnelle </w:t>
      </w:r>
      <w:r w:rsidR="00AF611B" w:rsidRPr="00AF611B">
        <w:rPr>
          <w:b/>
        </w:rPr>
        <w:t xml:space="preserve">CMSII </w:t>
      </w:r>
      <w:r w:rsidR="00AF611B">
        <w:t>(</w:t>
      </w:r>
      <w:r>
        <w:t>Conception et Maintenance de S</w:t>
      </w:r>
      <w:r w:rsidR="00AF611B">
        <w:t>ervices Intranet-Internet</w:t>
      </w:r>
      <w:r>
        <w:t>) depuis 2008.</w:t>
      </w:r>
    </w:p>
    <w:p w14:paraId="09487FBA" w14:textId="01F08B7D" w:rsidR="00DE78CC" w:rsidRDefault="00DE78CC" w:rsidP="00D731FB">
      <w:pPr>
        <w:pStyle w:val="Pardeliste"/>
        <w:numPr>
          <w:ilvl w:val="0"/>
          <w:numId w:val="7"/>
        </w:numPr>
        <w:tabs>
          <w:tab w:val="left" w:pos="284"/>
        </w:tabs>
        <w:ind w:left="567" w:hanging="283"/>
      </w:pPr>
      <w:r>
        <w:t xml:space="preserve">Formation en présentiel (initial et continue), environ 15 étudiants par an </w:t>
      </w:r>
    </w:p>
    <w:p w14:paraId="0423F2C3" w14:textId="6F080ECF" w:rsidR="00DE78CC" w:rsidRDefault="00DE78CC" w:rsidP="00D731FB">
      <w:pPr>
        <w:pStyle w:val="Pardeliste"/>
        <w:numPr>
          <w:ilvl w:val="0"/>
          <w:numId w:val="7"/>
        </w:numPr>
        <w:tabs>
          <w:tab w:val="left" w:pos="284"/>
        </w:tabs>
        <w:ind w:left="567" w:hanging="283"/>
      </w:pPr>
      <w:r>
        <w:t>Responsable des comités de sélection</w:t>
      </w:r>
      <w:r w:rsidR="004C6B4D">
        <w:t xml:space="preserve">, </w:t>
      </w:r>
      <w:r w:rsidR="004C6B4D">
        <w:t>comités d'évaluation Campus France et VA-13</w:t>
      </w:r>
    </w:p>
    <w:p w14:paraId="45CDC138" w14:textId="243302E2" w:rsidR="00DE78CC" w:rsidRDefault="00DE78CC" w:rsidP="00D731FB">
      <w:pPr>
        <w:pStyle w:val="Pardeliste"/>
        <w:numPr>
          <w:ilvl w:val="0"/>
          <w:numId w:val="7"/>
        </w:numPr>
        <w:tabs>
          <w:tab w:val="left" w:pos="284"/>
        </w:tabs>
        <w:ind w:left="567" w:hanging="283"/>
      </w:pPr>
      <w:r>
        <w:t>Président des jurys pédagogiques et de la commission de perfectionnement</w:t>
      </w:r>
    </w:p>
    <w:p w14:paraId="4BDE24B5" w14:textId="54024FD9" w:rsidR="00DE78CC" w:rsidRDefault="00DE78CC" w:rsidP="00D731FB">
      <w:pPr>
        <w:pStyle w:val="Pardeliste"/>
        <w:numPr>
          <w:ilvl w:val="0"/>
          <w:numId w:val="7"/>
        </w:numPr>
        <w:tabs>
          <w:tab w:val="left" w:pos="284"/>
        </w:tabs>
        <w:ind w:left="567" w:hanging="283"/>
      </w:pPr>
      <w:r>
        <w:t>Responsable des stages</w:t>
      </w:r>
    </w:p>
    <w:p w14:paraId="52FC112A" w14:textId="2B2B6043" w:rsidR="00AF611B" w:rsidRDefault="00AF611B" w:rsidP="00D731FB">
      <w:pPr>
        <w:pStyle w:val="Pardeliste"/>
        <w:numPr>
          <w:ilvl w:val="0"/>
          <w:numId w:val="7"/>
        </w:numPr>
        <w:tabs>
          <w:tab w:val="left" w:pos="284"/>
        </w:tabs>
        <w:ind w:left="567" w:hanging="283"/>
      </w:pPr>
      <w:r>
        <w:t>Gestion et organisation des interventions des professionnels dans la Licence Professionnelle</w:t>
      </w:r>
    </w:p>
    <w:p w14:paraId="683999D8" w14:textId="177D5A84" w:rsidR="00AF611B" w:rsidRDefault="00AF611B" w:rsidP="00D731FB">
      <w:pPr>
        <w:pStyle w:val="Pardeliste"/>
        <w:numPr>
          <w:ilvl w:val="0"/>
          <w:numId w:val="7"/>
        </w:numPr>
        <w:tabs>
          <w:tab w:val="left" w:pos="284"/>
        </w:tabs>
        <w:ind w:left="567" w:hanging="283"/>
      </w:pPr>
      <w:r>
        <w:t xml:space="preserve">Rédacteur du dossier pour l'évaluation AERES </w:t>
      </w:r>
      <w:r w:rsidR="00FB0CEE">
        <w:t>de la vague B (2011). Formation évaluée "A".</w:t>
      </w:r>
    </w:p>
    <w:p w14:paraId="140F2921" w14:textId="0EA36E46" w:rsidR="00AF2773" w:rsidRDefault="00AF2773" w:rsidP="00D731FB">
      <w:pPr>
        <w:pStyle w:val="Pardeliste"/>
        <w:numPr>
          <w:ilvl w:val="0"/>
          <w:numId w:val="7"/>
        </w:numPr>
        <w:tabs>
          <w:tab w:val="left" w:pos="284"/>
        </w:tabs>
        <w:ind w:left="567" w:hanging="283"/>
      </w:pPr>
      <w:r>
        <w:t xml:space="preserve">Administrateur du site web dédié à la formation -  </w:t>
      </w:r>
      <w:hyperlink r:id="rId8" w:history="1">
        <w:r w:rsidRPr="00A6649A">
          <w:rPr>
            <w:rStyle w:val="Lienhypertexte"/>
          </w:rPr>
          <w:t>http://cosy.univ-reims.fr/LProCMSII/</w:t>
        </w:r>
      </w:hyperlink>
      <w:r>
        <w:t xml:space="preserve"> </w:t>
      </w:r>
    </w:p>
    <w:p w14:paraId="2E6BEB23" w14:textId="77777777" w:rsidR="004C6B4D" w:rsidRDefault="004C6B4D" w:rsidP="004C6B4D">
      <w:pPr>
        <w:tabs>
          <w:tab w:val="left" w:pos="284"/>
        </w:tabs>
      </w:pPr>
    </w:p>
    <w:p w14:paraId="32CEF4F8" w14:textId="10DE240F" w:rsidR="004C6B4D" w:rsidRDefault="004C6B4D" w:rsidP="004C6B4D">
      <w:pPr>
        <w:tabs>
          <w:tab w:val="left" w:pos="284"/>
        </w:tabs>
      </w:pPr>
      <w:r>
        <w:t xml:space="preserve">Membre des commissions </w:t>
      </w:r>
      <w:r w:rsidRPr="004C6B4D">
        <w:rPr>
          <w:b/>
        </w:rPr>
        <w:t>VAP</w:t>
      </w:r>
      <w:r>
        <w:rPr>
          <w:b/>
        </w:rPr>
        <w:t xml:space="preserve"> et VA-13 (ex VA-85)</w:t>
      </w:r>
      <w:r w:rsidRPr="004C6B4D">
        <w:rPr>
          <w:b/>
        </w:rPr>
        <w:t xml:space="preserve"> et jurys VAE</w:t>
      </w:r>
      <w:r>
        <w:t xml:space="preserve"> en Licence Informatique, Licence Professionnelle CMSII et Master Informatique depuis 2008</w:t>
      </w:r>
    </w:p>
    <w:p w14:paraId="59B37628" w14:textId="77777777" w:rsidR="00AF611B" w:rsidRDefault="00AF611B" w:rsidP="00AF611B">
      <w:pPr>
        <w:tabs>
          <w:tab w:val="left" w:pos="284"/>
        </w:tabs>
      </w:pPr>
    </w:p>
    <w:p w14:paraId="51D868FF" w14:textId="77777777" w:rsidR="00AF611B" w:rsidRDefault="00AF611B" w:rsidP="00AF611B">
      <w:pPr>
        <w:tabs>
          <w:tab w:val="left" w:pos="284"/>
        </w:tabs>
      </w:pPr>
    </w:p>
    <w:p w14:paraId="7140FE21" w14:textId="09D75CB3" w:rsidR="00AF611B" w:rsidRDefault="00AF611B" w:rsidP="00AF611B">
      <w:pPr>
        <w:pStyle w:val="Titre3"/>
      </w:pPr>
      <w:r>
        <w:t>Relatives à la recherche</w:t>
      </w:r>
    </w:p>
    <w:p w14:paraId="65621C04" w14:textId="77777777" w:rsidR="00AF611B" w:rsidRDefault="00AF611B" w:rsidP="00AF611B"/>
    <w:p w14:paraId="1BAD21FF" w14:textId="77777777" w:rsidR="00AF611B" w:rsidRDefault="00AF611B" w:rsidP="00AF611B">
      <w:r w:rsidRPr="00AF611B">
        <w:rPr>
          <w:b/>
        </w:rPr>
        <w:t>Membre du Conseil de Laboratoire CReSTIC</w:t>
      </w:r>
      <w:r>
        <w:t xml:space="preserve"> depuis décembre 2015</w:t>
      </w:r>
    </w:p>
    <w:p w14:paraId="7EC1CAFA" w14:textId="77777777" w:rsidR="00AF2773" w:rsidRDefault="00AF2773" w:rsidP="00AF611B"/>
    <w:p w14:paraId="5C411B50" w14:textId="4320DCEA" w:rsidR="00AF2773" w:rsidRDefault="00AF2773" w:rsidP="00AF2773">
      <w:r>
        <w:rPr>
          <w:b/>
        </w:rPr>
        <w:t>Responsable scientifique du ré</w:t>
      </w:r>
      <w:r w:rsidRPr="00AF2773">
        <w:rPr>
          <w:b/>
        </w:rPr>
        <w:t>seau Grid’5000</w:t>
      </w:r>
      <w:r>
        <w:t xml:space="preserve"> (ADT ALADDIN-G5K de l'INRIA) au sein de </w:t>
      </w:r>
      <w:r w:rsidR="004C6B4D">
        <w:t xml:space="preserve">l'Université </w:t>
      </w:r>
      <w:r>
        <w:t>de Reims Champagne-Ardenne.</w:t>
      </w:r>
    </w:p>
    <w:p w14:paraId="48C1A0F5" w14:textId="2731619D" w:rsidR="00AF2773" w:rsidRDefault="00AF2773" w:rsidP="00AF2773">
      <w:r>
        <w:t>• Membre du comité de direction du réseau Grid’5000.</w:t>
      </w:r>
    </w:p>
    <w:p w14:paraId="4748A920" w14:textId="13152AF0" w:rsidR="00AF2773" w:rsidRDefault="00AF2773" w:rsidP="00AF2773">
      <w:r>
        <w:t>• Responsable de l'élaboration du cahier des charges, de l'achat (150k€ HT) et de l'installation du</w:t>
      </w:r>
    </w:p>
    <w:p w14:paraId="6B94D7BF" w14:textId="498D0D76" w:rsidR="00AF2773" w:rsidRDefault="00AF2773" w:rsidP="00AF2773">
      <w:proofErr w:type="gramStart"/>
      <w:r>
        <w:t>cluster</w:t>
      </w:r>
      <w:proofErr w:type="gramEnd"/>
      <w:r>
        <w:t xml:space="preserve"> de Reims.</w:t>
      </w:r>
    </w:p>
    <w:p w14:paraId="4A2897C7" w14:textId="77777777" w:rsidR="00061161" w:rsidRDefault="00061161" w:rsidP="00AF2773"/>
    <w:p w14:paraId="25951458" w14:textId="77777777" w:rsidR="00DE78CC" w:rsidRDefault="00DE78CC" w:rsidP="00DE78CC"/>
    <w:p w14:paraId="793648DC" w14:textId="7E724917" w:rsidR="00AF611B" w:rsidRDefault="00AF611B" w:rsidP="00AF611B">
      <w:pPr>
        <w:pStyle w:val="Titre2"/>
      </w:pPr>
      <w:r>
        <w:t>Responsabilités collectives</w:t>
      </w:r>
    </w:p>
    <w:p w14:paraId="329617A9" w14:textId="77777777" w:rsidR="00AF611B" w:rsidRDefault="00AF611B" w:rsidP="00AF611B"/>
    <w:p w14:paraId="016AF889" w14:textId="11052F09" w:rsidR="00AF611B" w:rsidRDefault="00AF611B" w:rsidP="00DE78CC">
      <w:r w:rsidRPr="00AF611B">
        <w:t xml:space="preserve">Membre de la </w:t>
      </w:r>
      <w:r w:rsidRPr="00AF611B">
        <w:rPr>
          <w:b/>
        </w:rPr>
        <w:t>Commission de Sélection MCF en Section 27</w:t>
      </w:r>
      <w:r w:rsidRPr="00AF611B">
        <w:t xml:space="preserve"> (2009)</w:t>
      </w:r>
      <w:r>
        <w:t xml:space="preserve"> à l'Université</w:t>
      </w:r>
      <w:r w:rsidRPr="00AF611B">
        <w:t xml:space="preserve"> de Reims Champagne-Ardenne. </w:t>
      </w:r>
    </w:p>
    <w:p w14:paraId="125388DC" w14:textId="77777777" w:rsidR="00061161" w:rsidRDefault="00061161" w:rsidP="00DE78CC"/>
    <w:p w14:paraId="749EA777" w14:textId="14F4863A" w:rsidR="00061161" w:rsidRPr="00061161" w:rsidRDefault="00AF611B" w:rsidP="00061161">
      <w:r>
        <w:t xml:space="preserve">Membre </w:t>
      </w:r>
      <w:r w:rsidRPr="00AF611B">
        <w:t xml:space="preserve">de la </w:t>
      </w:r>
      <w:r>
        <w:rPr>
          <w:b/>
        </w:rPr>
        <w:t>C</w:t>
      </w:r>
      <w:r w:rsidRPr="00AF611B">
        <w:rPr>
          <w:b/>
        </w:rPr>
        <w:t>ommission de Sélection MCF Section</w:t>
      </w:r>
      <w:r>
        <w:rPr>
          <w:b/>
        </w:rPr>
        <w:t>s</w:t>
      </w:r>
      <w:r w:rsidRPr="00AF611B">
        <w:rPr>
          <w:b/>
        </w:rPr>
        <w:t xml:space="preserve"> 27/64</w:t>
      </w:r>
      <w:r>
        <w:t xml:space="preserve"> (2014) à l'Université</w:t>
      </w:r>
      <w:r w:rsidRPr="00AF611B">
        <w:t xml:space="preserve"> de Reims Champagne-Ardenne.</w:t>
      </w:r>
    </w:p>
    <w:p w14:paraId="1872511E" w14:textId="77777777" w:rsidR="00061161" w:rsidRDefault="00061161" w:rsidP="00DE78CC">
      <w:pPr>
        <w:rPr>
          <w:b/>
        </w:rPr>
      </w:pPr>
    </w:p>
    <w:p w14:paraId="7ECB807F" w14:textId="600D7156" w:rsidR="00AF2773" w:rsidRDefault="00AF2773" w:rsidP="00DE78CC">
      <w:r w:rsidRPr="00AF2773">
        <w:rPr>
          <w:b/>
        </w:rPr>
        <w:t>Expert AERES/HCERES</w:t>
      </w:r>
      <w:r>
        <w:t xml:space="preserve"> pour l'évaluation des formations depuis 2011.</w:t>
      </w:r>
    </w:p>
    <w:p w14:paraId="72C1FE98" w14:textId="77777777" w:rsidR="00AF2773" w:rsidRDefault="00AF2773" w:rsidP="00DE78CC"/>
    <w:p w14:paraId="3C973EBD" w14:textId="14BF80E2" w:rsidR="00AF7387" w:rsidRDefault="00AF2773" w:rsidP="00AF2773">
      <w:r>
        <w:t xml:space="preserve">Correspondant pédagogique UFR Sciences Exactes et Naturelles </w:t>
      </w:r>
      <w:r w:rsidRPr="00AF2773">
        <w:t>pour la mise en place du pro</w:t>
      </w:r>
      <w:r w:rsidR="00B661A1">
        <w:t>gramme de collaboration France-</w:t>
      </w:r>
      <w:r w:rsidR="00DC66E1">
        <w:t>Bré</w:t>
      </w:r>
      <w:r w:rsidRPr="00AF2773">
        <w:t>sil "</w:t>
      </w:r>
      <w:r w:rsidRPr="00B661A1">
        <w:rPr>
          <w:b/>
        </w:rPr>
        <w:t xml:space="preserve">Sciences sans </w:t>
      </w:r>
      <w:r w:rsidR="00DC66E1" w:rsidRPr="00B661A1">
        <w:rPr>
          <w:b/>
        </w:rPr>
        <w:t>Frontières</w:t>
      </w:r>
      <w:r w:rsidRPr="00AF2773">
        <w:t>" depuis 2012.</w:t>
      </w:r>
    </w:p>
    <w:p w14:paraId="03CE2223" w14:textId="77777777" w:rsidR="00061161" w:rsidRDefault="00061161" w:rsidP="00AF2773"/>
    <w:p w14:paraId="21FC820E" w14:textId="493FF135"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w:t>
      </w:r>
      <w:r w:rsidRPr="00061161">
        <w:t xml:space="preserve"> de Rafael Barasuol Rohden</w:t>
      </w:r>
    </w:p>
    <w:p w14:paraId="6F162282" w14:textId="29E4A755" w:rsidR="00061161" w:rsidRDefault="004C6B4D" w:rsidP="00061161">
      <w:r>
        <w:t xml:space="preserve">Soutenance : le </w:t>
      </w:r>
      <w:r w:rsidR="00061161" w:rsidRPr="00061161">
        <w:t>27 juillet 2015 (Universidade Federal de Santa Maria, Brésil)</w:t>
      </w:r>
    </w:p>
    <w:p w14:paraId="3F36C3BF" w14:textId="4DE6CA1D" w:rsidR="00061161" w:rsidRPr="00061161" w:rsidRDefault="004C6B4D" w:rsidP="00061161">
      <w:r>
        <w:t>Sujet</w:t>
      </w:r>
      <w:r w:rsidR="00061161">
        <w:t xml:space="preserve"> : Especificação de uma Arquitetura para Migração de Máquinas Virtuais utilisando Ontologias (</w:t>
      </w:r>
      <w:r w:rsidR="00061161" w:rsidRPr="00061161">
        <w:rPr>
          <w:i/>
        </w:rPr>
        <w:t>Spécification d'une Architecture pour la Migration de Machines Virtuelles en utilisant des Ontologies</w:t>
      </w:r>
      <w:r w:rsidR="00061161">
        <w:t>)</w:t>
      </w:r>
    </w:p>
    <w:p w14:paraId="33004D3B" w14:textId="77777777" w:rsidR="00061161" w:rsidRDefault="00061161" w:rsidP="00061161">
      <w:r>
        <w:t>Encadrant : Benhur de Oliveira Stein, Universidade Federal de Santa Maria</w:t>
      </w:r>
    </w:p>
    <w:p w14:paraId="2D9F97EB" w14:textId="77777777" w:rsidR="00061161" w:rsidRDefault="00061161" w:rsidP="00061161">
      <w:r>
        <w:t>Rapporteurs : Giovani Librelotto, Universidade Federal de Santa Maria</w:t>
      </w:r>
    </w:p>
    <w:p w14:paraId="5E93D0C9" w14:textId="77777777" w:rsidR="00061161" w:rsidRDefault="00061161" w:rsidP="00061161">
      <w:pPr>
        <w:rPr>
          <w:highlight w:val="yellow"/>
        </w:rPr>
      </w:pPr>
      <w:r>
        <w:tab/>
        <w:t xml:space="preserve">           Luiz Angelo Steffenel, Université de Reims Champagne-Ardenne</w:t>
      </w:r>
    </w:p>
    <w:p w14:paraId="67BD949F" w14:textId="77777777" w:rsidR="00061161" w:rsidRPr="00705A45" w:rsidRDefault="00061161" w:rsidP="00061161"/>
    <w:p w14:paraId="6EFB7D49" w14:textId="77777777" w:rsidR="00061161" w:rsidRDefault="00061161" w:rsidP="00061161">
      <w:pPr>
        <w:rPr>
          <w:b/>
        </w:rPr>
      </w:pPr>
    </w:p>
    <w:p w14:paraId="41025E71" w14:textId="532CDBD4"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 </w:t>
      </w:r>
      <w:r w:rsidRPr="00061161">
        <w:t>de Alfredo del Fabro Neto</w:t>
      </w:r>
    </w:p>
    <w:p w14:paraId="12EDF7E2" w14:textId="491A64C6" w:rsidR="00061161" w:rsidRDefault="004C6B4D" w:rsidP="00061161">
      <w:r>
        <w:t xml:space="preserve">Soutenance : le </w:t>
      </w:r>
      <w:r w:rsidR="00061161" w:rsidRPr="00061161">
        <w:t>31 juillet 2015 (Universidade Federal de Santa Maria, Brésil)</w:t>
      </w:r>
    </w:p>
    <w:p w14:paraId="4E4B62FB" w14:textId="12EEA246" w:rsidR="00061161" w:rsidRDefault="004C6B4D" w:rsidP="00061161">
      <w:r>
        <w:t>Sujet</w:t>
      </w:r>
      <w:r w:rsidR="00061161">
        <w:t xml:space="preserve"> : </w:t>
      </w:r>
      <w:r w:rsidR="00061161" w:rsidRPr="00061161">
        <w:t xml:space="preserve">Modelo para predição de ações e inferência de situações de risco em ambientes sensíveis ao </w:t>
      </w:r>
      <w:proofErr w:type="gramStart"/>
      <w:r w:rsidR="00061161" w:rsidRPr="00061161">
        <w:t>contexto</w:t>
      </w:r>
      <w:proofErr w:type="gramEnd"/>
      <w:r w:rsidR="00061161">
        <w:t xml:space="preserve"> (</w:t>
      </w:r>
      <w:r w:rsidR="00061161" w:rsidRPr="00061161">
        <w:rPr>
          <w:i/>
        </w:rPr>
        <w:t>Modèle pour la prédiction des actions et inférence de situations de risque en environnements sensibles au contexte</w:t>
      </w:r>
      <w:r w:rsidR="00061161">
        <w:t>)</w:t>
      </w:r>
    </w:p>
    <w:p w14:paraId="3D2114C5" w14:textId="77777777" w:rsidR="00061161" w:rsidRDefault="00061161" w:rsidP="00061161">
      <w:r>
        <w:t>Encadrant : Iara Augustin, Universidade Federal de Santa Maria</w:t>
      </w:r>
    </w:p>
    <w:p w14:paraId="39269E63" w14:textId="77777777" w:rsidR="00061161" w:rsidRDefault="00061161" w:rsidP="00061161">
      <w:r>
        <w:t>Rapporteurs : Roseclea Duarte Medina, Universidade Federal de Santa Maria</w:t>
      </w:r>
    </w:p>
    <w:p w14:paraId="1997071F" w14:textId="77777777" w:rsidR="00061161" w:rsidRDefault="00061161" w:rsidP="00061161">
      <w:pPr>
        <w:rPr>
          <w:highlight w:val="yellow"/>
        </w:rPr>
      </w:pPr>
      <w:r>
        <w:tab/>
        <w:t xml:space="preserve">           Luiz Angelo Steffenel, Université de Reims Champagne-Ardenne</w:t>
      </w:r>
    </w:p>
    <w:p w14:paraId="16003BA2" w14:textId="77777777" w:rsidR="00061161" w:rsidRDefault="00061161" w:rsidP="00AF2773">
      <w:pPr>
        <w:sectPr w:rsidR="00061161" w:rsidSect="0019340D">
          <w:pgSz w:w="11900" w:h="16840"/>
          <w:pgMar w:top="1417" w:right="1417" w:bottom="1417" w:left="1417" w:header="708" w:footer="708" w:gutter="0"/>
          <w:cols w:space="708"/>
          <w:docGrid w:linePitch="360"/>
        </w:sectPr>
      </w:pPr>
    </w:p>
    <w:p w14:paraId="114EA803" w14:textId="11903C48" w:rsidR="00AF7387" w:rsidRDefault="00AF7387" w:rsidP="00AF2773"/>
    <w:p w14:paraId="2ECF26AB" w14:textId="1E6E0BE8" w:rsidR="00AF2773" w:rsidRDefault="00AF2773" w:rsidP="00AF2773">
      <w:pPr>
        <w:pStyle w:val="Titre1"/>
      </w:pPr>
      <w:r>
        <w:t>Activités d'Enseignement</w:t>
      </w:r>
    </w:p>
    <w:p w14:paraId="78BB9AE3" w14:textId="77777777" w:rsidR="00AF2773" w:rsidRDefault="00AF2773" w:rsidP="00DE78CC"/>
    <w:p w14:paraId="2115163E" w14:textId="66D36F0C" w:rsidR="00845407" w:rsidRDefault="00845407" w:rsidP="00DE78CC">
      <w:r>
        <w:t xml:space="preserve">Depuis Septembre 2007, en tant que Maître de Conférences en Informatique à l'UFR des Sciences Exactes et Naturelles de l'Université de Reims Champagne-Ardenne, j'ai effectué </w:t>
      </w:r>
      <w:r w:rsidR="00FE4EDC">
        <w:t>2724h</w:t>
      </w:r>
      <w:r>
        <w:t xml:space="preserve"> d'enseignement, soit une moyenne de plus de 3</w:t>
      </w:r>
      <w:r w:rsidR="00FE4EDC">
        <w:t>00</w:t>
      </w:r>
      <w:r>
        <w:t xml:space="preserve"> heures par an. Le temps passé pour les visites de stage</w:t>
      </w:r>
      <w:r w:rsidR="00FE4EDC">
        <w:t>, les projets</w:t>
      </w:r>
      <w:r>
        <w:t xml:space="preserve"> et les tâches administratives n'y sont pas comptabilisés. </w:t>
      </w:r>
    </w:p>
    <w:p w14:paraId="2BACB09D" w14:textId="77777777" w:rsidR="00845407" w:rsidRDefault="00845407" w:rsidP="00DE78CC"/>
    <w:p w14:paraId="5C0B35D3" w14:textId="48864BB6" w:rsidR="00AF2773" w:rsidRDefault="00845407" w:rsidP="00DE78CC">
      <w:r>
        <w:t xml:space="preserve">À ces enseignements se rajoutent des cours en Systèmes et Applications Répartis au CNAM Champagne-Ardenne (2010) et de Réseaux Informatiques pour la formation M1 MIAGE à l'Université Paris 1 (2012-2016).  </w:t>
      </w:r>
    </w:p>
    <w:p w14:paraId="6A1ED0F1" w14:textId="77777777" w:rsidR="00845407" w:rsidRDefault="00845407" w:rsidP="00DE78CC"/>
    <w:p w14:paraId="32221F32" w14:textId="77777777" w:rsidR="00845407" w:rsidRDefault="00845407" w:rsidP="00DE78CC">
      <w:r>
        <w:t xml:space="preserve">De Septembre 2005 à Août 2007 j'ai effectué 293 heures équivalent TD en tant qu'ATER à l'Université Nancy 2 (ATER mi-temps de 2005 à 2006 à l'UFR Mathématiques e Informatique, puis ATER à temps complet à l'IUT Nancy Charlemagne. </w:t>
      </w:r>
    </w:p>
    <w:p w14:paraId="11C01F24" w14:textId="62137FA7" w:rsidR="00061161" w:rsidRDefault="00845407" w:rsidP="00DE78CC">
      <w:r>
        <w:t xml:space="preserve"> </w:t>
      </w:r>
    </w:p>
    <w:p w14:paraId="46ADE946" w14:textId="7E5C7C34" w:rsidR="00845407" w:rsidRDefault="00845407" w:rsidP="00DE78CC">
      <w:r>
        <w:t>Entre 2004 et 2005 j'ai effectué 32h équivalent TD en tant que vacataire pour la Licence L2 Géographie à l'Institut de Géographie des Alpes (IGA-Grenoble), 32h équivalent TD en L1 Génie Industriel et 8h eq TD pour une formation pour le Doctorat en Biologie de l'Institut National Polytechnique de Grenoble (INPG).</w:t>
      </w:r>
    </w:p>
    <w:p w14:paraId="701B0D20" w14:textId="77777777" w:rsidR="00845407" w:rsidRDefault="00845407" w:rsidP="00DE78CC"/>
    <w:p w14:paraId="58D3770A" w14:textId="438AA28F" w:rsidR="00845407" w:rsidRDefault="00845407" w:rsidP="00845407">
      <w:pPr>
        <w:pStyle w:val="Titre2"/>
      </w:pPr>
      <w:r>
        <w:t>Récapitulatif des enseignements effectués</w:t>
      </w:r>
    </w:p>
    <w:p w14:paraId="0EA4C595" w14:textId="77777777" w:rsidR="00845407" w:rsidRDefault="00845407" w:rsidP="00DE78CC"/>
    <w:p w14:paraId="2CB9372F" w14:textId="77777777" w:rsidR="00845407" w:rsidRDefault="00845407" w:rsidP="00DE78CC">
      <w:r>
        <w:t>Vous trouverez dans le tableau ci-dessous les volumes horaires totaux des enseignements en présentiel sur l'ensemble des années 2007-2016. Ce tableau (ainsi que la Figure X) regroupe les enseignements par domaine, puis la Figures Y détaille, par an, la distribution entre Licence, Licence Professionnelle, Master (M1 et M2) et Formation Continue.</w:t>
      </w:r>
    </w:p>
    <w:p w14:paraId="497CA35A" w14:textId="77777777" w:rsidR="00845407" w:rsidRDefault="00845407" w:rsidP="00DE78CC"/>
    <w:tbl>
      <w:tblPr>
        <w:tblStyle w:val="Grilledutableau"/>
        <w:tblW w:w="0" w:type="auto"/>
        <w:tblInd w:w="1555" w:type="dxa"/>
        <w:tblLook w:val="04A0" w:firstRow="1" w:lastRow="0" w:firstColumn="1" w:lastColumn="0" w:noHBand="0" w:noVBand="1"/>
      </w:tblPr>
      <w:tblGrid>
        <w:gridCol w:w="3685"/>
        <w:gridCol w:w="1843"/>
        <w:gridCol w:w="1843"/>
      </w:tblGrid>
      <w:tr w:rsidR="00746705" w14:paraId="08171109" w14:textId="37338EEA" w:rsidTr="00295B6D">
        <w:tc>
          <w:tcPr>
            <w:tcW w:w="3685" w:type="dxa"/>
            <w:vAlign w:val="bottom"/>
          </w:tcPr>
          <w:p w14:paraId="0E37BE1C" w14:textId="77777777" w:rsidR="00746705" w:rsidRDefault="00746705" w:rsidP="00DE78CC">
            <w:r>
              <w:rPr>
                <w:rFonts w:ascii="Calibri" w:eastAsia="Times New Roman" w:hAnsi="Calibri"/>
                <w:color w:val="000000"/>
              </w:rPr>
              <w:t>Administration Réseau et Systèmes</w:t>
            </w:r>
          </w:p>
        </w:tc>
        <w:tc>
          <w:tcPr>
            <w:tcW w:w="1843" w:type="dxa"/>
            <w:vAlign w:val="bottom"/>
          </w:tcPr>
          <w:p w14:paraId="0B84FE29" w14:textId="77777777" w:rsidR="00746705" w:rsidRDefault="00746705" w:rsidP="00DE78CC">
            <w:r>
              <w:rPr>
                <w:rFonts w:ascii="Calibri" w:eastAsia="Times New Roman" w:hAnsi="Calibri"/>
                <w:color w:val="000000"/>
              </w:rPr>
              <w:t>200</w:t>
            </w:r>
          </w:p>
        </w:tc>
        <w:tc>
          <w:tcPr>
            <w:tcW w:w="1843" w:type="dxa"/>
            <w:vAlign w:val="bottom"/>
          </w:tcPr>
          <w:p w14:paraId="4FFE7981" w14:textId="4415B384" w:rsidR="00746705" w:rsidRDefault="00746705" w:rsidP="00DE78CC">
            <w:pPr>
              <w:rPr>
                <w:rFonts w:ascii="Calibri" w:eastAsia="Times New Roman" w:hAnsi="Calibri"/>
                <w:color w:val="000000"/>
              </w:rPr>
            </w:pPr>
            <w:r>
              <w:rPr>
                <w:rFonts w:ascii="Calibri" w:eastAsia="Times New Roman" w:hAnsi="Calibri"/>
                <w:color w:val="000000"/>
              </w:rPr>
              <w:t>7,1%</w:t>
            </w:r>
          </w:p>
        </w:tc>
      </w:tr>
      <w:tr w:rsidR="00746705" w14:paraId="3F984770" w14:textId="7088232D" w:rsidTr="00746705">
        <w:trPr>
          <w:trHeight w:val="278"/>
        </w:trPr>
        <w:tc>
          <w:tcPr>
            <w:tcW w:w="3685" w:type="dxa"/>
            <w:vAlign w:val="bottom"/>
          </w:tcPr>
          <w:p w14:paraId="77F54B33" w14:textId="77777777" w:rsidR="00746705" w:rsidRDefault="00746705" w:rsidP="00DE78CC">
            <w:pPr>
              <w:rPr>
                <w:rFonts w:ascii="Calibri" w:eastAsia="Times New Roman" w:hAnsi="Calibri"/>
                <w:color w:val="000000"/>
              </w:rPr>
            </w:pPr>
            <w:r>
              <w:rPr>
                <w:rFonts w:ascii="Calibri" w:eastAsia="Times New Roman" w:hAnsi="Calibri"/>
                <w:color w:val="000000"/>
              </w:rPr>
              <w:t>Algorithmique</w:t>
            </w:r>
          </w:p>
        </w:tc>
        <w:tc>
          <w:tcPr>
            <w:tcW w:w="1843" w:type="dxa"/>
            <w:vAlign w:val="bottom"/>
          </w:tcPr>
          <w:p w14:paraId="1852E7EE" w14:textId="77777777" w:rsidR="00746705" w:rsidRDefault="00746705" w:rsidP="00DE78CC">
            <w:pPr>
              <w:rPr>
                <w:rFonts w:ascii="Calibri" w:eastAsia="Times New Roman" w:hAnsi="Calibri"/>
                <w:color w:val="000000"/>
              </w:rPr>
            </w:pPr>
            <w:r>
              <w:rPr>
                <w:rFonts w:ascii="Calibri" w:eastAsia="Times New Roman" w:hAnsi="Calibri"/>
                <w:color w:val="000000"/>
              </w:rPr>
              <w:t>33</w:t>
            </w:r>
          </w:p>
        </w:tc>
        <w:tc>
          <w:tcPr>
            <w:tcW w:w="1843" w:type="dxa"/>
            <w:vAlign w:val="bottom"/>
          </w:tcPr>
          <w:p w14:paraId="31BA62F8" w14:textId="564737F8" w:rsidR="00746705" w:rsidRDefault="00746705" w:rsidP="00DE78CC">
            <w:pPr>
              <w:rPr>
                <w:rFonts w:ascii="Calibri" w:eastAsia="Times New Roman" w:hAnsi="Calibri"/>
                <w:color w:val="000000"/>
              </w:rPr>
            </w:pPr>
            <w:r>
              <w:rPr>
                <w:rFonts w:ascii="Calibri" w:eastAsia="Times New Roman" w:hAnsi="Calibri"/>
                <w:color w:val="000000"/>
              </w:rPr>
              <w:t>1,2%</w:t>
            </w:r>
          </w:p>
        </w:tc>
      </w:tr>
      <w:tr w:rsidR="00746705" w14:paraId="28FBE43C" w14:textId="5673940B" w:rsidTr="00746705">
        <w:trPr>
          <w:trHeight w:val="292"/>
        </w:trPr>
        <w:tc>
          <w:tcPr>
            <w:tcW w:w="3685" w:type="dxa"/>
            <w:vAlign w:val="bottom"/>
          </w:tcPr>
          <w:p w14:paraId="4FF97372" w14:textId="77777777" w:rsidR="00746705" w:rsidRDefault="00746705" w:rsidP="00DE78CC">
            <w:r>
              <w:rPr>
                <w:rFonts w:ascii="Calibri" w:eastAsia="Times New Roman" w:hAnsi="Calibri"/>
                <w:color w:val="000000"/>
              </w:rPr>
              <w:t>Bureautique</w:t>
            </w:r>
          </w:p>
        </w:tc>
        <w:tc>
          <w:tcPr>
            <w:tcW w:w="1843" w:type="dxa"/>
            <w:vAlign w:val="bottom"/>
          </w:tcPr>
          <w:p w14:paraId="2FCEBB80" w14:textId="77777777" w:rsidR="00746705" w:rsidRDefault="00746705" w:rsidP="00DE78CC">
            <w:r>
              <w:rPr>
                <w:rFonts w:ascii="Calibri" w:eastAsia="Times New Roman" w:hAnsi="Calibri"/>
                <w:color w:val="000000"/>
              </w:rPr>
              <w:t>34</w:t>
            </w:r>
          </w:p>
        </w:tc>
        <w:tc>
          <w:tcPr>
            <w:tcW w:w="1843" w:type="dxa"/>
            <w:vAlign w:val="bottom"/>
          </w:tcPr>
          <w:p w14:paraId="2B033C92" w14:textId="4244B4A7" w:rsidR="00746705" w:rsidRDefault="00746705" w:rsidP="00DE78CC">
            <w:pPr>
              <w:rPr>
                <w:rFonts w:ascii="Calibri" w:eastAsia="Times New Roman" w:hAnsi="Calibri"/>
                <w:color w:val="000000"/>
              </w:rPr>
            </w:pPr>
            <w:r>
              <w:rPr>
                <w:rFonts w:ascii="Calibri" w:eastAsia="Times New Roman" w:hAnsi="Calibri"/>
                <w:color w:val="000000"/>
              </w:rPr>
              <w:t>1,2%</w:t>
            </w:r>
          </w:p>
        </w:tc>
      </w:tr>
      <w:tr w:rsidR="00746705" w14:paraId="24062499" w14:textId="363766F6" w:rsidTr="00295B6D">
        <w:tc>
          <w:tcPr>
            <w:tcW w:w="3685" w:type="dxa"/>
            <w:vAlign w:val="bottom"/>
          </w:tcPr>
          <w:p w14:paraId="626F9741" w14:textId="77777777" w:rsidR="00746705" w:rsidRDefault="00746705" w:rsidP="00DE78CC">
            <w:r>
              <w:rPr>
                <w:rFonts w:ascii="Calibri" w:eastAsia="Times New Roman" w:hAnsi="Calibri"/>
                <w:color w:val="000000"/>
              </w:rPr>
              <w:t>Programmation Distribué</w:t>
            </w:r>
          </w:p>
        </w:tc>
        <w:tc>
          <w:tcPr>
            <w:tcW w:w="1843" w:type="dxa"/>
            <w:vAlign w:val="bottom"/>
          </w:tcPr>
          <w:p w14:paraId="6E0A8110" w14:textId="77777777" w:rsidR="00746705" w:rsidRDefault="00746705" w:rsidP="00DE78CC">
            <w:r>
              <w:rPr>
                <w:rFonts w:ascii="Calibri" w:eastAsia="Times New Roman" w:hAnsi="Calibri"/>
                <w:color w:val="000000"/>
              </w:rPr>
              <w:t>326,43</w:t>
            </w:r>
          </w:p>
        </w:tc>
        <w:tc>
          <w:tcPr>
            <w:tcW w:w="1843" w:type="dxa"/>
            <w:vAlign w:val="bottom"/>
          </w:tcPr>
          <w:p w14:paraId="0675AE82" w14:textId="24767B36" w:rsidR="00746705" w:rsidRDefault="00746705" w:rsidP="00DE78CC">
            <w:pPr>
              <w:rPr>
                <w:rFonts w:ascii="Calibri" w:eastAsia="Times New Roman" w:hAnsi="Calibri"/>
                <w:color w:val="000000"/>
              </w:rPr>
            </w:pPr>
            <w:r>
              <w:rPr>
                <w:rFonts w:ascii="Calibri" w:eastAsia="Times New Roman" w:hAnsi="Calibri"/>
                <w:color w:val="000000"/>
              </w:rPr>
              <w:t>11,6%</w:t>
            </w:r>
          </w:p>
        </w:tc>
      </w:tr>
      <w:tr w:rsidR="00746705" w14:paraId="0E32E240" w14:textId="6BB45B1C" w:rsidTr="00295B6D">
        <w:tc>
          <w:tcPr>
            <w:tcW w:w="3685" w:type="dxa"/>
            <w:vAlign w:val="bottom"/>
          </w:tcPr>
          <w:p w14:paraId="1AB6B6B5" w14:textId="77777777" w:rsidR="00746705" w:rsidRDefault="00746705" w:rsidP="00DE78CC">
            <w:r>
              <w:rPr>
                <w:rFonts w:ascii="Calibri" w:eastAsia="Times New Roman" w:hAnsi="Calibri"/>
                <w:color w:val="000000"/>
              </w:rPr>
              <w:t>Programmation web</w:t>
            </w:r>
          </w:p>
        </w:tc>
        <w:tc>
          <w:tcPr>
            <w:tcW w:w="1843" w:type="dxa"/>
            <w:vAlign w:val="bottom"/>
          </w:tcPr>
          <w:p w14:paraId="6E8C0F46" w14:textId="77777777" w:rsidR="00746705" w:rsidRDefault="00746705" w:rsidP="00DE78CC">
            <w:r>
              <w:rPr>
                <w:rFonts w:ascii="Calibri" w:eastAsia="Times New Roman" w:hAnsi="Calibri"/>
                <w:color w:val="000000"/>
              </w:rPr>
              <w:t>97</w:t>
            </w:r>
          </w:p>
        </w:tc>
        <w:tc>
          <w:tcPr>
            <w:tcW w:w="1843" w:type="dxa"/>
            <w:vAlign w:val="bottom"/>
          </w:tcPr>
          <w:p w14:paraId="01182F9F" w14:textId="6816EB0F" w:rsidR="00746705" w:rsidRDefault="00746705" w:rsidP="00DE78CC">
            <w:pPr>
              <w:rPr>
                <w:rFonts w:ascii="Calibri" w:eastAsia="Times New Roman" w:hAnsi="Calibri"/>
                <w:color w:val="000000"/>
              </w:rPr>
            </w:pPr>
            <w:r>
              <w:rPr>
                <w:rFonts w:ascii="Calibri" w:eastAsia="Times New Roman" w:hAnsi="Calibri"/>
                <w:color w:val="000000"/>
              </w:rPr>
              <w:t>3,4%</w:t>
            </w:r>
          </w:p>
        </w:tc>
      </w:tr>
      <w:tr w:rsidR="00746705" w14:paraId="4BBAC1B9" w14:textId="17E7905A" w:rsidTr="00295B6D">
        <w:tc>
          <w:tcPr>
            <w:tcW w:w="3685" w:type="dxa"/>
            <w:vAlign w:val="bottom"/>
          </w:tcPr>
          <w:p w14:paraId="511E616E" w14:textId="77777777" w:rsidR="00746705" w:rsidRDefault="00746705" w:rsidP="00DE78CC">
            <w:r>
              <w:rPr>
                <w:rFonts w:ascii="Calibri" w:eastAsia="Times New Roman" w:hAnsi="Calibri"/>
                <w:color w:val="000000"/>
              </w:rPr>
              <w:t>Réseaux</w:t>
            </w:r>
          </w:p>
        </w:tc>
        <w:tc>
          <w:tcPr>
            <w:tcW w:w="1843" w:type="dxa"/>
            <w:vAlign w:val="bottom"/>
          </w:tcPr>
          <w:p w14:paraId="158C8AEF" w14:textId="77777777" w:rsidR="00746705" w:rsidRPr="00845407" w:rsidRDefault="00746705" w:rsidP="00DE78CC">
            <w:pPr>
              <w:rPr>
                <w:rFonts w:ascii="Calibri" w:eastAsia="Times New Roman" w:hAnsi="Calibri"/>
                <w:color w:val="000000"/>
              </w:rPr>
            </w:pPr>
            <w:r>
              <w:rPr>
                <w:rFonts w:ascii="Calibri" w:eastAsia="Times New Roman" w:hAnsi="Calibri"/>
                <w:color w:val="000000"/>
              </w:rPr>
              <w:t>1695,9</w:t>
            </w:r>
          </w:p>
        </w:tc>
        <w:tc>
          <w:tcPr>
            <w:tcW w:w="1843" w:type="dxa"/>
            <w:vAlign w:val="bottom"/>
          </w:tcPr>
          <w:p w14:paraId="299978E8" w14:textId="2B31593E" w:rsidR="00746705" w:rsidRDefault="00746705" w:rsidP="00DE78CC">
            <w:pPr>
              <w:rPr>
                <w:rFonts w:ascii="Calibri" w:eastAsia="Times New Roman" w:hAnsi="Calibri"/>
                <w:color w:val="000000"/>
              </w:rPr>
            </w:pPr>
            <w:r>
              <w:rPr>
                <w:rFonts w:ascii="Calibri" w:eastAsia="Times New Roman" w:hAnsi="Calibri"/>
                <w:color w:val="000000"/>
              </w:rPr>
              <w:t>60,2%</w:t>
            </w:r>
          </w:p>
        </w:tc>
      </w:tr>
      <w:tr w:rsidR="00746705" w14:paraId="07504D52" w14:textId="7FC021B3" w:rsidTr="00295B6D">
        <w:tc>
          <w:tcPr>
            <w:tcW w:w="3685" w:type="dxa"/>
            <w:vAlign w:val="bottom"/>
          </w:tcPr>
          <w:p w14:paraId="56A6BA4F" w14:textId="77777777" w:rsidR="00746705" w:rsidRDefault="00746705" w:rsidP="00DE78CC">
            <w:pPr>
              <w:rPr>
                <w:rFonts w:ascii="Calibri" w:eastAsia="Times New Roman" w:hAnsi="Calibri"/>
                <w:color w:val="000000"/>
              </w:rPr>
            </w:pPr>
            <w:r>
              <w:rPr>
                <w:rFonts w:ascii="Calibri" w:eastAsia="Times New Roman" w:hAnsi="Calibri"/>
                <w:color w:val="000000"/>
              </w:rPr>
              <w:t xml:space="preserve">Sécurité et </w:t>
            </w:r>
            <w:r>
              <w:rPr>
                <w:rFonts w:ascii="Calibri" w:eastAsia="Times New Roman" w:hAnsi="Calibri"/>
                <w:color w:val="000000"/>
              </w:rPr>
              <w:t>Cryptographie</w:t>
            </w:r>
          </w:p>
        </w:tc>
        <w:tc>
          <w:tcPr>
            <w:tcW w:w="1843" w:type="dxa"/>
            <w:vAlign w:val="bottom"/>
          </w:tcPr>
          <w:p w14:paraId="55465C50" w14:textId="77777777" w:rsidR="00746705" w:rsidRDefault="00746705" w:rsidP="00DE78CC">
            <w:pPr>
              <w:rPr>
                <w:rFonts w:ascii="Calibri" w:eastAsia="Times New Roman" w:hAnsi="Calibri"/>
                <w:color w:val="000000"/>
              </w:rPr>
            </w:pPr>
            <w:r>
              <w:rPr>
                <w:rFonts w:ascii="Calibri" w:eastAsia="Times New Roman" w:hAnsi="Calibri"/>
                <w:color w:val="000000"/>
              </w:rPr>
              <w:t>87,6</w:t>
            </w:r>
          </w:p>
        </w:tc>
        <w:tc>
          <w:tcPr>
            <w:tcW w:w="1843" w:type="dxa"/>
            <w:vAlign w:val="bottom"/>
          </w:tcPr>
          <w:p w14:paraId="08D9C82E" w14:textId="771AA2AF" w:rsidR="00746705" w:rsidRDefault="00746705" w:rsidP="00DE78CC">
            <w:pPr>
              <w:rPr>
                <w:rFonts w:ascii="Calibri" w:eastAsia="Times New Roman" w:hAnsi="Calibri"/>
                <w:color w:val="000000"/>
              </w:rPr>
            </w:pPr>
            <w:r>
              <w:rPr>
                <w:rFonts w:ascii="Calibri" w:eastAsia="Times New Roman" w:hAnsi="Calibri"/>
                <w:color w:val="000000"/>
              </w:rPr>
              <w:t>3,1%</w:t>
            </w:r>
          </w:p>
        </w:tc>
      </w:tr>
      <w:tr w:rsidR="00746705" w14:paraId="71D78E4B" w14:textId="25E1370C" w:rsidTr="00295B6D">
        <w:tc>
          <w:tcPr>
            <w:tcW w:w="3685" w:type="dxa"/>
            <w:vAlign w:val="bottom"/>
          </w:tcPr>
          <w:p w14:paraId="2EB2F79D" w14:textId="757ACE93" w:rsidR="00746705" w:rsidRDefault="00746705" w:rsidP="00DE78CC">
            <w:pPr>
              <w:rPr>
                <w:rFonts w:ascii="Calibri" w:eastAsia="Times New Roman" w:hAnsi="Calibri"/>
                <w:color w:val="000000"/>
              </w:rPr>
            </w:pPr>
            <w:r>
              <w:rPr>
                <w:rFonts w:ascii="Calibri" w:eastAsia="Times New Roman" w:hAnsi="Calibri"/>
                <w:color w:val="000000"/>
              </w:rPr>
              <w:t>Projets</w:t>
            </w:r>
          </w:p>
        </w:tc>
        <w:tc>
          <w:tcPr>
            <w:tcW w:w="1843" w:type="dxa"/>
            <w:vAlign w:val="bottom"/>
          </w:tcPr>
          <w:p w14:paraId="22D21E0D" w14:textId="77777777" w:rsidR="00746705" w:rsidRDefault="00746705" w:rsidP="00DE78CC">
            <w:pPr>
              <w:rPr>
                <w:rFonts w:ascii="Calibri" w:eastAsia="Times New Roman" w:hAnsi="Calibri"/>
                <w:color w:val="000000"/>
              </w:rPr>
            </w:pPr>
            <w:r>
              <w:rPr>
                <w:rFonts w:ascii="Calibri" w:eastAsia="Times New Roman" w:hAnsi="Calibri"/>
                <w:color w:val="000000"/>
              </w:rPr>
              <w:t>341,64</w:t>
            </w:r>
          </w:p>
        </w:tc>
        <w:tc>
          <w:tcPr>
            <w:tcW w:w="1843" w:type="dxa"/>
            <w:vAlign w:val="bottom"/>
          </w:tcPr>
          <w:p w14:paraId="4C0992E3" w14:textId="54D11D25" w:rsidR="00746705" w:rsidRDefault="00746705" w:rsidP="00DE78CC">
            <w:pPr>
              <w:rPr>
                <w:rFonts w:ascii="Calibri" w:eastAsia="Times New Roman" w:hAnsi="Calibri"/>
                <w:color w:val="000000"/>
              </w:rPr>
            </w:pPr>
            <w:r>
              <w:rPr>
                <w:rFonts w:ascii="Calibri" w:eastAsia="Times New Roman" w:hAnsi="Calibri"/>
                <w:color w:val="000000"/>
              </w:rPr>
              <w:t>12,1%</w:t>
            </w:r>
          </w:p>
        </w:tc>
      </w:tr>
    </w:tbl>
    <w:p w14:paraId="351CD956" w14:textId="5886E143" w:rsidR="00AF2773" w:rsidRDefault="00845407" w:rsidP="00DE78CC">
      <w:r>
        <w:t xml:space="preserve"> </w:t>
      </w:r>
    </w:p>
    <w:p w14:paraId="0199B1CD" w14:textId="77777777" w:rsidR="00845407" w:rsidRDefault="00845407" w:rsidP="00DE78CC"/>
    <w:p w14:paraId="0046A59F" w14:textId="39CAF99E" w:rsidR="00845407" w:rsidRDefault="00845407" w:rsidP="00DE78CC">
      <w:r>
        <w:rPr>
          <w:noProof/>
        </w:rPr>
        <w:lastRenderedPageBreak/>
        <w:drawing>
          <wp:inline distT="0" distB="0" distL="0" distR="0" wp14:anchorId="3AD7071A" wp14:editId="43E89537">
            <wp:extent cx="3610060" cy="2171411"/>
            <wp:effectExtent l="0" t="0" r="22225" b="1333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A667BC" w14:textId="77777777" w:rsidR="00845407" w:rsidRDefault="00845407" w:rsidP="00DE78CC"/>
    <w:p w14:paraId="694E9F54" w14:textId="77777777" w:rsidR="00845407" w:rsidRDefault="00845407" w:rsidP="00DE78CC"/>
    <w:p w14:paraId="0843559A" w14:textId="77777777" w:rsidR="00845407" w:rsidRDefault="00845407" w:rsidP="00DE78CC"/>
    <w:p w14:paraId="7E6F02B7" w14:textId="75848A52" w:rsidR="00845407" w:rsidRDefault="00845407" w:rsidP="00DE78CC">
      <w:r>
        <w:rPr>
          <w:noProof/>
        </w:rPr>
        <w:drawing>
          <wp:inline distT="0" distB="0" distL="0" distR="0" wp14:anchorId="78BB688B" wp14:editId="3F16C72A">
            <wp:extent cx="5756910" cy="2824480"/>
            <wp:effectExtent l="0" t="0" r="8890" b="2032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E2BE81" w14:textId="77777777" w:rsidR="005F3AB3" w:rsidRDefault="005F3AB3" w:rsidP="00DE78CC"/>
    <w:p w14:paraId="33B32A5D" w14:textId="77777777" w:rsidR="005F3AB3" w:rsidRDefault="005F3AB3" w:rsidP="00DE78CC"/>
    <w:p w14:paraId="7312A735" w14:textId="4283E6FD" w:rsidR="005F3AB3" w:rsidRDefault="00845407" w:rsidP="00DE78CC">
      <w:r>
        <w:rPr>
          <w:noProof/>
        </w:rPr>
        <w:drawing>
          <wp:inline distT="0" distB="0" distL="0" distR="0" wp14:anchorId="59414E14" wp14:editId="67E37ACF">
            <wp:extent cx="4572000" cy="27432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F67A6A" w14:textId="77777777" w:rsidR="00845407" w:rsidRDefault="00845407" w:rsidP="00DE78CC"/>
    <w:p w14:paraId="19C3135F" w14:textId="77777777" w:rsidR="00845407" w:rsidRDefault="00845407" w:rsidP="00DE78CC"/>
    <w:p w14:paraId="7A8AF3C0" w14:textId="4B060697" w:rsidR="00845407" w:rsidRDefault="00845407" w:rsidP="00845407">
      <w:pPr>
        <w:pStyle w:val="Titre2"/>
      </w:pPr>
      <w:r>
        <w:t>Descriptif des enseignements effectués</w:t>
      </w:r>
    </w:p>
    <w:p w14:paraId="10C0E5AF" w14:textId="77777777" w:rsidR="00845407" w:rsidRDefault="00845407" w:rsidP="00845407"/>
    <w:p w14:paraId="533821A5" w14:textId="09314B08" w:rsidR="00845407" w:rsidRDefault="00845407" w:rsidP="00845407">
      <w:r>
        <w:t>Dans la suite de cette partie, vous trouverez regroupés les contenus des enseignements par thème et non par module, afin d'éviter une liste exhaustive des modules.</w:t>
      </w:r>
    </w:p>
    <w:p w14:paraId="4CD759A4" w14:textId="77777777" w:rsidR="00746705" w:rsidRDefault="00746705" w:rsidP="00746705"/>
    <w:p w14:paraId="40A73DC8" w14:textId="1207E85D" w:rsidR="00746705" w:rsidRDefault="00746705" w:rsidP="00746705">
      <w:pPr>
        <w:pStyle w:val="Titre3"/>
      </w:pPr>
      <w:r>
        <w:t>Administration réseau et systèmes</w:t>
      </w:r>
    </w:p>
    <w:p w14:paraId="6AF9FECA" w14:textId="5EE8E4E1" w:rsidR="00746705" w:rsidRDefault="00746705" w:rsidP="00746705">
      <w:r w:rsidRPr="00746705">
        <w:rPr>
          <w:b/>
        </w:rPr>
        <w:t>Système d’exploitation :</w:t>
      </w:r>
      <w:r>
        <w:t xml:space="preserve"> Notion de systè</w:t>
      </w:r>
      <w:r w:rsidRPr="00845407">
        <w:t>me d’ex</w:t>
      </w:r>
      <w:r>
        <w:t>ploitation, architectures maté</w:t>
      </w:r>
      <w:r w:rsidRPr="00845407">
        <w:t>rielles, processus et relations entre processus, syst</w:t>
      </w:r>
      <w:r>
        <w:t>è</w:t>
      </w:r>
      <w:r w:rsidRPr="00845407">
        <w:t>mes de gestion de fichiers (ext2, ext3, NTFS, syst</w:t>
      </w:r>
      <w:r>
        <w:t>è</w:t>
      </w:r>
      <w:r w:rsidRPr="00845407">
        <w:t>mes de fichiers journalis</w:t>
      </w:r>
      <w:r>
        <w:t>é</w:t>
      </w:r>
      <w:r w:rsidRPr="00845407">
        <w:t>s), gestion de la m</w:t>
      </w:r>
      <w:r>
        <w:t>é</w:t>
      </w:r>
      <w:r w:rsidRPr="00845407">
        <w:t>moire et algorithme de pagination</w:t>
      </w:r>
      <w:r>
        <w:t>, installation et démarrage de Linux.</w:t>
      </w:r>
      <w:r>
        <w:t xml:space="preserve"> </w:t>
      </w:r>
      <w:r>
        <w:t xml:space="preserve">La virtualisation et les outils VMWare, Virtualbox ou </w:t>
      </w:r>
      <w:r>
        <w:t>LXC/Docker</w:t>
      </w:r>
      <w:r>
        <w:t>.</w:t>
      </w:r>
    </w:p>
    <w:p w14:paraId="13B0831F" w14:textId="0D53C338" w:rsidR="00746705" w:rsidRDefault="00746705" w:rsidP="00746705">
      <w:r w:rsidRPr="00746705">
        <w:rPr>
          <w:b/>
        </w:rPr>
        <w:t>Réseaux :</w:t>
      </w:r>
      <w:r>
        <w:t xml:space="preserve"> Services locaux (comptes utilisateurs, logins, ...). Planification de tâches. Les services classiques (NIS, NFS, SMTP, DNS, FTP, TFTP). Gestion d’un serveur (gestion des disques, système de fichiers, sauvegardes), la supervision via SNMP, configuration de serveurs mail (POP3, SMTP, IMAP, WebMail)</w:t>
      </w:r>
      <w:r>
        <w:t>, Apache (HTTP), Bind (DNS), Syslog</w:t>
      </w:r>
      <w:r>
        <w:t xml:space="preserve">. </w:t>
      </w:r>
    </w:p>
    <w:p w14:paraId="75A2F9ED" w14:textId="77777777" w:rsidR="00746705" w:rsidRDefault="00746705" w:rsidP="00746705"/>
    <w:p w14:paraId="222C928D" w14:textId="692A1C71" w:rsidR="00746705" w:rsidRDefault="00746705" w:rsidP="00746705">
      <w:pPr>
        <w:pStyle w:val="Titre3"/>
      </w:pPr>
      <w:r>
        <w:t>Algorithmique</w:t>
      </w:r>
    </w:p>
    <w:p w14:paraId="22FEED9C" w14:textId="0CB42E70" w:rsidR="00746705" w:rsidRDefault="00746705" w:rsidP="00746705">
      <w:r>
        <w:rPr>
          <w:b/>
        </w:rPr>
        <w:t>Algorithmique distribuée</w:t>
      </w:r>
      <w:r w:rsidRPr="00746705">
        <w:rPr>
          <w:b/>
        </w:rPr>
        <w:t xml:space="preserve"> :</w:t>
      </w:r>
      <w:r>
        <w:t xml:space="preserve"> </w:t>
      </w:r>
      <w:r>
        <w:t>Horloges logiques, causalité. Algorithmes à jeton, exclusion mutuelle, terminaison. Réplication, quorum et gestion d'informations réparties</w:t>
      </w:r>
      <w:r>
        <w:t>.</w:t>
      </w:r>
    </w:p>
    <w:p w14:paraId="28EE50F7" w14:textId="56997A68" w:rsidR="00746705" w:rsidRDefault="00746705" w:rsidP="00746705">
      <w:r>
        <w:rPr>
          <w:b/>
        </w:rPr>
        <w:t>Tolérance aux fautes</w:t>
      </w:r>
      <w:r w:rsidRPr="00746705">
        <w:rPr>
          <w:b/>
        </w:rPr>
        <w:t xml:space="preserve"> :</w:t>
      </w:r>
      <w:r>
        <w:t xml:space="preserve"> </w:t>
      </w:r>
      <w:r>
        <w:t>Détecteurs de défaillance, consensus, algorithmes d'élection</w:t>
      </w:r>
      <w:r>
        <w:t>.</w:t>
      </w:r>
      <w:r>
        <w:t xml:space="preserve"> Membership et communication de groupe, diffusion fiable, causale, atomique. Checkpointing, récupération.</w:t>
      </w:r>
    </w:p>
    <w:p w14:paraId="66FE823D" w14:textId="77777777" w:rsidR="00746705" w:rsidRDefault="00746705" w:rsidP="00845407"/>
    <w:p w14:paraId="4B944CD7" w14:textId="77777777" w:rsidR="00746705" w:rsidRDefault="00746705" w:rsidP="00746705"/>
    <w:p w14:paraId="3500174A" w14:textId="28D2E6FA" w:rsidR="00746705" w:rsidRDefault="00746705" w:rsidP="00746705">
      <w:pPr>
        <w:pStyle w:val="Titre3"/>
      </w:pPr>
      <w:r>
        <w:t>Bureautique</w:t>
      </w:r>
    </w:p>
    <w:p w14:paraId="5351DA60" w14:textId="0BA0EB41" w:rsidR="00746705" w:rsidRDefault="00746705" w:rsidP="00746705">
      <w:r>
        <w:rPr>
          <w:b/>
        </w:rPr>
        <w:t xml:space="preserve">Applications : </w:t>
      </w:r>
      <w:r>
        <w:t>Suites bureautiques pour l'édition de documents, tableur, présentation</w:t>
      </w:r>
      <w:r>
        <w:t>.</w:t>
      </w:r>
      <w:r>
        <w:t xml:space="preserve"> </w:t>
      </w:r>
    </w:p>
    <w:p w14:paraId="67DFF29E" w14:textId="77777777" w:rsidR="00746705" w:rsidRDefault="00746705" w:rsidP="00746705"/>
    <w:p w14:paraId="156B8000" w14:textId="77777777" w:rsidR="00746705" w:rsidRDefault="00746705" w:rsidP="00746705"/>
    <w:p w14:paraId="037CFB3C" w14:textId="30CCA6C5" w:rsidR="00746705" w:rsidRDefault="00746705" w:rsidP="00746705">
      <w:pPr>
        <w:pStyle w:val="Titre3"/>
      </w:pPr>
      <w:r>
        <w:t>Programmation distribuée</w:t>
      </w:r>
    </w:p>
    <w:p w14:paraId="1CF66131" w14:textId="5E2861F9" w:rsidR="00746705" w:rsidRDefault="00746705" w:rsidP="00746705">
      <w:r>
        <w:rPr>
          <w:b/>
        </w:rPr>
        <w:t>Programmation réseau</w:t>
      </w:r>
      <w:r>
        <w:rPr>
          <w:b/>
        </w:rPr>
        <w:t xml:space="preserve"> : </w:t>
      </w:r>
      <w:r>
        <w:t xml:space="preserve">Programmation </w:t>
      </w:r>
      <w:r w:rsidR="00FE4EDC">
        <w:t>m</w:t>
      </w:r>
      <w:r w:rsidR="00FE4EDC">
        <w:t>ultithread</w:t>
      </w:r>
      <w:r w:rsidR="00FE4EDC">
        <w:t xml:space="preserve"> </w:t>
      </w:r>
      <w:r>
        <w:t xml:space="preserve">avec </w:t>
      </w:r>
      <w:r w:rsidR="00FE4EDC">
        <w:t>sockets, RPC, objets distribués</w:t>
      </w:r>
      <w:r>
        <w:t>.</w:t>
      </w:r>
    </w:p>
    <w:p w14:paraId="6CBED1BC" w14:textId="15DDB96C" w:rsidR="00746705" w:rsidRDefault="00746705" w:rsidP="00746705">
      <w:r w:rsidRPr="00746705">
        <w:rPr>
          <w:b/>
        </w:rPr>
        <w:t>Middlewares :</w:t>
      </w:r>
      <w:r>
        <w:t xml:space="preserve"> </w:t>
      </w:r>
      <w:r w:rsidR="00FE4EDC">
        <w:t>Paradigmes</w:t>
      </w:r>
      <w:r>
        <w:t xml:space="preserve"> MOM</w:t>
      </w:r>
      <w:bookmarkStart w:id="0" w:name="_GoBack"/>
      <w:bookmarkEnd w:id="0"/>
      <w:r w:rsidR="00FE4EDC">
        <w:t xml:space="preserve"> et</w:t>
      </w:r>
      <w:r>
        <w:t xml:space="preserve"> publisher-subscriber, overlays P2P, fonctionnement des DHT</w:t>
      </w:r>
    </w:p>
    <w:p w14:paraId="60AF938A" w14:textId="2884D9C5" w:rsidR="00746705" w:rsidRDefault="00746705" w:rsidP="00746705">
      <w:r w:rsidRPr="00746705">
        <w:rPr>
          <w:b/>
        </w:rPr>
        <w:t>Interopérabilité :</w:t>
      </w:r>
      <w:r>
        <w:t xml:space="preserve"> représentation de documents structurés, parsing, bibliothèques de type XML-RPC </w:t>
      </w:r>
    </w:p>
    <w:p w14:paraId="1DC11FBD" w14:textId="56A13F25" w:rsidR="00B03228" w:rsidRPr="00B03228" w:rsidRDefault="00B03228" w:rsidP="00746705">
      <w:pPr>
        <w:rPr>
          <w:b/>
        </w:rPr>
      </w:pPr>
      <w:r w:rsidRPr="00B03228">
        <w:rPr>
          <w:b/>
        </w:rPr>
        <w:t>Big Data :</w:t>
      </w:r>
      <w:r w:rsidRPr="00B03228">
        <w:t xml:space="preserve"> </w:t>
      </w:r>
      <w:r>
        <w:t xml:space="preserve">paradigme de programmation MapReduce ; </w:t>
      </w:r>
      <w:r w:rsidRPr="00B03228">
        <w:t xml:space="preserve">outils </w:t>
      </w:r>
      <w:r>
        <w:t xml:space="preserve">pour le big data (Hadoop MapReduce, PIG, Hive), bases de données NoSQL (Cassandra, CouchDB), outils de data mining (Spark, Mahout) </w:t>
      </w:r>
    </w:p>
    <w:p w14:paraId="534E3177" w14:textId="77777777" w:rsidR="00746705" w:rsidRDefault="00746705" w:rsidP="00746705"/>
    <w:p w14:paraId="7DE90689" w14:textId="1D0886D8" w:rsidR="00746705" w:rsidRDefault="00746705" w:rsidP="00746705">
      <w:pPr>
        <w:pStyle w:val="Titre3"/>
      </w:pPr>
      <w:r>
        <w:t xml:space="preserve">Programmation </w:t>
      </w:r>
      <w:r>
        <w:t>web</w:t>
      </w:r>
    </w:p>
    <w:p w14:paraId="4322368F" w14:textId="0D9B074A" w:rsidR="00746705" w:rsidRPr="00746705" w:rsidRDefault="00746705" w:rsidP="00746705">
      <w:r>
        <w:rPr>
          <w:b/>
        </w:rPr>
        <w:t xml:space="preserve">Langages web : </w:t>
      </w:r>
      <w:r>
        <w:t>HTML, CSS, XML</w:t>
      </w:r>
      <w:r w:rsidR="00FE4EDC">
        <w:t>, Programmation dynamique avec</w:t>
      </w:r>
      <w:r w:rsidR="00FE4EDC" w:rsidRPr="00FE4EDC">
        <w:t xml:space="preserve"> Ajax, JQuery</w:t>
      </w:r>
    </w:p>
    <w:p w14:paraId="38096453" w14:textId="77777777" w:rsidR="00746705" w:rsidRDefault="00746705" w:rsidP="00746705">
      <w:r>
        <w:rPr>
          <w:b/>
        </w:rPr>
        <w:t xml:space="preserve">Langages de programmation : </w:t>
      </w:r>
      <w:r>
        <w:t>PHP, Java, Javascript</w:t>
      </w:r>
    </w:p>
    <w:p w14:paraId="56427180" w14:textId="7CDFA9AA" w:rsidR="00746705" w:rsidRDefault="00746705" w:rsidP="00746705">
      <w:r w:rsidRPr="00746705">
        <w:rPr>
          <w:b/>
        </w:rPr>
        <w:t>Intégration des systèmes d'information :</w:t>
      </w:r>
      <w:r>
        <w:t xml:space="preserve"> bases de données, bases documentaires XML</w:t>
      </w:r>
    </w:p>
    <w:p w14:paraId="07E0867E" w14:textId="77777777" w:rsidR="00746705" w:rsidRDefault="00746705" w:rsidP="00845407"/>
    <w:p w14:paraId="43182289" w14:textId="0FF1B731" w:rsidR="00845407" w:rsidRDefault="00845407" w:rsidP="00845407">
      <w:pPr>
        <w:pStyle w:val="Titre3"/>
      </w:pPr>
      <w:r>
        <w:t>Réseaux</w:t>
      </w:r>
    </w:p>
    <w:p w14:paraId="01E59B04" w14:textId="118A3198" w:rsidR="00845407" w:rsidRDefault="00845407" w:rsidP="00845407">
      <w:r w:rsidRPr="00746705">
        <w:rPr>
          <w:b/>
        </w:rPr>
        <w:t>Architectures ré</w:t>
      </w:r>
      <w:r w:rsidRPr="00746705">
        <w:rPr>
          <w:b/>
        </w:rPr>
        <w:t>seaux</w:t>
      </w:r>
      <w:r w:rsidRPr="00746705">
        <w:rPr>
          <w:b/>
        </w:rPr>
        <w:t xml:space="preserve"> :</w:t>
      </w:r>
      <w:r>
        <w:t xml:space="preserve"> présentation des concepts des modè</w:t>
      </w:r>
      <w:r>
        <w:t>le</w:t>
      </w:r>
      <w:r>
        <w:t>s</w:t>
      </w:r>
      <w:r>
        <w:t xml:space="preserve"> en couches logiciel OSI</w:t>
      </w:r>
      <w:r>
        <w:t xml:space="preserve"> et TCP/IP, les ré</w:t>
      </w:r>
      <w:r>
        <w:t xml:space="preserve">seaux convergeant, les </w:t>
      </w:r>
      <w:r>
        <w:t>connexions distantes des télé</w:t>
      </w:r>
      <w:r>
        <w:t>-travailleurs (solution c</w:t>
      </w:r>
      <w:r>
        <w:t>â</w:t>
      </w:r>
      <w:r>
        <w:t>bl</w:t>
      </w:r>
      <w:r>
        <w:t>é</w:t>
      </w:r>
      <w:r>
        <w:t>, xDSL</w:t>
      </w:r>
      <w:r>
        <w:t xml:space="preserve">, ...), </w:t>
      </w:r>
      <w:r>
        <w:t xml:space="preserve">les </w:t>
      </w:r>
      <w:r>
        <w:t>ré</w:t>
      </w:r>
      <w:r>
        <w:t xml:space="preserve">seaux de campus, la conception des VLAN, la </w:t>
      </w:r>
      <w:r>
        <w:t>redistribution</w:t>
      </w:r>
      <w:r>
        <w:t xml:space="preserve"> des protocoles de routage, le c</w:t>
      </w:r>
      <w:r>
        <w:t>â</w:t>
      </w:r>
      <w:r>
        <w:t>blage, le routage Inter-VLAN,</w:t>
      </w:r>
      <w:r>
        <w:t xml:space="preserve"> ..</w:t>
      </w:r>
      <w:r>
        <w:t>.</w:t>
      </w:r>
    </w:p>
    <w:p w14:paraId="6078A585" w14:textId="2C44E1DD" w:rsidR="00845407" w:rsidRDefault="00845407" w:rsidP="00845407">
      <w:r w:rsidRPr="00746705">
        <w:rPr>
          <w:b/>
        </w:rPr>
        <w:t xml:space="preserve">Protocoles </w:t>
      </w:r>
      <w:r w:rsidRPr="00746705">
        <w:rPr>
          <w:b/>
        </w:rPr>
        <w:t>:</w:t>
      </w:r>
      <w:r>
        <w:t xml:space="preserve"> </w:t>
      </w:r>
      <w:r w:rsidR="00746705">
        <w:t>les protocoles de routage RIP, EIGRP, OSPFv2 et OSPFv3, Integrated IS-IS, BGP</w:t>
      </w:r>
      <w:r w:rsidR="00746705">
        <w:t xml:space="preserve"> </w:t>
      </w:r>
      <w:r>
        <w:t xml:space="preserve">Les protocoles de Spanning Tree, </w:t>
      </w:r>
      <w:r w:rsidR="00746705">
        <w:t>le NAT,</w:t>
      </w:r>
      <w:r>
        <w:t xml:space="preserve"> le multicast IP, IPv6 (conception, adressage, routage (RIPng, OSPFv3, BGP)), DHCP, PPP, Frame Relay, les protocoles des r</w:t>
      </w:r>
      <w:r>
        <w:t>é</w:t>
      </w:r>
      <w:r>
        <w:t>seaux op</w:t>
      </w:r>
      <w:r>
        <w:t>é</w:t>
      </w:r>
      <w:r>
        <w:t>rateurs (MPLS et MP-BGP)</w:t>
      </w:r>
    </w:p>
    <w:p w14:paraId="470D88F9" w14:textId="35047F9B" w:rsidR="00845407" w:rsidRDefault="00845407" w:rsidP="00845407">
      <w:r w:rsidRPr="00746705">
        <w:rPr>
          <w:b/>
        </w:rPr>
        <w:t>R</w:t>
      </w:r>
      <w:r w:rsidRPr="00746705">
        <w:rPr>
          <w:b/>
        </w:rPr>
        <w:t>é</w:t>
      </w:r>
      <w:r w:rsidRPr="00746705">
        <w:rPr>
          <w:b/>
        </w:rPr>
        <w:t>seaux mo</w:t>
      </w:r>
      <w:r w:rsidRPr="00746705">
        <w:rPr>
          <w:b/>
        </w:rPr>
        <w:t>b</w:t>
      </w:r>
      <w:r w:rsidRPr="00746705">
        <w:rPr>
          <w:b/>
        </w:rPr>
        <w:t>iles, Wifi et haut d</w:t>
      </w:r>
      <w:r w:rsidRPr="00746705">
        <w:rPr>
          <w:b/>
        </w:rPr>
        <w:t>é</w:t>
      </w:r>
      <w:r w:rsidRPr="00746705">
        <w:rPr>
          <w:b/>
        </w:rPr>
        <w:t>bit :</w:t>
      </w:r>
      <w:r>
        <w:t xml:space="preserve"> Protocoles de communication longues distances (HDLP, PPP, xDSL, ATM, Frame-Relay, MPLS), WiMax, Bluetooth, ZigBee, r</w:t>
      </w:r>
      <w:r>
        <w:t>é</w:t>
      </w:r>
      <w:r>
        <w:t>seaux Wifi (802.11a/b/g et n).</w:t>
      </w:r>
    </w:p>
    <w:p w14:paraId="01BAA740" w14:textId="77777777" w:rsidR="00746705" w:rsidRDefault="00746705" w:rsidP="00392592"/>
    <w:p w14:paraId="284593C3" w14:textId="46567900" w:rsidR="00746705" w:rsidRDefault="00746705" w:rsidP="00392592">
      <w:pPr>
        <w:pStyle w:val="Titre3"/>
      </w:pPr>
      <w:r>
        <w:t>Sécurité et Cryptographie</w:t>
      </w:r>
    </w:p>
    <w:p w14:paraId="44386B1B" w14:textId="1A2D2143" w:rsidR="00746705" w:rsidRDefault="00746705" w:rsidP="00746705">
      <w:r w:rsidRPr="00746705">
        <w:rPr>
          <w:b/>
        </w:rPr>
        <w:t>Cryptographie :</w:t>
      </w:r>
      <w:r>
        <w:t xml:space="preserve"> théorie de la cryptographie symétrique et asymétrique, hachage et signature numérique, systèmes à clé partagée (DES), à clés publique-privée (El-Gamal, RSA), authentification.</w:t>
      </w:r>
    </w:p>
    <w:p w14:paraId="406586B6" w14:textId="5061D5CA" w:rsidR="00746705" w:rsidRDefault="00746705" w:rsidP="00746705">
      <w:r w:rsidRPr="00746705">
        <w:rPr>
          <w:b/>
        </w:rPr>
        <w:t>Réseaux :</w:t>
      </w:r>
      <w:r>
        <w:t xml:space="preserve"> A</w:t>
      </w:r>
      <w:r>
        <w:t xml:space="preserve">rchitecture firewall, Supervision </w:t>
      </w:r>
      <w:r>
        <w:t>ré</w:t>
      </w:r>
      <w:r>
        <w:t>seaux, les VPN IPSec et SSL, renforcement de la s</w:t>
      </w:r>
      <w:r>
        <w:t>é</w:t>
      </w:r>
      <w:r>
        <w:t>curit</w:t>
      </w:r>
      <w:r>
        <w:t>é</w:t>
      </w:r>
      <w:r>
        <w:t xml:space="preserve"> d’un r</w:t>
      </w:r>
      <w:r>
        <w:t>é</w:t>
      </w:r>
      <w:r>
        <w:t>seau, les authentifications 802.1x, les failles du WEP, la s</w:t>
      </w:r>
      <w:r>
        <w:t>é</w:t>
      </w:r>
      <w:r>
        <w:t>curisation des spanning tree</w:t>
      </w:r>
      <w:r>
        <w:t xml:space="preserve"> et des protocoles de routage</w:t>
      </w:r>
      <w:r>
        <w:t>, les attaques Man-In-the-Middle</w:t>
      </w:r>
      <w:r>
        <w:t>.</w:t>
      </w:r>
    </w:p>
    <w:p w14:paraId="46E20F2D" w14:textId="2DE36FD1" w:rsidR="00746705" w:rsidRDefault="00746705" w:rsidP="00746705">
      <w:r w:rsidRPr="00746705">
        <w:rPr>
          <w:b/>
        </w:rPr>
        <w:t>Syst</w:t>
      </w:r>
      <w:r w:rsidRPr="00746705">
        <w:rPr>
          <w:b/>
        </w:rPr>
        <w:t>ème</w:t>
      </w:r>
      <w:r>
        <w:t xml:space="preserve"> : </w:t>
      </w:r>
      <w:r>
        <w:t>Les</w:t>
      </w:r>
      <w:r>
        <w:t xml:space="preserve"> </w:t>
      </w:r>
      <w:r>
        <w:t>attaques</w:t>
      </w:r>
      <w:r>
        <w:t xml:space="preserve"> </w:t>
      </w:r>
      <w:r>
        <w:t>classiques,</w:t>
      </w:r>
      <w:r>
        <w:t xml:space="preserve"> le </w:t>
      </w:r>
      <w:r>
        <w:t>d</w:t>
      </w:r>
      <w:r>
        <w:t>é</w:t>
      </w:r>
      <w:r>
        <w:t>n</w:t>
      </w:r>
      <w:r>
        <w:t xml:space="preserve">i </w:t>
      </w:r>
      <w:r>
        <w:t>de</w:t>
      </w:r>
      <w:r>
        <w:t xml:space="preserve"> </w:t>
      </w:r>
      <w:r>
        <w:t>service</w:t>
      </w:r>
      <w:r>
        <w:t xml:space="preserve"> </w:t>
      </w:r>
      <w:r>
        <w:t>distribu</w:t>
      </w:r>
      <w:r>
        <w:t>é</w:t>
      </w:r>
      <w:r>
        <w:t>,</w:t>
      </w:r>
      <w:r>
        <w:t xml:space="preserve"> </w:t>
      </w:r>
      <w:r>
        <w:t>les</w:t>
      </w:r>
      <w:r>
        <w:t xml:space="preserve"> </w:t>
      </w:r>
      <w:r>
        <w:t>botnets,</w:t>
      </w:r>
      <w:r>
        <w:t xml:space="preserve"> </w:t>
      </w:r>
      <w:r>
        <w:t>les</w:t>
      </w:r>
      <w:r>
        <w:t xml:space="preserve"> </w:t>
      </w:r>
      <w:r>
        <w:t>vers</w:t>
      </w:r>
      <w:r>
        <w:t xml:space="preserve"> </w:t>
      </w:r>
      <w:r>
        <w:t>et virus, la programmation s</w:t>
      </w:r>
      <w:r>
        <w:t>é</w:t>
      </w:r>
      <w:r>
        <w:t>curis</w:t>
      </w:r>
      <w:r>
        <w:t>é</w:t>
      </w:r>
      <w:r>
        <w:t>e et les buffer overflow, les attaques sur serveur Web, les strat</w:t>
      </w:r>
      <w:r>
        <w:t>é</w:t>
      </w:r>
      <w:r>
        <w:t>gies de d</w:t>
      </w:r>
      <w:r>
        <w:t>é</w:t>
      </w:r>
      <w:r>
        <w:t>couvertes d’informations, les honey pot</w:t>
      </w:r>
      <w:r>
        <w:t>.</w:t>
      </w:r>
    </w:p>
    <w:p w14:paraId="1CEB4E43" w14:textId="77777777" w:rsidR="00746705" w:rsidRPr="00845407" w:rsidRDefault="00746705" w:rsidP="00746705">
      <w:pPr>
        <w:sectPr w:rsidR="00746705" w:rsidRPr="00845407" w:rsidSect="00AF7387">
          <w:type w:val="oddPage"/>
          <w:pgSz w:w="11900" w:h="16840"/>
          <w:pgMar w:top="1417" w:right="1417" w:bottom="1417" w:left="1417" w:header="708" w:footer="708" w:gutter="0"/>
          <w:cols w:space="708"/>
          <w:docGrid w:linePitch="360"/>
        </w:sectPr>
      </w:pPr>
    </w:p>
    <w:p w14:paraId="2DA5889A" w14:textId="77777777" w:rsidR="005F3AB3" w:rsidRDefault="005F3AB3" w:rsidP="005F3AB3"/>
    <w:p w14:paraId="42764899" w14:textId="3B1DC552" w:rsidR="005F3AB3" w:rsidRDefault="005F3AB3" w:rsidP="005F3AB3">
      <w:pPr>
        <w:pStyle w:val="Titre1"/>
      </w:pPr>
      <w:r>
        <w:t>Activités de Recherche</w:t>
      </w:r>
    </w:p>
    <w:p w14:paraId="4ECBE874" w14:textId="77777777" w:rsidR="005F3AB3" w:rsidRDefault="005F3AB3" w:rsidP="005F3AB3"/>
    <w:p w14:paraId="67FF6671" w14:textId="33662F41" w:rsidR="00350FB9" w:rsidRDefault="00746705" w:rsidP="00746705">
      <w:pPr>
        <w:pStyle w:val="Titre2"/>
      </w:pPr>
      <w:r>
        <w:t>Domaine de recherche</w:t>
      </w:r>
    </w:p>
    <w:p w14:paraId="46292466" w14:textId="77777777" w:rsidR="00746705" w:rsidRDefault="00746705" w:rsidP="005F3AB3"/>
    <w:p w14:paraId="3C42076D" w14:textId="77777777" w:rsidR="00024ABD" w:rsidRDefault="00024ABD" w:rsidP="00024ABD">
      <w:r>
        <w:t>Internet of Things et les Réseaux Pervasifs</w:t>
      </w:r>
    </w:p>
    <w:p w14:paraId="4C23AFA6" w14:textId="77777777" w:rsidR="00024ABD" w:rsidRDefault="00024ABD" w:rsidP="00024ABD">
      <w:pPr>
        <w:pStyle w:val="Pardeliste"/>
        <w:numPr>
          <w:ilvl w:val="0"/>
          <w:numId w:val="23"/>
        </w:numPr>
      </w:pPr>
      <w:proofErr w:type="gramStart"/>
      <w:r>
        <w:t>communication</w:t>
      </w:r>
      <w:proofErr w:type="gramEnd"/>
      <w:r>
        <w:t xml:space="preserve"> dans des environnements hétérogènes</w:t>
      </w:r>
    </w:p>
    <w:p w14:paraId="10163EFC" w14:textId="77777777" w:rsidR="00024ABD" w:rsidRDefault="00024ABD" w:rsidP="00024ABD">
      <w:pPr>
        <w:pStyle w:val="Pardeliste"/>
        <w:numPr>
          <w:ilvl w:val="0"/>
          <w:numId w:val="23"/>
        </w:numPr>
      </w:pPr>
      <w:proofErr w:type="gramStart"/>
      <w:r>
        <w:t>redistribution</w:t>
      </w:r>
      <w:proofErr w:type="gramEnd"/>
      <w:r>
        <w:t xml:space="preserve"> de données </w:t>
      </w:r>
    </w:p>
    <w:p w14:paraId="407B0E8E" w14:textId="77777777" w:rsidR="00024ABD" w:rsidRDefault="00024ABD" w:rsidP="00024ABD">
      <w:pPr>
        <w:pStyle w:val="Pardeliste"/>
        <w:numPr>
          <w:ilvl w:val="0"/>
          <w:numId w:val="23"/>
        </w:numPr>
      </w:pPr>
      <w:proofErr w:type="gramStart"/>
      <w:r>
        <w:t>modélisation</w:t>
      </w:r>
      <w:proofErr w:type="gramEnd"/>
      <w:r>
        <w:t xml:space="preserve"> de performance</w:t>
      </w:r>
    </w:p>
    <w:p w14:paraId="4BEA4297" w14:textId="77777777" w:rsidR="00024ABD" w:rsidRDefault="00024ABD" w:rsidP="00024ABD">
      <w:r>
        <w:t>Applications pour le BigData et le Data-mining</w:t>
      </w:r>
    </w:p>
    <w:p w14:paraId="75096EFF" w14:textId="77777777" w:rsidR="00024ABD" w:rsidRDefault="00024ABD" w:rsidP="00024ABD">
      <w:pPr>
        <w:pStyle w:val="Pardeliste"/>
        <w:numPr>
          <w:ilvl w:val="0"/>
          <w:numId w:val="24"/>
        </w:numPr>
      </w:pPr>
      <w:proofErr w:type="gramStart"/>
      <w:r>
        <w:t>techniques</w:t>
      </w:r>
      <w:proofErr w:type="gramEnd"/>
      <w:r>
        <w:t xml:space="preserve"> de distribution</w:t>
      </w:r>
    </w:p>
    <w:p w14:paraId="05F42C2B" w14:textId="77777777" w:rsidR="00024ABD" w:rsidRDefault="00024ABD" w:rsidP="00024ABD">
      <w:pPr>
        <w:pStyle w:val="Pardeliste"/>
        <w:numPr>
          <w:ilvl w:val="0"/>
          <w:numId w:val="24"/>
        </w:numPr>
      </w:pPr>
      <w:proofErr w:type="gramStart"/>
      <w:r>
        <w:t>accélération</w:t>
      </w:r>
      <w:proofErr w:type="gramEnd"/>
      <w:r>
        <w:t xml:space="preserve"> du Data-mining avec les GPUs</w:t>
      </w:r>
    </w:p>
    <w:p w14:paraId="034F2718" w14:textId="77777777" w:rsidR="00024ABD" w:rsidRDefault="00024ABD" w:rsidP="00024ABD">
      <w:r>
        <w:t>P2P et Calcul Distribué</w:t>
      </w:r>
    </w:p>
    <w:p w14:paraId="0E9B8369" w14:textId="77777777" w:rsidR="00024ABD" w:rsidRDefault="00024ABD" w:rsidP="00024ABD">
      <w:pPr>
        <w:pStyle w:val="Pardeliste"/>
        <w:numPr>
          <w:ilvl w:val="0"/>
          <w:numId w:val="25"/>
        </w:numPr>
      </w:pPr>
      <w:proofErr w:type="gramStart"/>
      <w:r>
        <w:t>middleware</w:t>
      </w:r>
      <w:proofErr w:type="gramEnd"/>
      <w:r>
        <w:t xml:space="preserve"> pour le calcul distribué et P2P</w:t>
      </w:r>
    </w:p>
    <w:p w14:paraId="7F0D15C1" w14:textId="77777777" w:rsidR="00024ABD" w:rsidRDefault="00024ABD" w:rsidP="00024ABD">
      <w:pPr>
        <w:pStyle w:val="Pardeliste"/>
        <w:numPr>
          <w:ilvl w:val="0"/>
          <w:numId w:val="25"/>
        </w:numPr>
      </w:pPr>
      <w:proofErr w:type="gramStart"/>
      <w:r>
        <w:t>coordination</w:t>
      </w:r>
      <w:proofErr w:type="gramEnd"/>
      <w:r>
        <w:t xml:space="preserve"> dans un environnement volatile</w:t>
      </w:r>
    </w:p>
    <w:p w14:paraId="34089050" w14:textId="77777777" w:rsidR="00024ABD" w:rsidRDefault="00024ABD" w:rsidP="00024ABD">
      <w:r>
        <w:t>Tolérance aux Fautes</w:t>
      </w:r>
    </w:p>
    <w:p w14:paraId="47952900" w14:textId="77777777" w:rsidR="00024ABD" w:rsidRDefault="00024ABD" w:rsidP="00024ABD">
      <w:pPr>
        <w:pStyle w:val="Pardeliste"/>
        <w:numPr>
          <w:ilvl w:val="0"/>
          <w:numId w:val="26"/>
        </w:numPr>
      </w:pPr>
      <w:proofErr w:type="gramStart"/>
      <w:r>
        <w:t>problèmes</w:t>
      </w:r>
      <w:proofErr w:type="gramEnd"/>
      <w:r>
        <w:t xml:space="preserve"> de coordination (consensus, élection, etc.)</w:t>
      </w:r>
    </w:p>
    <w:p w14:paraId="4052B9F8" w14:textId="77777777" w:rsidR="00024ABD" w:rsidRDefault="00024ABD" w:rsidP="00024ABD">
      <w:pPr>
        <w:pStyle w:val="Pardeliste"/>
        <w:numPr>
          <w:ilvl w:val="0"/>
          <w:numId w:val="26"/>
        </w:numPr>
      </w:pPr>
      <w:proofErr w:type="gramStart"/>
      <w:r>
        <w:t>détection</w:t>
      </w:r>
      <w:proofErr w:type="gramEnd"/>
      <w:r>
        <w:t xml:space="preserve"> de défaillances</w:t>
      </w:r>
    </w:p>
    <w:p w14:paraId="3835E25B" w14:textId="40B5382F" w:rsidR="00024ABD" w:rsidRDefault="00024ABD" w:rsidP="00024ABD">
      <w:pPr>
        <w:pStyle w:val="Pardeliste"/>
        <w:numPr>
          <w:ilvl w:val="0"/>
          <w:numId w:val="26"/>
        </w:numPr>
      </w:pPr>
      <w:proofErr w:type="gramStart"/>
      <w:r>
        <w:t>protocoles</w:t>
      </w:r>
      <w:proofErr w:type="gramEnd"/>
      <w:r>
        <w:t xml:space="preserve"> optimistes</w:t>
      </w:r>
    </w:p>
    <w:p w14:paraId="59EA52E3" w14:textId="77777777" w:rsidR="00746705" w:rsidRDefault="00746705" w:rsidP="005F3AB3"/>
    <w:p w14:paraId="77EF73AE" w14:textId="77777777" w:rsidR="00024ABD" w:rsidRDefault="00024ABD" w:rsidP="005F3AB3"/>
    <w:p w14:paraId="722F8E0D" w14:textId="5C664177" w:rsidR="00746705" w:rsidRDefault="00746705" w:rsidP="00746705">
      <w:pPr>
        <w:pStyle w:val="Titre2"/>
      </w:pPr>
      <w:r>
        <w:t>Descriptif de mes activités</w:t>
      </w:r>
    </w:p>
    <w:p w14:paraId="256986D4" w14:textId="77777777" w:rsidR="00746705" w:rsidRDefault="00746705" w:rsidP="005F3AB3"/>
    <w:p w14:paraId="5A254A67" w14:textId="77777777" w:rsidR="00746705" w:rsidRDefault="00746705" w:rsidP="005F3AB3"/>
    <w:p w14:paraId="09456465" w14:textId="3769350F" w:rsidR="00746705" w:rsidRDefault="00746705" w:rsidP="00746705">
      <w:pPr>
        <w:pStyle w:val="Titre2"/>
      </w:pPr>
      <w:r>
        <w:t>Responsabilité et participation à des contrats de recherche</w:t>
      </w:r>
    </w:p>
    <w:p w14:paraId="0D7AB472" w14:textId="77777777" w:rsidR="00746705" w:rsidRDefault="00746705" w:rsidP="005F3AB3"/>
    <w:p w14:paraId="2DB76228" w14:textId="213470E3" w:rsidR="00746705" w:rsidRDefault="00746705" w:rsidP="00746705">
      <w:pPr>
        <w:pStyle w:val="Titre3"/>
      </w:pPr>
      <w:r>
        <w:t>Responsabilité de projets internationaux</w:t>
      </w:r>
    </w:p>
    <w:p w14:paraId="6F3D640E" w14:textId="77777777" w:rsidR="00746705" w:rsidRDefault="00746705" w:rsidP="005F3AB3"/>
    <w:p w14:paraId="6E3B38FE" w14:textId="77777777" w:rsidR="00746705" w:rsidRDefault="00746705" w:rsidP="005F3AB3"/>
    <w:p w14:paraId="73DB7B6B" w14:textId="0A28A1D3" w:rsidR="00746705" w:rsidRDefault="00746705" w:rsidP="00746705">
      <w:pPr>
        <w:pStyle w:val="Titre3"/>
      </w:pPr>
      <w:r>
        <w:t>Responsabilité de projets regionaux</w:t>
      </w:r>
    </w:p>
    <w:p w14:paraId="461AB899" w14:textId="77777777" w:rsidR="00746705" w:rsidRDefault="00746705" w:rsidP="005F3AB3"/>
    <w:p w14:paraId="71065EBB" w14:textId="77777777" w:rsidR="00746705" w:rsidRDefault="00746705" w:rsidP="005F3AB3"/>
    <w:p w14:paraId="53D4BFC4" w14:textId="2512BF33" w:rsidR="00746705" w:rsidRDefault="00746705" w:rsidP="00746705">
      <w:pPr>
        <w:pStyle w:val="Titre3"/>
      </w:pPr>
      <w:r>
        <w:t>Implication dans des projets nationaux de recherche</w:t>
      </w:r>
    </w:p>
    <w:p w14:paraId="23CDB12D" w14:textId="77777777" w:rsidR="00746705" w:rsidRDefault="00746705" w:rsidP="005F3AB3"/>
    <w:p w14:paraId="5B3DD5AD" w14:textId="77777777" w:rsidR="00746705" w:rsidRDefault="00746705" w:rsidP="005F3AB3"/>
    <w:p w14:paraId="63A435F8" w14:textId="77777777" w:rsidR="00746705" w:rsidRDefault="00746705" w:rsidP="005F3AB3"/>
    <w:p w14:paraId="4C09DB03" w14:textId="467159E0" w:rsidR="00350FB9" w:rsidRDefault="00350FB9" w:rsidP="00350FB9">
      <w:pPr>
        <w:pStyle w:val="Titre2"/>
      </w:pPr>
      <w:r>
        <w:t>Encadrement de travaux de recherche</w:t>
      </w:r>
    </w:p>
    <w:p w14:paraId="3123D363" w14:textId="77777777" w:rsidR="00350FB9" w:rsidRDefault="00350FB9" w:rsidP="005F3AB3"/>
    <w:p w14:paraId="125BCB2B" w14:textId="40F99645" w:rsidR="00350FB9" w:rsidRPr="00DB15F8" w:rsidRDefault="00350FB9" w:rsidP="00350FB9">
      <w:pPr>
        <w:pStyle w:val="Titre3"/>
      </w:pPr>
      <w:r>
        <w:t>Encadrement doctoral</w:t>
      </w:r>
    </w:p>
    <w:p w14:paraId="12777508" w14:textId="5C9DD911" w:rsidR="00061161" w:rsidRPr="00061161" w:rsidRDefault="00061161" w:rsidP="00061161">
      <w:pPr>
        <w:rPr>
          <w:rFonts w:cs="Arial"/>
          <w:lang w:eastAsia="fr-FR"/>
        </w:rPr>
      </w:pPr>
      <w:r w:rsidRPr="00061161">
        <w:rPr>
          <w:rFonts w:cs="Arial"/>
          <w:lang w:eastAsia="fr-FR"/>
        </w:rPr>
        <w:t>Depuis septembre 2010, co-encadrement de la thèse en cotutelle de</w:t>
      </w:r>
    </w:p>
    <w:p w14:paraId="42E6DF98" w14:textId="77777777" w:rsidR="00061161" w:rsidRPr="00061161" w:rsidRDefault="00350FB9" w:rsidP="00061161">
      <w:pPr>
        <w:rPr>
          <w:shd w:val="clear" w:color="auto" w:fill="FFFFFF"/>
          <w:lang w:eastAsia="fr-FR"/>
        </w:rPr>
      </w:pPr>
      <w:r w:rsidRPr="00061161">
        <w:rPr>
          <w:rFonts w:cs="Arial"/>
          <w:shd w:val="clear" w:color="auto" w:fill="FFFFFF"/>
          <w:lang w:eastAsia="fr-FR"/>
        </w:rPr>
        <w:t>Thierno Ahmadou Diallo</w:t>
      </w:r>
      <w:r w:rsidR="00061161" w:rsidRPr="00061161">
        <w:rPr>
          <w:rFonts w:cs="Arial"/>
          <w:shd w:val="clear" w:color="auto" w:fill="FFFFFF"/>
          <w:lang w:eastAsia="fr-FR"/>
        </w:rPr>
        <w:t>, sur le sujet suivant :</w:t>
      </w:r>
      <w:r w:rsidRPr="00061161">
        <w:rPr>
          <w:rFonts w:cs="Arial"/>
          <w:shd w:val="clear" w:color="auto" w:fill="FFFFFF"/>
          <w:lang w:eastAsia="fr-FR"/>
        </w:rPr>
        <w:t> </w:t>
      </w:r>
      <w:r w:rsidRPr="00061161">
        <w:rPr>
          <w:rFonts w:cs="Arial"/>
          <w:b/>
          <w:bCs/>
          <w:shd w:val="clear" w:color="auto" w:fill="FFFFFF"/>
          <w:lang w:eastAsia="fr-FR"/>
        </w:rPr>
        <w:t>Solutions totalement r</w:t>
      </w:r>
      <w:r w:rsidRPr="00061161">
        <w:rPr>
          <w:b/>
          <w:bCs/>
          <w:shd w:val="clear" w:color="auto" w:fill="FFFFFF"/>
          <w:lang w:eastAsia="fr-FR"/>
        </w:rPr>
        <w:t>éparties pour la gestion des données</w:t>
      </w:r>
      <w:r w:rsidRPr="00061161">
        <w:rPr>
          <w:rFonts w:cs="Arial"/>
          <w:shd w:val="clear" w:color="auto" w:fill="FFFFFF"/>
          <w:lang w:eastAsia="fr-FR"/>
        </w:rPr>
        <w:t xml:space="preserve">. </w:t>
      </w:r>
      <w:r w:rsidR="00061161" w:rsidRPr="00061161">
        <w:rPr>
          <w:rFonts w:cs="Arial"/>
          <w:shd w:val="clear" w:color="auto" w:fill="FFFFFF"/>
          <w:lang w:eastAsia="fr-FR"/>
        </w:rPr>
        <w:br/>
      </w:r>
      <w:r w:rsidRPr="00061161">
        <w:rPr>
          <w:rFonts w:cs="Arial"/>
          <w:shd w:val="clear" w:color="auto" w:fill="FFFFFF"/>
          <w:lang w:eastAsia="fr-FR"/>
        </w:rPr>
        <w:t>Th</w:t>
      </w:r>
      <w:r w:rsidRPr="00061161">
        <w:rPr>
          <w:shd w:val="clear" w:color="auto" w:fill="FFFFFF"/>
          <w:lang w:eastAsia="fr-FR"/>
        </w:rPr>
        <w:t xml:space="preserve">èse en co-tutelle URCA et Université Cheik Anta-Dip - </w:t>
      </w:r>
      <w:r w:rsidR="00061161" w:rsidRPr="00061161">
        <w:rPr>
          <w:shd w:val="clear" w:color="auto" w:fill="FFFFFF"/>
          <w:lang w:eastAsia="fr-FR"/>
        </w:rPr>
        <w:t>UCAD (Sénégal). Financement partiel par une bourse AUF (Agence Universitaire de la Francophonie).</w:t>
      </w:r>
    </w:p>
    <w:p w14:paraId="19A3B781" w14:textId="69BD93F1" w:rsidR="00061161" w:rsidRPr="00061161" w:rsidRDefault="00350FB9" w:rsidP="00061161">
      <w:pPr>
        <w:rPr>
          <w:shd w:val="clear" w:color="auto" w:fill="FFFFFF"/>
          <w:lang w:eastAsia="fr-FR"/>
        </w:rPr>
      </w:pPr>
      <w:r w:rsidRPr="00061161">
        <w:rPr>
          <w:shd w:val="clear" w:color="auto" w:fill="FFFFFF"/>
          <w:lang w:eastAsia="fr-FR"/>
        </w:rPr>
        <w:t>Directeurs de thèse : Prof. Olivier Flauzac (URCA) et Prof. Samba Ndiaye (UCAD), co-encadrant : Luiz Angelo Steffenel</w:t>
      </w:r>
      <w:r w:rsidR="00061161" w:rsidRPr="00061161">
        <w:rPr>
          <w:shd w:val="clear" w:color="auto" w:fill="FFFFFF"/>
          <w:lang w:eastAsia="fr-FR"/>
        </w:rPr>
        <w:t xml:space="preserve"> (</w:t>
      </w:r>
      <w:r w:rsidR="00061161" w:rsidRPr="00061161">
        <w:rPr>
          <w:rFonts w:cs="Arial"/>
          <w:b/>
          <w:shd w:val="clear" w:color="auto" w:fill="FFFFFF"/>
          <w:lang w:eastAsia="fr-FR"/>
        </w:rPr>
        <w:t>33%</w:t>
      </w:r>
      <w:r w:rsidR="00061161" w:rsidRPr="00061161">
        <w:rPr>
          <w:rFonts w:cs="Arial"/>
          <w:shd w:val="clear" w:color="auto" w:fill="FFFFFF"/>
          <w:lang w:eastAsia="fr-FR"/>
        </w:rPr>
        <w:t xml:space="preserve"> de l'encadrement scientifique)</w:t>
      </w:r>
      <w:r w:rsidRPr="00061161">
        <w:rPr>
          <w:shd w:val="clear" w:color="auto" w:fill="FFFFFF"/>
          <w:lang w:eastAsia="fr-FR"/>
        </w:rPr>
        <w:t xml:space="preserve">. </w:t>
      </w:r>
    </w:p>
    <w:p w14:paraId="2BFEC424" w14:textId="1891DD6B" w:rsidR="00061161" w:rsidRPr="00061161" w:rsidRDefault="00061161" w:rsidP="00D731FB">
      <w:pPr>
        <w:pStyle w:val="Pardeliste"/>
        <w:numPr>
          <w:ilvl w:val="0"/>
          <w:numId w:val="6"/>
        </w:numPr>
        <w:ind w:left="709" w:hanging="283"/>
        <w:rPr>
          <w:rFonts w:cs="Arial"/>
          <w:lang w:eastAsia="fr-FR"/>
        </w:rPr>
      </w:pPr>
      <w:r>
        <w:rPr>
          <w:rFonts w:cs="Arial"/>
          <w:shd w:val="clear" w:color="auto" w:fill="FFFFFF"/>
          <w:lang w:eastAsia="fr-FR"/>
        </w:rPr>
        <w:t>S</w:t>
      </w:r>
      <w:r w:rsidR="00350FB9" w:rsidRPr="00061161">
        <w:rPr>
          <w:rFonts w:cs="Arial"/>
          <w:shd w:val="clear" w:color="auto" w:fill="FFFFFF"/>
          <w:lang w:eastAsia="fr-FR"/>
        </w:rPr>
        <w:t>outenance pr</w:t>
      </w:r>
      <w:r w:rsidR="00350FB9" w:rsidRPr="00061161">
        <w:rPr>
          <w:shd w:val="clear" w:color="auto" w:fill="FFFFFF"/>
          <w:lang w:eastAsia="fr-FR"/>
        </w:rPr>
        <w:t>évue</w:t>
      </w:r>
      <w:r>
        <w:rPr>
          <w:shd w:val="clear" w:color="auto" w:fill="FFFFFF"/>
          <w:lang w:eastAsia="fr-FR"/>
        </w:rPr>
        <w:t xml:space="preserve"> en</w:t>
      </w:r>
      <w:r w:rsidR="00350FB9" w:rsidRPr="00061161">
        <w:rPr>
          <w:rFonts w:cs="Arial"/>
          <w:shd w:val="clear" w:color="auto" w:fill="FFFFFF"/>
          <w:lang w:eastAsia="fr-FR"/>
        </w:rPr>
        <w:t xml:space="preserve"> juin 2016. </w:t>
      </w:r>
    </w:p>
    <w:p w14:paraId="6D74393E" w14:textId="6691AF9F" w:rsidR="00350FB9" w:rsidRPr="00061161" w:rsidRDefault="00061161" w:rsidP="00D731FB">
      <w:pPr>
        <w:pStyle w:val="Pardeliste"/>
        <w:numPr>
          <w:ilvl w:val="0"/>
          <w:numId w:val="6"/>
        </w:numPr>
        <w:ind w:left="709" w:hanging="283"/>
        <w:rPr>
          <w:rFonts w:cs="Arial"/>
          <w:lang w:eastAsia="fr-FR"/>
        </w:rPr>
      </w:pPr>
      <w:r w:rsidRPr="00061161">
        <w:rPr>
          <w:shd w:val="clear" w:color="auto" w:fill="FFFFFF"/>
          <w:lang w:eastAsia="fr-FR"/>
        </w:rPr>
        <w:lastRenderedPageBreak/>
        <w:t>Production scientifique : u</w:t>
      </w:r>
      <w:r w:rsidR="00350FB9" w:rsidRPr="00061161">
        <w:rPr>
          <w:shd w:val="clear" w:color="auto" w:fill="FFFFFF"/>
          <w:lang w:eastAsia="fr-FR"/>
        </w:rPr>
        <w:t>n article journal international et un article journal national, une conf</w:t>
      </w:r>
      <w:r w:rsidR="00350FB9" w:rsidRPr="00061161">
        <w:rPr>
          <w:rFonts w:eastAsia="Helvetica" w:cs="Helvetica"/>
          <w:shd w:val="clear" w:color="auto" w:fill="FFFFFF"/>
          <w:lang w:eastAsia="fr-FR"/>
        </w:rPr>
        <w:t>érence internationale et trois articles nationaux publiés pour l'instant</w:t>
      </w:r>
      <w:r w:rsidR="00350FB9" w:rsidRPr="00061161">
        <w:rPr>
          <w:shd w:val="clear" w:color="auto" w:fill="FFFFFF"/>
          <w:lang w:eastAsia="fr-FR"/>
        </w:rPr>
        <w:t>.</w:t>
      </w:r>
    </w:p>
    <w:p w14:paraId="01FD275A" w14:textId="77777777" w:rsidR="00061161" w:rsidRPr="00061161" w:rsidRDefault="00061161" w:rsidP="00061161">
      <w:pPr>
        <w:pStyle w:val="Pardeliste"/>
        <w:ind w:left="709"/>
        <w:rPr>
          <w:rFonts w:cs="Arial"/>
          <w:lang w:eastAsia="fr-FR"/>
        </w:rPr>
      </w:pPr>
    </w:p>
    <w:p w14:paraId="398D5F16" w14:textId="77777777" w:rsidR="00061161" w:rsidRPr="00061161" w:rsidRDefault="00061161" w:rsidP="00061161">
      <w:pPr>
        <w:rPr>
          <w:rFonts w:cs="Arial"/>
          <w:lang w:eastAsia="fr-FR"/>
        </w:rPr>
      </w:pPr>
      <w:r w:rsidRPr="00061161">
        <w:rPr>
          <w:rFonts w:cs="Arial"/>
          <w:lang w:eastAsia="fr-FR"/>
        </w:rPr>
        <w:t xml:space="preserve">De Septembre 2011 à Janvier 2015, co-encadrement de la thèse CIFRE de </w:t>
      </w:r>
    </w:p>
    <w:p w14:paraId="451B1EB1" w14:textId="77777777" w:rsidR="00061161" w:rsidRPr="00061161" w:rsidRDefault="00061161" w:rsidP="00061161">
      <w:pPr>
        <w:rPr>
          <w:shd w:val="clear" w:color="auto" w:fill="FFFFFF"/>
          <w:lang w:eastAsia="fr-FR"/>
        </w:rPr>
      </w:pPr>
      <w:r w:rsidRPr="00061161">
        <w:rPr>
          <w:rFonts w:cs="Arial"/>
          <w:lang w:eastAsia="fr-FR"/>
        </w:rPr>
        <w:t>Romain Vasseur, sur le sujet suivant :</w:t>
      </w:r>
      <w:r w:rsidR="00350FB9" w:rsidRPr="00061161">
        <w:rPr>
          <w:shd w:val="clear" w:color="auto" w:fill="FFFFFF"/>
          <w:lang w:eastAsia="fr-FR"/>
        </w:rPr>
        <w:t> </w:t>
      </w:r>
      <w:r w:rsidR="00350FB9" w:rsidRPr="00061161">
        <w:rPr>
          <w:b/>
          <w:bCs/>
          <w:shd w:val="clear" w:color="auto" w:fill="FFFFFF"/>
          <w:lang w:eastAsia="fr-FR"/>
        </w:rPr>
        <w:t>Développements HPC pour une Nouvelle Méthode de Docking Inverse : Applications aux Protéines Matricielles</w:t>
      </w:r>
      <w:r w:rsidR="00350FB9" w:rsidRPr="00061161">
        <w:rPr>
          <w:shd w:val="clear" w:color="auto" w:fill="FFFFFF"/>
          <w:lang w:eastAsia="fr-FR"/>
        </w:rPr>
        <w:t xml:space="preserve">. </w:t>
      </w:r>
    </w:p>
    <w:p w14:paraId="79306ED6" w14:textId="25065B86" w:rsidR="00061161" w:rsidRPr="00061161" w:rsidRDefault="00350FB9" w:rsidP="00061161">
      <w:pPr>
        <w:rPr>
          <w:shd w:val="clear" w:color="auto" w:fill="FFFFFF"/>
          <w:lang w:eastAsia="fr-FR"/>
        </w:rPr>
      </w:pPr>
      <w:r w:rsidRPr="00061161">
        <w:rPr>
          <w:shd w:val="clear" w:color="auto" w:fill="FFFFFF"/>
          <w:lang w:eastAsia="fr-FR"/>
        </w:rPr>
        <w:t>Th</w:t>
      </w:r>
      <w:r w:rsidRPr="00061161">
        <w:rPr>
          <w:rFonts w:eastAsia="Helvetica" w:cs="Helvetica"/>
          <w:shd w:val="clear" w:color="auto" w:fill="FFFFFF"/>
          <w:lang w:eastAsia="fr-FR"/>
        </w:rPr>
        <w:t xml:space="preserve">èse </w:t>
      </w:r>
      <w:r w:rsidRPr="00061161">
        <w:rPr>
          <w:shd w:val="clear" w:color="auto" w:fill="FFFFFF"/>
          <w:lang w:eastAsia="fr-FR"/>
        </w:rPr>
        <w:t xml:space="preserve">CIFRE URCA-Bull, </w:t>
      </w:r>
      <w:r w:rsidR="00061161" w:rsidRPr="00061161">
        <w:rPr>
          <w:shd w:val="clear" w:color="auto" w:fill="FFFFFF"/>
          <w:lang w:eastAsia="fr-FR"/>
        </w:rPr>
        <w:t>implicant les laboratoires MeDyC et CReSTIC, ansi que l'entreprise BULL (Échirolles)</w:t>
      </w:r>
    </w:p>
    <w:p w14:paraId="1EC4E9C6" w14:textId="01967FD2" w:rsidR="00350FB9" w:rsidRPr="00061161" w:rsidRDefault="00350FB9" w:rsidP="00061161">
      <w:pPr>
        <w:rPr>
          <w:shd w:val="clear" w:color="auto" w:fill="FFFFFF"/>
          <w:lang w:eastAsia="fr-FR"/>
        </w:rPr>
      </w:pPr>
      <w:r w:rsidRPr="00061161">
        <w:rPr>
          <w:shd w:val="clear" w:color="auto" w:fill="FFFFFF"/>
          <w:lang w:eastAsia="fr-FR"/>
        </w:rPr>
        <w:t>Directeur de th</w:t>
      </w:r>
      <w:r w:rsidRPr="00061161">
        <w:rPr>
          <w:rFonts w:eastAsia="Helvetica" w:cs="Helvetica"/>
          <w:shd w:val="clear" w:color="auto" w:fill="FFFFFF"/>
          <w:lang w:eastAsia="fr-FR"/>
        </w:rPr>
        <w:t xml:space="preserve">èse : Prof. </w:t>
      </w:r>
      <w:r w:rsidRPr="00061161">
        <w:rPr>
          <w:shd w:val="clear" w:color="auto" w:fill="FFFFFF"/>
          <w:lang w:eastAsia="fr-FR"/>
        </w:rPr>
        <w:t xml:space="preserve">Manuel Dauchez, co-encadrants : Stéphanie Baud et Luiz Angelo Steffenel. </w:t>
      </w:r>
      <w:r w:rsidRPr="00061161">
        <w:rPr>
          <w:b/>
          <w:shd w:val="clear" w:color="auto" w:fill="FFFFFF"/>
          <w:lang w:eastAsia="fr-FR"/>
        </w:rPr>
        <w:t>33%</w:t>
      </w:r>
      <w:r w:rsidRPr="00061161">
        <w:rPr>
          <w:shd w:val="clear" w:color="auto" w:fill="FFFFFF"/>
          <w:lang w:eastAsia="fr-FR"/>
        </w:rPr>
        <w:t xml:space="preserve"> de l'encadrement scientifique.</w:t>
      </w:r>
    </w:p>
    <w:p w14:paraId="74FA9C9E" w14:textId="77777777" w:rsidR="00061161" w:rsidRPr="00061161" w:rsidRDefault="00061161" w:rsidP="00D731FB">
      <w:pPr>
        <w:pStyle w:val="Pardeliste"/>
        <w:numPr>
          <w:ilvl w:val="0"/>
          <w:numId w:val="6"/>
        </w:numPr>
        <w:ind w:left="709" w:hanging="283"/>
        <w:rPr>
          <w:lang w:eastAsia="fr-FR"/>
        </w:rPr>
      </w:pPr>
      <w:r w:rsidRPr="00061161">
        <w:rPr>
          <w:shd w:val="clear" w:color="auto" w:fill="FFFFFF"/>
          <w:lang w:eastAsia="fr-FR"/>
        </w:rPr>
        <w:t>Th</w:t>
      </w:r>
      <w:r w:rsidRPr="00061161">
        <w:rPr>
          <w:rFonts w:eastAsia="Helvetica" w:cs="Helvetica"/>
          <w:shd w:val="clear" w:color="auto" w:fill="FFFFFF"/>
          <w:lang w:eastAsia="fr-FR"/>
        </w:rPr>
        <w:t>èse soutenue</w:t>
      </w:r>
      <w:r w:rsidRPr="00061161">
        <w:rPr>
          <w:shd w:val="clear" w:color="auto" w:fill="FFFFFF"/>
          <w:lang w:eastAsia="fr-FR"/>
        </w:rPr>
        <w:t xml:space="preserve"> le 29 janvier 2015.</w:t>
      </w:r>
    </w:p>
    <w:p w14:paraId="03491A4A" w14:textId="44392924" w:rsidR="00350FB9" w:rsidRPr="00061161" w:rsidRDefault="00061161" w:rsidP="00D731FB">
      <w:pPr>
        <w:pStyle w:val="Pardeliste"/>
        <w:numPr>
          <w:ilvl w:val="0"/>
          <w:numId w:val="6"/>
        </w:numPr>
        <w:ind w:left="709" w:hanging="283"/>
        <w:rPr>
          <w:lang w:eastAsia="fr-FR"/>
        </w:rPr>
      </w:pPr>
      <w:r w:rsidRPr="00061161">
        <w:rPr>
          <w:shd w:val="clear" w:color="auto" w:fill="FFFFFF"/>
          <w:lang w:eastAsia="fr-FR"/>
        </w:rPr>
        <w:t xml:space="preserve">Production scientifique : </w:t>
      </w:r>
      <w:r>
        <w:rPr>
          <w:shd w:val="clear" w:color="auto" w:fill="FFFFFF"/>
          <w:lang w:eastAsia="fr-FR"/>
        </w:rPr>
        <w:t>d</w:t>
      </w:r>
      <w:r w:rsidR="00350FB9" w:rsidRPr="00061161">
        <w:rPr>
          <w:shd w:val="clear" w:color="auto" w:fill="FFFFFF"/>
          <w:lang w:eastAsia="fr-FR"/>
        </w:rPr>
        <w:t>eux article journal internationaux, deux conf</w:t>
      </w:r>
      <w:r w:rsidR="00350FB9" w:rsidRPr="00061161">
        <w:rPr>
          <w:rFonts w:eastAsia="Helvetica" w:cs="Helvetica"/>
          <w:shd w:val="clear" w:color="auto" w:fill="FFFFFF"/>
          <w:lang w:eastAsia="fr-FR"/>
        </w:rPr>
        <w:t xml:space="preserve">érences internationales (dont un "Best </w:t>
      </w:r>
      <w:r w:rsidRPr="00061161">
        <w:rPr>
          <w:shd w:val="clear" w:color="auto" w:fill="FFFFFF"/>
          <w:lang w:eastAsia="fr-FR"/>
        </w:rPr>
        <w:t xml:space="preserve">Paper </w:t>
      </w:r>
      <w:r w:rsidR="00350FB9" w:rsidRPr="00061161">
        <w:rPr>
          <w:shd w:val="clear" w:color="auto" w:fill="FFFFFF"/>
          <w:lang w:eastAsia="fr-FR"/>
        </w:rPr>
        <w:t>Award") et trois posters</w:t>
      </w:r>
      <w:r w:rsidR="00350FB9" w:rsidRPr="00061161">
        <w:rPr>
          <w:rFonts w:eastAsia="Helvetica" w:cs="Helvetica"/>
          <w:shd w:val="clear" w:color="auto" w:fill="FFFFFF"/>
          <w:lang w:eastAsia="fr-FR"/>
        </w:rPr>
        <w:t>.</w:t>
      </w:r>
    </w:p>
    <w:p w14:paraId="268235B1" w14:textId="77777777" w:rsidR="00350FB9" w:rsidRDefault="00350FB9" w:rsidP="00350FB9"/>
    <w:p w14:paraId="4206BBA5" w14:textId="175975F8" w:rsidR="00350FB9" w:rsidRDefault="00350FB9" w:rsidP="00350FB9">
      <w:pPr>
        <w:pStyle w:val="Titre3"/>
      </w:pPr>
      <w:r>
        <w:t>Encadrement post-doctoral</w:t>
      </w:r>
    </w:p>
    <w:p w14:paraId="5E0F7A71" w14:textId="77777777" w:rsidR="00350FB9" w:rsidRDefault="00350FB9" w:rsidP="00350FB9"/>
    <w:p w14:paraId="5FEC1B13" w14:textId="77777777" w:rsidR="00061161" w:rsidRDefault="00061161" w:rsidP="00350FB9">
      <w:r>
        <w:t xml:space="preserve">De juillet 2010 à juillet 2011, encadrement à 50% du post-doctorat de </w:t>
      </w:r>
    </w:p>
    <w:p w14:paraId="39375C7F" w14:textId="77777777" w:rsidR="00061161" w:rsidRDefault="00350FB9" w:rsidP="00350FB9">
      <w:r w:rsidRPr="00DB15F8">
        <w:t>Iyad Alshabani</w:t>
      </w:r>
      <w:r w:rsidR="00061161">
        <w:t xml:space="preserve"> sur le sujet</w:t>
      </w:r>
      <w:r w:rsidRPr="00DB15F8">
        <w:t xml:space="preserve"> "</w:t>
      </w:r>
      <w:r w:rsidRPr="00F65BF9">
        <w:rPr>
          <w:b/>
        </w:rPr>
        <w:t xml:space="preserve">WP4 </w:t>
      </w:r>
      <w:r w:rsidRPr="00F65BF9">
        <w:rPr>
          <w:rFonts w:eastAsia="Helvetica" w:cs="Helvetica"/>
          <w:b/>
        </w:rPr>
        <w:t>– Gestion des Campagnes de Test</w:t>
      </w:r>
      <w:r w:rsidR="00061161">
        <w:t>"</w:t>
      </w:r>
    </w:p>
    <w:p w14:paraId="12D9289B" w14:textId="7BDCE679" w:rsidR="00350FB9" w:rsidRDefault="00350FB9" w:rsidP="00350FB9">
      <w:r w:rsidRPr="00DB15F8">
        <w:t xml:space="preserve">Post-doctorat dans le cadre du projet ANR </w:t>
      </w:r>
      <w:r w:rsidR="00061161">
        <w:t>USS Simgrid (ANR 08 SEGI 022)</w:t>
      </w:r>
      <w:r w:rsidRPr="00F65BF9">
        <w:rPr>
          <w:i/>
        </w:rPr>
        <w:t>.</w:t>
      </w:r>
      <w:r w:rsidRPr="00DB15F8">
        <w:t xml:space="preserve"> </w:t>
      </w:r>
    </w:p>
    <w:p w14:paraId="4396AFE2" w14:textId="77777777" w:rsidR="00350FB9" w:rsidRDefault="00350FB9" w:rsidP="00350FB9"/>
    <w:p w14:paraId="7B304FF3" w14:textId="03030103" w:rsidR="00350FB9" w:rsidRDefault="00350FB9" w:rsidP="00350FB9">
      <w:pPr>
        <w:pStyle w:val="Titre3"/>
      </w:pPr>
      <w:r>
        <w:t>Encadrement d'Ingénieur d'étude</w:t>
      </w:r>
    </w:p>
    <w:p w14:paraId="7BF8F339" w14:textId="77777777" w:rsidR="00061161" w:rsidRDefault="00061161" w:rsidP="00061161">
      <w:proofErr w:type="gramStart"/>
      <w:r>
        <w:t>De octobre</w:t>
      </w:r>
      <w:proofErr w:type="gramEnd"/>
      <w:r>
        <w:t xml:space="preserve"> 2013 à décembre 2013, encadrement à 100% de l'ingénieur d'étude</w:t>
      </w:r>
    </w:p>
    <w:p w14:paraId="31A82690" w14:textId="3716828A" w:rsidR="00061161" w:rsidRDefault="00350FB9" w:rsidP="00061161">
      <w:r>
        <w:t xml:space="preserve">Julie Lauv, </w:t>
      </w:r>
      <w:r w:rsidR="00061161">
        <w:t>sur le sujet "</w:t>
      </w:r>
      <w:r w:rsidR="00061161" w:rsidRPr="00061161">
        <w:rPr>
          <w:b/>
        </w:rPr>
        <w:t>développement d'une interface unifiée pour la soumission d'applications métier sur le cluster</w:t>
      </w:r>
      <w:r w:rsidR="00061161">
        <w:t xml:space="preserve">". </w:t>
      </w:r>
    </w:p>
    <w:p w14:paraId="077817A4" w14:textId="3293CAED" w:rsidR="00350FB9" w:rsidRDefault="00061161" w:rsidP="00061161">
      <w:r>
        <w:t>Recherche dans le cadre du</w:t>
      </w:r>
      <w:r w:rsidR="00350FB9">
        <w:t xml:space="preserve"> projet BQR CloudFit. </w:t>
      </w:r>
    </w:p>
    <w:p w14:paraId="254A757B" w14:textId="77777777" w:rsidR="00350FB9" w:rsidRDefault="00350FB9" w:rsidP="00350FB9"/>
    <w:p w14:paraId="3489BBAA" w14:textId="22F13A48" w:rsidR="00350FB9" w:rsidRDefault="00350FB9" w:rsidP="00350FB9">
      <w:pPr>
        <w:pStyle w:val="Titre3"/>
      </w:pPr>
      <w:r>
        <w:t>Encadrement de master</w:t>
      </w:r>
    </w:p>
    <w:p w14:paraId="1B55A79D" w14:textId="77777777" w:rsidR="00350FB9" w:rsidRDefault="00350FB9" w:rsidP="00350FB9"/>
    <w:p w14:paraId="759ABF1F" w14:textId="18A4A5C3" w:rsidR="00061161" w:rsidRDefault="00061161" w:rsidP="00350FB9">
      <w:r>
        <w:t>Tous les ans j'encadre des étudiants de M1 et M2 Informatique sur des thèmes tels que le calcul reparti, le big data, les réseaux ou bien la virtualisation. Parmi ces travaux, voici une liste de ceux qui sont liés à mes activités de recherche et qui ont contribué aux publications et projets développés.</w:t>
      </w:r>
    </w:p>
    <w:p w14:paraId="0BDB2BC4" w14:textId="77777777" w:rsidR="00061161" w:rsidRDefault="00061161" w:rsidP="00350FB9"/>
    <w:p w14:paraId="6C6222BA" w14:textId="722AAAC8" w:rsidR="00061161" w:rsidRDefault="00350FB9" w:rsidP="00061161">
      <w:r>
        <w:t xml:space="preserve">Encadrements de </w:t>
      </w:r>
      <w:r>
        <w:t>projets</w:t>
      </w:r>
      <w:r>
        <w:t xml:space="preserve"> de master M2 Informatique à l’Université de Reims Champagne-Ardenne</w:t>
      </w:r>
    </w:p>
    <w:p w14:paraId="3948088B" w14:textId="3C282D64" w:rsidR="00350FB9" w:rsidRDefault="00350FB9" w:rsidP="00D731FB">
      <w:pPr>
        <w:pStyle w:val="Pardeliste"/>
        <w:numPr>
          <w:ilvl w:val="0"/>
          <w:numId w:val="11"/>
        </w:numPr>
        <w:ind w:left="709" w:hanging="425"/>
      </w:pPr>
      <w:r>
        <w:t>Benoît Mischler, "Résolution de problèmes SAT avec Hadoop", 2012.</w:t>
      </w:r>
    </w:p>
    <w:p w14:paraId="1B7C901F" w14:textId="17DE09BC" w:rsidR="00350FB9" w:rsidRDefault="00350FB9" w:rsidP="00D731FB">
      <w:pPr>
        <w:pStyle w:val="Pardeliste"/>
        <w:numPr>
          <w:ilvl w:val="0"/>
          <w:numId w:val="11"/>
        </w:numPr>
        <w:ind w:left="709" w:hanging="425"/>
      </w:pPr>
      <w:r>
        <w:t>Dina Rakotondrahaja, "Portage de code parallèle Cilk vers CONFIIT - récursivité", 2011.</w:t>
      </w:r>
    </w:p>
    <w:p w14:paraId="14B1A91D" w14:textId="52A17A4F" w:rsidR="00350FB9" w:rsidRDefault="00350FB9" w:rsidP="00D731FB">
      <w:pPr>
        <w:pStyle w:val="Pardeliste"/>
        <w:numPr>
          <w:ilvl w:val="0"/>
          <w:numId w:val="11"/>
        </w:numPr>
        <w:ind w:left="709" w:hanging="425"/>
      </w:pPr>
      <w:r>
        <w:t>Jin Wang, "Portage de code parallèle Cilk vers CONFIIT – accès mémoire", 2011.</w:t>
      </w:r>
    </w:p>
    <w:p w14:paraId="0AF1B78B" w14:textId="19D31A37" w:rsidR="00350FB9" w:rsidRDefault="00350FB9" w:rsidP="00D731FB">
      <w:pPr>
        <w:pStyle w:val="Pardeliste"/>
        <w:numPr>
          <w:ilvl w:val="0"/>
          <w:numId w:val="11"/>
        </w:numPr>
        <w:ind w:left="709" w:hanging="425"/>
      </w:pPr>
      <w:r>
        <w:t>Nicolas Maingot, "Étude et implémentation d'une communauté CONFIIT basée sur le principe des anneaux hiérarchiques", 2011.</w:t>
      </w:r>
    </w:p>
    <w:p w14:paraId="00C2E158" w14:textId="77777777" w:rsidR="00350FB9" w:rsidRDefault="00350FB9" w:rsidP="00350FB9"/>
    <w:p w14:paraId="761B1554" w14:textId="77777777" w:rsidR="00350FB9" w:rsidRDefault="00350FB9" w:rsidP="00350FB9">
      <w:r>
        <w:t>Encadrement de projets TER (Travail d’Études et Recherche) du Master M1 Informatique à l’Université de Reims Champagne-Ardenne</w:t>
      </w:r>
    </w:p>
    <w:p w14:paraId="0EDD5C2C" w14:textId="77777777" w:rsidR="00061161" w:rsidRDefault="00061161" w:rsidP="00D731FB">
      <w:pPr>
        <w:pStyle w:val="Pardeliste"/>
        <w:numPr>
          <w:ilvl w:val="0"/>
          <w:numId w:val="10"/>
        </w:numPr>
        <w:ind w:left="709" w:hanging="349"/>
      </w:pPr>
      <w:r>
        <w:t>Ramesses Keny, "Étude et développement d'une plate-forme de provisionning pour la virtualisation", 2014.</w:t>
      </w:r>
    </w:p>
    <w:p w14:paraId="732A93C6" w14:textId="553A461A" w:rsidR="00061161" w:rsidRDefault="00061161" w:rsidP="00D731FB">
      <w:pPr>
        <w:pStyle w:val="Pardeliste"/>
        <w:numPr>
          <w:ilvl w:val="0"/>
          <w:numId w:val="10"/>
        </w:numPr>
        <w:ind w:left="709" w:hanging="349"/>
      </w:pPr>
      <w:r>
        <w:t>Sacha Zafari, "Intégration du logiciel AMIDE dans un portail de worflow scientifique", 2014</w:t>
      </w:r>
    </w:p>
    <w:p w14:paraId="080E1C73" w14:textId="437406EB" w:rsidR="00350FB9" w:rsidRDefault="00350FB9" w:rsidP="00D731FB">
      <w:pPr>
        <w:pStyle w:val="Pardeliste"/>
        <w:numPr>
          <w:ilvl w:val="0"/>
          <w:numId w:val="10"/>
        </w:numPr>
        <w:ind w:left="709" w:hanging="349"/>
      </w:pPr>
      <w:r>
        <w:t>Émilien Bourdy, "Étude de l'outil d'analyse de concepts formel PCbO et sa traduction en Java", 2013.</w:t>
      </w:r>
    </w:p>
    <w:p w14:paraId="064D7404" w14:textId="6D6F722F" w:rsidR="00350FB9" w:rsidRDefault="00350FB9" w:rsidP="00D731FB">
      <w:pPr>
        <w:pStyle w:val="Pardeliste"/>
        <w:numPr>
          <w:ilvl w:val="0"/>
          <w:numId w:val="10"/>
        </w:numPr>
        <w:ind w:left="709" w:hanging="349"/>
      </w:pPr>
      <w:r>
        <w:t>Romulo Gadelha, "Développement d'outils pour le docking moléculaire inversé", 2013.</w:t>
      </w:r>
    </w:p>
    <w:p w14:paraId="64687247" w14:textId="4A3BD1D0" w:rsidR="00350FB9" w:rsidRDefault="00350FB9" w:rsidP="00D731FB">
      <w:pPr>
        <w:pStyle w:val="Pardeliste"/>
        <w:numPr>
          <w:ilvl w:val="0"/>
          <w:numId w:val="10"/>
        </w:numPr>
        <w:ind w:left="709" w:hanging="349"/>
      </w:pPr>
      <w:r>
        <w:t>Walter Ferreira de Lima Filho, "Mise en place d'une solution de déploiement cluster basée sur l'outil Maven", 2013.</w:t>
      </w:r>
    </w:p>
    <w:p w14:paraId="6FBA5FC5" w14:textId="7F456CE4" w:rsidR="00350FB9" w:rsidRDefault="00350FB9" w:rsidP="00D731FB">
      <w:pPr>
        <w:pStyle w:val="Pardeliste"/>
        <w:numPr>
          <w:ilvl w:val="0"/>
          <w:numId w:val="10"/>
        </w:numPr>
        <w:ind w:left="709" w:hanging="349"/>
      </w:pPr>
      <w:r>
        <w:t>Jérôme Puis, "Étude de solutions cloud et comparaison des performances réseau", 2011.</w:t>
      </w:r>
    </w:p>
    <w:p w14:paraId="5BF903E6" w14:textId="1A565A00" w:rsidR="00350FB9" w:rsidRDefault="00350FB9" w:rsidP="00D731FB">
      <w:pPr>
        <w:pStyle w:val="Pardeliste"/>
        <w:numPr>
          <w:ilvl w:val="0"/>
          <w:numId w:val="10"/>
        </w:numPr>
        <w:ind w:left="709" w:hanging="349"/>
      </w:pPr>
      <w:r>
        <w:lastRenderedPageBreak/>
        <w:t>Paul-Edouard Lefèbvre, "Structuration hiérarchique et auto-organisée pour le middleware CONFIIT", 2011.</w:t>
      </w:r>
    </w:p>
    <w:p w14:paraId="4BF5BD66" w14:textId="059928D9" w:rsidR="00350FB9" w:rsidRDefault="00350FB9" w:rsidP="00D731FB">
      <w:pPr>
        <w:pStyle w:val="Pardeliste"/>
        <w:numPr>
          <w:ilvl w:val="0"/>
          <w:numId w:val="10"/>
        </w:numPr>
        <w:ind w:left="709" w:hanging="349"/>
      </w:pPr>
      <w:r>
        <w:t>Nassima Belkhir, "Support multiprotocole dans CONFIIT - communication avec XML-RPC et REST-JSON", 2011.</w:t>
      </w:r>
    </w:p>
    <w:p w14:paraId="34136BB1" w14:textId="01149AEE" w:rsidR="00350FB9" w:rsidRDefault="00350FB9" w:rsidP="00D731FB">
      <w:pPr>
        <w:pStyle w:val="Pardeliste"/>
        <w:numPr>
          <w:ilvl w:val="0"/>
          <w:numId w:val="10"/>
        </w:numPr>
        <w:ind w:left="709" w:hanging="349"/>
      </w:pPr>
      <w:r>
        <w:t>Nicolas Maingot. "Optimisation du middleware CONFIIT", 2010.</w:t>
      </w:r>
    </w:p>
    <w:p w14:paraId="681744FB" w14:textId="19A59A13" w:rsidR="00350FB9" w:rsidRDefault="00350FB9" w:rsidP="00D731FB">
      <w:pPr>
        <w:pStyle w:val="Pardeliste"/>
        <w:numPr>
          <w:ilvl w:val="0"/>
          <w:numId w:val="10"/>
        </w:numPr>
        <w:ind w:left="709" w:hanging="349"/>
      </w:pPr>
      <w:r>
        <w:t>Abdelali Rmiche. "Création d'un framework pour la description de campagnes de calcul parallèle sur grille", 2010.</w:t>
      </w:r>
    </w:p>
    <w:p w14:paraId="5FBE4FA9" w14:textId="694510E2" w:rsidR="00350FB9" w:rsidRDefault="00350FB9" w:rsidP="00D731FB">
      <w:pPr>
        <w:pStyle w:val="Pardeliste"/>
        <w:numPr>
          <w:ilvl w:val="0"/>
          <w:numId w:val="10"/>
        </w:numPr>
        <w:ind w:left="709" w:hanging="349"/>
      </w:pPr>
      <w:r>
        <w:t>Dina Rakotondrahaja. "Algorithmes de diffusion atomique sur JXTA", 2010.</w:t>
      </w:r>
    </w:p>
    <w:p w14:paraId="2302F79D" w14:textId="0B7D8431" w:rsidR="00350FB9" w:rsidRDefault="00350FB9" w:rsidP="00D731FB">
      <w:pPr>
        <w:pStyle w:val="Pardeliste"/>
        <w:numPr>
          <w:ilvl w:val="0"/>
          <w:numId w:val="10"/>
        </w:numPr>
        <w:ind w:left="709" w:hanging="349"/>
      </w:pPr>
      <w:r>
        <w:t>Jin Wang. "Plate-forme JXTA pour échange de messages et détection de défaillances", 2010.</w:t>
      </w:r>
    </w:p>
    <w:p w14:paraId="43E2071E" w14:textId="32769D4E" w:rsidR="00350FB9" w:rsidRDefault="00350FB9" w:rsidP="00D731FB">
      <w:pPr>
        <w:pStyle w:val="Pardeliste"/>
        <w:numPr>
          <w:ilvl w:val="0"/>
          <w:numId w:val="10"/>
        </w:numPr>
        <w:ind w:left="709" w:hanging="349"/>
      </w:pPr>
      <w:r>
        <w:t>Adrien Menge. "Portage des Méthodes de Golomb sur CONFIIT", 2010</w:t>
      </w:r>
    </w:p>
    <w:p w14:paraId="0591C936" w14:textId="77777777" w:rsidR="00350FB9" w:rsidRDefault="00350FB9" w:rsidP="005F3AB3"/>
    <w:p w14:paraId="70CFBDB4" w14:textId="48EAE018" w:rsidR="00061161" w:rsidRDefault="00061161" w:rsidP="00061161">
      <w:r>
        <w:t>De plus, j'ai participé en tant que co-encadrement à 50% d'une</w:t>
      </w:r>
      <w:r>
        <w:t xml:space="preserve"> dissertation de Mastère en Informatique – Université de Tunis - École Supérieure Technique de Tunis</w:t>
      </w:r>
      <w:r>
        <w:t>.</w:t>
      </w:r>
    </w:p>
    <w:p w14:paraId="6CAD8944" w14:textId="4092559B" w:rsidR="00061161" w:rsidRDefault="00061161" w:rsidP="00061161">
      <w:r>
        <w:t>Karim Fathallah, "Modélisation de performances de programmes OpenMP sur machines multi</w:t>
      </w:r>
      <w:r>
        <w:t>cœur", dissertation</w:t>
      </w:r>
      <w:r>
        <w:t xml:space="preserve"> s</w:t>
      </w:r>
      <w:r>
        <w:t>outenue le 27 janvier 2010</w:t>
      </w:r>
      <w:r>
        <w:t>.</w:t>
      </w:r>
    </w:p>
    <w:p w14:paraId="5877DEAD" w14:textId="77777777" w:rsidR="00061161" w:rsidRDefault="00061161" w:rsidP="00D731FB">
      <w:pPr>
        <w:pStyle w:val="Pardeliste"/>
        <w:numPr>
          <w:ilvl w:val="0"/>
          <w:numId w:val="9"/>
        </w:numPr>
      </w:pPr>
      <w:r>
        <w:t>Ce co-encadrement a donné lieu à une publication dans la conférence 4th International Workshop on Automatic Performance Tuning (iWAPT 2009).</w:t>
      </w:r>
    </w:p>
    <w:p w14:paraId="15D8176B" w14:textId="77777777" w:rsidR="00BC17D3" w:rsidRDefault="00BC17D3" w:rsidP="00BC17D3"/>
    <w:p w14:paraId="1065F853" w14:textId="77777777" w:rsidR="00BC17D3" w:rsidRDefault="00BC17D3" w:rsidP="00BC17D3"/>
    <w:p w14:paraId="32F430D7" w14:textId="77777777" w:rsidR="00BC17D3" w:rsidRDefault="00BC17D3" w:rsidP="00BC17D3">
      <w:pPr>
        <w:pStyle w:val="Titre2"/>
      </w:pPr>
      <w:r>
        <w:t>Projets de recherche</w:t>
      </w:r>
    </w:p>
    <w:p w14:paraId="5D0273C8" w14:textId="77777777" w:rsidR="00BC17D3" w:rsidRDefault="00BC17D3" w:rsidP="00BC17D3">
      <w:pPr>
        <w:pStyle w:val="Pardeliste"/>
        <w:numPr>
          <w:ilvl w:val="0"/>
          <w:numId w:val="12"/>
        </w:numPr>
        <w:ind w:left="709" w:hanging="425"/>
      </w:pPr>
      <w:r>
        <w:t xml:space="preserve">Coordinateur international du projet de collaboration STIC-AMSud PER-MARE (Adaptive Deployment of MapReduce-based Applications over Pervasive and Desktop Grid Infrastructures), 2013-2014. </w:t>
      </w:r>
    </w:p>
    <w:p w14:paraId="4220AB07" w14:textId="77777777" w:rsidR="00BC17D3" w:rsidRDefault="00BC17D3" w:rsidP="00BC17D3">
      <w:pPr>
        <w:pStyle w:val="Pardeliste"/>
        <w:numPr>
          <w:ilvl w:val="1"/>
          <w:numId w:val="12"/>
        </w:numPr>
      </w:pPr>
      <w:r>
        <w:t>Ce projet international a mis en collaboration l'Université de Reims Champagne-Ardenne, l'Université Paris 1 Panthéon-Sorbonne, l’Universidade Federal de Santa Maria (Brésil), et l'Universidad de la República (Uruguay).</w:t>
      </w:r>
    </w:p>
    <w:p w14:paraId="7A4E108B" w14:textId="77777777" w:rsidR="00BC17D3" w:rsidRDefault="00BC17D3" w:rsidP="00BC17D3">
      <w:pPr>
        <w:pStyle w:val="Pardeliste"/>
        <w:numPr>
          <w:ilvl w:val="1"/>
          <w:numId w:val="12"/>
        </w:numPr>
      </w:pPr>
      <w:r>
        <w:t>Production Scientifique : 2 articles dans des revues internationales, 7 articles dans des conférences internationales, 2 mémoires de fin de cours.</w:t>
      </w:r>
    </w:p>
    <w:p w14:paraId="1FDD9F02" w14:textId="77777777" w:rsidR="00BC17D3" w:rsidRDefault="00BC17D3" w:rsidP="00BC17D3">
      <w:pPr>
        <w:pStyle w:val="Pardeliste"/>
        <w:ind w:left="709"/>
      </w:pPr>
    </w:p>
    <w:p w14:paraId="1429C29B" w14:textId="77777777" w:rsidR="00BC17D3" w:rsidRDefault="00BC17D3" w:rsidP="00BC17D3">
      <w:pPr>
        <w:pStyle w:val="Pardeliste"/>
        <w:numPr>
          <w:ilvl w:val="0"/>
          <w:numId w:val="12"/>
        </w:numPr>
        <w:ind w:left="709" w:hanging="425"/>
      </w:pPr>
      <w:r>
        <w:t xml:space="preserve">Coordinateur du projet BQR - CloudFIT (2013) - Développement d'un moteur de déploiement et exécution d'applications métier sur un cluster. </w:t>
      </w:r>
    </w:p>
    <w:p w14:paraId="211B7499" w14:textId="77777777" w:rsidR="00BC17D3" w:rsidRDefault="00BC17D3" w:rsidP="00BC17D3">
      <w:pPr>
        <w:pStyle w:val="Pardeliste"/>
        <w:numPr>
          <w:ilvl w:val="1"/>
          <w:numId w:val="12"/>
        </w:numPr>
      </w:pPr>
      <w:r>
        <w:t>Encadrement d'ingénieur de recherche – Julie LAUV</w:t>
      </w:r>
    </w:p>
    <w:p w14:paraId="3554E594" w14:textId="77777777" w:rsidR="00BC17D3" w:rsidRDefault="00BC17D3" w:rsidP="00BC17D3">
      <w:pPr>
        <w:ind w:left="708"/>
      </w:pPr>
    </w:p>
    <w:p w14:paraId="14F829FF" w14:textId="77777777" w:rsidR="00BC17D3" w:rsidRDefault="00BC17D3" w:rsidP="00BC17D3">
      <w:pPr>
        <w:pStyle w:val="Pardeliste"/>
        <w:numPr>
          <w:ilvl w:val="0"/>
          <w:numId w:val="12"/>
        </w:numPr>
        <w:ind w:left="709" w:hanging="425"/>
      </w:pPr>
      <w:r>
        <w:t>Membre du projet CPER CapSec-ROFICA (Routage Fiable et Réaliste sur Réseaux de Capteurs), 2011-2013. Budget global 160k€ HT (122k€ HT pour Reims)</w:t>
      </w:r>
    </w:p>
    <w:p w14:paraId="0F6FDD34" w14:textId="77777777" w:rsidR="00BC17D3" w:rsidRDefault="00BC17D3" w:rsidP="00BC17D3">
      <w:pPr>
        <w:pStyle w:val="Pardeliste"/>
        <w:ind w:left="709"/>
      </w:pPr>
    </w:p>
    <w:p w14:paraId="5185C4E5" w14:textId="77777777" w:rsidR="00BC17D3" w:rsidRDefault="00BC17D3" w:rsidP="00BC17D3">
      <w:pPr>
        <w:pStyle w:val="Pardeliste"/>
        <w:numPr>
          <w:ilvl w:val="0"/>
          <w:numId w:val="12"/>
        </w:numPr>
        <w:ind w:left="709" w:hanging="425"/>
      </w:pPr>
      <w:r>
        <w:t>Membre du projet ANR USS Simgrid (ANR-08-SEGI-022), 2009-2012. Budget global 900k€HT (113k€ HT pour Reims)</w:t>
      </w:r>
    </w:p>
    <w:p w14:paraId="13DF5717" w14:textId="77777777" w:rsidR="00BC17D3" w:rsidRDefault="00BC17D3" w:rsidP="00BC17D3">
      <w:pPr>
        <w:pStyle w:val="Pardeliste"/>
        <w:numPr>
          <w:ilvl w:val="1"/>
          <w:numId w:val="12"/>
        </w:numPr>
      </w:pPr>
      <w:r>
        <w:t xml:space="preserve">Co-responsable du WP4 – Automated Tools for Campaign Management </w:t>
      </w:r>
    </w:p>
    <w:p w14:paraId="7A1CD549" w14:textId="77777777" w:rsidR="00BC17D3" w:rsidRDefault="00BC17D3" w:rsidP="00BC17D3">
      <w:pPr>
        <w:pStyle w:val="Pardeliste"/>
        <w:numPr>
          <w:ilvl w:val="2"/>
          <w:numId w:val="12"/>
        </w:numPr>
      </w:pPr>
      <w:r>
        <w:t xml:space="preserve">Co-encadrement d'un post-doctorant - </w:t>
      </w:r>
      <w:r w:rsidRPr="00DB15F8">
        <w:t>Iyad Alshabani</w:t>
      </w:r>
    </w:p>
    <w:p w14:paraId="76CF791B" w14:textId="77777777" w:rsidR="00BC17D3" w:rsidRDefault="00BC17D3" w:rsidP="00BC17D3"/>
    <w:p w14:paraId="0BBFB364" w14:textId="77777777" w:rsidR="005F3AB3" w:rsidRDefault="005F3AB3" w:rsidP="005F3AB3"/>
    <w:p w14:paraId="5451C0FF" w14:textId="0ED3E743" w:rsidR="005F3AB3" w:rsidRDefault="00D731FB" w:rsidP="00D731FB">
      <w:pPr>
        <w:pStyle w:val="Titre2"/>
      </w:pPr>
      <w:r>
        <w:t>Rayonnement scientifique</w:t>
      </w:r>
    </w:p>
    <w:p w14:paraId="1EE4C423" w14:textId="77777777" w:rsidR="00D731FB" w:rsidRDefault="00D731FB" w:rsidP="00D731FB"/>
    <w:p w14:paraId="35B4419C" w14:textId="18FDCF14" w:rsidR="00D731FB" w:rsidRDefault="00D731FB" w:rsidP="00D731FB">
      <w:pPr>
        <w:pStyle w:val="Titre3"/>
      </w:pPr>
      <w:r>
        <w:t>Expertise et conseil</w:t>
      </w:r>
    </w:p>
    <w:p w14:paraId="5F45C29B" w14:textId="77777777" w:rsidR="00D731FB" w:rsidRDefault="00D731FB" w:rsidP="00D731FB"/>
    <w:p w14:paraId="6558AFEA" w14:textId="086311DC" w:rsidR="00D731FB" w:rsidRDefault="00D731FB" w:rsidP="00D731FB">
      <w:r>
        <w:t>Expert auprès de l’AERES</w:t>
      </w:r>
      <w:r>
        <w:t>/HCERES</w:t>
      </w:r>
      <w:r>
        <w:t xml:space="preserve"> depuis 2011.</w:t>
      </w:r>
    </w:p>
    <w:p w14:paraId="03B41CD4" w14:textId="77777777" w:rsidR="00D731FB" w:rsidRDefault="00D731FB" w:rsidP="00D731FB"/>
    <w:p w14:paraId="28F4E38A" w14:textId="64611642" w:rsidR="00D731FB" w:rsidRDefault="00D731FB" w:rsidP="00D731FB">
      <w:r>
        <w:t>Correspondant</w:t>
      </w:r>
      <w:r>
        <w:t xml:space="preserve"> </w:t>
      </w:r>
      <w:r>
        <w:t>p</w:t>
      </w:r>
      <w:r>
        <w:t>édagogique à l'</w:t>
      </w:r>
      <w:r>
        <w:t>UFR SEN/</w:t>
      </w:r>
      <w:r>
        <w:t>URCA pour la mise en place du programme de collaboration France-Brésil "Sciences sans Frontières" depuis 2012.</w:t>
      </w:r>
    </w:p>
    <w:p w14:paraId="6F6AFA52" w14:textId="77777777" w:rsidR="00B03228" w:rsidRDefault="00B03228" w:rsidP="00B03228"/>
    <w:p w14:paraId="761204D6" w14:textId="77777777" w:rsidR="00B03228" w:rsidRDefault="00B03228" w:rsidP="00B03228"/>
    <w:p w14:paraId="2C50790F" w14:textId="62AA5164" w:rsidR="00B03228" w:rsidRDefault="00B03228" w:rsidP="00B03228">
      <w:pPr>
        <w:pStyle w:val="Titre3"/>
        <w:numPr>
          <w:ilvl w:val="2"/>
          <w:numId w:val="27"/>
        </w:numPr>
      </w:pPr>
      <w:r>
        <w:t>Comité éditorial</w:t>
      </w:r>
    </w:p>
    <w:p w14:paraId="2640FCE8" w14:textId="77777777" w:rsidR="00B03228" w:rsidRDefault="00B03228" w:rsidP="00B03228"/>
    <w:p w14:paraId="7046911A" w14:textId="2A5F1BFA" w:rsidR="00B03228" w:rsidRPr="00B03228" w:rsidRDefault="00B03228" w:rsidP="00D731FB">
      <w:r>
        <w:t>Guest editor de l'édition spéciale "</w:t>
      </w:r>
      <w:r w:rsidRPr="00B03228">
        <w:t>Computing Challenges on IoT and Pervasive Systems</w:t>
      </w:r>
      <w:r>
        <w:t xml:space="preserve">" de la revue </w:t>
      </w:r>
      <w:r w:rsidRPr="00B03228">
        <w:rPr>
          <w:i/>
        </w:rPr>
        <w:t>International Journal of Information Technologies and Systems Approach (IJITSA)</w:t>
      </w:r>
      <w:r>
        <w:t>, IGI Global. Publication prévue 2017.</w:t>
      </w:r>
    </w:p>
    <w:p w14:paraId="5EC6123C" w14:textId="77777777" w:rsidR="00D731FB" w:rsidRDefault="00D731FB" w:rsidP="00D731FB"/>
    <w:p w14:paraId="58291D2D" w14:textId="3C513A5D" w:rsidR="00D731FB" w:rsidRDefault="00D731FB" w:rsidP="00D731FB">
      <w:pPr>
        <w:pStyle w:val="Titre3"/>
      </w:pPr>
      <w:r>
        <w:t>Organisation de rencontres scientifiques</w:t>
      </w:r>
    </w:p>
    <w:p w14:paraId="1338D4A9" w14:textId="77777777" w:rsidR="00D731FB" w:rsidRDefault="00D731FB" w:rsidP="00D731FB"/>
    <w:p w14:paraId="0FF5587B" w14:textId="4946218F" w:rsidR="00D731FB" w:rsidRDefault="00D731FB" w:rsidP="00D731FB">
      <w:r>
        <w:t xml:space="preserve">Organisation du </w:t>
      </w:r>
      <w:r>
        <w:t>2</w:t>
      </w:r>
      <w:proofErr w:type="gramStart"/>
      <w:r>
        <w:t>nd</w:t>
      </w:r>
      <w:r>
        <w:t xml:space="preserve">  Workshop</w:t>
      </w:r>
      <w:proofErr w:type="gramEnd"/>
      <w:r>
        <w:t xml:space="preserve"> on Big Data and Data Mining Challenges on IoT and Pervasive Systems </w:t>
      </w:r>
      <w:r>
        <w:t xml:space="preserve">– BigD2M </w:t>
      </w:r>
      <w:r>
        <w:t>(</w:t>
      </w:r>
      <w:r>
        <w:t>Madrid</w:t>
      </w:r>
      <w:r>
        <w:t xml:space="preserve">, </w:t>
      </w:r>
      <w:r>
        <w:t>23-26</w:t>
      </w:r>
      <w:r>
        <w:t xml:space="preserve"> </w:t>
      </w:r>
      <w:r>
        <w:t>mai</w:t>
      </w:r>
      <w:r>
        <w:t xml:space="preserve"> 201</w:t>
      </w:r>
      <w:r>
        <w:t>6</w:t>
      </w:r>
      <w:r>
        <w:t>)</w:t>
      </w:r>
    </w:p>
    <w:p w14:paraId="13006D86" w14:textId="3D398CF7" w:rsidR="00D731FB" w:rsidRDefault="00D731FB" w:rsidP="00BC17D3">
      <w:pPr>
        <w:pStyle w:val="Pardeliste"/>
        <w:numPr>
          <w:ilvl w:val="0"/>
          <w:numId w:val="9"/>
        </w:numPr>
      </w:pPr>
      <w:r>
        <w:t>Organisation de l’événement,</w:t>
      </w:r>
      <w:r>
        <w:t xml:space="preserve"> membre du comité de programme,</w:t>
      </w:r>
      <w:r>
        <w:t xml:space="preserve"> general chair</w:t>
      </w:r>
      <w:r>
        <w:t xml:space="preserve"> </w:t>
      </w:r>
    </w:p>
    <w:p w14:paraId="65B68FDB" w14:textId="77777777" w:rsidR="00BC17D3" w:rsidRDefault="00BC17D3" w:rsidP="00BC17D3"/>
    <w:p w14:paraId="5CF183E4" w14:textId="77777777" w:rsidR="00BC17D3" w:rsidRDefault="00BC17D3" w:rsidP="00BC17D3">
      <w:r>
        <w:t xml:space="preserve">Organisation du 20th </w:t>
      </w:r>
      <w:r w:rsidRPr="00BC17D3">
        <w:t>IEEE Symposium on Computers and Communications</w:t>
      </w:r>
      <w:r>
        <w:t xml:space="preserve"> – ICC 2016 (Taormina, Italie, 27-30 juin 2016)</w:t>
      </w:r>
    </w:p>
    <w:p w14:paraId="1A22F53A" w14:textId="385DA94E" w:rsidR="00BC17D3" w:rsidRDefault="00BC17D3" w:rsidP="00BC17D3">
      <w:pPr>
        <w:pStyle w:val="Pardeliste"/>
        <w:numPr>
          <w:ilvl w:val="0"/>
          <w:numId w:val="16"/>
        </w:numPr>
      </w:pPr>
      <w:r>
        <w:t>Workshop et Tutorial Co-Chair</w:t>
      </w:r>
    </w:p>
    <w:p w14:paraId="55627ECF" w14:textId="77777777" w:rsidR="00D731FB" w:rsidRDefault="00D731FB" w:rsidP="00D731FB">
      <w:pPr>
        <w:pStyle w:val="Pardeliste"/>
        <w:ind w:left="1068"/>
      </w:pPr>
    </w:p>
    <w:p w14:paraId="6F3FEF15" w14:textId="604F8538" w:rsidR="00D731FB" w:rsidRDefault="00D731FB" w:rsidP="00D731FB">
      <w:r>
        <w:t>Organisation d</w:t>
      </w:r>
      <w:r>
        <w:t>e la 16</w:t>
      </w:r>
      <w:r w:rsidRPr="00D731FB">
        <w:rPr>
          <w:vertAlign w:val="superscript"/>
        </w:rPr>
        <w:t>ème</w:t>
      </w:r>
      <w:r>
        <w:t xml:space="preserve"> Conférence Internationale Francophone sur l'Extraction et gestion des Connaissances (EGC 2016)</w:t>
      </w:r>
      <w:r>
        <w:t xml:space="preserve"> (</w:t>
      </w:r>
      <w:r>
        <w:t>Reims</w:t>
      </w:r>
      <w:r w:rsidR="00BC17D3">
        <w:t>, 18-21 janvier 2016</w:t>
      </w:r>
      <w:r>
        <w:t>)</w:t>
      </w:r>
    </w:p>
    <w:p w14:paraId="4BA5BEFD" w14:textId="640C398E" w:rsidR="00D731FB" w:rsidRDefault="00D731FB" w:rsidP="00D731FB">
      <w:pPr>
        <w:pStyle w:val="Pardeliste"/>
        <w:numPr>
          <w:ilvl w:val="0"/>
          <w:numId w:val="9"/>
        </w:numPr>
      </w:pPr>
      <w:r>
        <w:t>Membre du comité de programme, membre du comité d'organisation, responsable pour la gestion du site web</w:t>
      </w:r>
    </w:p>
    <w:p w14:paraId="3EA7ACD5" w14:textId="77777777" w:rsidR="00D731FB" w:rsidRDefault="00D731FB" w:rsidP="00D731FB">
      <w:pPr>
        <w:pStyle w:val="Pardeliste"/>
        <w:ind w:left="1068"/>
      </w:pPr>
    </w:p>
    <w:p w14:paraId="3A32F248" w14:textId="43E69895" w:rsidR="00D731FB" w:rsidRDefault="00D731FB" w:rsidP="00D731FB">
      <w:r>
        <w:t>Organisation du 1</w:t>
      </w:r>
      <w:proofErr w:type="gramStart"/>
      <w:r>
        <w:t>st  Workshop</w:t>
      </w:r>
      <w:proofErr w:type="gramEnd"/>
      <w:r>
        <w:t xml:space="preserve"> on Big Data and Data Mining Challenges on IoT and Pervasive Systems – BigD2M</w:t>
      </w:r>
      <w:r>
        <w:t xml:space="preserve"> </w:t>
      </w:r>
      <w:r>
        <w:t>(Londres, 2-5 juin 2015)</w:t>
      </w:r>
    </w:p>
    <w:p w14:paraId="4F857DCF" w14:textId="26C2AF79" w:rsidR="00D731FB" w:rsidRDefault="00D731FB" w:rsidP="00D731FB">
      <w:pPr>
        <w:pStyle w:val="Pardeliste"/>
        <w:numPr>
          <w:ilvl w:val="0"/>
          <w:numId w:val="9"/>
        </w:numPr>
      </w:pPr>
      <w:r>
        <w:t xml:space="preserve">Organisation de l’événement, </w:t>
      </w:r>
      <w:r>
        <w:t xml:space="preserve">membre du comité de programme, </w:t>
      </w:r>
      <w:r>
        <w:t>general chair</w:t>
      </w:r>
    </w:p>
    <w:p w14:paraId="419E34DB" w14:textId="77777777" w:rsidR="00D731FB" w:rsidRDefault="00D731FB" w:rsidP="00D731FB">
      <w:pPr>
        <w:pStyle w:val="Pardeliste"/>
        <w:ind w:left="1068"/>
      </w:pPr>
    </w:p>
    <w:p w14:paraId="4F385D3E" w14:textId="77777777" w:rsidR="00D731FB" w:rsidRDefault="00D731FB" w:rsidP="00D731FB">
      <w:r>
        <w:t>Organisation du 4th Grid’5000 Workshop &amp; Spring School à Reims (18-21 avril 2011)</w:t>
      </w:r>
    </w:p>
    <w:p w14:paraId="405DF4B5" w14:textId="3B4F3230" w:rsidR="00D731FB" w:rsidRDefault="00D731FB" w:rsidP="00D731FB">
      <w:pPr>
        <w:pStyle w:val="Pardeliste"/>
        <w:numPr>
          <w:ilvl w:val="0"/>
          <w:numId w:val="9"/>
        </w:numPr>
      </w:pPr>
      <w:r>
        <w:t>Organisation de l’événement, membre du comité de pr</w:t>
      </w:r>
      <w:r>
        <w:t>ogramme, local chair</w:t>
      </w:r>
    </w:p>
    <w:p w14:paraId="15D273FA" w14:textId="77777777" w:rsidR="00D731FB" w:rsidRDefault="00D731FB" w:rsidP="00D731FB">
      <w:pPr>
        <w:pStyle w:val="Pardeliste"/>
        <w:ind w:left="1068"/>
      </w:pPr>
    </w:p>
    <w:p w14:paraId="6F818DC8" w14:textId="77777777" w:rsidR="00D731FB" w:rsidRDefault="00D731FB" w:rsidP="00D731FB"/>
    <w:p w14:paraId="36EA564A" w14:textId="04347CBD" w:rsidR="00D731FB" w:rsidRDefault="00D731FB" w:rsidP="00D731FB">
      <w:pPr>
        <w:pStyle w:val="Titre3"/>
      </w:pPr>
      <w:r>
        <w:t>Participation à des comités de programme et relecture de revues scientifiques</w:t>
      </w:r>
    </w:p>
    <w:p w14:paraId="1E583D43" w14:textId="77777777" w:rsidR="00D731FB" w:rsidRDefault="00D731FB" w:rsidP="00D731FB"/>
    <w:p w14:paraId="0C7392E6" w14:textId="76AB5518" w:rsidR="00D731FB" w:rsidRDefault="00D731FB" w:rsidP="00D731FB">
      <w:pPr>
        <w:pStyle w:val="Pardeliste"/>
        <w:numPr>
          <w:ilvl w:val="0"/>
          <w:numId w:val="9"/>
        </w:numPr>
      </w:pPr>
      <w:r w:rsidRPr="00D731FB">
        <w:t>7th International Conference on Ambient Systems, Networks and Technologies</w:t>
      </w:r>
      <w:r>
        <w:t xml:space="preserve"> (ANT-2016), </w:t>
      </w:r>
      <w:r>
        <w:t>Madrid, 23-26 mai 2016</w:t>
      </w:r>
      <w:r>
        <w:t>.</w:t>
      </w:r>
    </w:p>
    <w:p w14:paraId="0ADC369D" w14:textId="25EC65D8" w:rsidR="00D731FB" w:rsidRDefault="00D731FB" w:rsidP="00D731FB">
      <w:pPr>
        <w:pStyle w:val="Pardeliste"/>
        <w:numPr>
          <w:ilvl w:val="0"/>
          <w:numId w:val="9"/>
        </w:numPr>
      </w:pPr>
      <w:r>
        <w:t>2</w:t>
      </w:r>
      <w:proofErr w:type="gramStart"/>
      <w:r>
        <w:t>nd</w:t>
      </w:r>
      <w:r>
        <w:t xml:space="preserve">  Workshop</w:t>
      </w:r>
      <w:proofErr w:type="gramEnd"/>
      <w:r>
        <w:t xml:space="preserve"> on Big Data and Data Mining Challenge</w:t>
      </w:r>
      <w:r>
        <w:t>s on IoT and Pervasive Systems (BigD2M 2016), Madrid</w:t>
      </w:r>
      <w:r>
        <w:t xml:space="preserve">, </w:t>
      </w:r>
      <w:r>
        <w:t>23-26</w:t>
      </w:r>
      <w:r>
        <w:t xml:space="preserve"> </w:t>
      </w:r>
      <w:r>
        <w:t>mai</w:t>
      </w:r>
      <w:r>
        <w:t xml:space="preserve"> 201</w:t>
      </w:r>
      <w:r>
        <w:t>6.</w:t>
      </w:r>
    </w:p>
    <w:p w14:paraId="66ACFF37" w14:textId="598A539B" w:rsidR="00D731FB" w:rsidRDefault="00D731FB" w:rsidP="00D731FB">
      <w:pPr>
        <w:pStyle w:val="Pardeliste"/>
        <w:numPr>
          <w:ilvl w:val="0"/>
          <w:numId w:val="9"/>
        </w:numPr>
      </w:pPr>
      <w:r w:rsidRPr="00D731FB">
        <w:t>16th IEEE/ACM International Symposium on Cluster, Cloud and Grid Computing</w:t>
      </w:r>
      <w:r>
        <w:t xml:space="preserve"> (CCGRID 2016), Cartagena, Colombia, 16-19 mai 2016.</w:t>
      </w:r>
    </w:p>
    <w:p w14:paraId="6EE3E091" w14:textId="3D65E376" w:rsidR="00D731FB" w:rsidRDefault="00D731FB" w:rsidP="00D731FB">
      <w:pPr>
        <w:pStyle w:val="Pardeliste"/>
        <w:numPr>
          <w:ilvl w:val="0"/>
          <w:numId w:val="9"/>
        </w:numPr>
      </w:pPr>
      <w:r>
        <w:t>16</w:t>
      </w:r>
      <w:r w:rsidRPr="00D731FB">
        <w:rPr>
          <w:vertAlign w:val="superscript"/>
        </w:rPr>
        <w:t>ème</w:t>
      </w:r>
      <w:r>
        <w:t xml:space="preserve"> Conférence Internationale Francophone sur l'Extraction et gestion des Connaissances (EGC 2016)</w:t>
      </w:r>
      <w:r>
        <w:t xml:space="preserve">, </w:t>
      </w:r>
      <w:r>
        <w:t>Reims</w:t>
      </w:r>
      <w:r>
        <w:t>, 18-22 janvier 2016.</w:t>
      </w:r>
    </w:p>
    <w:p w14:paraId="18BD5334" w14:textId="29944B93" w:rsidR="00D731FB" w:rsidRDefault="00D731FB" w:rsidP="00D731FB">
      <w:pPr>
        <w:pStyle w:val="Pardeliste"/>
        <w:numPr>
          <w:ilvl w:val="0"/>
          <w:numId w:val="9"/>
        </w:numPr>
      </w:pPr>
      <w:r>
        <w:t xml:space="preserve">International </w:t>
      </w:r>
      <w:r w:rsidRPr="00D731FB">
        <w:t>Symposium on Intelligent Systems Technologies and Applications (ISTA'15)</w:t>
      </w:r>
      <w:r>
        <w:t>, Kochi, India, 10-13 Août 2015.</w:t>
      </w:r>
    </w:p>
    <w:p w14:paraId="05305B6D" w14:textId="0B3BAB1C" w:rsidR="00D731FB" w:rsidRDefault="00D731FB" w:rsidP="00D731FB">
      <w:pPr>
        <w:pStyle w:val="Pardeliste"/>
        <w:numPr>
          <w:ilvl w:val="0"/>
          <w:numId w:val="9"/>
        </w:numPr>
      </w:pPr>
      <w:r>
        <w:t>1</w:t>
      </w:r>
      <w:proofErr w:type="gramStart"/>
      <w:r>
        <w:t>st  Workshop</w:t>
      </w:r>
      <w:proofErr w:type="gramEnd"/>
      <w:r>
        <w:t xml:space="preserve"> on Big Data and Data Mining Challenges on IoT and Pervasive </w:t>
      </w:r>
      <w:r>
        <w:t>Systems (BigD2M 2015), Londres, 2-5 juin 2015.</w:t>
      </w:r>
    </w:p>
    <w:p w14:paraId="0125434C" w14:textId="13C57244" w:rsidR="00D731FB" w:rsidRDefault="00D731FB" w:rsidP="00D731FB">
      <w:pPr>
        <w:pStyle w:val="Pardeliste"/>
        <w:numPr>
          <w:ilvl w:val="0"/>
          <w:numId w:val="9"/>
        </w:numPr>
      </w:pPr>
      <w:r>
        <w:t>8th</w:t>
      </w:r>
      <w:r w:rsidRPr="00D731FB">
        <w:t xml:space="preserve"> </w:t>
      </w:r>
      <w:r>
        <w:t xml:space="preserve">IEEE </w:t>
      </w:r>
      <w:r w:rsidRPr="00D731FB">
        <w:t>International Conference on Research Ch</w:t>
      </w:r>
      <w:r>
        <w:t>allenges in Information Science (RCIS 2014), Marrakesh, 28-30 mai 2014.</w:t>
      </w:r>
    </w:p>
    <w:p w14:paraId="39240D0F" w14:textId="291A03DB" w:rsidR="00D731FB" w:rsidRDefault="00D731FB" w:rsidP="00D731FB">
      <w:pPr>
        <w:pStyle w:val="Pardeliste"/>
        <w:numPr>
          <w:ilvl w:val="0"/>
          <w:numId w:val="9"/>
        </w:numPr>
      </w:pPr>
      <w:r w:rsidRPr="00D731FB">
        <w:t>8th International Conference on P2P, Parallel, Grid, Cloud and Internet Computing (3PGCIC'13), Compiegne, France,</w:t>
      </w:r>
      <w:r>
        <w:t xml:space="preserve"> 28-30</w:t>
      </w:r>
      <w:r w:rsidRPr="00D731FB">
        <w:t xml:space="preserve"> Octob</w:t>
      </w:r>
      <w:r>
        <w:t>re</w:t>
      </w:r>
      <w:r w:rsidRPr="00D731FB">
        <w:t xml:space="preserve"> 2013</w:t>
      </w:r>
      <w:r>
        <w:t>.</w:t>
      </w:r>
    </w:p>
    <w:p w14:paraId="2B302AA8" w14:textId="1FA4198E" w:rsidR="00D731FB" w:rsidRDefault="00D731FB" w:rsidP="00D731FB">
      <w:pPr>
        <w:pStyle w:val="Pardeliste"/>
        <w:numPr>
          <w:ilvl w:val="0"/>
          <w:numId w:val="12"/>
        </w:numPr>
      </w:pPr>
      <w:r>
        <w:t>1er workshop Realis : Reproductibilité expérimentale pour l’informatique en parallélisme, architec</w:t>
      </w:r>
      <w:r>
        <w:t>ture et système. Grenoble, 2012.</w:t>
      </w:r>
    </w:p>
    <w:p w14:paraId="6612BA61" w14:textId="0D04FD5E" w:rsidR="00D731FB" w:rsidRDefault="00D731FB" w:rsidP="00D731FB">
      <w:pPr>
        <w:pStyle w:val="Pardeliste"/>
        <w:numPr>
          <w:ilvl w:val="0"/>
          <w:numId w:val="12"/>
        </w:numPr>
      </w:pPr>
      <w:r w:rsidRPr="00D731FB">
        <w:lastRenderedPageBreak/>
        <w:t>IEEE GLOBECOM 2011 - Ad-hoc and Sensor Networking Symposium</w:t>
      </w:r>
      <w:r>
        <w:t xml:space="preserve"> (GC11-AHSN), Houston, Texas, 5-9 décembre 2011.</w:t>
      </w:r>
    </w:p>
    <w:p w14:paraId="0F3A8443" w14:textId="1CABF27B" w:rsidR="00D731FB" w:rsidRDefault="00D731FB" w:rsidP="00D731FB">
      <w:pPr>
        <w:pStyle w:val="Pardeliste"/>
        <w:numPr>
          <w:ilvl w:val="0"/>
          <w:numId w:val="12"/>
        </w:numPr>
      </w:pPr>
      <w:r>
        <w:t>7th International Wireless Communications and Mobile Computing Conference</w:t>
      </w:r>
      <w:r>
        <w:t xml:space="preserve"> (IWCMC'11), Istanbul, 5-8 juillet 2011.</w:t>
      </w:r>
    </w:p>
    <w:p w14:paraId="71E14280" w14:textId="1D132197" w:rsidR="00D731FB" w:rsidRDefault="00D731FB" w:rsidP="00D731FB">
      <w:pPr>
        <w:pStyle w:val="Pardeliste"/>
        <w:numPr>
          <w:ilvl w:val="0"/>
          <w:numId w:val="12"/>
        </w:numPr>
      </w:pPr>
      <w:r>
        <w:t>15th International Conference On Principles Of Distributed Systems (OPODIS'11)</w:t>
      </w:r>
    </w:p>
    <w:p w14:paraId="69C10FAD" w14:textId="71776458" w:rsidR="00D731FB" w:rsidRDefault="00D731FB" w:rsidP="00D731FB">
      <w:pPr>
        <w:pStyle w:val="Pardeliste"/>
        <w:numPr>
          <w:ilvl w:val="0"/>
          <w:numId w:val="12"/>
        </w:numPr>
      </w:pPr>
      <w:r>
        <w:t xml:space="preserve">4th Grid’5000 Spring </w:t>
      </w:r>
      <w:proofErr w:type="gramStart"/>
      <w:r>
        <w:t>School ,</w:t>
      </w:r>
      <w:proofErr w:type="gramEnd"/>
      <w:r>
        <w:t xml:space="preserve"> Reims, 18-21 Avril 2011.</w:t>
      </w:r>
    </w:p>
    <w:p w14:paraId="2E833E55" w14:textId="1378C330" w:rsidR="00D731FB" w:rsidRDefault="00D731FB" w:rsidP="00D731FB">
      <w:pPr>
        <w:pStyle w:val="Pardeliste"/>
        <w:numPr>
          <w:ilvl w:val="0"/>
          <w:numId w:val="12"/>
        </w:numPr>
      </w:pPr>
      <w:r>
        <w:t>Conferencia Latino-Americana de C</w:t>
      </w:r>
      <w:r>
        <w:t>omputación de Alto Rendimiento (CLCAR/CLARA), toutes les éditions depuis 2010.</w:t>
      </w:r>
    </w:p>
    <w:p w14:paraId="7BFB1E96" w14:textId="2AF2CD67" w:rsidR="00D731FB" w:rsidRDefault="00D731FB" w:rsidP="00D731FB">
      <w:pPr>
        <w:pStyle w:val="Pardeliste"/>
        <w:numPr>
          <w:ilvl w:val="0"/>
          <w:numId w:val="12"/>
        </w:numPr>
      </w:pPr>
      <w:r>
        <w:t>21st ACM Symposium on Parallelism in Algorithms and Architectures (SPAA 2009)</w:t>
      </w:r>
    </w:p>
    <w:p w14:paraId="6BD16D48" w14:textId="2B04AD57" w:rsidR="00D731FB" w:rsidRDefault="00D731FB" w:rsidP="00D731FB">
      <w:pPr>
        <w:pStyle w:val="Pardeliste"/>
        <w:numPr>
          <w:ilvl w:val="0"/>
          <w:numId w:val="12"/>
        </w:numPr>
      </w:pPr>
      <w:r>
        <w:t>International Conference on Scalable Computing and Communications (ScalCom 2009)</w:t>
      </w:r>
    </w:p>
    <w:p w14:paraId="5C5A48AF" w14:textId="6F054F64" w:rsidR="00D731FB" w:rsidRDefault="00D731FB" w:rsidP="00D731FB">
      <w:pPr>
        <w:pStyle w:val="Pardeliste"/>
        <w:numPr>
          <w:ilvl w:val="0"/>
          <w:numId w:val="12"/>
        </w:numPr>
      </w:pPr>
      <w:r>
        <w:t>9th IEEE International Workshop on Wireless Local Networks (WLN 2009)</w:t>
      </w:r>
    </w:p>
    <w:p w14:paraId="1AE4B938" w14:textId="37A9FC22" w:rsidR="00D731FB" w:rsidRDefault="00D731FB" w:rsidP="00D731FB">
      <w:pPr>
        <w:pStyle w:val="Pardeliste"/>
        <w:numPr>
          <w:ilvl w:val="0"/>
          <w:numId w:val="12"/>
        </w:numPr>
      </w:pPr>
      <w:r w:rsidRPr="00D731FB">
        <w:t>20th IEEE International Parallel &amp; Distributed Processing Symposium</w:t>
      </w:r>
      <w:r>
        <w:t xml:space="preserve"> (IPDPS 2006)</w:t>
      </w:r>
    </w:p>
    <w:p w14:paraId="0EA34036" w14:textId="77777777" w:rsidR="00D731FB" w:rsidRDefault="00D731FB" w:rsidP="00D731FB"/>
    <w:p w14:paraId="27E31AE8" w14:textId="2DBF38EE" w:rsidR="00D731FB" w:rsidRDefault="00D731FB" w:rsidP="00D731FB">
      <w:r>
        <w:t xml:space="preserve">En plus des comités de programme indiqués ci-dessus, je participe occasionnellement en tant que relecteur scientifique pour les </w:t>
      </w:r>
      <w:r>
        <w:t>revues</w:t>
      </w:r>
      <w:r>
        <w:t xml:space="preserve"> suivant</w:t>
      </w:r>
      <w:r>
        <w:t>e</w:t>
      </w:r>
      <w:r>
        <w:t>s :</w:t>
      </w:r>
    </w:p>
    <w:p w14:paraId="49C45F74" w14:textId="66558C2A" w:rsidR="00D731FB" w:rsidRDefault="00D731FB" w:rsidP="00250DA4">
      <w:pPr>
        <w:pStyle w:val="Pardeliste"/>
        <w:numPr>
          <w:ilvl w:val="0"/>
          <w:numId w:val="13"/>
        </w:numPr>
      </w:pPr>
      <w:r>
        <w:t>ACM Transactions on Computer Syst</w:t>
      </w:r>
      <w:r>
        <w:t>ems</w:t>
      </w:r>
    </w:p>
    <w:p w14:paraId="31FCC595" w14:textId="77777777" w:rsidR="00D731FB" w:rsidRDefault="00D731FB" w:rsidP="00250DA4">
      <w:pPr>
        <w:pStyle w:val="Pardeliste"/>
        <w:numPr>
          <w:ilvl w:val="0"/>
          <w:numId w:val="13"/>
        </w:numPr>
      </w:pPr>
      <w:r>
        <w:t>IEEE Transactions on Pa</w:t>
      </w:r>
      <w:r>
        <w:t>rallel and Distributed Systems</w:t>
      </w:r>
    </w:p>
    <w:p w14:paraId="6509B9AB" w14:textId="77777777" w:rsidR="00D731FB" w:rsidRDefault="00D731FB" w:rsidP="00250DA4">
      <w:pPr>
        <w:pStyle w:val="Pardeliste"/>
        <w:numPr>
          <w:ilvl w:val="0"/>
          <w:numId w:val="13"/>
        </w:numPr>
      </w:pPr>
      <w:r>
        <w:t>IEEE Communications Letters</w:t>
      </w:r>
    </w:p>
    <w:p w14:paraId="4467E960" w14:textId="77777777" w:rsidR="00D731FB" w:rsidRDefault="00D731FB" w:rsidP="00250DA4">
      <w:pPr>
        <w:pStyle w:val="Pardeliste"/>
        <w:numPr>
          <w:ilvl w:val="0"/>
          <w:numId w:val="13"/>
        </w:numPr>
      </w:pPr>
      <w:r>
        <w:t>Spri</w:t>
      </w:r>
      <w:r>
        <w:t>nger Journal of Supercomputing</w:t>
      </w:r>
    </w:p>
    <w:p w14:paraId="3B9AA6BD" w14:textId="77777777" w:rsidR="00D731FB" w:rsidRDefault="00D731FB" w:rsidP="00D731FB">
      <w:pPr>
        <w:pStyle w:val="Pardeliste"/>
        <w:numPr>
          <w:ilvl w:val="0"/>
          <w:numId w:val="13"/>
        </w:numPr>
      </w:pPr>
      <w:r>
        <w:t xml:space="preserve">Springer </w:t>
      </w:r>
      <w:r w:rsidRPr="00D731FB">
        <w:t>Journal of Ambient Intelligence and Humanized Computing</w:t>
      </w:r>
    </w:p>
    <w:p w14:paraId="4E8BEE1A" w14:textId="415FA758" w:rsidR="00D731FB" w:rsidRDefault="00D731FB" w:rsidP="00250DA4">
      <w:pPr>
        <w:pStyle w:val="Pardeliste"/>
        <w:numPr>
          <w:ilvl w:val="0"/>
          <w:numId w:val="13"/>
        </w:numPr>
      </w:pPr>
      <w:r>
        <w:t>Lavoisier Technique</w:t>
      </w:r>
      <w:r>
        <w:t xml:space="preserve"> et Science Informatiques (TSI)</w:t>
      </w:r>
    </w:p>
    <w:p w14:paraId="385B05AC" w14:textId="77777777" w:rsidR="00CD025F" w:rsidRDefault="00CD025F" w:rsidP="00CD025F"/>
    <w:p w14:paraId="6E4E7FBD" w14:textId="54877975" w:rsidR="00CD025F" w:rsidRDefault="00CD025F" w:rsidP="00CD025F">
      <w:pPr>
        <w:pStyle w:val="Titre3"/>
      </w:pPr>
      <w:r>
        <w:t>Prix et reconnaissances</w:t>
      </w:r>
    </w:p>
    <w:p w14:paraId="494526A4" w14:textId="77777777" w:rsidR="00D731FB" w:rsidRDefault="00D731FB" w:rsidP="00D731FB"/>
    <w:p w14:paraId="51ED0A62" w14:textId="49779CAE" w:rsidR="00CD025F" w:rsidRDefault="00CD025F" w:rsidP="00CD025F">
      <w:pPr>
        <w:pStyle w:val="Pardeliste"/>
        <w:numPr>
          <w:ilvl w:val="0"/>
          <w:numId w:val="15"/>
        </w:numPr>
      </w:pPr>
      <w:r>
        <w:t>"</w:t>
      </w:r>
      <w:r w:rsidRPr="00CD025F">
        <w:rPr>
          <w:b/>
        </w:rPr>
        <w:t>Best Paper Award</w:t>
      </w:r>
      <w:r>
        <w:t xml:space="preserve">" pour l'article </w:t>
      </w:r>
      <w:r>
        <w:t>"</w:t>
      </w:r>
      <w:r w:rsidRPr="00CD025F">
        <w:rPr>
          <w:i/>
        </w:rPr>
        <w:t>A Framework for Inverse Virtual Screening</w:t>
      </w:r>
      <w:r>
        <w:t>". 6th International Conference on Bioinformatics, Biocomputational Systems and Biotechnologies (BIOTECHNO 2014), Chamonix, France, 20-24 April 2014.</w:t>
      </w:r>
    </w:p>
    <w:p w14:paraId="0DB43BA1" w14:textId="1EEF6AFC" w:rsidR="00CD025F" w:rsidRDefault="00CD025F" w:rsidP="00CD025F">
      <w:pPr>
        <w:pStyle w:val="Pardeliste"/>
        <w:numPr>
          <w:ilvl w:val="0"/>
          <w:numId w:val="15"/>
        </w:numPr>
      </w:pPr>
      <w:r>
        <w:t>"</w:t>
      </w:r>
      <w:r w:rsidRPr="00CD025F">
        <w:rPr>
          <w:b/>
        </w:rPr>
        <w:t>Best Poster Award</w:t>
      </w:r>
      <w:r>
        <w:t xml:space="preserve">" pour le </w:t>
      </w:r>
      <w:r>
        <w:t>poster</w:t>
      </w:r>
      <w:r>
        <w:t xml:space="preserve"> "</w:t>
      </w:r>
      <w:r w:rsidRPr="00CD025F">
        <w:rPr>
          <w:i/>
        </w:rPr>
        <w:t xml:space="preserve">Study of PDE4 </w:t>
      </w:r>
      <w:proofErr w:type="gramStart"/>
      <w:r w:rsidRPr="00CD025F">
        <w:rPr>
          <w:i/>
        </w:rPr>
        <w:t>Inhibitors:</w:t>
      </w:r>
      <w:proofErr w:type="gramEnd"/>
      <w:r w:rsidRPr="00CD025F">
        <w:rPr>
          <w:i/>
        </w:rPr>
        <w:t xml:space="preserve"> Quantum Mechanical Molecular Docking Deployed in a Grid using CONFIIT</w:t>
      </w:r>
      <w:r>
        <w:t>", lors du 9th Triennial Congress of the World Association of Theoretical and Computational Chemists (WATOC 2011), Santiago de Compostela, Espagne.</w:t>
      </w:r>
    </w:p>
    <w:p w14:paraId="566043CA" w14:textId="243BF4A8" w:rsidR="00CD025F" w:rsidRDefault="00CD025F" w:rsidP="00CD025F">
      <w:pPr>
        <w:pStyle w:val="Pardeliste"/>
        <w:numPr>
          <w:ilvl w:val="0"/>
          <w:numId w:val="15"/>
        </w:numPr>
      </w:pPr>
      <w:r w:rsidRPr="0074736A">
        <w:rPr>
          <w:b/>
        </w:rPr>
        <w:t>Label "C3I - Certificat de Compétences en Calcul Intensif"</w:t>
      </w:r>
      <w:r>
        <w:t xml:space="preserve"> attribué en 2010 à mon travail de thèse par un jury composé de membres du GENCI (Grand Équipement National de Calcul Intensif) et de la CPU (Conférences des Président d’Universités).</w:t>
      </w:r>
    </w:p>
    <w:p w14:paraId="6C4B6AD2" w14:textId="77777777" w:rsidR="00CD025F" w:rsidRDefault="00CD025F" w:rsidP="00D731FB"/>
    <w:p w14:paraId="1E06BE29" w14:textId="77777777" w:rsidR="00D731FB" w:rsidRPr="00D731FB" w:rsidRDefault="00D731FB" w:rsidP="00D731FB"/>
    <w:p w14:paraId="387D607A" w14:textId="77777777" w:rsidR="00D731FB" w:rsidRDefault="00D731FB" w:rsidP="005F3AB3"/>
    <w:p w14:paraId="5F65CB4B" w14:textId="52ED3CD3" w:rsidR="005F3AB3" w:rsidRPr="00F65BF9" w:rsidRDefault="005F3AB3" w:rsidP="005F3AB3">
      <w:pPr>
        <w:pStyle w:val="Titre2"/>
      </w:pPr>
      <w:r>
        <w:t>Publications et Séminaires</w:t>
      </w:r>
      <w:r w:rsidR="00D731FB">
        <w:t xml:space="preserve"> Invités</w:t>
      </w:r>
    </w:p>
    <w:p w14:paraId="7B6D00E8" w14:textId="1FC8BD4B" w:rsidR="005F3AB3" w:rsidRDefault="005F3AB3" w:rsidP="00DE78CC"/>
    <w:p w14:paraId="7C02853B" w14:textId="42DA8BF8" w:rsidR="005F3AB3" w:rsidRPr="005F3AB3" w:rsidRDefault="005F3AB3" w:rsidP="005F3AB3">
      <w:pPr>
        <w:rPr>
          <w:b/>
        </w:rPr>
      </w:pPr>
      <w:r w:rsidRPr="005F3AB3">
        <w:rPr>
          <w:b/>
        </w:rPr>
        <w:t>3 chapitres de livre</w:t>
      </w:r>
    </w:p>
    <w:p w14:paraId="1ABC3F71" w14:textId="52685E5B" w:rsidR="005F3AB3" w:rsidRDefault="005F3AB3" w:rsidP="00D731FB">
      <w:pPr>
        <w:pStyle w:val="Pardeliste"/>
        <w:numPr>
          <w:ilvl w:val="0"/>
          <w:numId w:val="8"/>
        </w:numPr>
      </w:pPr>
      <w:r w:rsidRPr="005F3AB3">
        <w:t xml:space="preserve">Najar, S., Vanrompay, Y., Kirsch-Pinheiro, M., Steffenel, L.A., Souveyey, C., "Intention Prediction Mechanism in an Intentional Pervasive Information System" in K Kolomvatsos, C Anagnostopoulos, </w:t>
      </w:r>
      <w:r w:rsidR="00725ED5">
        <w:t xml:space="preserve">and C Hadjiefthymiades (Eds.), </w:t>
      </w:r>
      <w:r w:rsidRPr="005F3AB3">
        <w:t>Intelligent Technologies and Techniques for Pervasive Computing, IGI Global, pp. 251-275. Ma</w:t>
      </w:r>
      <w:r w:rsidR="00D731FB">
        <w:t>i 2013. pp. 251-275. ISBN 978146664038</w:t>
      </w:r>
      <w:r w:rsidRPr="005F3AB3">
        <w:t>2</w:t>
      </w:r>
    </w:p>
    <w:p w14:paraId="5C5916AA" w14:textId="157ECEDD" w:rsidR="005F3AB3" w:rsidRDefault="005F3AB3" w:rsidP="00D731FB">
      <w:pPr>
        <w:pStyle w:val="Pardeliste"/>
        <w:numPr>
          <w:ilvl w:val="0"/>
          <w:numId w:val="8"/>
        </w:numPr>
      </w:pPr>
      <w:r w:rsidRPr="005F3AB3">
        <w:t>Flauzac, O., Nolot, F., Rabat, C., Steffenel, L.A., "Grid of Security : a decentralized enforcement of the network security" in Manish Gupta, John Walp, and Raj Sharman (Eds.), Threats, Countermeasures and Advances in Applied Information Security, IGI Global, april 2012. pp. 426-443. ISBN 9781466609785</w:t>
      </w:r>
    </w:p>
    <w:p w14:paraId="3CD2B6E6" w14:textId="2DBDFEF3" w:rsidR="005F3AB3" w:rsidRDefault="005F3AB3" w:rsidP="00D731FB">
      <w:pPr>
        <w:pStyle w:val="Pardeliste"/>
        <w:numPr>
          <w:ilvl w:val="0"/>
          <w:numId w:val="8"/>
        </w:numPr>
      </w:pPr>
      <w:r w:rsidRPr="005F3AB3">
        <w:t xml:space="preserve">Cérin, C., Steffenel, L.A., Fkaier, H., "Broadcasting for Grids" in Frédéric Magoules (Eds.), Fundamentals in Grid </w:t>
      </w:r>
      <w:proofErr w:type="gramStart"/>
      <w:r w:rsidRPr="005F3AB3">
        <w:t>Computing:</w:t>
      </w:r>
      <w:proofErr w:type="gramEnd"/>
      <w:r w:rsidRPr="005F3AB3">
        <w:t xml:space="preserve"> Theory, Algorithms and Technologies, Chapman &amp; Hall/CRC </w:t>
      </w:r>
      <w:r w:rsidRPr="005F3AB3">
        <w:lastRenderedPageBreak/>
        <w:t>Numerical Analysis and Scientific Computing Series, chapter 8, pp 209-236, december 2009. ISBN 9781439803677</w:t>
      </w:r>
    </w:p>
    <w:p w14:paraId="19B3BC2F" w14:textId="77777777" w:rsidR="005F3AB3" w:rsidRDefault="005F3AB3" w:rsidP="005F3AB3">
      <w:pPr>
        <w:rPr>
          <w:b/>
        </w:rPr>
      </w:pPr>
    </w:p>
    <w:p w14:paraId="38C92E4D" w14:textId="6F861AF8" w:rsidR="005F3AB3" w:rsidRPr="005F3AB3" w:rsidRDefault="005F3AB3" w:rsidP="005F3AB3">
      <w:pPr>
        <w:rPr>
          <w:b/>
        </w:rPr>
      </w:pPr>
      <w:r w:rsidRPr="005F3AB3">
        <w:rPr>
          <w:b/>
        </w:rPr>
        <w:t xml:space="preserve">9 revues internationales avec comité de </w:t>
      </w:r>
      <w:r w:rsidR="00725ED5" w:rsidRPr="005F3AB3">
        <w:rPr>
          <w:b/>
        </w:rPr>
        <w:t>sélection</w:t>
      </w:r>
    </w:p>
    <w:p w14:paraId="271C5E08" w14:textId="2F615D66" w:rsidR="005F3AB3" w:rsidRDefault="005F3AB3" w:rsidP="00D731FB">
      <w:pPr>
        <w:pStyle w:val="Pardeliste"/>
        <w:numPr>
          <w:ilvl w:val="0"/>
          <w:numId w:val="8"/>
        </w:numPr>
      </w:pPr>
      <w:r w:rsidRPr="005F3AB3">
        <w:t xml:space="preserve">Engel, T.A., Charao, A., Kirsch-Pinheiro, M., Steffenel, L.A. "Performance Improvement of Data Mining in Weka through Multi-core and GPU </w:t>
      </w:r>
      <w:proofErr w:type="gramStart"/>
      <w:r w:rsidRPr="005F3AB3">
        <w:t>Acceleration:</w:t>
      </w:r>
      <w:proofErr w:type="gramEnd"/>
      <w:r w:rsidRPr="005F3AB3">
        <w:t xml:space="preserve"> opportunities and pitfalls", Journal of Ambient Intelligence and Humanized Computing, Springer, June 2015.</w:t>
      </w:r>
    </w:p>
    <w:p w14:paraId="28F4F55F" w14:textId="086CC03D" w:rsidR="005F3AB3" w:rsidRDefault="005F3AB3" w:rsidP="00D731FB">
      <w:pPr>
        <w:pStyle w:val="Pardeliste"/>
        <w:numPr>
          <w:ilvl w:val="0"/>
          <w:numId w:val="8"/>
        </w:numPr>
      </w:pPr>
      <w:r>
        <w:t xml:space="preserve">Diallo, T. A., Flauzac, O., Steffenel, L.A., N’diaye, S., and Dieng, Y. "GRAPP&amp;S, </w:t>
      </w:r>
      <w:proofErr w:type="gramStart"/>
      <w:r>
        <w:t>a</w:t>
      </w:r>
      <w:proofErr w:type="gramEnd"/>
      <w:r>
        <w:t xml:space="preserve"> Peer-to-Peer Middleware for Interlinking and Sharing Educational Resources". Transactions on Industrial Networks and Intelligent Systems, EAI, 2(3</w:t>
      </w:r>
      <w:proofErr w:type="gramStart"/>
      <w:r>
        <w:t>):e</w:t>
      </w:r>
      <w:proofErr w:type="gramEnd"/>
      <w:r>
        <w:t xml:space="preserve">1, May 2015. </w:t>
      </w:r>
    </w:p>
    <w:p w14:paraId="41AD746F" w14:textId="7C0018B1" w:rsidR="005F3AB3" w:rsidRDefault="005F3AB3" w:rsidP="00D731FB">
      <w:pPr>
        <w:pStyle w:val="Pardeliste"/>
        <w:numPr>
          <w:ilvl w:val="0"/>
          <w:numId w:val="8"/>
        </w:numPr>
      </w:pPr>
      <w:r>
        <w:t>Vasseur, R., Baud, S., Steffenel, L. A., Vigouroux, X., Martiny, L., Krajecki, M., Dauchez, M. "</w:t>
      </w:r>
      <w:r w:rsidR="00713123" w:rsidRPr="00713123">
        <w:t xml:space="preserve">Inverse docking method for new proteins targets </w:t>
      </w:r>
      <w:proofErr w:type="gramStart"/>
      <w:r w:rsidR="00713123" w:rsidRPr="00713123">
        <w:t>identification:</w:t>
      </w:r>
      <w:proofErr w:type="gramEnd"/>
      <w:r w:rsidR="00713123" w:rsidRPr="00713123">
        <w:t xml:space="preserve"> A parallel approach</w:t>
      </w:r>
      <w:r>
        <w:t>". Journal of Parallel Computing - special issue on Parallelism in B</w:t>
      </w:r>
      <w:r w:rsidR="00705A45">
        <w:t>ionformatics, Elsevier, Vol 42,</w:t>
      </w:r>
      <w:r>
        <w:t xml:space="preserve"> pp 48-59. February 2015. </w:t>
      </w:r>
    </w:p>
    <w:p w14:paraId="7FA3ACD5" w14:textId="7FAE073E" w:rsidR="005F3AB3" w:rsidRDefault="005F3AB3" w:rsidP="00D731FB">
      <w:pPr>
        <w:pStyle w:val="Pardeliste"/>
        <w:numPr>
          <w:ilvl w:val="0"/>
          <w:numId w:val="8"/>
        </w:numPr>
      </w:pPr>
      <w:r>
        <w:t>Steffenel, L. A., Flauzac, O., Charao, A. S., P. Barcelos, P., Stein, B., Cassales, G., Nesmachnow, S., Rey, J., Cogorno, M., Kirsch-Pinheiro, M. and Souveyet, C., "Mapreduce challenges on pervasive grids", Journal of Computer Science,</w:t>
      </w:r>
      <w:r w:rsidR="00705A45">
        <w:t xml:space="preserve"> Science Publications,</w:t>
      </w:r>
      <w:r>
        <w:t xml:space="preserve"> vol. 10 n. 11, pp. 2194-2210, July 2014. </w:t>
      </w:r>
      <w:r w:rsidR="00B77279">
        <w:t xml:space="preserve">DOI : </w:t>
      </w:r>
      <w:r w:rsidR="00B77279" w:rsidRPr="00B77279">
        <w:t>10.3844/jcssp.2014.2194.2210</w:t>
      </w:r>
    </w:p>
    <w:p w14:paraId="021E3C59" w14:textId="3B43AB0E" w:rsidR="005F3AB3" w:rsidRDefault="005F3AB3" w:rsidP="00D731FB">
      <w:pPr>
        <w:pStyle w:val="Pardeliste"/>
        <w:numPr>
          <w:ilvl w:val="0"/>
          <w:numId w:val="8"/>
        </w:numPr>
      </w:pPr>
      <w:r>
        <w:t>Vasseur, R., Baud, S., Steffenel, L. A., Vigouroux, X., Martiny, L., Krajecki, M., Dauchez, M.  "AMIDE – Automatic Molecular Inverse Docking Engine for Large-Scale Protein Targets Identification", International Journal On Advances in Life Sciences, 6 :(3&amp;4), IARIA, 2014.</w:t>
      </w:r>
    </w:p>
    <w:p w14:paraId="5CFDC22D" w14:textId="36724ABB" w:rsidR="005F3AB3" w:rsidRDefault="005F3AB3" w:rsidP="00D731FB">
      <w:pPr>
        <w:pStyle w:val="Pardeliste"/>
        <w:numPr>
          <w:ilvl w:val="0"/>
          <w:numId w:val="8"/>
        </w:numPr>
      </w:pPr>
      <w:r>
        <w:t>Flauzac, O., Krajecki, M., Steffenel, L.A. "</w:t>
      </w:r>
      <w:proofErr w:type="gramStart"/>
      <w:r>
        <w:t>CONFIIT:</w:t>
      </w:r>
      <w:proofErr w:type="gramEnd"/>
      <w:r>
        <w:t xml:space="preserve"> a middleware for peer-to-peer computing". Journal of Supercomputing, Springer, vol 53 n. 1, July 2010, pp. 86-102.</w:t>
      </w:r>
    </w:p>
    <w:p w14:paraId="072183D2" w14:textId="044715FE" w:rsidR="005F3AB3" w:rsidRDefault="005F3AB3" w:rsidP="00D731FB">
      <w:pPr>
        <w:pStyle w:val="Pardeliste"/>
        <w:numPr>
          <w:ilvl w:val="0"/>
          <w:numId w:val="8"/>
        </w:numPr>
      </w:pPr>
      <w:r>
        <w:t>Nasri, W., Steffenel, L.A., Trystram, D. "Adaptive Approaches for Efficient Parallel Algorithms on Cluster-based Systems". International Journal in Grid and Utility Computing, Inderscience, vol 1 n. 2, 2009, pp 99-108.</w:t>
      </w:r>
    </w:p>
    <w:p w14:paraId="1AEF7E47" w14:textId="30C97D8D" w:rsidR="005F3AB3" w:rsidRDefault="005F3AB3" w:rsidP="00D731FB">
      <w:pPr>
        <w:pStyle w:val="Pardeliste"/>
        <w:numPr>
          <w:ilvl w:val="0"/>
          <w:numId w:val="8"/>
        </w:numPr>
      </w:pPr>
      <w:r>
        <w:t xml:space="preserve">Steffenel, L.A., Martinasso, M., Trystram, D. "Assessing Contention Effects of All-to-All Communications on Clusters and Grids". International Journal of Pervasive Computing and Communications - Special Issue on Towards merging Grid and Pervasive Computing, </w:t>
      </w:r>
      <w:r w:rsidR="00B77279">
        <w:t xml:space="preserve">Emerald, </w:t>
      </w:r>
      <w:r>
        <w:t>Vol. 4 n. 4, 2008, pp. 440-459.</w:t>
      </w:r>
      <w:r w:rsidR="00B77279">
        <w:t xml:space="preserve"> DOI : </w:t>
      </w:r>
      <w:r w:rsidR="00B77279" w:rsidRPr="00B77279">
        <w:t>10.1108/17427370810932187</w:t>
      </w:r>
    </w:p>
    <w:p w14:paraId="4548D8F0" w14:textId="03E99F9F" w:rsidR="005F3AB3" w:rsidRDefault="005F3AB3" w:rsidP="00D731FB">
      <w:pPr>
        <w:pStyle w:val="Pardeliste"/>
        <w:numPr>
          <w:ilvl w:val="0"/>
          <w:numId w:val="8"/>
        </w:numPr>
      </w:pPr>
      <w:r>
        <w:t xml:space="preserve">Steffenel, L.A., Mounié, G. "A Framework for Adaptive Collective Communications for Heterogeneous Hierarchical Computing Systems". Journal of Computer and Systems Sciences - Special Issue on Performance Analysis and Evaluation of Parallel, Cluster, and Grid Computing Systems, </w:t>
      </w:r>
      <w:r w:rsidR="00B77279">
        <w:t xml:space="preserve">Elsevier, </w:t>
      </w:r>
      <w:r>
        <w:t>vol 74 n. 6, 2008, pp. 1082-1093.</w:t>
      </w:r>
    </w:p>
    <w:p w14:paraId="1F471544" w14:textId="77777777" w:rsidR="005F3AB3" w:rsidRDefault="005F3AB3" w:rsidP="005F3AB3"/>
    <w:p w14:paraId="0A2DF61B" w14:textId="27A5ED5B" w:rsidR="005F3AB3" w:rsidRPr="005F3AB3" w:rsidRDefault="00D731FB" w:rsidP="005F3AB3">
      <w:pPr>
        <w:rPr>
          <w:b/>
        </w:rPr>
      </w:pPr>
      <w:r>
        <w:rPr>
          <w:b/>
        </w:rPr>
        <w:t>32</w:t>
      </w:r>
      <w:r w:rsidR="005F3AB3" w:rsidRPr="005F3AB3">
        <w:rPr>
          <w:b/>
        </w:rPr>
        <w:t xml:space="preserve"> conférences internationales avec comité de sélection</w:t>
      </w:r>
    </w:p>
    <w:p w14:paraId="7139896A" w14:textId="656EA675" w:rsidR="005F3AB3" w:rsidRDefault="005F3AB3" w:rsidP="00D731FB">
      <w:pPr>
        <w:pStyle w:val="Pardeliste"/>
        <w:numPr>
          <w:ilvl w:val="0"/>
          <w:numId w:val="8"/>
        </w:numPr>
      </w:pPr>
      <w:r>
        <w:t>Steffen</w:t>
      </w:r>
      <w:r w:rsidR="00B661A1">
        <w:t xml:space="preserve">el, L.A., Kirsch-Pinheiro, M., </w:t>
      </w:r>
      <w:r>
        <w:t xml:space="preserve">"When the Cloud goes </w:t>
      </w:r>
      <w:proofErr w:type="gramStart"/>
      <w:r>
        <w:t>Pervasive:</w:t>
      </w:r>
      <w:proofErr w:type="gramEnd"/>
      <w:r>
        <w:t xml:space="preserve"> approaches for IoT PaaS on a mobiquitous world",  EAI International Conference on Cloud, Networking for IoT systems (CN4IoT 2015), Rome, Italy, October 126-27, 2015.</w:t>
      </w:r>
    </w:p>
    <w:p w14:paraId="52F1808E" w14:textId="273D64B6" w:rsidR="005F3AB3" w:rsidRDefault="005F3AB3" w:rsidP="00D731FB">
      <w:pPr>
        <w:pStyle w:val="Pardeliste"/>
        <w:numPr>
          <w:ilvl w:val="0"/>
          <w:numId w:val="8"/>
        </w:numPr>
      </w:pPr>
      <w:r>
        <w:t>Steffe</w:t>
      </w:r>
      <w:r w:rsidR="00B661A1">
        <w:t>nel, L.A., Kirsch-Pinheiro, M.,</w:t>
      </w:r>
      <w:r>
        <w:t xml:space="preserve"> "CloudFIT, a PaaS platform for IoT application</w:t>
      </w:r>
      <w:r w:rsidR="00B661A1">
        <w:t xml:space="preserve">s over Pervasive Networks", </w:t>
      </w:r>
      <w:r>
        <w:t>3rd Workshop on CLoud for IoT (CLIoT 2015), Taormina, Italy, September 15, 2015.</w:t>
      </w:r>
    </w:p>
    <w:p w14:paraId="723EC780" w14:textId="242586D4" w:rsidR="005F3AB3" w:rsidRDefault="005F3AB3" w:rsidP="00D731FB">
      <w:pPr>
        <w:pStyle w:val="Pardeliste"/>
        <w:numPr>
          <w:ilvl w:val="0"/>
          <w:numId w:val="8"/>
        </w:numPr>
      </w:pPr>
      <w:r>
        <w:t>Steffe</w:t>
      </w:r>
      <w:r w:rsidR="00B661A1">
        <w:t>nel, L.A., Kirsch-Pinheiro, M.,</w:t>
      </w:r>
      <w:r>
        <w:t xml:space="preserve"> "Leveraging Data Intensive Applications on a Pervasive Computing </w:t>
      </w:r>
      <w:proofErr w:type="gramStart"/>
      <w:r>
        <w:t>Platform:</w:t>
      </w:r>
      <w:proofErr w:type="gramEnd"/>
      <w:r>
        <w:t xml:space="preserve"> the case of MapReduce",  1st Workshop on Big Data and Data Mining Challenges on IoT and Pervasive (Big2DM) , London, UK, June 2 - 5, 2015. Procedia Computer Science, vol. 52, Jun 2015, Elsevier, pp. 1034–1039.</w:t>
      </w:r>
    </w:p>
    <w:p w14:paraId="4001B5A9" w14:textId="0BF36C76" w:rsidR="005F3AB3" w:rsidRDefault="005F3AB3" w:rsidP="00D731FB">
      <w:pPr>
        <w:pStyle w:val="Pardeliste"/>
        <w:numPr>
          <w:ilvl w:val="0"/>
          <w:numId w:val="8"/>
        </w:numPr>
      </w:pPr>
      <w:r>
        <w:t xml:space="preserve">Cassales, G.W., Charao, </w:t>
      </w:r>
      <w:proofErr w:type="gramStart"/>
      <w:r>
        <w:t>A.,Kirsch</w:t>
      </w:r>
      <w:proofErr w:type="gramEnd"/>
      <w:r>
        <w:t>-Pinheiro, M., Souveyet, C., Steffenel, L.A., "Context-Aware Scheduling for Apache Hadoop over Pervasive Environments", The 6th International Conference on Ambient Systems, Networks and Technologies (ANT 2015),  London, UK, June 2 - 5, 2015. Procedia Computer Science, vol. 52, Jun 2015, Elsevier, pp. 202–209.</w:t>
      </w:r>
    </w:p>
    <w:p w14:paraId="3132CA20" w14:textId="62B66545" w:rsidR="005F3AB3" w:rsidRDefault="005F3AB3" w:rsidP="00D731FB">
      <w:pPr>
        <w:pStyle w:val="Pardeliste"/>
        <w:numPr>
          <w:ilvl w:val="0"/>
          <w:numId w:val="8"/>
        </w:numPr>
      </w:pPr>
      <w:r>
        <w:lastRenderedPageBreak/>
        <w:t xml:space="preserve">Rey, J., Cogorno, M., Nesmachnow, S. and Steffenel, L.A. "Efficient Prototyping of Fault-Tolerant Map-Reduce Applications with Docker-Hadoop". </w:t>
      </w:r>
      <w:proofErr w:type="gramStart"/>
      <w:r>
        <w:t>WoC:</w:t>
      </w:r>
      <w:proofErr w:type="gramEnd"/>
      <w:r>
        <w:t xml:space="preserve"> First International Workshop on Container Technologies and Container Clouds,  Tempe, AZ, USA, March 9-13, 2015.</w:t>
      </w:r>
    </w:p>
    <w:p w14:paraId="64337B78" w14:textId="728BB3E8" w:rsidR="005F3AB3" w:rsidRDefault="005F3AB3" w:rsidP="00D731FB">
      <w:pPr>
        <w:pStyle w:val="Pardeliste"/>
        <w:numPr>
          <w:ilvl w:val="0"/>
          <w:numId w:val="8"/>
        </w:numPr>
      </w:pPr>
      <w:r>
        <w:t xml:space="preserve">Cassales, G.W., Charao, </w:t>
      </w:r>
      <w:proofErr w:type="gramStart"/>
      <w:r>
        <w:t>A.,Kirsch</w:t>
      </w:r>
      <w:proofErr w:type="gramEnd"/>
      <w:r>
        <w:t xml:space="preserve">-Pinheiro, M., Souveyet, C., Steffenel, L.A., "Bringing Context to Apache Hadoop", 8th International Conference on Mobile Ubiquitous Computing, Systems, Services and Technologies (UBICOMM 2014), Rome, Italy, August 24 - 28, 2014. </w:t>
      </w:r>
      <w:proofErr w:type="gramStart"/>
      <w:r>
        <w:t>ISBN:</w:t>
      </w:r>
      <w:proofErr w:type="gramEnd"/>
      <w:r>
        <w:t xml:space="preserve"> 978-1-61208-353-7, IARIA, pp. 252-258</w:t>
      </w:r>
    </w:p>
    <w:p w14:paraId="018D29EC" w14:textId="7AFA768A" w:rsidR="005F3AB3" w:rsidRDefault="005F3AB3" w:rsidP="00D731FB">
      <w:pPr>
        <w:pStyle w:val="Pardeliste"/>
        <w:numPr>
          <w:ilvl w:val="0"/>
          <w:numId w:val="8"/>
        </w:numPr>
      </w:pPr>
      <w:r>
        <w:t>Engel, T.A., Charao, A., Kirsch-Pinheiro, M., Steffenel, L.A. "Performance Improvement of Data Mining in Weka through GPU Acceleration", 5th International Conference on Ambient Systems, Networks and Technologies (ANT 2014), Hasselt, Belgium, June 2 - 5, 2014. Procedia Computer Science, vol. 32, 2014, Elsevier, pp. 93–100.</w:t>
      </w:r>
    </w:p>
    <w:p w14:paraId="6ECE35D2" w14:textId="43CA06C7" w:rsidR="00D731FB" w:rsidRDefault="00D731FB" w:rsidP="00D731FB">
      <w:pPr>
        <w:pStyle w:val="Pardeliste"/>
        <w:numPr>
          <w:ilvl w:val="0"/>
          <w:numId w:val="8"/>
        </w:numPr>
      </w:pPr>
      <w:r>
        <w:t>Rey, J., Cogorno, M., Nesmachnow, S. and Steffenel, L.A. "Fast Prototyping of Map-Reduce Applications with Docker-Hadoop". Conférence d’informatique en Parallélisme, Architecture et Système (ComPAS'14), April 22-25, 2014, Neuchatel, Switzerland.</w:t>
      </w:r>
    </w:p>
    <w:p w14:paraId="269DEB19" w14:textId="2A910474" w:rsidR="005F3AB3" w:rsidRDefault="005F3AB3" w:rsidP="00D731FB">
      <w:pPr>
        <w:pStyle w:val="Pardeliste"/>
        <w:numPr>
          <w:ilvl w:val="0"/>
          <w:numId w:val="8"/>
        </w:numPr>
      </w:pPr>
      <w:r>
        <w:t xml:space="preserve">Vasseur, R., Baud, S., Steffenel, L. A., Vigouroux, X., Martiny, L., Krajecki, M., Dauchez, M. "A Framework for Inverse Virtual Screening". 6th International Conference on Bioinformatics, Biocomputational Systems and Biotechnologies (BIOTECHNO 2014), Chamonix, France, 20-24 April 2014 </w:t>
      </w:r>
      <w:r w:rsidRPr="005F3AB3">
        <w:rPr>
          <w:b/>
        </w:rPr>
        <w:t>BEST PAPER Award</w:t>
      </w:r>
    </w:p>
    <w:p w14:paraId="2384C302" w14:textId="68944407" w:rsidR="005F3AB3" w:rsidRDefault="005F3AB3" w:rsidP="00D731FB">
      <w:pPr>
        <w:pStyle w:val="Pardeliste"/>
        <w:numPr>
          <w:ilvl w:val="0"/>
          <w:numId w:val="8"/>
        </w:numPr>
      </w:pPr>
      <w:r>
        <w:t>Diallo, T. A., Flauzac, O., Steffenel, L.A., N’diaye, S., and Dieng, Y. "GrAPP&amp;S : A Distributed Framework for E-learning Resources Sharing". Proceedings of the 5th International IEEE EAI Conference on e‐Infrastructure and e‐Services for Developing Countries (AFRICOMM 2013), Blantyre, Malawi, November 25-27 2013.</w:t>
      </w:r>
    </w:p>
    <w:p w14:paraId="44A39DBA" w14:textId="4F07F342" w:rsidR="005F3AB3" w:rsidRDefault="005F3AB3" w:rsidP="00D731FB">
      <w:pPr>
        <w:pStyle w:val="Pardeliste"/>
        <w:numPr>
          <w:ilvl w:val="0"/>
          <w:numId w:val="8"/>
        </w:numPr>
      </w:pPr>
      <w:r>
        <w:t>Steffenel, L. A., Flauzac, O., Schwertner Charao, A., Pitthan Barcelos, P., Stein, B., Nesmachnow, S., Kirsch Pinheiro, M., Diaz, D. "PER-</w:t>
      </w:r>
      <w:proofErr w:type="gramStart"/>
      <w:r>
        <w:t>MARE:</w:t>
      </w:r>
      <w:proofErr w:type="gramEnd"/>
      <w:r>
        <w:t xml:space="preserve"> Adaptive Deployment of MapReduce over Pervasive Grids". Proceedings of the 8th International Conference on P2P, Parallel, Grid, Cloud and Internet Computing (3PGCIC'13), Compiegne, France, October 28-30 2013. </w:t>
      </w:r>
    </w:p>
    <w:p w14:paraId="5538F946" w14:textId="11EB322F" w:rsidR="005F3AB3" w:rsidRDefault="005F3AB3" w:rsidP="00D731FB">
      <w:pPr>
        <w:pStyle w:val="Pardeliste"/>
        <w:numPr>
          <w:ilvl w:val="0"/>
          <w:numId w:val="8"/>
        </w:numPr>
      </w:pPr>
      <w:r>
        <w:t xml:space="preserve">Vasseur, R., Baud, S., Steffenel, L. A., Vigouroux, X., Martiny, L., Krajecki, M., Dauchez, M. "Parallel Strategies for an Inverse Docking Method". PBio </w:t>
      </w:r>
      <w:proofErr w:type="gramStart"/>
      <w:r>
        <w:t>2013:</w:t>
      </w:r>
      <w:proofErr w:type="gramEnd"/>
      <w:r>
        <w:t xml:space="preserve"> International Workshop on Parallelism in Bioinformatics (part of EuroMPI 2013), Madrid, Spain, 15-18 September 2013. pp. 253-258 </w:t>
      </w:r>
    </w:p>
    <w:p w14:paraId="2CDDC447" w14:textId="2D86563E" w:rsidR="005F3AB3" w:rsidRDefault="005F3AB3" w:rsidP="00D731FB">
      <w:pPr>
        <w:pStyle w:val="Pardeliste"/>
        <w:numPr>
          <w:ilvl w:val="0"/>
          <w:numId w:val="8"/>
        </w:numPr>
      </w:pPr>
      <w:r>
        <w:t>Najar, S. Kirsch-Pinheiro, M., Souveyet, C., Steffenel, L. A. "Service Discovery Mechanisms for an Intentional Pervasive Information System". Proceedings of 19th IEEE International Conference on Web Services (ICWS 2012), Honolulu, Hawaii, 24-29 June 2012.</w:t>
      </w:r>
    </w:p>
    <w:p w14:paraId="1F33C3D8" w14:textId="763A8299" w:rsidR="005F3AB3" w:rsidRDefault="005F3AB3" w:rsidP="00D731FB">
      <w:pPr>
        <w:pStyle w:val="Pardeliste"/>
        <w:numPr>
          <w:ilvl w:val="0"/>
          <w:numId w:val="8"/>
        </w:numPr>
      </w:pPr>
      <w:r>
        <w:t>Steffenel, L. A., Jaillet, C., Flauzac, O., Krajecki, M. "Impact of nodes distribution on the performance of a P2P computing middleware based on virtual rings". Proceedings of the Conferencia Latino Americana de Computación de Alto Rendimiento (CLCAR 2010), Gramado, Brazil, 25-28 August 2010.</w:t>
      </w:r>
    </w:p>
    <w:p w14:paraId="62185666" w14:textId="328D1075" w:rsidR="005F3AB3" w:rsidRDefault="005F3AB3" w:rsidP="00D731FB">
      <w:pPr>
        <w:pStyle w:val="Pardeliste"/>
        <w:numPr>
          <w:ilvl w:val="0"/>
          <w:numId w:val="8"/>
        </w:numPr>
      </w:pPr>
      <w:r>
        <w:t>Fkaier, H., Cérin, C., Steffenel, L. A., Jemni, M. "A new heuristic for broadcasting in clusters of clusters". Proceedings of the 5th International Conference on Grid and Pervasive Computing (GPC 2010), Hualien, Taiwan, 10-14 May 2010.</w:t>
      </w:r>
    </w:p>
    <w:p w14:paraId="4A93C5C4" w14:textId="162491F0" w:rsidR="005F3AB3" w:rsidRDefault="005F3AB3" w:rsidP="00D731FB">
      <w:pPr>
        <w:pStyle w:val="Pardeliste"/>
        <w:numPr>
          <w:ilvl w:val="0"/>
          <w:numId w:val="8"/>
        </w:numPr>
      </w:pPr>
      <w:r>
        <w:t xml:space="preserve">Flauzac, O., Nolot, F., Rabat, C., Steffenel, L. A. "Grid of </w:t>
      </w:r>
      <w:proofErr w:type="gramStart"/>
      <w:r>
        <w:t>security:</w:t>
      </w:r>
      <w:proofErr w:type="gramEnd"/>
      <w:r>
        <w:t xml:space="preserve"> a new approach of the network security". Proceedings of the 3rd International Conference on Network &amp; System Security (NSS 2009), Gold Coast, Autralia, 19-21 October 2009. pp. 67-72</w:t>
      </w:r>
    </w:p>
    <w:p w14:paraId="5E4685B2" w14:textId="3A433D0C" w:rsidR="005F3AB3" w:rsidRDefault="005F3AB3" w:rsidP="00D731FB">
      <w:pPr>
        <w:pStyle w:val="Pardeliste"/>
        <w:numPr>
          <w:ilvl w:val="0"/>
          <w:numId w:val="8"/>
        </w:numPr>
      </w:pPr>
      <w:r>
        <w:t>Steffenel, L. A., Kirsch-Pinheiro, M. "Strong Consistency for Shared Objects in Pervasive Grids". Proceedings of the 5th IEEE International Conference on Wireless and Mobile Computing, Networking and Communication (WiMob'2009), Marrakesh, Morroco, 12-14 October 2009. pp. 73-78</w:t>
      </w:r>
    </w:p>
    <w:p w14:paraId="26CFA2F6" w14:textId="76A4D038" w:rsidR="005F3AB3" w:rsidRDefault="005F3AB3" w:rsidP="00D731FB">
      <w:pPr>
        <w:pStyle w:val="Pardeliste"/>
        <w:numPr>
          <w:ilvl w:val="0"/>
          <w:numId w:val="8"/>
        </w:numPr>
      </w:pPr>
      <w:r>
        <w:t>Fathallah, K., Nasri, W., Steffenel, L. A. "On the Evaluation of OpenMP Memory Access in Multi-core Architectures". 4th International Workshop on Automatic Performance Tuning (iWAPT 2009), Tokio, Japan, 1-2 October 2009.</w:t>
      </w:r>
    </w:p>
    <w:p w14:paraId="7A28C6E3" w14:textId="4F3CFD97" w:rsidR="005F3AB3" w:rsidRDefault="005F3AB3" w:rsidP="00D731FB">
      <w:pPr>
        <w:pStyle w:val="Pardeliste"/>
        <w:numPr>
          <w:ilvl w:val="0"/>
          <w:numId w:val="8"/>
        </w:numPr>
      </w:pPr>
      <w:r>
        <w:t xml:space="preserve">Achour, S., Nasri, W., Steffenel, L. A. "On the use of performance models for adaptive algorithm selection on heterogeneous clusters". Proceedings of the 17th Euromicro International </w:t>
      </w:r>
      <w:r>
        <w:lastRenderedPageBreak/>
        <w:t>Conference on Parallel, Distributed, and Network-Based Processing (PDP 2009), Weimar, Germany, 18-20 February 2009.</w:t>
      </w:r>
    </w:p>
    <w:p w14:paraId="31F65376" w14:textId="5E1171E9" w:rsidR="005F3AB3" w:rsidRDefault="005F3AB3" w:rsidP="00D731FB">
      <w:pPr>
        <w:pStyle w:val="Pardeliste"/>
        <w:numPr>
          <w:ilvl w:val="0"/>
          <w:numId w:val="8"/>
        </w:numPr>
      </w:pPr>
      <w:r>
        <w:t>Steffenel, L.A., Kirsch-Pinheiro, M., Bebers, Y. "Total Order Broadcast on Pervasive Systems". Proceedings of the 23rd Annual ACM Symposium on Applied Computing (SAC 2008), Fortaleza, Brazil, 16-20 March 2008. pp. 2202-2206.</w:t>
      </w:r>
    </w:p>
    <w:p w14:paraId="7E153BD5" w14:textId="45765944" w:rsidR="005F3AB3" w:rsidRDefault="005F3AB3" w:rsidP="00D731FB">
      <w:pPr>
        <w:pStyle w:val="Pardeliste"/>
        <w:numPr>
          <w:ilvl w:val="0"/>
          <w:numId w:val="8"/>
        </w:numPr>
      </w:pPr>
      <w:r>
        <w:t>Jeannot, E., Steffenel, L.A. "Fast and Efficient Total Exchange on Two Clusters". Proceedings of the 13th International Conference on Parallel Computing (EURO-PAR 2007), Rennes, France, 28-31 August 2007. Springer. LNCS 4641, pp. 848-857.</w:t>
      </w:r>
    </w:p>
    <w:p w14:paraId="524C5D6F" w14:textId="3DE52939" w:rsidR="005F3AB3" w:rsidRDefault="005F3AB3" w:rsidP="00D731FB">
      <w:pPr>
        <w:pStyle w:val="Pardeliste"/>
        <w:numPr>
          <w:ilvl w:val="0"/>
          <w:numId w:val="8"/>
        </w:numPr>
      </w:pPr>
      <w:r>
        <w:t xml:space="preserve">Steffenel, L.A., Jeannot, E. "Total Exchange Performance Prediction on Grid </w:t>
      </w:r>
      <w:proofErr w:type="gramStart"/>
      <w:r>
        <w:t>Environments:</w:t>
      </w:r>
      <w:proofErr w:type="gramEnd"/>
      <w:r>
        <w:t xml:space="preserve"> modeling and algorithmic issues". Towards Next Generation Grid - Proceedings of the CoreGRID Symposium, Rennes, France, 27-28 August 2007. Springer, pp. 131-140.</w:t>
      </w:r>
    </w:p>
    <w:p w14:paraId="383C3D82" w14:textId="7ABBCB18" w:rsidR="005F3AB3" w:rsidRDefault="005F3AB3" w:rsidP="00D731FB">
      <w:pPr>
        <w:pStyle w:val="Pardeliste"/>
        <w:numPr>
          <w:ilvl w:val="0"/>
          <w:numId w:val="8"/>
        </w:numPr>
      </w:pPr>
      <w:r>
        <w:t>Steffenel, L.A., Martinasso, M. and Trystram, D. "Assessing contention effects on MPI_Alltoall communications". GPC 07 - International Conference on Grid and Pervasive Computing, Paris, France, May 2007. LNCS 4459, Springer Verlag, pp 424-435.</w:t>
      </w:r>
    </w:p>
    <w:p w14:paraId="61FE2F2C" w14:textId="5902010A" w:rsidR="005F3AB3" w:rsidRDefault="005F3AB3" w:rsidP="00D731FB">
      <w:pPr>
        <w:pStyle w:val="Pardeliste"/>
        <w:numPr>
          <w:ilvl w:val="0"/>
          <w:numId w:val="8"/>
        </w:numPr>
      </w:pPr>
      <w:r>
        <w:t>Nasri, W., Steffenel, L.A. and Trystram, D. "Adaptive performance modeling on hierarchical grid computing environments". 7th IEEE International Symposium on Cluster Computing and the Grid - CCGrid 2007, Rio de Janeiro, Brazil, pp 505-512, May 2007. IEEE Society.</w:t>
      </w:r>
    </w:p>
    <w:p w14:paraId="7E25E5DF" w14:textId="630597A7" w:rsidR="005F3AB3" w:rsidRDefault="005F3AB3" w:rsidP="00D731FB">
      <w:pPr>
        <w:pStyle w:val="Pardeliste"/>
        <w:numPr>
          <w:ilvl w:val="0"/>
          <w:numId w:val="8"/>
        </w:numPr>
      </w:pPr>
      <w:r>
        <w:t>Steffenel, L. A. "Modeling Network Contention Effects on AlltoAll Operations". IEEE Conference on Cluster Computing (CLUSTER 2006). Barcelona, Spain, 25-28 September 2006.</w:t>
      </w:r>
    </w:p>
    <w:p w14:paraId="4143A91B" w14:textId="43AFDBA9" w:rsidR="005F3AB3" w:rsidRDefault="005F3AB3" w:rsidP="00D731FB">
      <w:pPr>
        <w:pStyle w:val="Pardeliste"/>
        <w:numPr>
          <w:ilvl w:val="0"/>
          <w:numId w:val="8"/>
        </w:numPr>
      </w:pPr>
      <w:r>
        <w:t>Steffenel, L. A., Mounié, G. "Scheduling Heuristics for Efficient Broadcast Operations on Grid Environments". International Workshop on Performance Modeling, Evaluation, and Optimisation of Parallel and Distributed Systems (PMEO-PDS'06), in conjunction with IPDPS'06. Rhodes Island, Greece, 25-29 Avril 2006.</w:t>
      </w:r>
    </w:p>
    <w:p w14:paraId="3973C7C4" w14:textId="26EDE7B0" w:rsidR="005F3AB3" w:rsidRDefault="005F3AB3" w:rsidP="00D731FB">
      <w:pPr>
        <w:pStyle w:val="Pardeliste"/>
        <w:numPr>
          <w:ilvl w:val="0"/>
          <w:numId w:val="8"/>
        </w:numPr>
      </w:pPr>
      <w:r>
        <w:t>Barchet-</w:t>
      </w:r>
      <w:r w:rsidR="00D2668C">
        <w:t>Estefanel</w:t>
      </w:r>
      <w:r>
        <w:t>, L. A., Mounié, G. "Total Exchange Performance Modelling under Network Contention". Proceedings of the 6th International Conference on Parallel Processing and Applied Mathematics, LNCS vol. 3911, Springer-Verlag, pp 100-107. Poznan, Pologne. 2005.</w:t>
      </w:r>
    </w:p>
    <w:p w14:paraId="495D71D2" w14:textId="1D7E76EA" w:rsidR="005F3AB3" w:rsidRDefault="005F3AB3" w:rsidP="00D731FB">
      <w:pPr>
        <w:pStyle w:val="Pardeliste"/>
        <w:numPr>
          <w:ilvl w:val="0"/>
          <w:numId w:val="8"/>
        </w:numPr>
      </w:pPr>
      <w:r>
        <w:t>Barchet-</w:t>
      </w:r>
      <w:r w:rsidR="00D2668C">
        <w:t>Estefanel</w:t>
      </w:r>
      <w:r>
        <w:t>, L. A., Mounié, G. "Performance Characterisation of Intra-Cluster Collective Communications". Proceedings of the SBAC-PAD 2004 16th Symposium on Computer Architecture and High Performance Computing, Foz-do-Iguacu, Brazil, IEEE Press, pp. 254-261, 2004.</w:t>
      </w:r>
    </w:p>
    <w:p w14:paraId="7247FBFF" w14:textId="6B955096" w:rsidR="005F3AB3" w:rsidRDefault="005F3AB3" w:rsidP="00D731FB">
      <w:pPr>
        <w:pStyle w:val="Pardeliste"/>
        <w:numPr>
          <w:ilvl w:val="0"/>
          <w:numId w:val="8"/>
        </w:numPr>
      </w:pPr>
      <w:r>
        <w:t>Barchet-</w:t>
      </w:r>
      <w:r w:rsidR="00D2668C">
        <w:t>Estefanel</w:t>
      </w:r>
      <w:r>
        <w:t>, L. A., Mounié, G. "Identifying Logical Homogeneous Clusters for Efficient Wide-area Communications". Proceedings of the EuroPVM/MPI 2004 11th European PVM/MPI Users' Group Meeting (2004), Budapest, Hungary, September 2004. LNCS vol. 3241, Springer-Verlag, pp. 319-326, 2004.</w:t>
      </w:r>
    </w:p>
    <w:p w14:paraId="38F82DCA" w14:textId="4EBBB5B8" w:rsidR="005F3AB3" w:rsidRDefault="005F3AB3" w:rsidP="00D731FB">
      <w:pPr>
        <w:pStyle w:val="Pardeliste"/>
        <w:numPr>
          <w:ilvl w:val="0"/>
          <w:numId w:val="8"/>
        </w:numPr>
      </w:pPr>
      <w:r>
        <w:t>Barchet-</w:t>
      </w:r>
      <w:r w:rsidR="00D2668C">
        <w:t>Estefanel</w:t>
      </w:r>
      <w:r>
        <w:t>, L. A., Mounié, G. "Fast Tuning of Intra-Cluster Collective Communications". Proceedings of the EuroPVM/MPI 2004 11th European PVM/MPI Users' Group Meeting (2004), Budapest, Hungary, September 2004. LNCS vol. 3241, Springer-Verlag, pp. 28-35, 2004.</w:t>
      </w:r>
    </w:p>
    <w:p w14:paraId="662922FE" w14:textId="0C3C12E3" w:rsidR="005F3AB3" w:rsidRDefault="005F3AB3" w:rsidP="00D731FB">
      <w:pPr>
        <w:pStyle w:val="Pardeliste"/>
        <w:numPr>
          <w:ilvl w:val="0"/>
          <w:numId w:val="8"/>
        </w:numPr>
      </w:pPr>
      <w:r>
        <w:t>Barchet-</w:t>
      </w:r>
      <w:r w:rsidR="00D2668C">
        <w:t>Estefanel</w:t>
      </w:r>
      <w:r>
        <w:t>, L. A. "iRBP, A Fault Tolerant Total Order Broadcast for Large Scale Systems". Proceedings of the 9th International Conference on Parallel Computing (EURO-PAR 2003), University Klagenfurt, Klagenfurt, Austria, August 2003. LNCS vol. 2790, Springer-Verlag, pp. 632-639, 2003.</w:t>
      </w:r>
    </w:p>
    <w:p w14:paraId="6CA86B81" w14:textId="289CFBE6" w:rsidR="005F3AB3" w:rsidRDefault="005F3AB3" w:rsidP="00D731FB">
      <w:pPr>
        <w:pStyle w:val="Pardeliste"/>
        <w:numPr>
          <w:ilvl w:val="0"/>
          <w:numId w:val="8"/>
        </w:numPr>
      </w:pPr>
      <w:r>
        <w:t>Barchet-</w:t>
      </w:r>
      <w:r w:rsidR="00D2668C">
        <w:t>Estefanel</w:t>
      </w:r>
      <w:r>
        <w:t xml:space="preserve">, L. </w:t>
      </w:r>
      <w:proofErr w:type="gramStart"/>
      <w:r>
        <w:t>A.;</w:t>
      </w:r>
      <w:proofErr w:type="gramEnd"/>
      <w:r>
        <w:t xml:space="preserve"> Jansch-Pôrto, I. "On the Evaluation of heartbeat-like Detectors". Proceedings of the IEEE 2nd Latin-American Test Workshop, Cancun, México, February 2001, pp 142-147.</w:t>
      </w:r>
    </w:p>
    <w:p w14:paraId="726A2418" w14:textId="77777777" w:rsidR="005F3AB3" w:rsidRDefault="005F3AB3" w:rsidP="005F3AB3"/>
    <w:p w14:paraId="36549604" w14:textId="72E6FF68" w:rsidR="00E71E9F" w:rsidRPr="00B661A1" w:rsidRDefault="00E71E9F" w:rsidP="005F3AB3">
      <w:pPr>
        <w:rPr>
          <w:b/>
        </w:rPr>
      </w:pPr>
      <w:r w:rsidRPr="00B661A1">
        <w:rPr>
          <w:b/>
        </w:rPr>
        <w:t>4 poster internationaux dans des conférences avec comité de sélection</w:t>
      </w:r>
    </w:p>
    <w:p w14:paraId="41FE1B40" w14:textId="20D6D36B" w:rsidR="00E71E9F" w:rsidRDefault="00E71E9F" w:rsidP="00D731FB">
      <w:pPr>
        <w:pStyle w:val="Pardeliste"/>
        <w:numPr>
          <w:ilvl w:val="0"/>
          <w:numId w:val="8"/>
        </w:numPr>
      </w:pPr>
      <w:r>
        <w:t xml:space="preserve">Vasseur, R., Haschka, T., Verzeaux, L., Albin, J., Steffenel, L.A., Khartabil, H., Belloy, N., Baud, S., Henon, E., Krajecki, M., Martiny, L., Dauchez, M., "Deciphering molecular interactions using HPC </w:t>
      </w:r>
      <w:proofErr w:type="gramStart"/>
      <w:r>
        <w:t>simulations:</w:t>
      </w:r>
      <w:proofErr w:type="gramEnd"/>
      <w:r>
        <w:t xml:space="preserve"> getting new therapeutic targets", 9th Ter@tec Forum, Palaiseau, France, July 1-2, 2014.</w:t>
      </w:r>
    </w:p>
    <w:p w14:paraId="5721BC02" w14:textId="6DB93AA1" w:rsidR="00E71E9F" w:rsidRDefault="00E71E9F" w:rsidP="00D731FB">
      <w:pPr>
        <w:pStyle w:val="Pardeliste"/>
        <w:numPr>
          <w:ilvl w:val="0"/>
          <w:numId w:val="8"/>
        </w:numPr>
      </w:pPr>
      <w:r>
        <w:lastRenderedPageBreak/>
        <w:t>Deleau, H., Jaillet, C., Krajecki, M. and Steffenel, L.A., "Towards the Parallel Resolution of the Langford Problem on a Cluster of GPU Devices", Sixth SIAM Workshop on Combinatorial Scientific Computing (CSC14), Lyon, France, July 21-23, 2014.</w:t>
      </w:r>
    </w:p>
    <w:p w14:paraId="79B8E09E" w14:textId="25D86B28" w:rsidR="00E71E9F" w:rsidRDefault="00E71E9F" w:rsidP="00D731FB">
      <w:pPr>
        <w:pStyle w:val="Pardeliste"/>
        <w:numPr>
          <w:ilvl w:val="0"/>
          <w:numId w:val="8"/>
        </w:numPr>
      </w:pPr>
      <w:r>
        <w:t xml:space="preserve">Barberot, C., Boisson, J-C., Thiriot, E., Gérard, S., Monard, G., Stefenel, L-A., Hénon, E. "Study of PDE4 </w:t>
      </w:r>
      <w:proofErr w:type="gramStart"/>
      <w:r>
        <w:t>Inhibitors:</w:t>
      </w:r>
      <w:proofErr w:type="gramEnd"/>
      <w:r>
        <w:t xml:space="preserve"> Quantum Mechanical Molecular Docking Deployed in a Grid using CONFIIT". 9th Triennial Congress of the World Association of Theoretical and Computational Chemists (WATOC 2011). Santiago de Compostela, Spain, 17-22 July 2011. </w:t>
      </w:r>
      <w:r w:rsidRPr="00E71E9F">
        <w:rPr>
          <w:b/>
        </w:rPr>
        <w:t>BEST POSTER AWARD</w:t>
      </w:r>
    </w:p>
    <w:p w14:paraId="660BEF44" w14:textId="448E0B5A" w:rsidR="00E71E9F" w:rsidRDefault="00E71E9F" w:rsidP="00D731FB">
      <w:pPr>
        <w:pStyle w:val="Pardeliste"/>
        <w:numPr>
          <w:ilvl w:val="0"/>
          <w:numId w:val="8"/>
        </w:numPr>
      </w:pPr>
      <w:r>
        <w:t>Nasri, W., Achour, S., Steffenel, L. A. "Integrating performance models and adaptive approaches for efficient parallel algorithms". 5th International Workshop on Parallel Matrix Algorithms and Applications (PMAA'08), Neuchâtel, Switzerland, pp. 18, 20-22 June 2008.</w:t>
      </w:r>
    </w:p>
    <w:p w14:paraId="35039CB6" w14:textId="77777777" w:rsidR="00D235F8" w:rsidRDefault="00D235F8" w:rsidP="00D235F8"/>
    <w:p w14:paraId="436006E1" w14:textId="45E7A662" w:rsidR="00D235F8" w:rsidRDefault="00D235F8" w:rsidP="00D235F8">
      <w:pPr>
        <w:rPr>
          <w:b/>
        </w:rPr>
      </w:pPr>
      <w:r>
        <w:rPr>
          <w:b/>
        </w:rPr>
        <w:t>2</w:t>
      </w:r>
      <w:r w:rsidRPr="00E71E9F">
        <w:rPr>
          <w:b/>
        </w:rPr>
        <w:t xml:space="preserve"> communications </w:t>
      </w:r>
      <w:r>
        <w:rPr>
          <w:b/>
        </w:rPr>
        <w:t xml:space="preserve">internationales </w:t>
      </w:r>
      <w:r w:rsidRPr="00E71E9F">
        <w:rPr>
          <w:b/>
        </w:rPr>
        <w:t>(séminaires invités)</w:t>
      </w:r>
    </w:p>
    <w:p w14:paraId="28834CA8" w14:textId="3DA889D8" w:rsidR="00D235F8" w:rsidRDefault="00D235F8" w:rsidP="00D731FB">
      <w:pPr>
        <w:pStyle w:val="Pardeliste"/>
        <w:numPr>
          <w:ilvl w:val="0"/>
          <w:numId w:val="8"/>
        </w:numPr>
      </w:pPr>
      <w:r>
        <w:t xml:space="preserve">"L'enseignement </w:t>
      </w:r>
      <w:r w:rsidR="00725ED5">
        <w:t>supérieur</w:t>
      </w:r>
      <w:r>
        <w:t xml:space="preserve"> en Informatique en France" (</w:t>
      </w:r>
      <w:r w:rsidR="00725ED5">
        <w:t>Rentrée</w:t>
      </w:r>
      <w:r>
        <w:t xml:space="preserve"> solennelle de la Licence en Informatique), Universidade Federal de Santa Maria (Brésil), 30 avril 2013</w:t>
      </w:r>
    </w:p>
    <w:p w14:paraId="0C0FD97A" w14:textId="3C3DA92B" w:rsidR="00D235F8" w:rsidRDefault="00D235F8" w:rsidP="00D731FB">
      <w:pPr>
        <w:pStyle w:val="Pardeliste"/>
        <w:numPr>
          <w:ilvl w:val="0"/>
          <w:numId w:val="8"/>
        </w:numPr>
      </w:pPr>
      <w:r>
        <w:t xml:space="preserve">"RemoteLabz - Environnement virtuel pour l’apprentissage des technologies </w:t>
      </w:r>
      <w:r w:rsidR="00725ED5">
        <w:t>réseau</w:t>
      </w:r>
      <w:r>
        <w:t>", Universidade Federal de Santa Maria (Brésil), juillet 2010</w:t>
      </w:r>
    </w:p>
    <w:p w14:paraId="22E134B7" w14:textId="77777777" w:rsidR="00E71E9F" w:rsidRDefault="00E71E9F" w:rsidP="005F3AB3"/>
    <w:p w14:paraId="694F11E3" w14:textId="7F1360DD" w:rsidR="00E71E9F" w:rsidRPr="005F3AB3" w:rsidRDefault="00E71E9F" w:rsidP="00E71E9F">
      <w:pPr>
        <w:rPr>
          <w:b/>
        </w:rPr>
      </w:pPr>
      <w:r w:rsidRPr="005F3AB3">
        <w:rPr>
          <w:b/>
        </w:rPr>
        <w:t>1 livre</w:t>
      </w:r>
      <w:r>
        <w:rPr>
          <w:b/>
        </w:rPr>
        <w:t xml:space="preserve"> </w:t>
      </w:r>
      <w:r w:rsidR="00D731FB">
        <w:rPr>
          <w:b/>
        </w:rPr>
        <w:t xml:space="preserve">en </w:t>
      </w:r>
      <w:r>
        <w:rPr>
          <w:b/>
        </w:rPr>
        <w:t>français</w:t>
      </w:r>
    </w:p>
    <w:p w14:paraId="196E1499" w14:textId="77777777" w:rsidR="00E71E9F" w:rsidRDefault="00E71E9F" w:rsidP="00D731FB">
      <w:pPr>
        <w:pStyle w:val="Pardeliste"/>
        <w:numPr>
          <w:ilvl w:val="0"/>
          <w:numId w:val="8"/>
        </w:numPr>
      </w:pPr>
      <w:r w:rsidRPr="005F3AB3">
        <w:t>Steffenel, L.A., "Communications Collecti</w:t>
      </w:r>
      <w:r>
        <w:t>ves pour les Grilles de Calcul"</w:t>
      </w:r>
      <w:r w:rsidRPr="005F3AB3">
        <w:t>, Éditions Universitaires Européennes, 2010. 188 pages. ISBN 978-613-1-53126-2.</w:t>
      </w:r>
    </w:p>
    <w:p w14:paraId="2F18F0F9" w14:textId="77777777" w:rsidR="00E71E9F" w:rsidRDefault="00E71E9F" w:rsidP="00E71E9F">
      <w:pPr>
        <w:pStyle w:val="Pardeliste"/>
      </w:pPr>
    </w:p>
    <w:p w14:paraId="715BD368" w14:textId="42D1589B" w:rsidR="005F3AB3" w:rsidRPr="00E71E9F" w:rsidRDefault="00E71E9F" w:rsidP="005F3AB3">
      <w:pPr>
        <w:rPr>
          <w:b/>
        </w:rPr>
      </w:pPr>
      <w:r w:rsidRPr="00E71E9F">
        <w:rPr>
          <w:b/>
        </w:rPr>
        <w:t>1 revue nationale avec comité de sélection</w:t>
      </w:r>
    </w:p>
    <w:p w14:paraId="3E9DB263" w14:textId="63FE874E" w:rsidR="00E71E9F" w:rsidRDefault="00E71E9F" w:rsidP="00D731FB">
      <w:pPr>
        <w:pStyle w:val="Pardeliste"/>
        <w:numPr>
          <w:ilvl w:val="0"/>
          <w:numId w:val="8"/>
        </w:numPr>
      </w:pPr>
      <w:r w:rsidRPr="00E71E9F">
        <w:t>Flauzac, O., Steffenel, L.A., Diallo, T.H., Niang, I., Ndiaye, S. "GRAPP&amp;S Data Grid : Une approche de type grille et système pair-à-pair pour le stockage de données". Revue URED (Université-Recherche-Développement), Presses Universitaires de l'Université Gaston Berger de Saint-Louis du Sénégal, 2012.</w:t>
      </w:r>
    </w:p>
    <w:p w14:paraId="74410793" w14:textId="77777777" w:rsidR="00E71E9F" w:rsidRDefault="00E71E9F" w:rsidP="005F3AB3"/>
    <w:p w14:paraId="10B522A7" w14:textId="2263EED5" w:rsidR="00E71E9F" w:rsidRPr="00E71E9F" w:rsidRDefault="00D731FB" w:rsidP="005F3AB3">
      <w:pPr>
        <w:rPr>
          <w:b/>
        </w:rPr>
      </w:pPr>
      <w:r>
        <w:rPr>
          <w:b/>
        </w:rPr>
        <w:t>13</w:t>
      </w:r>
      <w:r w:rsidR="00E71E9F" w:rsidRPr="00E71E9F">
        <w:rPr>
          <w:b/>
        </w:rPr>
        <w:t xml:space="preserve"> conférences nationales avec comité de sélection</w:t>
      </w:r>
    </w:p>
    <w:p w14:paraId="58387128" w14:textId="1E262D48" w:rsidR="00E71E9F" w:rsidRDefault="00E71E9F" w:rsidP="00D731FB">
      <w:pPr>
        <w:pStyle w:val="Pardeliste"/>
        <w:numPr>
          <w:ilvl w:val="0"/>
          <w:numId w:val="8"/>
        </w:numPr>
      </w:pPr>
      <w:r>
        <w:t>Diallo, T.H., Flauzac, O., Steffenel, L.A., Ndiaye, S., "Routage Préfixé dans GRAPP&amp;S". Proceedings of Colloque Africain sur la Recherche en Informatique et en Mathématiques Appliquées (CARI'2014), October 20-23, 2014, Saint Louis, Sénégal.</w:t>
      </w:r>
    </w:p>
    <w:p w14:paraId="75EAEA87" w14:textId="3431D291" w:rsidR="00E71E9F" w:rsidRDefault="00E71E9F" w:rsidP="00D731FB">
      <w:pPr>
        <w:pStyle w:val="Pardeliste"/>
        <w:numPr>
          <w:ilvl w:val="0"/>
          <w:numId w:val="8"/>
        </w:numPr>
      </w:pPr>
      <w:r>
        <w:t>Diallo, T.H., Ndiaye, S., Flauzac, O., Steffenel, L.A., "GRAPP&amp;S, une Architecture Multi-Échelle pour les Données et le Services". Proceedings of 9èmes Journées Francophones Mobilité et Ubiquité (Ubimob 2013), June 5-6, 2013, Nancy, France.</w:t>
      </w:r>
    </w:p>
    <w:p w14:paraId="7F9A0625" w14:textId="55224565" w:rsidR="00E71E9F" w:rsidRDefault="00E71E9F" w:rsidP="00D731FB">
      <w:pPr>
        <w:pStyle w:val="Pardeliste"/>
        <w:numPr>
          <w:ilvl w:val="0"/>
          <w:numId w:val="8"/>
        </w:numPr>
      </w:pPr>
      <w:r>
        <w:t>Najar, S. Kirsch-Pinheiro, M., Steffenel, L. A., Souveyet, C. "Analyse des mécanismes de découverte de services avec prise en charge du contexte et de l'intention". ''Proceedings of 8èmes Journées Francophones Mobilité et Ubiquité (Ubimob 2012), June 4-6, 2012, Anglet, France.</w:t>
      </w:r>
    </w:p>
    <w:p w14:paraId="1056F27C" w14:textId="1E4AABE9" w:rsidR="00E71E9F" w:rsidRDefault="00E71E9F" w:rsidP="00D731FB">
      <w:pPr>
        <w:pStyle w:val="Pardeliste"/>
        <w:numPr>
          <w:ilvl w:val="0"/>
          <w:numId w:val="8"/>
        </w:numPr>
      </w:pPr>
      <w:r>
        <w:t>Flauzac, O., Steffenel, L.A., Diallo, T.H., Niang, I., Ndiaye, S. "GRAPP&amp;S Data Grid : Une approche de type grille et système pair-à-pair pour le stockage de données". Colloque National sur la Recherche en Informatique et ses Applications (CNRIA'2012), Thiès/Bambey, Senegal. April 25-27, 2012.</w:t>
      </w:r>
    </w:p>
    <w:p w14:paraId="2D80ABD4" w14:textId="2FCE961E" w:rsidR="00E71E9F" w:rsidRDefault="00E71E9F" w:rsidP="00D731FB">
      <w:pPr>
        <w:pStyle w:val="Pardeliste"/>
        <w:numPr>
          <w:ilvl w:val="0"/>
          <w:numId w:val="8"/>
        </w:numPr>
      </w:pPr>
      <w:r>
        <w:t>Steffenel, L.A., Boisson, J-C., Barberot, C., Gérard, S., Hénon, E., Jaillet, C., Flauzac, O., Krajecki, M. "Deploying a fault-tolerant computing middleware over Grid’</w:t>
      </w:r>
      <w:proofErr w:type="gramStart"/>
      <w:r>
        <w:t>5000:</w:t>
      </w:r>
      <w:proofErr w:type="gramEnd"/>
      <w:r>
        <w:t xml:space="preserve"> performance analysis of CONFIIT and its integration with a quantum molecular docking application". 4th Grid'5000 Spring School, Reims, France, April 18-21, 2011.</w:t>
      </w:r>
    </w:p>
    <w:p w14:paraId="62AFBF2F" w14:textId="360740D6" w:rsidR="00E71E9F" w:rsidRDefault="00E71E9F" w:rsidP="00D731FB">
      <w:pPr>
        <w:pStyle w:val="Pardeliste"/>
        <w:numPr>
          <w:ilvl w:val="0"/>
          <w:numId w:val="8"/>
        </w:numPr>
      </w:pPr>
      <w:r>
        <w:t>Barchet-</w:t>
      </w:r>
      <w:r w:rsidR="00D2668C">
        <w:t>Estefanel</w:t>
      </w:r>
      <w:r>
        <w:t>, L. A., Mounié, G. "Prédiction de Performances pour les Communications Collectives". Proceedings of the 16ème Rencontre Francophone du Parallélisme (RenPar'16), Le Croisic, Fran</w:t>
      </w:r>
      <w:r w:rsidR="00725ED5">
        <w:t>ce, pp. 101-112, April 2005.</w:t>
      </w:r>
      <w:r>
        <w:t xml:space="preserve"> </w:t>
      </w:r>
    </w:p>
    <w:p w14:paraId="240D98FD" w14:textId="7627F6C6" w:rsidR="00E71E9F" w:rsidRDefault="00E71E9F" w:rsidP="00D731FB">
      <w:pPr>
        <w:pStyle w:val="Pardeliste"/>
        <w:numPr>
          <w:ilvl w:val="0"/>
          <w:numId w:val="8"/>
        </w:numPr>
      </w:pPr>
      <w:r>
        <w:lastRenderedPageBreak/>
        <w:t>Barchet-</w:t>
      </w:r>
      <w:r w:rsidR="00D2668C">
        <w:t>Estefanel</w:t>
      </w:r>
      <w:r>
        <w:t xml:space="preserve">, L. </w:t>
      </w:r>
      <w:proofErr w:type="gramStart"/>
      <w:r>
        <w:t>A.;</w:t>
      </w:r>
      <w:proofErr w:type="gramEnd"/>
      <w:r>
        <w:t xml:space="preserve"> Jansch-Pôrto, I. "On the Evaluation of Failure Detectors Performance". Proceedings of the IX Simpósio de Computação Tolerante a Falhas (IX SCTF), Florianópolis, Brazil, March 2001, pp 73-84.</w:t>
      </w:r>
    </w:p>
    <w:p w14:paraId="444B939D" w14:textId="19E6D009" w:rsidR="00E71E9F" w:rsidRDefault="00E71E9F" w:rsidP="00D731FB">
      <w:pPr>
        <w:pStyle w:val="Pardeliste"/>
        <w:numPr>
          <w:ilvl w:val="0"/>
          <w:numId w:val="8"/>
        </w:numPr>
      </w:pPr>
      <w:r>
        <w:t>Barchet-</w:t>
      </w:r>
      <w:r w:rsidR="00D2668C">
        <w:t>Estefanel</w:t>
      </w:r>
      <w:r>
        <w:t>, L. A. "Avaliação Prática do Desempenho dos Detectores de Defeitos" (Practical Evaluation of Failure Detectors Performance). Workshop de Teses e Dissertações do IX SCTF, Florianópolis, Brazil, March 2001.</w:t>
      </w:r>
    </w:p>
    <w:p w14:paraId="753231AA" w14:textId="5669440B" w:rsidR="00E71E9F" w:rsidRDefault="00E71E9F" w:rsidP="00D731FB">
      <w:pPr>
        <w:pStyle w:val="Pardeliste"/>
        <w:numPr>
          <w:ilvl w:val="0"/>
          <w:numId w:val="8"/>
        </w:numPr>
      </w:pPr>
      <w:r>
        <w:t>Barchet-</w:t>
      </w:r>
      <w:r w:rsidR="00D2668C">
        <w:t>Estefanel</w:t>
      </w:r>
      <w:r>
        <w:t>, L. A., Jansch-Pôrto, I. "Comunicação Não Confiável em Detectores de Defeitos com Falhas por Crash" (Unreliable Communication in Failure Detectors with Crash Faults). Proceedings of the II Workshop de Testes e Tolerância a Falhas, Curitiba, Brazil, July 2000.</w:t>
      </w:r>
    </w:p>
    <w:p w14:paraId="4FB15D5F" w14:textId="4A917DA8" w:rsidR="00E71E9F" w:rsidRDefault="00E71E9F" w:rsidP="00D731FB">
      <w:pPr>
        <w:pStyle w:val="Pardeliste"/>
        <w:numPr>
          <w:ilvl w:val="0"/>
          <w:numId w:val="8"/>
        </w:numPr>
      </w:pPr>
      <w:r>
        <w:t>Barchet-</w:t>
      </w:r>
      <w:r w:rsidR="00D2668C">
        <w:t>Estefanel</w:t>
      </w:r>
      <w:r>
        <w:t xml:space="preserve">, L. A., Jansch-Pôrto, I. "Avaliação Prática de um Detector de </w:t>
      </w:r>
      <w:proofErr w:type="gramStart"/>
      <w:r>
        <w:t>Defeitos:</w:t>
      </w:r>
      <w:proofErr w:type="gramEnd"/>
      <w:r>
        <w:t xml:space="preserve"> teoria versus implementação" (Practical Evaluation of a Failure Detector: theory versus implementation). Proceedings of the II Workshop de Testes e Tolerância a Falhas, Curitiba, Brazil, July 2000.</w:t>
      </w:r>
    </w:p>
    <w:p w14:paraId="625697E3" w14:textId="0679033A" w:rsidR="00E71E9F" w:rsidRDefault="00E71E9F" w:rsidP="00D731FB">
      <w:pPr>
        <w:pStyle w:val="Pardeliste"/>
        <w:numPr>
          <w:ilvl w:val="0"/>
          <w:numId w:val="8"/>
        </w:numPr>
      </w:pPr>
      <w:r>
        <w:t>Barchet-</w:t>
      </w:r>
      <w:r w:rsidR="00D2668C">
        <w:t>Estefanel</w:t>
      </w:r>
      <w:r>
        <w:t>, L. A. "Avaliação Prática dos Detectores de Defeitos e sua Influência no Desempenho das Operações de Consenso" (Practical Evaluation of Failure Detectors and their Influence on the Consensus Operations Performance). Proceedings of the V Semana Acadêmica do PPGC-UFRGS, Porto Alegre, Brazil, July 2000.</w:t>
      </w:r>
    </w:p>
    <w:p w14:paraId="414AA04E" w14:textId="14FB4859" w:rsidR="00E71E9F" w:rsidRDefault="00E71E9F" w:rsidP="00D731FB">
      <w:pPr>
        <w:pStyle w:val="Pardeliste"/>
        <w:numPr>
          <w:ilvl w:val="0"/>
          <w:numId w:val="8"/>
        </w:numPr>
      </w:pPr>
      <w:r>
        <w:t>Barchet-</w:t>
      </w:r>
      <w:r w:rsidR="00D2668C">
        <w:t>Estefanel</w:t>
      </w:r>
      <w:r>
        <w:t>, L. A. "Estudo sobre Comunicação de Grupos para Tolerância a Falhas" (A Survey on Group Communication for Fault Tolerance). Proceedings of the IV Simpósio Nacional de Informática, Centro Universitário Franciscano, Santa Maria, Brazil, 1999.</w:t>
      </w:r>
    </w:p>
    <w:p w14:paraId="0FFF07C9" w14:textId="1E89A59E" w:rsidR="00E71E9F" w:rsidRDefault="00E71E9F" w:rsidP="00D731FB">
      <w:pPr>
        <w:pStyle w:val="Pardeliste"/>
        <w:numPr>
          <w:ilvl w:val="0"/>
          <w:numId w:val="8"/>
        </w:numPr>
      </w:pPr>
      <w:r>
        <w:t>Barchet-</w:t>
      </w:r>
      <w:r w:rsidR="00D2668C">
        <w:t>Estefanel</w:t>
      </w:r>
      <w:r>
        <w:t>, L. A. "Csockets - classes para comunicação de rede com autenticação e criptografia". Proceedings of the V Jornada Integrada de Pesquisa da UFSM (CSocketS - Communication Classes with Authentication and Cryptography), Santa Maria, Brazil, 1998.</w:t>
      </w:r>
    </w:p>
    <w:p w14:paraId="5E16CAD9" w14:textId="77777777" w:rsidR="00E71E9F" w:rsidRDefault="00E71E9F" w:rsidP="00E71E9F"/>
    <w:p w14:paraId="44FA5AB4" w14:textId="3AC74ABF" w:rsidR="00E71E9F" w:rsidRDefault="00E71E9F" w:rsidP="00E71E9F">
      <w:pPr>
        <w:rPr>
          <w:b/>
        </w:rPr>
      </w:pPr>
      <w:r w:rsidRPr="00E71E9F">
        <w:rPr>
          <w:b/>
        </w:rPr>
        <w:t>3 po</w:t>
      </w:r>
      <w:r>
        <w:rPr>
          <w:b/>
        </w:rPr>
        <w:t>sters en conférences nationales</w:t>
      </w:r>
    </w:p>
    <w:p w14:paraId="221CB997" w14:textId="780C3688" w:rsidR="00E71E9F" w:rsidRPr="00E71E9F" w:rsidRDefault="00E71E9F" w:rsidP="00D731FB">
      <w:pPr>
        <w:pStyle w:val="Pardeliste"/>
        <w:numPr>
          <w:ilvl w:val="0"/>
          <w:numId w:val="8"/>
        </w:numPr>
      </w:pPr>
      <w:r w:rsidRPr="00E71E9F">
        <w:t>Vasseur, R., Baud, S., Steffenel, L.A., Vigouroux, N., Martiny, L</w:t>
      </w:r>
      <w:r>
        <w:t>., Krajecki, M., Dauchez, M., "</w:t>
      </w:r>
      <w:r w:rsidRPr="00E71E9F">
        <w:t xml:space="preserve">Developments for </w:t>
      </w:r>
      <w:r>
        <w:t>a Novel Inverse Docking Method"</w:t>
      </w:r>
      <w:r w:rsidRPr="00E71E9F">
        <w:t>, Journées de la Société Française de Chémoinformatique, Nancy, France, 10 et 11 octobre 2013.</w:t>
      </w:r>
    </w:p>
    <w:p w14:paraId="3DBF430E" w14:textId="54FAB447" w:rsidR="00E71E9F" w:rsidRPr="00E71E9F" w:rsidRDefault="00E71E9F" w:rsidP="00D731FB">
      <w:pPr>
        <w:pStyle w:val="Pardeliste"/>
        <w:numPr>
          <w:ilvl w:val="0"/>
          <w:numId w:val="8"/>
        </w:numPr>
      </w:pPr>
      <w:r w:rsidRPr="00E71E9F">
        <w:t>Vasseur, R., Baud, S., Steffenel, L.A., Vigouroux, N., Martiny, L., Krajecki, M., Dauchez, M., "Développements HPC pour une nouve</w:t>
      </w:r>
      <w:r>
        <w:t>lle méthode de docking inverse"</w:t>
      </w:r>
      <w:r w:rsidRPr="00E71E9F">
        <w:t>, Journée ROMEO, Université de Reims Champagne-Ardenne, Reims, France, 26 juin 2012.</w:t>
      </w:r>
    </w:p>
    <w:p w14:paraId="05521511" w14:textId="02DF93EC" w:rsidR="00E71E9F" w:rsidRDefault="00E71E9F" w:rsidP="00D731FB">
      <w:pPr>
        <w:pStyle w:val="Pardeliste"/>
        <w:numPr>
          <w:ilvl w:val="0"/>
          <w:numId w:val="8"/>
        </w:numPr>
      </w:pPr>
      <w:r w:rsidRPr="00E71E9F">
        <w:t>Barchet-</w:t>
      </w:r>
      <w:r w:rsidR="00D2668C">
        <w:t>Estefanel</w:t>
      </w:r>
      <w:r w:rsidRPr="00E71E9F">
        <w:t xml:space="preserve">, L. </w:t>
      </w:r>
      <w:proofErr w:type="gramStart"/>
      <w:r w:rsidRPr="00E71E9F">
        <w:t>A.;</w:t>
      </w:r>
      <w:proofErr w:type="gramEnd"/>
      <w:r w:rsidRPr="00E71E9F">
        <w:t xml:space="preserve"> Ceretta-Nunes, R. "Implementação de uma Situação de Corrida Crítica em Java" (Implementation of a Critical Run Situation in Java), Proceedings of the II Ciclo de Palestras do Curso de Informática, UFSM, Santa Maria, Brazil, october 1997.</w:t>
      </w:r>
    </w:p>
    <w:p w14:paraId="5860E03B" w14:textId="77777777" w:rsidR="00E71E9F" w:rsidRDefault="00E71E9F" w:rsidP="00E71E9F"/>
    <w:p w14:paraId="64CE94B4" w14:textId="79F625D7" w:rsidR="00E71E9F" w:rsidRPr="00E71E9F" w:rsidRDefault="00E71E9F" w:rsidP="00E71E9F">
      <w:pPr>
        <w:rPr>
          <w:b/>
        </w:rPr>
      </w:pPr>
      <w:r w:rsidRPr="00E71E9F">
        <w:rPr>
          <w:b/>
        </w:rPr>
        <w:t>6 rapports de recherche</w:t>
      </w:r>
    </w:p>
    <w:p w14:paraId="1B5A65D1" w14:textId="5E6BB4C3" w:rsidR="00E71E9F" w:rsidRDefault="00E71E9F" w:rsidP="00D731FB">
      <w:pPr>
        <w:pStyle w:val="Pardeliste"/>
        <w:numPr>
          <w:ilvl w:val="0"/>
          <w:numId w:val="8"/>
        </w:numPr>
      </w:pPr>
      <w:r>
        <w:t>Steffenel, L. A. "D2.1 - First Steps on the Development of a P2P Middleware for Map-Reduce". Deliverable for project STIC-AmSud PER-MARE (13STIC-07), July 2013.</w:t>
      </w:r>
    </w:p>
    <w:p w14:paraId="140C22F9" w14:textId="05C371AF" w:rsidR="00E71E9F" w:rsidRDefault="00E71E9F" w:rsidP="00D731FB">
      <w:pPr>
        <w:pStyle w:val="Pardeliste"/>
        <w:numPr>
          <w:ilvl w:val="0"/>
          <w:numId w:val="8"/>
        </w:numPr>
      </w:pPr>
      <w:r>
        <w:t>Steffenel, L. A. "Modeling Network Contention Effects on AlltoAll Operations". Rapport de recherche INRIA RR-6038 (extended version of the Cluster06 paper), November 2006.</w:t>
      </w:r>
    </w:p>
    <w:p w14:paraId="7AA4DD87" w14:textId="123BC73C" w:rsidR="00E71E9F" w:rsidRDefault="00E71E9F" w:rsidP="00D731FB">
      <w:pPr>
        <w:pStyle w:val="Pardeliste"/>
        <w:numPr>
          <w:ilvl w:val="0"/>
          <w:numId w:val="8"/>
        </w:numPr>
      </w:pPr>
      <w:r>
        <w:t>Steffenel, L. A. "Fast and Scalable Total Order Broadcast for Wide-area Networks". Rapport de recherche INRIA RR-6037, November 2006.</w:t>
      </w:r>
    </w:p>
    <w:p w14:paraId="46FE9F3E" w14:textId="4378724C" w:rsidR="00E71E9F" w:rsidRDefault="00E71E9F" w:rsidP="00D731FB">
      <w:pPr>
        <w:pStyle w:val="Pardeliste"/>
        <w:numPr>
          <w:ilvl w:val="0"/>
          <w:numId w:val="8"/>
        </w:numPr>
      </w:pPr>
      <w:r>
        <w:t>Steffenel, L. A. "A Framework for Adaptive Collective Communications on Heterogeneous Hierarchical Networks". Rapport de recherche INRIA RR-6036 (extended version of the IPDPS06 paper), November 2006.</w:t>
      </w:r>
    </w:p>
    <w:p w14:paraId="1539130E" w14:textId="60515FA0" w:rsidR="00E71E9F" w:rsidRDefault="00E71E9F" w:rsidP="00D731FB">
      <w:pPr>
        <w:pStyle w:val="Pardeliste"/>
        <w:numPr>
          <w:ilvl w:val="0"/>
          <w:numId w:val="8"/>
        </w:numPr>
      </w:pPr>
      <w:r>
        <w:t xml:space="preserve">F. Cappello, P. Owezarski, R. Namyst, O. Richard, P. Vicat-Blanc-Primet, E. Jeannot, L.A. </w:t>
      </w:r>
      <w:r w:rsidR="00D2668C">
        <w:t>Estefanel</w:t>
      </w:r>
      <w:r>
        <w:t>, D. Caromel, P. Sens, P. Fraigniaud, C. Cérin, S. Petiton, J. Gustedt, C. Blanchet, C. Randriamaro, S. Tixieuil. "Data Grid Explorer". Rapport LAAS No05491, Projet ACI Masse de Données. Data Grid eXplorer, Septembre 2005, 48p.</w:t>
      </w:r>
    </w:p>
    <w:p w14:paraId="642BA8C3" w14:textId="794BBD23" w:rsidR="00E71E9F" w:rsidRDefault="00E26B4A" w:rsidP="00D731FB">
      <w:pPr>
        <w:pStyle w:val="Pardeliste"/>
        <w:numPr>
          <w:ilvl w:val="0"/>
          <w:numId w:val="8"/>
        </w:numPr>
      </w:pPr>
      <w:r>
        <w:t>Estefan</w:t>
      </w:r>
      <w:r w:rsidR="00D2668C">
        <w:t>el</w:t>
      </w:r>
      <w:r w:rsidR="00E71E9F">
        <w:t>, L. A. "Detectores de Defeitos não Confiáveis" (Unreliable Failure Detectors). Research Report, PPGC-UFRGS, January 2000.</w:t>
      </w:r>
    </w:p>
    <w:p w14:paraId="6F37D26C" w14:textId="77777777" w:rsidR="00E71E9F" w:rsidRDefault="00E71E9F" w:rsidP="00E71E9F"/>
    <w:p w14:paraId="07FE7183" w14:textId="288A645C" w:rsidR="00E71E9F" w:rsidRDefault="00725ED5" w:rsidP="00E71E9F">
      <w:pPr>
        <w:rPr>
          <w:b/>
        </w:rPr>
      </w:pPr>
      <w:r>
        <w:rPr>
          <w:b/>
        </w:rPr>
        <w:t>4</w:t>
      </w:r>
      <w:r w:rsidR="00E71E9F" w:rsidRPr="00E71E9F">
        <w:rPr>
          <w:b/>
        </w:rPr>
        <w:t xml:space="preserve"> communications </w:t>
      </w:r>
      <w:r w:rsidR="00D235F8">
        <w:rPr>
          <w:b/>
        </w:rPr>
        <w:t xml:space="preserve">francophones </w:t>
      </w:r>
      <w:r w:rsidR="00E71E9F" w:rsidRPr="00E71E9F">
        <w:rPr>
          <w:b/>
        </w:rPr>
        <w:t>(séminaires invités)</w:t>
      </w:r>
    </w:p>
    <w:p w14:paraId="065BD8AE" w14:textId="7FD80C08" w:rsidR="00E71E9F" w:rsidRDefault="00E71E9F" w:rsidP="00D731FB">
      <w:pPr>
        <w:pStyle w:val="Pardeliste"/>
        <w:numPr>
          <w:ilvl w:val="0"/>
          <w:numId w:val="8"/>
        </w:numPr>
      </w:pPr>
      <w:r>
        <w:t>"PER-</w:t>
      </w:r>
      <w:proofErr w:type="gramStart"/>
      <w:r>
        <w:t>MARE:</w:t>
      </w:r>
      <w:proofErr w:type="gramEnd"/>
      <w:r>
        <w:t xml:space="preserve"> adaptation du paradigme MapReduce aux réseaux pervasifs", Réunion RGE - Réseaux Grand Est. Reims, 13 </w:t>
      </w:r>
      <w:r w:rsidR="00725ED5">
        <w:t>février</w:t>
      </w:r>
      <w:r>
        <w:t xml:space="preserve"> 2014.</w:t>
      </w:r>
    </w:p>
    <w:p w14:paraId="4BF901D8" w14:textId="321A54F4" w:rsidR="00E71E9F" w:rsidRDefault="00E71E9F" w:rsidP="00D731FB">
      <w:pPr>
        <w:pStyle w:val="Pardeliste"/>
        <w:numPr>
          <w:ilvl w:val="0"/>
          <w:numId w:val="8"/>
        </w:numPr>
      </w:pPr>
      <w:r>
        <w:t>"Structure et gestion du Centre de Calcul ROMEO", IUT Villetaneuse (Université Paris 13), mai 2011</w:t>
      </w:r>
    </w:p>
    <w:p w14:paraId="037C36C6" w14:textId="251A7014" w:rsidR="00E71E9F" w:rsidRDefault="00E71E9F" w:rsidP="00D731FB">
      <w:pPr>
        <w:pStyle w:val="Pardeliste"/>
        <w:numPr>
          <w:ilvl w:val="0"/>
          <w:numId w:val="8"/>
        </w:numPr>
      </w:pPr>
      <w:r>
        <w:t>"CONFIIT : un système pair-à-pair pour le calcul", Université de Tunis, mai 2009</w:t>
      </w:r>
    </w:p>
    <w:p w14:paraId="5F0845AB" w14:textId="25E2D44B" w:rsidR="00E71E9F" w:rsidRPr="00E71E9F" w:rsidRDefault="00E71E9F" w:rsidP="00D731FB">
      <w:pPr>
        <w:pStyle w:val="Pardeliste"/>
        <w:numPr>
          <w:ilvl w:val="0"/>
          <w:numId w:val="8"/>
        </w:numPr>
      </w:pPr>
      <w:r>
        <w:t>"GPGPU : du calcul haute performance dans votre machine", École Supérieure de Sciences et Techniques de Tunis, mai 2009</w:t>
      </w:r>
    </w:p>
    <w:sectPr w:rsidR="00E71E9F" w:rsidRPr="00E71E9F" w:rsidSect="00AF7387">
      <w:type w:val="oddPag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0000000000000000000"/>
    <w:charset w:val="00"/>
    <w:family w:val="auto"/>
    <w:pitch w:val="variable"/>
    <w:sig w:usb0="E0002AFF" w:usb1="C0007843" w:usb2="00000009" w:usb3="00000000" w:csb0="000001FF" w:csb1="00000000"/>
  </w:font>
  <w:font w:name="DejaVu Sans">
    <w:altName w:val="Geneva"/>
    <w:charset w:val="00"/>
    <w:family w:val="swiss"/>
    <w:pitch w:val="variable"/>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luna">
    <w:panose1 w:val="00000500000000000000"/>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5B7"/>
    <w:multiLevelType w:val="hybridMultilevel"/>
    <w:tmpl w:val="5C663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D2550"/>
    <w:multiLevelType w:val="hybridMultilevel"/>
    <w:tmpl w:val="52502904"/>
    <w:lvl w:ilvl="0" w:tplc="569869BA">
      <w:start w:val="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
    <w:nsid w:val="19B3110E"/>
    <w:multiLevelType w:val="hybridMultilevel"/>
    <w:tmpl w:val="0EAE9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215B36"/>
    <w:multiLevelType w:val="hybridMultilevel"/>
    <w:tmpl w:val="9684D086"/>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4">
    <w:nsid w:val="1E4315EB"/>
    <w:multiLevelType w:val="hybridMultilevel"/>
    <w:tmpl w:val="19B81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E0558C"/>
    <w:multiLevelType w:val="hybridMultilevel"/>
    <w:tmpl w:val="AA6A3714"/>
    <w:lvl w:ilvl="0" w:tplc="040C0001">
      <w:start w:val="1"/>
      <w:numFmt w:val="bullet"/>
      <w:lvlText w:val=""/>
      <w:lvlJc w:val="left"/>
      <w:pPr>
        <w:ind w:left="720" w:hanging="360"/>
      </w:pPr>
      <w:rPr>
        <w:rFonts w:ascii="Symbol" w:hAnsi="Symbol" w:hint="default"/>
      </w:rPr>
    </w:lvl>
    <w:lvl w:ilvl="1" w:tplc="569869BA">
      <w:start w:val="6"/>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9255A7"/>
    <w:multiLevelType w:val="hybridMultilevel"/>
    <w:tmpl w:val="80DC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255CED"/>
    <w:multiLevelType w:val="hybridMultilevel"/>
    <w:tmpl w:val="73B2D1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D315FCC"/>
    <w:multiLevelType w:val="hybridMultilevel"/>
    <w:tmpl w:val="CB645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587FE0"/>
    <w:multiLevelType w:val="multilevel"/>
    <w:tmpl w:val="6C48A94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F84A60"/>
    <w:multiLevelType w:val="hybridMultilevel"/>
    <w:tmpl w:val="22AA4E94"/>
    <w:lvl w:ilvl="0" w:tplc="569869BA">
      <w:start w:val="6"/>
      <w:numFmt w:val="bullet"/>
      <w:lvlText w:val="•"/>
      <w:lvlJc w:val="left"/>
      <w:pPr>
        <w:ind w:left="144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12026"/>
    <w:multiLevelType w:val="hybridMultilevel"/>
    <w:tmpl w:val="C5CC9D40"/>
    <w:lvl w:ilvl="0" w:tplc="E6C80C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9CF3DE8"/>
    <w:multiLevelType w:val="hybridMultilevel"/>
    <w:tmpl w:val="63EA65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3">
    <w:nsid w:val="61FD6743"/>
    <w:multiLevelType w:val="hybridMultilevel"/>
    <w:tmpl w:val="AA865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33F3663"/>
    <w:multiLevelType w:val="hybridMultilevel"/>
    <w:tmpl w:val="5C1CF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3DC4718"/>
    <w:multiLevelType w:val="hybridMultilevel"/>
    <w:tmpl w:val="BF3844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9E5540A"/>
    <w:multiLevelType w:val="hybridMultilevel"/>
    <w:tmpl w:val="ADA8B456"/>
    <w:lvl w:ilvl="0" w:tplc="B1F0BD88">
      <w:start w:val="1"/>
      <w:numFmt w:val="decimal"/>
      <w:lvlText w:val="%1."/>
      <w:lvlJc w:val="left"/>
      <w:pPr>
        <w:ind w:left="132" w:hanging="700"/>
      </w:pPr>
      <w:rPr>
        <w:rFonts w:hint="default"/>
      </w:rPr>
    </w:lvl>
    <w:lvl w:ilvl="1" w:tplc="040C0019" w:tentative="1">
      <w:start w:val="1"/>
      <w:numFmt w:val="lowerLetter"/>
      <w:lvlText w:val="%2."/>
      <w:lvlJc w:val="left"/>
      <w:pPr>
        <w:ind w:left="512" w:hanging="360"/>
      </w:pPr>
    </w:lvl>
    <w:lvl w:ilvl="2" w:tplc="040C001B" w:tentative="1">
      <w:start w:val="1"/>
      <w:numFmt w:val="lowerRoman"/>
      <w:lvlText w:val="%3."/>
      <w:lvlJc w:val="right"/>
      <w:pPr>
        <w:ind w:left="1232" w:hanging="180"/>
      </w:pPr>
    </w:lvl>
    <w:lvl w:ilvl="3" w:tplc="040C000F" w:tentative="1">
      <w:start w:val="1"/>
      <w:numFmt w:val="decimal"/>
      <w:lvlText w:val="%4."/>
      <w:lvlJc w:val="left"/>
      <w:pPr>
        <w:ind w:left="1952" w:hanging="360"/>
      </w:pPr>
    </w:lvl>
    <w:lvl w:ilvl="4" w:tplc="040C0019" w:tentative="1">
      <w:start w:val="1"/>
      <w:numFmt w:val="lowerLetter"/>
      <w:lvlText w:val="%5."/>
      <w:lvlJc w:val="left"/>
      <w:pPr>
        <w:ind w:left="2672" w:hanging="360"/>
      </w:pPr>
    </w:lvl>
    <w:lvl w:ilvl="5" w:tplc="040C001B" w:tentative="1">
      <w:start w:val="1"/>
      <w:numFmt w:val="lowerRoman"/>
      <w:lvlText w:val="%6."/>
      <w:lvlJc w:val="right"/>
      <w:pPr>
        <w:ind w:left="3392" w:hanging="180"/>
      </w:pPr>
    </w:lvl>
    <w:lvl w:ilvl="6" w:tplc="040C000F" w:tentative="1">
      <w:start w:val="1"/>
      <w:numFmt w:val="decimal"/>
      <w:lvlText w:val="%7."/>
      <w:lvlJc w:val="left"/>
      <w:pPr>
        <w:ind w:left="4112" w:hanging="360"/>
      </w:pPr>
    </w:lvl>
    <w:lvl w:ilvl="7" w:tplc="040C0019" w:tentative="1">
      <w:start w:val="1"/>
      <w:numFmt w:val="lowerLetter"/>
      <w:lvlText w:val="%8."/>
      <w:lvlJc w:val="left"/>
      <w:pPr>
        <w:ind w:left="4832" w:hanging="360"/>
      </w:pPr>
    </w:lvl>
    <w:lvl w:ilvl="8" w:tplc="040C001B" w:tentative="1">
      <w:start w:val="1"/>
      <w:numFmt w:val="lowerRoman"/>
      <w:lvlText w:val="%9."/>
      <w:lvlJc w:val="right"/>
      <w:pPr>
        <w:ind w:left="5552" w:hanging="180"/>
      </w:pPr>
    </w:lvl>
  </w:abstractNum>
  <w:abstractNum w:abstractNumId="17">
    <w:nsid w:val="726F4B09"/>
    <w:multiLevelType w:val="hybridMultilevel"/>
    <w:tmpl w:val="0C9C15EC"/>
    <w:lvl w:ilvl="0" w:tplc="569869BA">
      <w:start w:val="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205906"/>
    <w:multiLevelType w:val="hybridMultilevel"/>
    <w:tmpl w:val="D184684A"/>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19">
    <w:nsid w:val="75C71933"/>
    <w:multiLevelType w:val="hybridMultilevel"/>
    <w:tmpl w:val="CFF68756"/>
    <w:lvl w:ilvl="0" w:tplc="B1F0BD88">
      <w:start w:val="1"/>
      <w:numFmt w:val="decimal"/>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C3314E5"/>
    <w:multiLevelType w:val="hybridMultilevel"/>
    <w:tmpl w:val="77A0AF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15"/>
  </w:num>
  <w:num w:numId="3">
    <w:abstractNumId w:val="4"/>
  </w:num>
  <w:num w:numId="4">
    <w:abstractNumId w:val="8"/>
  </w:num>
  <w:num w:numId="5">
    <w:abstractNumId w:val="5"/>
  </w:num>
  <w:num w:numId="6">
    <w:abstractNumId w:val="10"/>
  </w:num>
  <w:num w:numId="7">
    <w:abstractNumId w:val="17"/>
  </w:num>
  <w:num w:numId="8">
    <w:abstractNumId w:val="11"/>
  </w:num>
  <w:num w:numId="9">
    <w:abstractNumId w:val="18"/>
  </w:num>
  <w:num w:numId="10">
    <w:abstractNumId w:val="19"/>
  </w:num>
  <w:num w:numId="11">
    <w:abstractNumId w:val="16"/>
  </w:num>
  <w:num w:numId="12">
    <w:abstractNumId w:val="3"/>
  </w:num>
  <w:num w:numId="13">
    <w:abstractNumId w:val="1"/>
  </w:num>
  <w:num w:numId="14">
    <w:abstractNumId w:val="7"/>
  </w:num>
  <w:num w:numId="15">
    <w:abstractNumId w:val="12"/>
  </w:num>
  <w:num w:numId="16">
    <w:abstractNumId w:val="20"/>
  </w:num>
  <w:num w:numId="17">
    <w:abstractNumId w:val="6"/>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num>
  <w:num w:numId="25">
    <w:abstractNumId w:val="2"/>
  </w:num>
  <w:num w:numId="26">
    <w:abstractNumId w:val="13"/>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FA"/>
    <w:rsid w:val="00024ABD"/>
    <w:rsid w:val="00061161"/>
    <w:rsid w:val="000C4553"/>
    <w:rsid w:val="0019340D"/>
    <w:rsid w:val="002E19BE"/>
    <w:rsid w:val="00350FB9"/>
    <w:rsid w:val="00392592"/>
    <w:rsid w:val="003B725F"/>
    <w:rsid w:val="00445ED0"/>
    <w:rsid w:val="004C6B4D"/>
    <w:rsid w:val="005865B5"/>
    <w:rsid w:val="005F3AB3"/>
    <w:rsid w:val="006F11FD"/>
    <w:rsid w:val="00705A45"/>
    <w:rsid w:val="00713123"/>
    <w:rsid w:val="00717D99"/>
    <w:rsid w:val="007226F8"/>
    <w:rsid w:val="00725ED5"/>
    <w:rsid w:val="00746705"/>
    <w:rsid w:val="0074736A"/>
    <w:rsid w:val="00845407"/>
    <w:rsid w:val="0092642D"/>
    <w:rsid w:val="00953573"/>
    <w:rsid w:val="00990BCD"/>
    <w:rsid w:val="009D279E"/>
    <w:rsid w:val="009F20BC"/>
    <w:rsid w:val="00A10CD5"/>
    <w:rsid w:val="00A1635E"/>
    <w:rsid w:val="00AF2773"/>
    <w:rsid w:val="00AF611B"/>
    <w:rsid w:val="00AF7387"/>
    <w:rsid w:val="00B03228"/>
    <w:rsid w:val="00B661A1"/>
    <w:rsid w:val="00B77279"/>
    <w:rsid w:val="00B9404B"/>
    <w:rsid w:val="00BA5DB7"/>
    <w:rsid w:val="00BC17D3"/>
    <w:rsid w:val="00BC65FB"/>
    <w:rsid w:val="00C5532E"/>
    <w:rsid w:val="00CD025F"/>
    <w:rsid w:val="00D21DD0"/>
    <w:rsid w:val="00D2334D"/>
    <w:rsid w:val="00D235F8"/>
    <w:rsid w:val="00D2668C"/>
    <w:rsid w:val="00D731FB"/>
    <w:rsid w:val="00DB15F8"/>
    <w:rsid w:val="00DC66E1"/>
    <w:rsid w:val="00DD55FE"/>
    <w:rsid w:val="00DE78CC"/>
    <w:rsid w:val="00E240F4"/>
    <w:rsid w:val="00E26B4A"/>
    <w:rsid w:val="00E71E9F"/>
    <w:rsid w:val="00E7501B"/>
    <w:rsid w:val="00F27C84"/>
    <w:rsid w:val="00F34EA4"/>
    <w:rsid w:val="00F65BF9"/>
    <w:rsid w:val="00FB0CEE"/>
    <w:rsid w:val="00FE4EDC"/>
    <w:rsid w:val="00FF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9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F8"/>
    <w:pPr>
      <w:jc w:val="both"/>
    </w:pPr>
    <w:rPr>
      <w:sz w:val="22"/>
      <w:szCs w:val="22"/>
    </w:rPr>
  </w:style>
  <w:style w:type="paragraph" w:styleId="Titre1">
    <w:name w:val="heading 1"/>
    <w:basedOn w:val="En-tte"/>
    <w:next w:val="Normal"/>
    <w:link w:val="Titre1Car"/>
    <w:uiPriority w:val="9"/>
    <w:qFormat/>
    <w:rsid w:val="00DB15F8"/>
    <w:pPr>
      <w:numPr>
        <w:numId w:val="1"/>
      </w:numPr>
      <w:pBdr>
        <w:top w:val="single" w:sz="8" w:space="1" w:color="000000"/>
        <w:left w:val="single" w:sz="8" w:space="4" w:color="000000"/>
        <w:bottom w:val="single" w:sz="8" w:space="1" w:color="000000"/>
        <w:right w:val="single" w:sz="8" w:space="6" w:color="000000"/>
      </w:pBdr>
      <w:shd w:val="clear" w:color="auto" w:fill="CCFFFF"/>
      <w:tabs>
        <w:tab w:val="clear" w:pos="4536"/>
        <w:tab w:val="clear" w:pos="9072"/>
      </w:tabs>
      <w:ind w:right="-357"/>
      <w:outlineLvl w:val="0"/>
    </w:pPr>
    <w:rPr>
      <w:rFonts w:asciiTheme="majorHAnsi" w:hAnsiTheme="majorHAnsi" w:cs="Arial"/>
      <w:b/>
      <w:color w:val="000000"/>
      <w:sz w:val="32"/>
      <w:szCs w:val="32"/>
    </w:rPr>
  </w:style>
  <w:style w:type="paragraph" w:styleId="Titre2">
    <w:name w:val="heading 2"/>
    <w:basedOn w:val="Titre1"/>
    <w:next w:val="Normal"/>
    <w:link w:val="Titre2Car"/>
    <w:uiPriority w:val="9"/>
    <w:unhideWhenUsed/>
    <w:qFormat/>
    <w:rsid w:val="00F65BF9"/>
    <w:pPr>
      <w:numPr>
        <w:ilvl w:val="1"/>
      </w:numPr>
      <w:outlineLvl w:val="1"/>
    </w:pPr>
    <w:rPr>
      <w:sz w:val="26"/>
      <w:szCs w:val="26"/>
    </w:rPr>
  </w:style>
  <w:style w:type="paragraph" w:styleId="Titre3">
    <w:name w:val="heading 3"/>
    <w:basedOn w:val="Titre2"/>
    <w:next w:val="Normal"/>
    <w:link w:val="Titre3Car"/>
    <w:uiPriority w:val="9"/>
    <w:unhideWhenUsed/>
    <w:qFormat/>
    <w:rsid w:val="00F65BF9"/>
    <w:pPr>
      <w:numPr>
        <w:ilvl w:val="2"/>
      </w:numPr>
      <w:outlineLvl w:val="2"/>
    </w:pPr>
    <w:rPr>
      <w:sz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5F8"/>
    <w:rPr>
      <w:rFonts w:asciiTheme="majorHAnsi" w:eastAsia="Times New Roman" w:hAnsiTheme="majorHAnsi" w:cs="Arial"/>
      <w:b/>
      <w:color w:val="000000"/>
      <w:sz w:val="32"/>
      <w:szCs w:val="32"/>
      <w:shd w:val="clear" w:color="auto" w:fill="CCFFFF"/>
      <w:lang w:eastAsia="zh-CN"/>
    </w:rPr>
  </w:style>
  <w:style w:type="character" w:styleId="Lienhypertexte">
    <w:name w:val="Hyperlink"/>
    <w:basedOn w:val="Policepardfaut"/>
    <w:uiPriority w:val="99"/>
    <w:unhideWhenUsed/>
    <w:rsid w:val="00FF3DFA"/>
    <w:rPr>
      <w:color w:val="0563C1" w:themeColor="hyperlink"/>
      <w:u w:val="single"/>
    </w:rPr>
  </w:style>
  <w:style w:type="paragraph" w:styleId="Pardeliste">
    <w:name w:val="List Paragraph"/>
    <w:basedOn w:val="Normal"/>
    <w:qFormat/>
    <w:rsid w:val="00C5532E"/>
    <w:pPr>
      <w:ind w:left="720"/>
      <w:contextualSpacing/>
    </w:pPr>
  </w:style>
  <w:style w:type="character" w:customStyle="1" w:styleId="Titre3Car">
    <w:name w:val="Titre 3 Car"/>
    <w:basedOn w:val="Policepardfaut"/>
    <w:link w:val="Titre3"/>
    <w:uiPriority w:val="9"/>
    <w:rsid w:val="00F65BF9"/>
    <w:rPr>
      <w:rFonts w:asciiTheme="majorHAnsi" w:eastAsia="Times New Roman" w:hAnsiTheme="majorHAnsi" w:cs="Arial"/>
      <w:b/>
      <w:color w:val="000000"/>
      <w:sz w:val="22"/>
      <w:szCs w:val="26"/>
      <w:shd w:val="clear" w:color="auto" w:fill="CCFFFF"/>
      <w:lang w:eastAsia="zh-CN"/>
    </w:rPr>
  </w:style>
  <w:style w:type="paragraph" w:styleId="Corpsdetexte">
    <w:name w:val="Body Text"/>
    <w:basedOn w:val="Normal"/>
    <w:link w:val="CorpsdetexteCar"/>
    <w:rsid w:val="00717D99"/>
    <w:pPr>
      <w:suppressAutoHyphens/>
      <w:spacing w:after="120"/>
    </w:pPr>
    <w:rPr>
      <w:rFonts w:ascii="Times New Roman" w:eastAsia="Times New Roman" w:hAnsi="Times New Roman" w:cs="Times New Roman"/>
      <w:lang w:eastAsia="zh-CN"/>
    </w:rPr>
  </w:style>
  <w:style w:type="character" w:customStyle="1" w:styleId="CorpsdetexteCar">
    <w:name w:val="Corps de texte Car"/>
    <w:basedOn w:val="Policepardfaut"/>
    <w:link w:val="Corpsdetexte"/>
    <w:rsid w:val="00717D99"/>
    <w:rPr>
      <w:rFonts w:ascii="Times New Roman" w:eastAsia="Times New Roman" w:hAnsi="Times New Roman" w:cs="Times New Roman"/>
      <w:lang w:eastAsia="zh-CN"/>
    </w:rPr>
  </w:style>
  <w:style w:type="paragraph" w:customStyle="1" w:styleId="Titre10">
    <w:name w:val="Titre1"/>
    <w:basedOn w:val="Normal"/>
    <w:next w:val="Corpsdetexte"/>
    <w:rsid w:val="00717D99"/>
    <w:pPr>
      <w:keepNext/>
      <w:suppressAutoHyphens/>
      <w:spacing w:before="240" w:after="120"/>
    </w:pPr>
    <w:rPr>
      <w:rFonts w:ascii="Arial" w:eastAsia="DejaVu Sans" w:hAnsi="Arial" w:cs="DejaVu Sans"/>
      <w:sz w:val="28"/>
      <w:szCs w:val="28"/>
      <w:lang w:eastAsia="zh-CN"/>
    </w:rPr>
  </w:style>
  <w:style w:type="paragraph" w:styleId="Titre">
    <w:name w:val="Title"/>
    <w:basedOn w:val="Normal"/>
    <w:next w:val="Sous-titre"/>
    <w:link w:val="TitreCar"/>
    <w:qFormat/>
    <w:rsid w:val="00717D99"/>
    <w:pPr>
      <w:suppressAutoHyphens/>
      <w:jc w:val="center"/>
    </w:pPr>
    <w:rPr>
      <w:rFonts w:ascii="Times New Roman" w:eastAsia="Times New Roman" w:hAnsi="Times New Roman" w:cs="Times New Roman"/>
      <w:szCs w:val="20"/>
      <w:lang w:eastAsia="zh-CN"/>
    </w:rPr>
  </w:style>
  <w:style w:type="character" w:customStyle="1" w:styleId="TitreCar">
    <w:name w:val="Titre Car"/>
    <w:basedOn w:val="Policepardfaut"/>
    <w:link w:val="Titre"/>
    <w:rsid w:val="00717D99"/>
    <w:rPr>
      <w:rFonts w:ascii="Times New Roman" w:eastAsia="Times New Roman" w:hAnsi="Times New Roman" w:cs="Times New Roman"/>
      <w:szCs w:val="20"/>
      <w:lang w:eastAsia="zh-CN"/>
    </w:rPr>
  </w:style>
  <w:style w:type="paragraph" w:styleId="En-tte">
    <w:name w:val="header"/>
    <w:basedOn w:val="Normal"/>
    <w:link w:val="En-tteCar"/>
    <w:rsid w:val="00717D99"/>
    <w:pPr>
      <w:tabs>
        <w:tab w:val="center" w:pos="4536"/>
        <w:tab w:val="right" w:pos="9072"/>
      </w:tabs>
      <w:suppressAutoHyphens/>
    </w:pPr>
    <w:rPr>
      <w:rFonts w:ascii="Times New Roman" w:eastAsia="Times New Roman" w:hAnsi="Times New Roman" w:cs="Times New Roman"/>
      <w:lang w:eastAsia="zh-CN"/>
    </w:rPr>
  </w:style>
  <w:style w:type="character" w:customStyle="1" w:styleId="En-tteCar">
    <w:name w:val="En-tête Car"/>
    <w:basedOn w:val="Policepardfaut"/>
    <w:link w:val="En-tte"/>
    <w:rsid w:val="00717D99"/>
    <w:rPr>
      <w:rFonts w:ascii="Times New Roman" w:eastAsia="Times New Roman" w:hAnsi="Times New Roman" w:cs="Times New Roman"/>
      <w:lang w:eastAsia="zh-CN"/>
    </w:rPr>
  </w:style>
  <w:style w:type="paragraph" w:styleId="Textedebulles">
    <w:name w:val="Balloon Text"/>
    <w:basedOn w:val="Normal"/>
    <w:link w:val="TextedebullesCar"/>
    <w:rsid w:val="00717D99"/>
    <w:pPr>
      <w:suppressAutoHyphens/>
    </w:pPr>
    <w:rPr>
      <w:rFonts w:ascii="Tahoma" w:eastAsia="Times New Roman" w:hAnsi="Tahoma" w:cs="Tahoma"/>
      <w:sz w:val="16"/>
      <w:szCs w:val="16"/>
      <w:lang w:eastAsia="zh-CN"/>
    </w:rPr>
  </w:style>
  <w:style w:type="character" w:customStyle="1" w:styleId="TextedebullesCar">
    <w:name w:val="Texte de bulles Car"/>
    <w:basedOn w:val="Policepardfaut"/>
    <w:link w:val="Textedebulles"/>
    <w:rsid w:val="00717D99"/>
    <w:rPr>
      <w:rFonts w:ascii="Tahoma" w:eastAsia="Times New Roman" w:hAnsi="Tahoma" w:cs="Tahoma"/>
      <w:sz w:val="16"/>
      <w:szCs w:val="16"/>
      <w:lang w:eastAsia="zh-CN"/>
    </w:rPr>
  </w:style>
  <w:style w:type="character" w:styleId="Emphase">
    <w:name w:val="Emphasis"/>
    <w:uiPriority w:val="20"/>
    <w:qFormat/>
    <w:rsid w:val="00717D99"/>
    <w:rPr>
      <w:i/>
    </w:rPr>
  </w:style>
  <w:style w:type="paragraph" w:styleId="Normalweb">
    <w:name w:val="Normal (Web)"/>
    <w:basedOn w:val="Normal"/>
    <w:uiPriority w:val="99"/>
    <w:rsid w:val="00717D99"/>
    <w:pPr>
      <w:spacing w:beforeLines="1"/>
    </w:pPr>
    <w:rPr>
      <w:rFonts w:ascii="Times" w:eastAsia="Times New Roman" w:hAnsi="Times" w:cs="Times New Roman"/>
      <w:sz w:val="20"/>
      <w:szCs w:val="20"/>
      <w:lang w:eastAsia="fr-FR"/>
    </w:rPr>
  </w:style>
  <w:style w:type="paragraph" w:styleId="Sous-titre">
    <w:name w:val="Subtitle"/>
    <w:basedOn w:val="Normal"/>
    <w:next w:val="Normal"/>
    <w:link w:val="Sous-titreCar"/>
    <w:uiPriority w:val="11"/>
    <w:qFormat/>
    <w:rsid w:val="00717D9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17D99"/>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F65BF9"/>
    <w:rPr>
      <w:rFonts w:asciiTheme="majorHAnsi" w:eastAsia="Times New Roman" w:hAnsiTheme="majorHAnsi" w:cs="Arial"/>
      <w:b/>
      <w:color w:val="000000"/>
      <w:sz w:val="26"/>
      <w:szCs w:val="26"/>
      <w:shd w:val="clear" w:color="auto" w:fill="CCFFFF"/>
      <w:lang w:eastAsia="zh-CN"/>
    </w:rPr>
  </w:style>
  <w:style w:type="table" w:styleId="Grilledutableau">
    <w:name w:val="Table Grid"/>
    <w:basedOn w:val="TableauNormal"/>
    <w:uiPriority w:val="39"/>
    <w:rsid w:val="00845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092">
      <w:bodyDiv w:val="1"/>
      <w:marLeft w:val="0"/>
      <w:marRight w:val="0"/>
      <w:marTop w:val="0"/>
      <w:marBottom w:val="0"/>
      <w:divBdr>
        <w:top w:val="none" w:sz="0" w:space="0" w:color="auto"/>
        <w:left w:val="none" w:sz="0" w:space="0" w:color="auto"/>
        <w:bottom w:val="none" w:sz="0" w:space="0" w:color="auto"/>
        <w:right w:val="none" w:sz="0" w:space="0" w:color="auto"/>
      </w:divBdr>
    </w:div>
    <w:div w:id="773136588">
      <w:bodyDiv w:val="1"/>
      <w:marLeft w:val="0"/>
      <w:marRight w:val="0"/>
      <w:marTop w:val="0"/>
      <w:marBottom w:val="0"/>
      <w:divBdr>
        <w:top w:val="none" w:sz="0" w:space="0" w:color="auto"/>
        <w:left w:val="none" w:sz="0" w:space="0" w:color="auto"/>
        <w:bottom w:val="none" w:sz="0" w:space="0" w:color="auto"/>
        <w:right w:val="none" w:sz="0" w:space="0" w:color="auto"/>
      </w:divBdr>
    </w:div>
    <w:div w:id="929192621">
      <w:bodyDiv w:val="1"/>
      <w:marLeft w:val="0"/>
      <w:marRight w:val="0"/>
      <w:marTop w:val="0"/>
      <w:marBottom w:val="0"/>
      <w:divBdr>
        <w:top w:val="none" w:sz="0" w:space="0" w:color="auto"/>
        <w:left w:val="none" w:sz="0" w:space="0" w:color="auto"/>
        <w:bottom w:val="none" w:sz="0" w:space="0" w:color="auto"/>
        <w:right w:val="none" w:sz="0" w:space="0" w:color="auto"/>
      </w:divBdr>
    </w:div>
    <w:div w:id="993333989">
      <w:bodyDiv w:val="1"/>
      <w:marLeft w:val="0"/>
      <w:marRight w:val="0"/>
      <w:marTop w:val="0"/>
      <w:marBottom w:val="0"/>
      <w:divBdr>
        <w:top w:val="none" w:sz="0" w:space="0" w:color="auto"/>
        <w:left w:val="none" w:sz="0" w:space="0" w:color="auto"/>
        <w:bottom w:val="none" w:sz="0" w:space="0" w:color="auto"/>
        <w:right w:val="none" w:sz="0" w:space="0" w:color="auto"/>
      </w:divBdr>
    </w:div>
    <w:div w:id="1060245495">
      <w:bodyDiv w:val="1"/>
      <w:marLeft w:val="0"/>
      <w:marRight w:val="0"/>
      <w:marTop w:val="0"/>
      <w:marBottom w:val="0"/>
      <w:divBdr>
        <w:top w:val="none" w:sz="0" w:space="0" w:color="auto"/>
        <w:left w:val="none" w:sz="0" w:space="0" w:color="auto"/>
        <w:bottom w:val="none" w:sz="0" w:space="0" w:color="auto"/>
        <w:right w:val="none" w:sz="0" w:space="0" w:color="auto"/>
      </w:divBdr>
    </w:div>
    <w:div w:id="1337926296">
      <w:bodyDiv w:val="1"/>
      <w:marLeft w:val="0"/>
      <w:marRight w:val="0"/>
      <w:marTop w:val="0"/>
      <w:marBottom w:val="0"/>
      <w:divBdr>
        <w:top w:val="none" w:sz="0" w:space="0" w:color="auto"/>
        <w:left w:val="none" w:sz="0" w:space="0" w:color="auto"/>
        <w:bottom w:val="none" w:sz="0" w:space="0" w:color="auto"/>
        <w:right w:val="none" w:sz="0" w:space="0" w:color="auto"/>
      </w:divBdr>
    </w:div>
    <w:div w:id="1521120989">
      <w:bodyDiv w:val="1"/>
      <w:marLeft w:val="0"/>
      <w:marRight w:val="0"/>
      <w:marTop w:val="0"/>
      <w:marBottom w:val="0"/>
      <w:divBdr>
        <w:top w:val="none" w:sz="0" w:space="0" w:color="auto"/>
        <w:left w:val="none" w:sz="0" w:space="0" w:color="auto"/>
        <w:bottom w:val="none" w:sz="0" w:space="0" w:color="auto"/>
        <w:right w:val="none" w:sz="0" w:space="0" w:color="auto"/>
      </w:divBdr>
    </w:div>
    <w:div w:id="1736707099">
      <w:bodyDiv w:val="1"/>
      <w:marLeft w:val="0"/>
      <w:marRight w:val="0"/>
      <w:marTop w:val="0"/>
      <w:marBottom w:val="0"/>
      <w:divBdr>
        <w:top w:val="none" w:sz="0" w:space="0" w:color="auto"/>
        <w:left w:val="none" w:sz="0" w:space="0" w:color="auto"/>
        <w:bottom w:val="none" w:sz="0" w:space="0" w:color="auto"/>
        <w:right w:val="none" w:sz="0" w:space="0" w:color="auto"/>
      </w:divBdr>
    </w:div>
    <w:div w:id="2117212787">
      <w:bodyDiv w:val="1"/>
      <w:marLeft w:val="0"/>
      <w:marRight w:val="0"/>
      <w:marTop w:val="0"/>
      <w:marBottom w:val="0"/>
      <w:divBdr>
        <w:top w:val="none" w:sz="0" w:space="0" w:color="auto"/>
        <w:left w:val="none" w:sz="0" w:space="0" w:color="auto"/>
        <w:bottom w:val="none" w:sz="0" w:space="0" w:color="auto"/>
        <w:right w:val="none" w:sz="0" w:space="0" w:color="auto"/>
      </w:divBdr>
      <w:divsChild>
        <w:div w:id="187916628">
          <w:marLeft w:val="0"/>
          <w:marRight w:val="0"/>
          <w:marTop w:val="0"/>
          <w:marBottom w:val="0"/>
          <w:divBdr>
            <w:top w:val="none" w:sz="0" w:space="0" w:color="auto"/>
            <w:left w:val="none" w:sz="0" w:space="0" w:color="auto"/>
            <w:bottom w:val="none" w:sz="0" w:space="0" w:color="auto"/>
            <w:right w:val="none" w:sz="0" w:space="0" w:color="auto"/>
          </w:divBdr>
        </w:div>
        <w:div w:id="112291718">
          <w:marLeft w:val="0"/>
          <w:marRight w:val="0"/>
          <w:marTop w:val="0"/>
          <w:marBottom w:val="0"/>
          <w:divBdr>
            <w:top w:val="none" w:sz="0" w:space="0" w:color="auto"/>
            <w:left w:val="none" w:sz="0" w:space="0" w:color="auto"/>
            <w:bottom w:val="none" w:sz="0" w:space="0" w:color="auto"/>
            <w:right w:val="none" w:sz="0" w:space="0" w:color="auto"/>
          </w:divBdr>
        </w:div>
        <w:div w:id="2044160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uiz-angelo.steffenel@univ-reims.fr" TargetMode="External"/><Relationship Id="rId6" Type="http://schemas.openxmlformats.org/officeDocument/2006/relationships/hyperlink" Target="http://cosy.univ-reims.fr/~lsteffenel" TargetMode="External"/><Relationship Id="rId7" Type="http://schemas.openxmlformats.org/officeDocument/2006/relationships/hyperlink" Target="http://master-informatique.net/" TargetMode="External"/><Relationship Id="rId8" Type="http://schemas.openxmlformats.org/officeDocument/2006/relationships/hyperlink" Target="http://cosy.univ-reims.fr/LProCMSII/"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steffenel/Reims/Administratif/Services%20-%20tout%20le%20tem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cat>
            <c:strRef>
              <c:f>Feuil2!$N$2:$N$9</c:f>
              <c:strCache>
                <c:ptCount val="8"/>
                <c:pt idx="0">
                  <c:v>Administration Réseau</c:v>
                </c:pt>
                <c:pt idx="1">
                  <c:v>Algorithmique</c:v>
                </c:pt>
                <c:pt idx="2">
                  <c:v>Bureautique</c:v>
                </c:pt>
                <c:pt idx="3">
                  <c:v>Programmation Distribué</c:v>
                </c:pt>
                <c:pt idx="4">
                  <c:v>Programmation web</c:v>
                </c:pt>
                <c:pt idx="5">
                  <c:v>Réseaux</c:v>
                </c:pt>
                <c:pt idx="6">
                  <c:v>Sécurité et Cryptographie</c:v>
                </c:pt>
                <c:pt idx="7">
                  <c:v>Projets</c:v>
                </c:pt>
              </c:strCache>
            </c:strRef>
          </c:cat>
          <c:val>
            <c:numRef>
              <c:f>Feuil2!$O$2:$O$9</c:f>
              <c:numCache>
                <c:formatCode>General</c:formatCode>
                <c:ptCount val="8"/>
                <c:pt idx="0">
                  <c:v>200.0</c:v>
                </c:pt>
                <c:pt idx="1">
                  <c:v>33.0</c:v>
                </c:pt>
                <c:pt idx="2">
                  <c:v>34.0</c:v>
                </c:pt>
                <c:pt idx="3">
                  <c:v>326.4299999999999</c:v>
                </c:pt>
                <c:pt idx="4">
                  <c:v>97.0</c:v>
                </c:pt>
                <c:pt idx="5">
                  <c:v>1695.9</c:v>
                </c:pt>
                <c:pt idx="6">
                  <c:v>87.6</c:v>
                </c:pt>
                <c:pt idx="7">
                  <c:v>341.64</c:v>
                </c:pt>
              </c:numCache>
            </c:numRef>
          </c:val>
        </c:ser>
        <c:ser>
          <c:idx val="1"/>
          <c:order val="1"/>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cat>
            <c:strRef>
              <c:f>Feuil2!$N$2:$N$9</c:f>
              <c:strCache>
                <c:ptCount val="8"/>
                <c:pt idx="0">
                  <c:v>Administration Réseau</c:v>
                </c:pt>
                <c:pt idx="1">
                  <c:v>Algorithmique</c:v>
                </c:pt>
                <c:pt idx="2">
                  <c:v>Bureautique</c:v>
                </c:pt>
                <c:pt idx="3">
                  <c:v>Programmation Distribué</c:v>
                </c:pt>
                <c:pt idx="4">
                  <c:v>Programmation web</c:v>
                </c:pt>
                <c:pt idx="5">
                  <c:v>Réseaux</c:v>
                </c:pt>
                <c:pt idx="6">
                  <c:v>Sécurité et Cryptographie</c:v>
                </c:pt>
                <c:pt idx="7">
                  <c:v>Projets</c:v>
                </c:pt>
              </c:strCache>
            </c:strRef>
          </c:cat>
          <c:val>
            <c:numRef>
              <c:f>Feuil2!$P$2:$P$9</c:f>
              <c:numCache>
                <c:formatCode>General</c:formatCode>
                <c:ptCount val="8"/>
                <c:pt idx="0">
                  <c:v>0.07103357401876</c:v>
                </c:pt>
                <c:pt idx="1">
                  <c:v>0.0117205397130954</c:v>
                </c:pt>
                <c:pt idx="2">
                  <c:v>0.0120757075831892</c:v>
                </c:pt>
                <c:pt idx="3">
                  <c:v>0.115937447834719</c:v>
                </c:pt>
                <c:pt idx="4">
                  <c:v>0.0344512833990986</c:v>
                </c:pt>
                <c:pt idx="5">
                  <c:v>0.602329190892075</c:v>
                </c:pt>
                <c:pt idx="6">
                  <c:v>0.0311127054202169</c:v>
                </c:pt>
                <c:pt idx="7">
                  <c:v>0.121339551138846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Feuil2!$A$2</c:f>
              <c:strCache>
                <c:ptCount val="1"/>
                <c:pt idx="0">
                  <c:v>Licence</c:v>
                </c:pt>
              </c:strCache>
            </c:strRef>
          </c:tx>
          <c:spPr>
            <a:solidFill>
              <a:schemeClr val="accent1"/>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Feuil2!$B$2:$J$2</c:f>
              <c:numCache>
                <c:formatCode>General</c:formatCode>
                <c:ptCount val="9"/>
                <c:pt idx="0">
                  <c:v>99.83</c:v>
                </c:pt>
                <c:pt idx="1">
                  <c:v>54.17</c:v>
                </c:pt>
                <c:pt idx="2">
                  <c:v>105.5</c:v>
                </c:pt>
                <c:pt idx="3">
                  <c:v>48.16</c:v>
                </c:pt>
                <c:pt idx="4">
                  <c:v>2.0</c:v>
                </c:pt>
                <c:pt idx="5">
                  <c:v>0.0</c:v>
                </c:pt>
                <c:pt idx="6">
                  <c:v>0.0</c:v>
                </c:pt>
                <c:pt idx="7">
                  <c:v>15.33</c:v>
                </c:pt>
                <c:pt idx="8">
                  <c:v>24.0</c:v>
                </c:pt>
              </c:numCache>
            </c:numRef>
          </c:val>
        </c:ser>
        <c:ser>
          <c:idx val="1"/>
          <c:order val="1"/>
          <c:tx>
            <c:strRef>
              <c:f>Feuil2!$A$3</c:f>
              <c:strCache>
                <c:ptCount val="1"/>
                <c:pt idx="0">
                  <c:v>LPro</c:v>
                </c:pt>
              </c:strCache>
            </c:strRef>
          </c:tx>
          <c:spPr>
            <a:solidFill>
              <a:schemeClr val="accent2"/>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Feuil2!$B$3:$J$3</c:f>
              <c:numCache>
                <c:formatCode>General</c:formatCode>
                <c:ptCount val="9"/>
                <c:pt idx="0">
                  <c:v>0.0</c:v>
                </c:pt>
                <c:pt idx="1">
                  <c:v>20.0</c:v>
                </c:pt>
                <c:pt idx="2">
                  <c:v>42.0</c:v>
                </c:pt>
                <c:pt idx="3">
                  <c:v>38.0</c:v>
                </c:pt>
                <c:pt idx="4">
                  <c:v>62.5</c:v>
                </c:pt>
                <c:pt idx="5">
                  <c:v>64.1</c:v>
                </c:pt>
                <c:pt idx="6">
                  <c:v>42.5</c:v>
                </c:pt>
                <c:pt idx="7">
                  <c:v>37.0</c:v>
                </c:pt>
                <c:pt idx="8">
                  <c:v>0.0</c:v>
                </c:pt>
              </c:numCache>
            </c:numRef>
          </c:val>
        </c:ser>
        <c:ser>
          <c:idx val="2"/>
          <c:order val="2"/>
          <c:tx>
            <c:strRef>
              <c:f>Feuil2!$A$4</c:f>
              <c:strCache>
                <c:ptCount val="1"/>
                <c:pt idx="0">
                  <c:v>M1</c:v>
                </c:pt>
              </c:strCache>
            </c:strRef>
          </c:tx>
          <c:spPr>
            <a:solidFill>
              <a:schemeClr val="accent3"/>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Feuil2!$B$4:$J$4</c:f>
              <c:numCache>
                <c:formatCode>General</c:formatCode>
                <c:ptCount val="9"/>
                <c:pt idx="0">
                  <c:v>68.66999999999998</c:v>
                </c:pt>
                <c:pt idx="1">
                  <c:v>93.34</c:v>
                </c:pt>
                <c:pt idx="2">
                  <c:v>62.0</c:v>
                </c:pt>
                <c:pt idx="3">
                  <c:v>65.2</c:v>
                </c:pt>
                <c:pt idx="4">
                  <c:v>56.6</c:v>
                </c:pt>
                <c:pt idx="5">
                  <c:v>70.0</c:v>
                </c:pt>
                <c:pt idx="6">
                  <c:v>83.3</c:v>
                </c:pt>
                <c:pt idx="7">
                  <c:v>76.66</c:v>
                </c:pt>
                <c:pt idx="8">
                  <c:v>103.3</c:v>
                </c:pt>
              </c:numCache>
            </c:numRef>
          </c:val>
        </c:ser>
        <c:ser>
          <c:idx val="3"/>
          <c:order val="3"/>
          <c:tx>
            <c:strRef>
              <c:f>Feuil2!$A$5</c:f>
              <c:strCache>
                <c:ptCount val="1"/>
                <c:pt idx="0">
                  <c:v>M2</c:v>
                </c:pt>
              </c:strCache>
            </c:strRef>
          </c:tx>
          <c:spPr>
            <a:solidFill>
              <a:schemeClr val="accent4"/>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Feuil2!$B$5:$J$5</c:f>
              <c:numCache>
                <c:formatCode>General</c:formatCode>
                <c:ptCount val="9"/>
                <c:pt idx="0">
                  <c:v>75.76</c:v>
                </c:pt>
                <c:pt idx="1">
                  <c:v>65.33</c:v>
                </c:pt>
                <c:pt idx="2">
                  <c:v>115.0</c:v>
                </c:pt>
                <c:pt idx="3">
                  <c:v>125.0</c:v>
                </c:pt>
                <c:pt idx="4">
                  <c:v>155.56</c:v>
                </c:pt>
                <c:pt idx="5">
                  <c:v>83.3</c:v>
                </c:pt>
                <c:pt idx="6">
                  <c:v>59.3</c:v>
                </c:pt>
                <c:pt idx="7">
                  <c:v>89.33</c:v>
                </c:pt>
                <c:pt idx="8">
                  <c:v>109.0</c:v>
                </c:pt>
              </c:numCache>
            </c:numRef>
          </c:val>
        </c:ser>
        <c:ser>
          <c:idx val="4"/>
          <c:order val="4"/>
          <c:tx>
            <c:strRef>
              <c:f>Feuil2!$A$6</c:f>
              <c:strCache>
                <c:ptCount val="1"/>
                <c:pt idx="0">
                  <c:v>FC</c:v>
                </c:pt>
              </c:strCache>
            </c:strRef>
          </c:tx>
          <c:spPr>
            <a:solidFill>
              <a:schemeClr val="accent5"/>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Feuil2!$B$6:$J$6</c:f>
              <c:numCache>
                <c:formatCode>General</c:formatCode>
                <c:ptCount val="9"/>
                <c:pt idx="0">
                  <c:v>0.0</c:v>
                </c:pt>
                <c:pt idx="1">
                  <c:v>0.0</c:v>
                </c:pt>
                <c:pt idx="2">
                  <c:v>195.0</c:v>
                </c:pt>
                <c:pt idx="3">
                  <c:v>77.5</c:v>
                </c:pt>
                <c:pt idx="4">
                  <c:v>120.0</c:v>
                </c:pt>
                <c:pt idx="5">
                  <c:v>0.0</c:v>
                </c:pt>
                <c:pt idx="6">
                  <c:v>30.0</c:v>
                </c:pt>
                <c:pt idx="7">
                  <c:v>30.0</c:v>
                </c:pt>
                <c:pt idx="8">
                  <c:v>10.0</c:v>
                </c:pt>
              </c:numCache>
            </c:numRef>
          </c:val>
        </c:ser>
        <c:dLbls>
          <c:showLegendKey val="0"/>
          <c:showVal val="0"/>
          <c:showCatName val="0"/>
          <c:showSerName val="0"/>
          <c:showPercent val="0"/>
          <c:showBubbleSize val="0"/>
        </c:dLbls>
        <c:gapWidth val="150"/>
        <c:overlap val="100"/>
        <c:axId val="-1962611264"/>
        <c:axId val="-1892966432"/>
      </c:barChart>
      <c:catAx>
        <c:axId val="-196261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1892966432"/>
        <c:crosses val="autoZero"/>
        <c:auto val="1"/>
        <c:lblAlgn val="ctr"/>
        <c:lblOffset val="100"/>
        <c:noMultiLvlLbl val="0"/>
      </c:catAx>
      <c:valAx>
        <c:axId val="-189296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196261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Feuil2!$A$39:$A$41</c:f>
              <c:strCache>
                <c:ptCount val="3"/>
                <c:pt idx="0">
                  <c:v>Licence/Lpro</c:v>
                </c:pt>
                <c:pt idx="1">
                  <c:v>Master</c:v>
                </c:pt>
                <c:pt idx="2">
                  <c:v>FC</c:v>
                </c:pt>
              </c:strCache>
            </c:strRef>
          </c:cat>
          <c:val>
            <c:numRef>
              <c:f>Feuil2!$B$39:$B$41</c:f>
              <c:numCache>
                <c:formatCode>0.00%</c:formatCode>
                <c:ptCount val="3"/>
                <c:pt idx="0">
                  <c:v>0.244963054924016</c:v>
                </c:pt>
                <c:pt idx="1">
                  <c:v>0.582090612660045</c:v>
                </c:pt>
                <c:pt idx="2">
                  <c:v>0.172946332415939</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27</Pages>
  <Words>8055</Words>
  <Characters>44304</Characters>
  <Application>Microsoft Macintosh Word</Application>
  <DocSecurity>0</DocSecurity>
  <Lines>369</Lines>
  <Paragraphs>104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Angelo Steffenel</dc:creator>
  <cp:keywords/>
  <dc:description/>
  <cp:lastModifiedBy>Luiz Angelo Steffenel</cp:lastModifiedBy>
  <cp:revision>31</cp:revision>
  <cp:lastPrinted>2016-01-12T09:08:00Z</cp:lastPrinted>
  <dcterms:created xsi:type="dcterms:W3CDTF">2016-01-09T09:02:00Z</dcterms:created>
  <dcterms:modified xsi:type="dcterms:W3CDTF">2016-01-14T21:32:00Z</dcterms:modified>
</cp:coreProperties>
</file>