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419DC96B" w14:textId="060965C7" w:rsidR="00D910DB"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r>
        <w:fldChar w:fldCharType="begin"/>
      </w:r>
      <w:r>
        <w:instrText xml:space="preserve"> TOC \f \o "1-2" \h</w:instrText>
      </w:r>
      <w:r>
        <w:fldChar w:fldCharType="separate"/>
      </w:r>
      <w:hyperlink w:anchor="_Toc152927199" w:history="1">
        <w:r w:rsidR="00D910DB" w:rsidRPr="00D34AF3">
          <w:rPr>
            <w:rStyle w:val="Hyperlink"/>
            <w:noProof/>
          </w:rPr>
          <w:t>1</w:t>
        </w:r>
        <w:r w:rsidR="00D910DB">
          <w:rPr>
            <w:rFonts w:ascii="Calibri" w:eastAsia="Times New Roman" w:hAnsi="Calibri" w:cs="Times New Roman"/>
            <w:noProof/>
            <w:kern w:val="2"/>
            <w:sz w:val="22"/>
            <w:szCs w:val="22"/>
            <w:lang w:val="nl-BE" w:eastAsia="nl-BE" w:bidi="ar-SA"/>
          </w:rPr>
          <w:tab/>
        </w:r>
        <w:r w:rsidR="00D910DB" w:rsidRPr="00D34AF3">
          <w:rPr>
            <w:rStyle w:val="Hyperlink"/>
            <w:noProof/>
          </w:rPr>
          <w:t>Install</w:t>
        </w:r>
        <w:r w:rsidR="00D910DB">
          <w:rPr>
            <w:noProof/>
          </w:rPr>
          <w:tab/>
        </w:r>
        <w:r w:rsidR="00D910DB">
          <w:rPr>
            <w:noProof/>
          </w:rPr>
          <w:fldChar w:fldCharType="begin"/>
        </w:r>
        <w:r w:rsidR="00D910DB">
          <w:rPr>
            <w:noProof/>
          </w:rPr>
          <w:instrText xml:space="preserve"> PAGEREF _Toc152927199 \h </w:instrText>
        </w:r>
        <w:r w:rsidR="00D910DB">
          <w:rPr>
            <w:noProof/>
          </w:rPr>
        </w:r>
        <w:r w:rsidR="00D910DB">
          <w:rPr>
            <w:rFonts w:hint="eastAsia"/>
            <w:noProof/>
          </w:rPr>
          <w:fldChar w:fldCharType="separate"/>
        </w:r>
        <w:r w:rsidR="00D910DB">
          <w:rPr>
            <w:rFonts w:hint="eastAsia"/>
            <w:noProof/>
          </w:rPr>
          <w:t>2</w:t>
        </w:r>
        <w:r w:rsidR="00D910DB">
          <w:rPr>
            <w:noProof/>
          </w:rPr>
          <w:fldChar w:fldCharType="end"/>
        </w:r>
      </w:hyperlink>
    </w:p>
    <w:p w14:paraId="5D44DB6C" w14:textId="05E39A84" w:rsidR="00D910DB" w:rsidRDefault="00D910DB">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2927200" w:history="1">
        <w:r w:rsidRPr="00D34AF3">
          <w:rPr>
            <w:rStyle w:val="Hyperlink"/>
            <w:noProof/>
          </w:rPr>
          <w:t>2</w:t>
        </w:r>
        <w:r>
          <w:rPr>
            <w:rFonts w:ascii="Calibri" w:eastAsia="Times New Roman" w:hAnsi="Calibri" w:cs="Times New Roman"/>
            <w:noProof/>
            <w:kern w:val="2"/>
            <w:sz w:val="22"/>
            <w:szCs w:val="22"/>
            <w:lang w:val="nl-BE" w:eastAsia="nl-BE" w:bidi="ar-SA"/>
          </w:rPr>
          <w:tab/>
        </w:r>
        <w:r w:rsidRPr="00D34AF3">
          <w:rPr>
            <w:rStyle w:val="Hyperlink"/>
            <w:noProof/>
          </w:rPr>
          <w:t>Starting ModbusControl</w:t>
        </w:r>
        <w:r>
          <w:rPr>
            <w:noProof/>
          </w:rPr>
          <w:tab/>
        </w:r>
        <w:r>
          <w:rPr>
            <w:noProof/>
          </w:rPr>
          <w:fldChar w:fldCharType="begin"/>
        </w:r>
        <w:r>
          <w:rPr>
            <w:noProof/>
          </w:rPr>
          <w:instrText xml:space="preserve"> PAGEREF _Toc152927200 \h </w:instrText>
        </w:r>
        <w:r>
          <w:rPr>
            <w:noProof/>
          </w:rPr>
        </w:r>
        <w:r>
          <w:rPr>
            <w:rFonts w:hint="eastAsia"/>
            <w:noProof/>
          </w:rPr>
          <w:fldChar w:fldCharType="separate"/>
        </w:r>
        <w:r>
          <w:rPr>
            <w:rFonts w:hint="eastAsia"/>
            <w:noProof/>
          </w:rPr>
          <w:t>2</w:t>
        </w:r>
        <w:r>
          <w:rPr>
            <w:noProof/>
          </w:rPr>
          <w:fldChar w:fldCharType="end"/>
        </w:r>
      </w:hyperlink>
    </w:p>
    <w:p w14:paraId="35A29800" w14:textId="16852D0C" w:rsidR="00D910DB" w:rsidRDefault="00D910DB">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2927201" w:history="1">
        <w:r w:rsidRPr="00D34AF3">
          <w:rPr>
            <w:rStyle w:val="Hyperlink"/>
            <w:noProof/>
          </w:rPr>
          <w:t>3</w:t>
        </w:r>
        <w:r>
          <w:rPr>
            <w:rFonts w:ascii="Calibri" w:eastAsia="Times New Roman" w:hAnsi="Calibri" w:cs="Times New Roman"/>
            <w:noProof/>
            <w:kern w:val="2"/>
            <w:sz w:val="22"/>
            <w:szCs w:val="22"/>
            <w:lang w:val="nl-BE" w:eastAsia="nl-BE" w:bidi="ar-SA"/>
          </w:rPr>
          <w:tab/>
        </w:r>
        <w:r w:rsidRPr="00D34AF3">
          <w:rPr>
            <w:rStyle w:val="Hyperlink"/>
            <w:noProof/>
          </w:rPr>
          <w:t>The mbc project file</w:t>
        </w:r>
        <w:r>
          <w:rPr>
            <w:noProof/>
          </w:rPr>
          <w:tab/>
        </w:r>
        <w:r>
          <w:rPr>
            <w:noProof/>
          </w:rPr>
          <w:fldChar w:fldCharType="begin"/>
        </w:r>
        <w:r>
          <w:rPr>
            <w:noProof/>
          </w:rPr>
          <w:instrText xml:space="preserve"> PAGEREF _Toc152927201 \h </w:instrText>
        </w:r>
        <w:r>
          <w:rPr>
            <w:noProof/>
          </w:rPr>
        </w:r>
        <w:r>
          <w:rPr>
            <w:rFonts w:hint="eastAsia"/>
            <w:noProof/>
          </w:rPr>
          <w:fldChar w:fldCharType="separate"/>
        </w:r>
        <w:r>
          <w:rPr>
            <w:rFonts w:hint="eastAsia"/>
            <w:noProof/>
          </w:rPr>
          <w:t>2</w:t>
        </w:r>
        <w:r>
          <w:rPr>
            <w:noProof/>
          </w:rPr>
          <w:fldChar w:fldCharType="end"/>
        </w:r>
      </w:hyperlink>
    </w:p>
    <w:p w14:paraId="39AE02B4" w14:textId="79B75FD5" w:rsidR="00D910DB" w:rsidRDefault="00D910DB">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2927202" w:history="1">
        <w:r w:rsidRPr="00D34AF3">
          <w:rPr>
            <w:rStyle w:val="Hyperlink"/>
            <w:noProof/>
          </w:rPr>
          <w:t>4</w:t>
        </w:r>
        <w:r>
          <w:rPr>
            <w:rFonts w:ascii="Calibri" w:eastAsia="Times New Roman" w:hAnsi="Calibri" w:cs="Times New Roman"/>
            <w:noProof/>
            <w:kern w:val="2"/>
            <w:sz w:val="22"/>
            <w:szCs w:val="22"/>
            <w:lang w:val="nl-BE" w:eastAsia="nl-BE" w:bidi="ar-SA"/>
          </w:rPr>
          <w:tab/>
        </w:r>
        <w:r w:rsidRPr="00D34AF3">
          <w:rPr>
            <w:rStyle w:val="Hyperlink"/>
            <w:noProof/>
          </w:rPr>
          <w:t>Using ModbusControl</w:t>
        </w:r>
        <w:r>
          <w:rPr>
            <w:noProof/>
          </w:rPr>
          <w:tab/>
        </w:r>
        <w:r>
          <w:rPr>
            <w:noProof/>
          </w:rPr>
          <w:fldChar w:fldCharType="begin"/>
        </w:r>
        <w:r>
          <w:rPr>
            <w:noProof/>
          </w:rPr>
          <w:instrText xml:space="preserve"> PAGEREF _Toc152927202 \h </w:instrText>
        </w:r>
        <w:r>
          <w:rPr>
            <w:noProof/>
          </w:rPr>
        </w:r>
        <w:r>
          <w:rPr>
            <w:rFonts w:hint="eastAsia"/>
            <w:noProof/>
          </w:rPr>
          <w:fldChar w:fldCharType="separate"/>
        </w:r>
        <w:r>
          <w:rPr>
            <w:rFonts w:hint="eastAsia"/>
            <w:noProof/>
          </w:rPr>
          <w:t>2</w:t>
        </w:r>
        <w:r>
          <w:rPr>
            <w:noProof/>
          </w:rPr>
          <w:fldChar w:fldCharType="end"/>
        </w:r>
      </w:hyperlink>
    </w:p>
    <w:p w14:paraId="63AA90E6" w14:textId="7CDE2C80" w:rsidR="00D910DB" w:rsidRDefault="00D910DB">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2927203" w:history="1">
        <w:r w:rsidRPr="00D34AF3">
          <w:rPr>
            <w:rStyle w:val="Hyperlink"/>
            <w:noProof/>
          </w:rPr>
          <w:t>4.1</w:t>
        </w:r>
        <w:r>
          <w:rPr>
            <w:rFonts w:ascii="Calibri" w:eastAsia="Times New Roman" w:hAnsi="Calibri" w:cs="Times New Roman"/>
            <w:noProof/>
            <w:kern w:val="2"/>
            <w:sz w:val="22"/>
            <w:szCs w:val="22"/>
            <w:lang w:val="nl-BE" w:eastAsia="nl-BE" w:bidi="ar-SA"/>
          </w:rPr>
          <w:tab/>
        </w:r>
        <w:r w:rsidRPr="00D34AF3">
          <w:rPr>
            <w:rStyle w:val="Hyperlink"/>
            <w:noProof/>
          </w:rPr>
          <w:t>Load/edit/save mbc project files</w:t>
        </w:r>
        <w:r>
          <w:rPr>
            <w:noProof/>
          </w:rPr>
          <w:tab/>
        </w:r>
        <w:r>
          <w:rPr>
            <w:noProof/>
          </w:rPr>
          <w:fldChar w:fldCharType="begin"/>
        </w:r>
        <w:r>
          <w:rPr>
            <w:noProof/>
          </w:rPr>
          <w:instrText xml:space="preserve"> PAGEREF _Toc152927203 \h </w:instrText>
        </w:r>
        <w:r>
          <w:rPr>
            <w:noProof/>
          </w:rPr>
        </w:r>
        <w:r>
          <w:rPr>
            <w:rFonts w:hint="eastAsia"/>
            <w:noProof/>
          </w:rPr>
          <w:fldChar w:fldCharType="separate"/>
        </w:r>
        <w:r>
          <w:rPr>
            <w:rFonts w:hint="eastAsia"/>
            <w:noProof/>
          </w:rPr>
          <w:t>2</w:t>
        </w:r>
        <w:r>
          <w:rPr>
            <w:noProof/>
          </w:rPr>
          <w:fldChar w:fldCharType="end"/>
        </w:r>
      </w:hyperlink>
    </w:p>
    <w:p w14:paraId="2185BBC5" w14:textId="50E38913" w:rsidR="00D910DB" w:rsidRDefault="00D910DB">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2927204" w:history="1">
        <w:r w:rsidRPr="00D34AF3">
          <w:rPr>
            <w:rStyle w:val="Hyperlink"/>
            <w:noProof/>
          </w:rPr>
          <w:t>4.2</w:t>
        </w:r>
        <w:r>
          <w:rPr>
            <w:rFonts w:ascii="Calibri" w:eastAsia="Times New Roman" w:hAnsi="Calibri" w:cs="Times New Roman"/>
            <w:noProof/>
            <w:kern w:val="2"/>
            <w:sz w:val="22"/>
            <w:szCs w:val="22"/>
            <w:lang w:val="nl-BE" w:eastAsia="nl-BE" w:bidi="ar-SA"/>
          </w:rPr>
          <w:tab/>
        </w:r>
        <w:r w:rsidRPr="00D34AF3">
          <w:rPr>
            <w:rStyle w:val="Hyperlink"/>
            <w:noProof/>
          </w:rPr>
          <w:t>Import and export CSV files</w:t>
        </w:r>
        <w:r>
          <w:rPr>
            <w:noProof/>
          </w:rPr>
          <w:tab/>
        </w:r>
        <w:r>
          <w:rPr>
            <w:noProof/>
          </w:rPr>
          <w:fldChar w:fldCharType="begin"/>
        </w:r>
        <w:r>
          <w:rPr>
            <w:noProof/>
          </w:rPr>
          <w:instrText xml:space="preserve"> PAGEREF _Toc152927204 \h </w:instrText>
        </w:r>
        <w:r>
          <w:rPr>
            <w:noProof/>
          </w:rPr>
        </w:r>
        <w:r>
          <w:rPr>
            <w:rFonts w:hint="eastAsia"/>
            <w:noProof/>
          </w:rPr>
          <w:fldChar w:fldCharType="separate"/>
        </w:r>
        <w:r>
          <w:rPr>
            <w:rFonts w:hint="eastAsia"/>
            <w:noProof/>
          </w:rPr>
          <w:t>3</w:t>
        </w:r>
        <w:r>
          <w:rPr>
            <w:noProof/>
          </w:rPr>
          <w:fldChar w:fldCharType="end"/>
        </w:r>
      </w:hyperlink>
    </w:p>
    <w:p w14:paraId="228143D8" w14:textId="2F173E8D" w:rsidR="00D910DB" w:rsidRDefault="00D910DB">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2927205" w:history="1">
        <w:r w:rsidRPr="00D34AF3">
          <w:rPr>
            <w:rStyle w:val="Hyperlink"/>
            <w:noProof/>
          </w:rPr>
          <w:t>4.3</w:t>
        </w:r>
        <w:r>
          <w:rPr>
            <w:rFonts w:ascii="Calibri" w:eastAsia="Times New Roman" w:hAnsi="Calibri" w:cs="Times New Roman"/>
            <w:noProof/>
            <w:kern w:val="2"/>
            <w:sz w:val="22"/>
            <w:szCs w:val="22"/>
            <w:lang w:val="nl-BE" w:eastAsia="nl-BE" w:bidi="ar-SA"/>
          </w:rPr>
          <w:tab/>
        </w:r>
        <w:r w:rsidRPr="00D34AF3">
          <w:rPr>
            <w:rStyle w:val="Hyperlink"/>
            <w:noProof/>
          </w:rPr>
          <w:t>Connect/disconnect/start polling/stop polling</w:t>
        </w:r>
        <w:r>
          <w:rPr>
            <w:noProof/>
          </w:rPr>
          <w:tab/>
        </w:r>
        <w:r>
          <w:rPr>
            <w:noProof/>
          </w:rPr>
          <w:fldChar w:fldCharType="begin"/>
        </w:r>
        <w:r>
          <w:rPr>
            <w:noProof/>
          </w:rPr>
          <w:instrText xml:space="preserve"> PAGEREF _Toc152927205 \h </w:instrText>
        </w:r>
        <w:r>
          <w:rPr>
            <w:noProof/>
          </w:rPr>
        </w:r>
        <w:r>
          <w:rPr>
            <w:rFonts w:hint="eastAsia"/>
            <w:noProof/>
          </w:rPr>
          <w:fldChar w:fldCharType="separate"/>
        </w:r>
        <w:r>
          <w:rPr>
            <w:rFonts w:hint="eastAsia"/>
            <w:noProof/>
          </w:rPr>
          <w:t>3</w:t>
        </w:r>
        <w:r>
          <w:rPr>
            <w:noProof/>
          </w:rPr>
          <w:fldChar w:fldCharType="end"/>
        </w:r>
      </w:hyperlink>
    </w:p>
    <w:p w14:paraId="54146FB0" w14:textId="074742CE" w:rsidR="00D910DB" w:rsidRDefault="00D910DB">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2927206" w:history="1">
        <w:r w:rsidRPr="00D34AF3">
          <w:rPr>
            <w:rStyle w:val="Hyperlink"/>
            <w:noProof/>
          </w:rPr>
          <w:t>4.4</w:t>
        </w:r>
        <w:r>
          <w:rPr>
            <w:rFonts w:ascii="Calibri" w:eastAsia="Times New Roman" w:hAnsi="Calibri" w:cs="Times New Roman"/>
            <w:noProof/>
            <w:kern w:val="2"/>
            <w:sz w:val="22"/>
            <w:szCs w:val="22"/>
            <w:lang w:val="nl-BE" w:eastAsia="nl-BE" w:bidi="ar-SA"/>
          </w:rPr>
          <w:tab/>
        </w:r>
        <w:r w:rsidRPr="00D34AF3">
          <w:rPr>
            <w:rStyle w:val="Hyperlink"/>
            <w:noProof/>
          </w:rPr>
          <w:t>Find/Filter</w:t>
        </w:r>
        <w:r>
          <w:rPr>
            <w:noProof/>
          </w:rPr>
          <w:tab/>
        </w:r>
        <w:r>
          <w:rPr>
            <w:noProof/>
          </w:rPr>
          <w:fldChar w:fldCharType="begin"/>
        </w:r>
        <w:r>
          <w:rPr>
            <w:noProof/>
          </w:rPr>
          <w:instrText xml:space="preserve"> PAGEREF _Toc152927206 \h </w:instrText>
        </w:r>
        <w:r>
          <w:rPr>
            <w:noProof/>
          </w:rPr>
        </w:r>
        <w:r>
          <w:rPr>
            <w:rFonts w:hint="eastAsia"/>
            <w:noProof/>
          </w:rPr>
          <w:fldChar w:fldCharType="separate"/>
        </w:r>
        <w:r>
          <w:rPr>
            <w:rFonts w:hint="eastAsia"/>
            <w:noProof/>
          </w:rPr>
          <w:t>4</w:t>
        </w:r>
        <w:r>
          <w:rPr>
            <w:noProof/>
          </w:rPr>
          <w:fldChar w:fldCharType="end"/>
        </w:r>
      </w:hyperlink>
    </w:p>
    <w:p w14:paraId="2F0D91F3" w14:textId="2078D483" w:rsidR="00D910DB" w:rsidRDefault="00D910DB">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2927207" w:history="1">
        <w:r w:rsidRPr="00D34AF3">
          <w:rPr>
            <w:rStyle w:val="Hyperlink"/>
            <w:noProof/>
          </w:rPr>
          <w:t>4.5</w:t>
        </w:r>
        <w:r>
          <w:rPr>
            <w:rFonts w:ascii="Calibri" w:eastAsia="Times New Roman" w:hAnsi="Calibri" w:cs="Times New Roman"/>
            <w:noProof/>
            <w:kern w:val="2"/>
            <w:sz w:val="22"/>
            <w:szCs w:val="22"/>
            <w:lang w:val="nl-BE" w:eastAsia="nl-BE" w:bidi="ar-SA"/>
          </w:rPr>
          <w:tab/>
        </w:r>
        <w:r w:rsidRPr="00D34AF3">
          <w:rPr>
            <w:rStyle w:val="Hyperlink"/>
            <w:noProof/>
          </w:rPr>
          <w:t>Diagnostics counters</w:t>
        </w:r>
        <w:r>
          <w:rPr>
            <w:noProof/>
          </w:rPr>
          <w:tab/>
        </w:r>
        <w:r>
          <w:rPr>
            <w:noProof/>
          </w:rPr>
          <w:fldChar w:fldCharType="begin"/>
        </w:r>
        <w:r>
          <w:rPr>
            <w:noProof/>
          </w:rPr>
          <w:instrText xml:space="preserve"> PAGEREF _Toc152927207 \h </w:instrText>
        </w:r>
        <w:r>
          <w:rPr>
            <w:noProof/>
          </w:rPr>
        </w:r>
        <w:r>
          <w:rPr>
            <w:rFonts w:hint="eastAsia"/>
            <w:noProof/>
          </w:rPr>
          <w:fldChar w:fldCharType="separate"/>
        </w:r>
        <w:r>
          <w:rPr>
            <w:rFonts w:hint="eastAsia"/>
            <w:noProof/>
          </w:rPr>
          <w:t>4</w:t>
        </w:r>
        <w:r>
          <w:rPr>
            <w:noProof/>
          </w:rPr>
          <w:fldChar w:fldCharType="end"/>
        </w:r>
      </w:hyperlink>
    </w:p>
    <w:p w14:paraId="36A4D70B" w14:textId="2E47F771" w:rsidR="00D910DB" w:rsidRDefault="00D910DB">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2927208" w:history="1">
        <w:r w:rsidRPr="00D34AF3">
          <w:rPr>
            <w:rStyle w:val="Hyperlink"/>
            <w:noProof/>
          </w:rPr>
          <w:t>4.6</w:t>
        </w:r>
        <w:r>
          <w:rPr>
            <w:rFonts w:ascii="Calibri" w:eastAsia="Times New Roman" w:hAnsi="Calibri" w:cs="Times New Roman"/>
            <w:noProof/>
            <w:kern w:val="2"/>
            <w:sz w:val="22"/>
            <w:szCs w:val="22"/>
            <w:lang w:val="nl-BE" w:eastAsia="nl-BE" w:bidi="ar-SA"/>
          </w:rPr>
          <w:tab/>
        </w:r>
        <w:r w:rsidRPr="00D34AF3">
          <w:rPr>
            <w:rStyle w:val="Hyperlink"/>
            <w:noProof/>
          </w:rPr>
          <w:t>Logging</w:t>
        </w:r>
        <w:r>
          <w:rPr>
            <w:noProof/>
          </w:rPr>
          <w:tab/>
        </w:r>
        <w:r>
          <w:rPr>
            <w:noProof/>
          </w:rPr>
          <w:fldChar w:fldCharType="begin"/>
        </w:r>
        <w:r>
          <w:rPr>
            <w:noProof/>
          </w:rPr>
          <w:instrText xml:space="preserve"> PAGEREF _Toc152927208 \h </w:instrText>
        </w:r>
        <w:r>
          <w:rPr>
            <w:noProof/>
          </w:rPr>
        </w:r>
        <w:r>
          <w:rPr>
            <w:rFonts w:hint="eastAsia"/>
            <w:noProof/>
          </w:rPr>
          <w:fldChar w:fldCharType="separate"/>
        </w:r>
        <w:r>
          <w:rPr>
            <w:rFonts w:hint="eastAsia"/>
            <w:noProof/>
          </w:rPr>
          <w:t>4</w:t>
        </w:r>
        <w:r>
          <w:rPr>
            <w:noProof/>
          </w:rPr>
          <w:fldChar w:fldCharType="end"/>
        </w:r>
      </w:hyperlink>
    </w:p>
    <w:p w14:paraId="6CDA8A93" w14:textId="548E9FCA" w:rsidR="00D910DB" w:rsidRDefault="00D910DB">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2927209" w:history="1">
        <w:r w:rsidRPr="00D34AF3">
          <w:rPr>
            <w:rStyle w:val="Hyperlink"/>
            <w:noProof/>
          </w:rPr>
          <w:t>4.7</w:t>
        </w:r>
        <w:r>
          <w:rPr>
            <w:rFonts w:ascii="Calibri" w:eastAsia="Times New Roman" w:hAnsi="Calibri" w:cs="Times New Roman"/>
            <w:noProof/>
            <w:kern w:val="2"/>
            <w:sz w:val="22"/>
            <w:szCs w:val="22"/>
            <w:lang w:val="nl-BE" w:eastAsia="nl-BE" w:bidi="ar-SA"/>
          </w:rPr>
          <w:tab/>
        </w:r>
        <w:r w:rsidRPr="00D34AF3">
          <w:rPr>
            <w:rStyle w:val="Hyperlink"/>
            <w:noProof/>
          </w:rPr>
          <w:t>Project configuration</w:t>
        </w:r>
        <w:r>
          <w:rPr>
            <w:noProof/>
          </w:rPr>
          <w:tab/>
        </w:r>
        <w:r>
          <w:rPr>
            <w:noProof/>
          </w:rPr>
          <w:fldChar w:fldCharType="begin"/>
        </w:r>
        <w:r>
          <w:rPr>
            <w:noProof/>
          </w:rPr>
          <w:instrText xml:space="preserve"> PAGEREF _Toc152927209 \h </w:instrText>
        </w:r>
        <w:r>
          <w:rPr>
            <w:noProof/>
          </w:rPr>
        </w:r>
        <w:r>
          <w:rPr>
            <w:rFonts w:hint="eastAsia"/>
            <w:noProof/>
          </w:rPr>
          <w:fldChar w:fldCharType="separate"/>
        </w:r>
        <w:r>
          <w:rPr>
            <w:rFonts w:hint="eastAsia"/>
            <w:noProof/>
          </w:rPr>
          <w:t>4</w:t>
        </w:r>
        <w:r>
          <w:rPr>
            <w:noProof/>
          </w:rPr>
          <w:fldChar w:fldCharType="end"/>
        </w:r>
      </w:hyperlink>
    </w:p>
    <w:p w14:paraId="1703117B" w14:textId="3802A833" w:rsidR="00D910DB" w:rsidRDefault="00D910DB">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2927210" w:history="1">
        <w:r w:rsidRPr="00D34AF3">
          <w:rPr>
            <w:rStyle w:val="Hyperlink"/>
            <w:noProof/>
          </w:rPr>
          <w:t>4.8</w:t>
        </w:r>
        <w:r>
          <w:rPr>
            <w:rFonts w:ascii="Calibri" w:eastAsia="Times New Roman" w:hAnsi="Calibri" w:cs="Times New Roman"/>
            <w:noProof/>
            <w:kern w:val="2"/>
            <w:sz w:val="22"/>
            <w:szCs w:val="22"/>
            <w:lang w:val="nl-BE" w:eastAsia="nl-BE" w:bidi="ar-SA"/>
          </w:rPr>
          <w:tab/>
        </w:r>
        <w:r w:rsidRPr="00D34AF3">
          <w:rPr>
            <w:rStyle w:val="Hyperlink"/>
            <w:noProof/>
          </w:rPr>
          <w:t>Options</w:t>
        </w:r>
        <w:r>
          <w:rPr>
            <w:noProof/>
          </w:rPr>
          <w:tab/>
        </w:r>
        <w:r>
          <w:rPr>
            <w:noProof/>
          </w:rPr>
          <w:fldChar w:fldCharType="begin"/>
        </w:r>
        <w:r>
          <w:rPr>
            <w:noProof/>
          </w:rPr>
          <w:instrText xml:space="preserve"> PAGEREF _Toc152927210 \h </w:instrText>
        </w:r>
        <w:r>
          <w:rPr>
            <w:noProof/>
          </w:rPr>
        </w:r>
        <w:r>
          <w:rPr>
            <w:rFonts w:hint="eastAsia"/>
            <w:noProof/>
          </w:rPr>
          <w:fldChar w:fldCharType="separate"/>
        </w:r>
        <w:r>
          <w:rPr>
            <w:rFonts w:hint="eastAsia"/>
            <w:noProof/>
          </w:rPr>
          <w:t>6</w:t>
        </w:r>
        <w:r>
          <w:rPr>
            <w:noProof/>
          </w:rPr>
          <w:fldChar w:fldCharType="end"/>
        </w:r>
      </w:hyperlink>
    </w:p>
    <w:p w14:paraId="6BC25AB2" w14:textId="09D07AE1" w:rsidR="00D910DB" w:rsidRDefault="00D910DB">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2927211" w:history="1">
        <w:r w:rsidRPr="00D34AF3">
          <w:rPr>
            <w:rStyle w:val="Hyperlink"/>
            <w:noProof/>
          </w:rPr>
          <w:t>4.9</w:t>
        </w:r>
        <w:r>
          <w:rPr>
            <w:rFonts w:ascii="Calibri" w:eastAsia="Times New Roman" w:hAnsi="Calibri" w:cs="Times New Roman"/>
            <w:noProof/>
            <w:kern w:val="2"/>
            <w:sz w:val="22"/>
            <w:szCs w:val="22"/>
            <w:lang w:val="nl-BE" w:eastAsia="nl-BE" w:bidi="ar-SA"/>
          </w:rPr>
          <w:tab/>
        </w:r>
        <w:r w:rsidRPr="00D34AF3">
          <w:rPr>
            <w:rStyle w:val="Hyperlink"/>
            <w:noProof/>
          </w:rPr>
          <w:t>Commands menu</w:t>
        </w:r>
        <w:r>
          <w:rPr>
            <w:noProof/>
          </w:rPr>
          <w:tab/>
        </w:r>
        <w:r>
          <w:rPr>
            <w:noProof/>
          </w:rPr>
          <w:fldChar w:fldCharType="begin"/>
        </w:r>
        <w:r>
          <w:rPr>
            <w:noProof/>
          </w:rPr>
          <w:instrText xml:space="preserve"> PAGEREF _Toc152927211 \h </w:instrText>
        </w:r>
        <w:r>
          <w:rPr>
            <w:noProof/>
          </w:rPr>
        </w:r>
        <w:r>
          <w:rPr>
            <w:rFonts w:hint="eastAsia"/>
            <w:noProof/>
          </w:rPr>
          <w:fldChar w:fldCharType="separate"/>
        </w:r>
        <w:r>
          <w:rPr>
            <w:rFonts w:hint="eastAsia"/>
            <w:noProof/>
          </w:rPr>
          <w:t>7</w:t>
        </w:r>
        <w:r>
          <w:rPr>
            <w:noProof/>
          </w:rPr>
          <w:fldChar w:fldCharType="end"/>
        </w:r>
      </w:hyperlink>
    </w:p>
    <w:p w14:paraId="1A1E55A7" w14:textId="3DB15405"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12" w:history="1">
        <w:r w:rsidRPr="00D34AF3">
          <w:rPr>
            <w:rStyle w:val="Hyperlink"/>
            <w:noProof/>
          </w:rPr>
          <w:t>4.10</w:t>
        </w:r>
        <w:r>
          <w:rPr>
            <w:rFonts w:ascii="Calibri" w:eastAsia="Times New Roman" w:hAnsi="Calibri" w:cs="Times New Roman"/>
            <w:noProof/>
            <w:kern w:val="2"/>
            <w:sz w:val="22"/>
            <w:szCs w:val="22"/>
            <w:lang w:val="nl-BE" w:eastAsia="nl-BE" w:bidi="ar-SA"/>
          </w:rPr>
          <w:tab/>
        </w:r>
        <w:r w:rsidRPr="00D34AF3">
          <w:rPr>
            <w:rStyle w:val="Hyperlink"/>
            <w:noProof/>
          </w:rPr>
          <w:t>Help menu</w:t>
        </w:r>
        <w:r>
          <w:rPr>
            <w:noProof/>
          </w:rPr>
          <w:tab/>
        </w:r>
        <w:r>
          <w:rPr>
            <w:noProof/>
          </w:rPr>
          <w:fldChar w:fldCharType="begin"/>
        </w:r>
        <w:r>
          <w:rPr>
            <w:noProof/>
          </w:rPr>
          <w:instrText xml:space="preserve"> PAGEREF _Toc152927212 \h </w:instrText>
        </w:r>
        <w:r>
          <w:rPr>
            <w:noProof/>
          </w:rPr>
        </w:r>
        <w:r>
          <w:rPr>
            <w:rFonts w:hint="eastAsia"/>
            <w:noProof/>
          </w:rPr>
          <w:fldChar w:fldCharType="separate"/>
        </w:r>
        <w:r>
          <w:rPr>
            <w:rFonts w:hint="eastAsia"/>
            <w:noProof/>
          </w:rPr>
          <w:t>8</w:t>
        </w:r>
        <w:r>
          <w:rPr>
            <w:noProof/>
          </w:rPr>
          <w:fldChar w:fldCharType="end"/>
        </w:r>
      </w:hyperlink>
    </w:p>
    <w:p w14:paraId="18C8AC3B" w14:textId="680FD4E1"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13" w:history="1">
        <w:r w:rsidRPr="00D34AF3">
          <w:rPr>
            <w:rStyle w:val="Hyperlink"/>
            <w:noProof/>
          </w:rPr>
          <w:t>4.11</w:t>
        </w:r>
        <w:r>
          <w:rPr>
            <w:rFonts w:ascii="Calibri" w:eastAsia="Times New Roman" w:hAnsi="Calibri" w:cs="Times New Roman"/>
            <w:noProof/>
            <w:kern w:val="2"/>
            <w:sz w:val="22"/>
            <w:szCs w:val="22"/>
            <w:lang w:val="nl-BE" w:eastAsia="nl-BE" w:bidi="ar-SA"/>
          </w:rPr>
          <w:tab/>
        </w:r>
        <w:r w:rsidRPr="00D34AF3">
          <w:rPr>
            <w:rStyle w:val="Hyperlink"/>
            <w:noProof/>
          </w:rPr>
          <w:t>The tab pages</w:t>
        </w:r>
        <w:r>
          <w:rPr>
            <w:noProof/>
          </w:rPr>
          <w:tab/>
        </w:r>
        <w:r>
          <w:rPr>
            <w:noProof/>
          </w:rPr>
          <w:fldChar w:fldCharType="begin"/>
        </w:r>
        <w:r>
          <w:rPr>
            <w:noProof/>
          </w:rPr>
          <w:instrText xml:space="preserve"> PAGEREF _Toc152927213 \h </w:instrText>
        </w:r>
        <w:r>
          <w:rPr>
            <w:noProof/>
          </w:rPr>
        </w:r>
        <w:r>
          <w:rPr>
            <w:rFonts w:hint="eastAsia"/>
            <w:noProof/>
          </w:rPr>
          <w:fldChar w:fldCharType="separate"/>
        </w:r>
        <w:r>
          <w:rPr>
            <w:rFonts w:hint="eastAsia"/>
            <w:noProof/>
          </w:rPr>
          <w:t>8</w:t>
        </w:r>
        <w:r>
          <w:rPr>
            <w:noProof/>
          </w:rPr>
          <w:fldChar w:fldCharType="end"/>
        </w:r>
      </w:hyperlink>
    </w:p>
    <w:p w14:paraId="65840EA0" w14:textId="6D3ACDB3"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14" w:history="1">
        <w:r w:rsidRPr="00D34AF3">
          <w:rPr>
            <w:rStyle w:val="Hyperlink"/>
            <w:noProof/>
          </w:rPr>
          <w:t>4.12</w:t>
        </w:r>
        <w:r>
          <w:rPr>
            <w:rFonts w:ascii="Calibri" w:eastAsia="Times New Roman" w:hAnsi="Calibri" w:cs="Times New Roman"/>
            <w:noProof/>
            <w:kern w:val="2"/>
            <w:sz w:val="22"/>
            <w:szCs w:val="22"/>
            <w:lang w:val="nl-BE" w:eastAsia="nl-BE" w:bidi="ar-SA"/>
          </w:rPr>
          <w:tab/>
        </w:r>
        <w:r w:rsidRPr="00D34AF3">
          <w:rPr>
            <w:rStyle w:val="Hyperlink"/>
            <w:noProof/>
          </w:rPr>
          <w:t>Bit fields</w:t>
        </w:r>
        <w:r>
          <w:rPr>
            <w:noProof/>
          </w:rPr>
          <w:tab/>
        </w:r>
        <w:r>
          <w:rPr>
            <w:noProof/>
          </w:rPr>
          <w:fldChar w:fldCharType="begin"/>
        </w:r>
        <w:r>
          <w:rPr>
            <w:noProof/>
          </w:rPr>
          <w:instrText xml:space="preserve"> PAGEREF _Toc152927214 \h </w:instrText>
        </w:r>
        <w:r>
          <w:rPr>
            <w:noProof/>
          </w:rPr>
        </w:r>
        <w:r>
          <w:rPr>
            <w:rFonts w:hint="eastAsia"/>
            <w:noProof/>
          </w:rPr>
          <w:fldChar w:fldCharType="separate"/>
        </w:r>
        <w:r>
          <w:rPr>
            <w:rFonts w:hint="eastAsia"/>
            <w:noProof/>
          </w:rPr>
          <w:t>8</w:t>
        </w:r>
        <w:r>
          <w:rPr>
            <w:noProof/>
          </w:rPr>
          <w:fldChar w:fldCharType="end"/>
        </w:r>
      </w:hyperlink>
    </w:p>
    <w:p w14:paraId="1631FD00" w14:textId="2908DD0A"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15" w:history="1">
        <w:r w:rsidRPr="00D34AF3">
          <w:rPr>
            <w:rStyle w:val="Hyperlink"/>
            <w:noProof/>
          </w:rPr>
          <w:t>4.13</w:t>
        </w:r>
        <w:r>
          <w:rPr>
            <w:rFonts w:ascii="Calibri" w:eastAsia="Times New Roman" w:hAnsi="Calibri" w:cs="Times New Roman"/>
            <w:noProof/>
            <w:kern w:val="2"/>
            <w:sz w:val="22"/>
            <w:szCs w:val="22"/>
            <w:lang w:val="nl-BE" w:eastAsia="nl-BE" w:bidi="ar-SA"/>
          </w:rPr>
          <w:tab/>
        </w:r>
        <w:r w:rsidRPr="00D34AF3">
          <w:rPr>
            <w:rStyle w:val="Hyperlink"/>
            <w:noProof/>
          </w:rPr>
          <w:t>Write a register</w:t>
        </w:r>
        <w:r>
          <w:rPr>
            <w:noProof/>
          </w:rPr>
          <w:tab/>
        </w:r>
        <w:r>
          <w:rPr>
            <w:noProof/>
          </w:rPr>
          <w:fldChar w:fldCharType="begin"/>
        </w:r>
        <w:r>
          <w:rPr>
            <w:noProof/>
          </w:rPr>
          <w:instrText xml:space="preserve"> PAGEREF _Toc152927215 \h </w:instrText>
        </w:r>
        <w:r>
          <w:rPr>
            <w:noProof/>
          </w:rPr>
        </w:r>
        <w:r>
          <w:rPr>
            <w:rFonts w:hint="eastAsia"/>
            <w:noProof/>
          </w:rPr>
          <w:fldChar w:fldCharType="separate"/>
        </w:r>
        <w:r>
          <w:rPr>
            <w:rFonts w:hint="eastAsia"/>
            <w:noProof/>
          </w:rPr>
          <w:t>9</w:t>
        </w:r>
        <w:r>
          <w:rPr>
            <w:noProof/>
          </w:rPr>
          <w:fldChar w:fldCharType="end"/>
        </w:r>
      </w:hyperlink>
    </w:p>
    <w:p w14:paraId="16C3998E" w14:textId="4C3530FD"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16" w:history="1">
        <w:r w:rsidRPr="00D34AF3">
          <w:rPr>
            <w:rStyle w:val="Hyperlink"/>
            <w:noProof/>
          </w:rPr>
          <w:t>4.14</w:t>
        </w:r>
        <w:r>
          <w:rPr>
            <w:rFonts w:ascii="Calibri" w:eastAsia="Times New Roman" w:hAnsi="Calibri" w:cs="Times New Roman"/>
            <w:noProof/>
            <w:kern w:val="2"/>
            <w:sz w:val="22"/>
            <w:szCs w:val="22"/>
            <w:lang w:val="nl-BE" w:eastAsia="nl-BE" w:bidi="ar-SA"/>
          </w:rPr>
          <w:tab/>
        </w:r>
        <w:r w:rsidRPr="00D34AF3">
          <w:rPr>
            <w:rStyle w:val="Hyperlink"/>
            <w:noProof/>
          </w:rPr>
          <w:t>The status bar</w:t>
        </w:r>
        <w:r>
          <w:rPr>
            <w:noProof/>
          </w:rPr>
          <w:tab/>
        </w:r>
        <w:r>
          <w:rPr>
            <w:noProof/>
          </w:rPr>
          <w:fldChar w:fldCharType="begin"/>
        </w:r>
        <w:r>
          <w:rPr>
            <w:noProof/>
          </w:rPr>
          <w:instrText xml:space="preserve"> PAGEREF _Toc152927216 \h </w:instrText>
        </w:r>
        <w:r>
          <w:rPr>
            <w:noProof/>
          </w:rPr>
        </w:r>
        <w:r>
          <w:rPr>
            <w:rFonts w:hint="eastAsia"/>
            <w:noProof/>
          </w:rPr>
          <w:fldChar w:fldCharType="separate"/>
        </w:r>
        <w:r>
          <w:rPr>
            <w:rFonts w:hint="eastAsia"/>
            <w:noProof/>
          </w:rPr>
          <w:t>9</w:t>
        </w:r>
        <w:r>
          <w:rPr>
            <w:noProof/>
          </w:rPr>
          <w:fldChar w:fldCharType="end"/>
        </w:r>
      </w:hyperlink>
    </w:p>
    <w:p w14:paraId="68E6AB09" w14:textId="1DE4BB70" w:rsidR="00D910DB" w:rsidRDefault="00D910DB">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2927217" w:history="1">
        <w:r w:rsidRPr="00D34AF3">
          <w:rPr>
            <w:rStyle w:val="Hyperlink"/>
            <w:noProof/>
          </w:rPr>
          <w:t>5</w:t>
        </w:r>
        <w:r>
          <w:rPr>
            <w:rFonts w:ascii="Calibri" w:eastAsia="Times New Roman" w:hAnsi="Calibri" w:cs="Times New Roman"/>
            <w:noProof/>
            <w:kern w:val="2"/>
            <w:sz w:val="22"/>
            <w:szCs w:val="22"/>
            <w:lang w:val="nl-BE" w:eastAsia="nl-BE" w:bidi="ar-SA"/>
          </w:rPr>
          <w:tab/>
        </w:r>
        <w:r w:rsidRPr="00D34AF3">
          <w:rPr>
            <w:rStyle w:val="Hyperlink"/>
            <w:noProof/>
          </w:rPr>
          <w:t>Mbc project file validation with XSD schema</w:t>
        </w:r>
        <w:r>
          <w:rPr>
            <w:noProof/>
          </w:rPr>
          <w:tab/>
        </w:r>
        <w:r>
          <w:rPr>
            <w:noProof/>
          </w:rPr>
          <w:fldChar w:fldCharType="begin"/>
        </w:r>
        <w:r>
          <w:rPr>
            <w:noProof/>
          </w:rPr>
          <w:instrText xml:space="preserve"> PAGEREF _Toc152927217 \h </w:instrText>
        </w:r>
        <w:r>
          <w:rPr>
            <w:noProof/>
          </w:rPr>
        </w:r>
        <w:r>
          <w:rPr>
            <w:rFonts w:hint="eastAsia"/>
            <w:noProof/>
          </w:rPr>
          <w:fldChar w:fldCharType="separate"/>
        </w:r>
        <w:r>
          <w:rPr>
            <w:rFonts w:hint="eastAsia"/>
            <w:noProof/>
          </w:rPr>
          <w:t>9</w:t>
        </w:r>
        <w:r>
          <w:rPr>
            <w:noProof/>
          </w:rPr>
          <w:fldChar w:fldCharType="end"/>
        </w:r>
      </w:hyperlink>
    </w:p>
    <w:p w14:paraId="743C58ED" w14:textId="3480C7C3" w:rsidR="00D910DB" w:rsidRDefault="00D910DB">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2927218" w:history="1">
        <w:r w:rsidRPr="00D34AF3">
          <w:rPr>
            <w:rStyle w:val="Hyperlink"/>
            <w:noProof/>
          </w:rPr>
          <w:t>6</w:t>
        </w:r>
        <w:r>
          <w:rPr>
            <w:rFonts w:ascii="Calibri" w:eastAsia="Times New Roman" w:hAnsi="Calibri" w:cs="Times New Roman"/>
            <w:noProof/>
            <w:kern w:val="2"/>
            <w:sz w:val="22"/>
            <w:szCs w:val="22"/>
            <w:lang w:val="nl-BE" w:eastAsia="nl-BE" w:bidi="ar-SA"/>
          </w:rPr>
          <w:tab/>
        </w:r>
        <w:r w:rsidRPr="00D34AF3">
          <w:rPr>
            <w:rStyle w:val="Hyperlink"/>
            <w:noProof/>
          </w:rPr>
          <w:t>Logging</w:t>
        </w:r>
        <w:r>
          <w:rPr>
            <w:noProof/>
          </w:rPr>
          <w:tab/>
        </w:r>
        <w:r>
          <w:rPr>
            <w:noProof/>
          </w:rPr>
          <w:fldChar w:fldCharType="begin"/>
        </w:r>
        <w:r>
          <w:rPr>
            <w:noProof/>
          </w:rPr>
          <w:instrText xml:space="preserve"> PAGEREF _Toc152927218 \h </w:instrText>
        </w:r>
        <w:r>
          <w:rPr>
            <w:noProof/>
          </w:rPr>
        </w:r>
        <w:r>
          <w:rPr>
            <w:rFonts w:hint="eastAsia"/>
            <w:noProof/>
          </w:rPr>
          <w:fldChar w:fldCharType="separate"/>
        </w:r>
        <w:r>
          <w:rPr>
            <w:rFonts w:hint="eastAsia"/>
            <w:noProof/>
          </w:rPr>
          <w:t>10</w:t>
        </w:r>
        <w:r>
          <w:rPr>
            <w:noProof/>
          </w:rPr>
          <w:fldChar w:fldCharType="end"/>
        </w:r>
      </w:hyperlink>
    </w:p>
    <w:p w14:paraId="4A2C6213" w14:textId="1EC913FB" w:rsidR="00D910DB" w:rsidRDefault="00D910DB">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2927219" w:history="1">
        <w:r w:rsidRPr="00D34AF3">
          <w:rPr>
            <w:rStyle w:val="Hyperlink"/>
            <w:noProof/>
          </w:rPr>
          <w:t>7</w:t>
        </w:r>
        <w:r>
          <w:rPr>
            <w:rFonts w:ascii="Calibri" w:eastAsia="Times New Roman" w:hAnsi="Calibri" w:cs="Times New Roman"/>
            <w:noProof/>
            <w:kern w:val="2"/>
            <w:sz w:val="22"/>
            <w:szCs w:val="22"/>
            <w:lang w:val="nl-BE" w:eastAsia="nl-BE" w:bidi="ar-SA"/>
          </w:rPr>
          <w:tab/>
        </w:r>
        <w:r w:rsidRPr="00D34AF3">
          <w:rPr>
            <w:rStyle w:val="Hyperlink"/>
            <w:noProof/>
          </w:rPr>
          <w:t>Modbus/TCP bridge</w:t>
        </w:r>
        <w:r>
          <w:rPr>
            <w:noProof/>
          </w:rPr>
          <w:tab/>
        </w:r>
        <w:r>
          <w:rPr>
            <w:noProof/>
          </w:rPr>
          <w:fldChar w:fldCharType="begin"/>
        </w:r>
        <w:r>
          <w:rPr>
            <w:noProof/>
          </w:rPr>
          <w:instrText xml:space="preserve"> PAGEREF _Toc152927219 \h </w:instrText>
        </w:r>
        <w:r>
          <w:rPr>
            <w:noProof/>
          </w:rPr>
        </w:r>
        <w:r>
          <w:rPr>
            <w:rFonts w:hint="eastAsia"/>
            <w:noProof/>
          </w:rPr>
          <w:fldChar w:fldCharType="separate"/>
        </w:r>
        <w:r>
          <w:rPr>
            <w:rFonts w:hint="eastAsia"/>
            <w:noProof/>
          </w:rPr>
          <w:t>10</w:t>
        </w:r>
        <w:r>
          <w:rPr>
            <w:noProof/>
          </w:rPr>
          <w:fldChar w:fldCharType="end"/>
        </w:r>
      </w:hyperlink>
    </w:p>
    <w:p w14:paraId="23BB54FC" w14:textId="6FBE79F0" w:rsidR="00D910DB" w:rsidRDefault="00D910DB">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2927220" w:history="1">
        <w:r w:rsidRPr="00D34AF3">
          <w:rPr>
            <w:rStyle w:val="Hyperlink"/>
            <w:noProof/>
          </w:rPr>
          <w:t>8</w:t>
        </w:r>
        <w:r>
          <w:rPr>
            <w:rFonts w:ascii="Calibri" w:eastAsia="Times New Roman" w:hAnsi="Calibri" w:cs="Times New Roman"/>
            <w:noProof/>
            <w:kern w:val="2"/>
            <w:sz w:val="22"/>
            <w:szCs w:val="22"/>
            <w:lang w:val="nl-BE" w:eastAsia="nl-BE" w:bidi="ar-SA"/>
          </w:rPr>
          <w:tab/>
        </w:r>
        <w:r w:rsidRPr="00D34AF3">
          <w:rPr>
            <w:rStyle w:val="Hyperlink"/>
            <w:noProof/>
          </w:rPr>
          <w:t>The Modbus protocol, function codes and word order</w:t>
        </w:r>
        <w:r>
          <w:rPr>
            <w:noProof/>
          </w:rPr>
          <w:tab/>
        </w:r>
        <w:r>
          <w:rPr>
            <w:noProof/>
          </w:rPr>
          <w:fldChar w:fldCharType="begin"/>
        </w:r>
        <w:r>
          <w:rPr>
            <w:noProof/>
          </w:rPr>
          <w:instrText xml:space="preserve"> PAGEREF _Toc152927220 \h </w:instrText>
        </w:r>
        <w:r>
          <w:rPr>
            <w:noProof/>
          </w:rPr>
        </w:r>
        <w:r>
          <w:rPr>
            <w:rFonts w:hint="eastAsia"/>
            <w:noProof/>
          </w:rPr>
          <w:fldChar w:fldCharType="separate"/>
        </w:r>
        <w:r>
          <w:rPr>
            <w:rFonts w:hint="eastAsia"/>
            <w:noProof/>
          </w:rPr>
          <w:t>10</w:t>
        </w:r>
        <w:r>
          <w:rPr>
            <w:noProof/>
          </w:rPr>
          <w:fldChar w:fldCharType="end"/>
        </w:r>
      </w:hyperlink>
    </w:p>
    <w:p w14:paraId="64B81878" w14:textId="2A232448" w:rsidR="00D910DB" w:rsidRDefault="00D910DB">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2927221" w:history="1">
        <w:r w:rsidRPr="00D34AF3">
          <w:rPr>
            <w:rStyle w:val="Hyperlink"/>
            <w:noProof/>
          </w:rPr>
          <w:t>9</w:t>
        </w:r>
        <w:r>
          <w:rPr>
            <w:rFonts w:ascii="Calibri" w:eastAsia="Times New Roman" w:hAnsi="Calibri" w:cs="Times New Roman"/>
            <w:noProof/>
            <w:kern w:val="2"/>
            <w:sz w:val="22"/>
            <w:szCs w:val="22"/>
            <w:lang w:val="nl-BE" w:eastAsia="nl-BE" w:bidi="ar-SA"/>
          </w:rPr>
          <w:tab/>
        </w:r>
        <w:r w:rsidRPr="00D34AF3">
          <w:rPr>
            <w:rStyle w:val="Hyperlink"/>
            <w:noProof/>
          </w:rPr>
          <w:t>ModbusControl command line parameters</w:t>
        </w:r>
        <w:r>
          <w:rPr>
            <w:noProof/>
          </w:rPr>
          <w:tab/>
        </w:r>
        <w:r>
          <w:rPr>
            <w:noProof/>
          </w:rPr>
          <w:fldChar w:fldCharType="begin"/>
        </w:r>
        <w:r>
          <w:rPr>
            <w:noProof/>
          </w:rPr>
          <w:instrText xml:space="preserve"> PAGEREF _Toc152927221 \h </w:instrText>
        </w:r>
        <w:r>
          <w:rPr>
            <w:noProof/>
          </w:rPr>
        </w:r>
        <w:r>
          <w:rPr>
            <w:rFonts w:hint="eastAsia"/>
            <w:noProof/>
          </w:rPr>
          <w:fldChar w:fldCharType="separate"/>
        </w:r>
        <w:r>
          <w:rPr>
            <w:rFonts w:hint="eastAsia"/>
            <w:noProof/>
          </w:rPr>
          <w:t>11</w:t>
        </w:r>
        <w:r>
          <w:rPr>
            <w:noProof/>
          </w:rPr>
          <w:fldChar w:fldCharType="end"/>
        </w:r>
      </w:hyperlink>
    </w:p>
    <w:p w14:paraId="058F9408" w14:textId="2FBDC600" w:rsidR="00D910DB" w:rsidRDefault="00D910DB">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2927222" w:history="1">
        <w:r w:rsidRPr="00D34AF3">
          <w:rPr>
            <w:rStyle w:val="Hyperlink"/>
            <w:noProof/>
          </w:rPr>
          <w:t>10</w:t>
        </w:r>
        <w:r>
          <w:rPr>
            <w:rFonts w:ascii="Calibri" w:eastAsia="Times New Roman" w:hAnsi="Calibri" w:cs="Times New Roman"/>
            <w:noProof/>
            <w:kern w:val="2"/>
            <w:sz w:val="22"/>
            <w:szCs w:val="22"/>
            <w:lang w:val="nl-BE" w:eastAsia="nl-BE" w:bidi="ar-SA"/>
          </w:rPr>
          <w:tab/>
        </w:r>
        <w:r w:rsidRPr="00D34AF3">
          <w:rPr>
            <w:rStyle w:val="Hyperlink"/>
            <w:noProof/>
          </w:rPr>
          <w:t>ModbusExport tool</w:t>
        </w:r>
        <w:r>
          <w:rPr>
            <w:noProof/>
          </w:rPr>
          <w:tab/>
        </w:r>
        <w:r>
          <w:rPr>
            <w:noProof/>
          </w:rPr>
          <w:fldChar w:fldCharType="begin"/>
        </w:r>
        <w:r>
          <w:rPr>
            <w:noProof/>
          </w:rPr>
          <w:instrText xml:space="preserve"> PAGEREF _Toc152927222 \h </w:instrText>
        </w:r>
        <w:r>
          <w:rPr>
            <w:noProof/>
          </w:rPr>
        </w:r>
        <w:r>
          <w:rPr>
            <w:rFonts w:hint="eastAsia"/>
            <w:noProof/>
          </w:rPr>
          <w:fldChar w:fldCharType="separate"/>
        </w:r>
        <w:r>
          <w:rPr>
            <w:rFonts w:hint="eastAsia"/>
            <w:noProof/>
          </w:rPr>
          <w:t>12</w:t>
        </w:r>
        <w:r>
          <w:rPr>
            <w:noProof/>
          </w:rPr>
          <w:fldChar w:fldCharType="end"/>
        </w:r>
      </w:hyperlink>
    </w:p>
    <w:p w14:paraId="702EA19D" w14:textId="4371E53E" w:rsidR="00D910DB" w:rsidRDefault="00D910DB">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2927223" w:history="1">
        <w:r w:rsidRPr="00D34AF3">
          <w:rPr>
            <w:rStyle w:val="Hyperlink"/>
            <w:noProof/>
          </w:rPr>
          <w:t>11</w:t>
        </w:r>
        <w:r>
          <w:rPr>
            <w:rFonts w:ascii="Calibri" w:eastAsia="Times New Roman" w:hAnsi="Calibri" w:cs="Times New Roman"/>
            <w:noProof/>
            <w:kern w:val="2"/>
            <w:sz w:val="22"/>
            <w:szCs w:val="22"/>
            <w:lang w:val="nl-BE" w:eastAsia="nl-BE" w:bidi="ar-SA"/>
          </w:rPr>
          <w:tab/>
        </w:r>
        <w:r w:rsidRPr="00D34AF3">
          <w:rPr>
            <w:rStyle w:val="Hyperlink"/>
            <w:noProof/>
          </w:rPr>
          <w:t>ModbusImport tool</w:t>
        </w:r>
        <w:r>
          <w:rPr>
            <w:noProof/>
          </w:rPr>
          <w:tab/>
        </w:r>
        <w:r>
          <w:rPr>
            <w:noProof/>
          </w:rPr>
          <w:fldChar w:fldCharType="begin"/>
        </w:r>
        <w:r>
          <w:rPr>
            <w:noProof/>
          </w:rPr>
          <w:instrText xml:space="preserve"> PAGEREF _Toc152927223 \h </w:instrText>
        </w:r>
        <w:r>
          <w:rPr>
            <w:noProof/>
          </w:rPr>
        </w:r>
        <w:r>
          <w:rPr>
            <w:rFonts w:hint="eastAsia"/>
            <w:noProof/>
          </w:rPr>
          <w:fldChar w:fldCharType="separate"/>
        </w:r>
        <w:r>
          <w:rPr>
            <w:rFonts w:hint="eastAsia"/>
            <w:noProof/>
          </w:rPr>
          <w:t>14</w:t>
        </w:r>
        <w:r>
          <w:rPr>
            <w:noProof/>
          </w:rPr>
          <w:fldChar w:fldCharType="end"/>
        </w:r>
      </w:hyperlink>
    </w:p>
    <w:p w14:paraId="47FAF268" w14:textId="263D72A7" w:rsidR="00D910DB" w:rsidRDefault="00D910DB">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2927224" w:history="1">
        <w:r w:rsidRPr="00D34AF3">
          <w:rPr>
            <w:rStyle w:val="Hyperlink"/>
            <w:noProof/>
          </w:rPr>
          <w:t>12</w:t>
        </w:r>
        <w:r>
          <w:rPr>
            <w:rFonts w:ascii="Calibri" w:eastAsia="Times New Roman" w:hAnsi="Calibri" w:cs="Times New Roman"/>
            <w:noProof/>
            <w:kern w:val="2"/>
            <w:sz w:val="22"/>
            <w:szCs w:val="22"/>
            <w:lang w:val="nl-BE" w:eastAsia="nl-BE" w:bidi="ar-SA"/>
          </w:rPr>
          <w:tab/>
        </w:r>
        <w:r w:rsidRPr="00D34AF3">
          <w:rPr>
            <w:rStyle w:val="Hyperlink"/>
            <w:noProof/>
          </w:rPr>
          <w:t>The Import/Export format</w:t>
        </w:r>
        <w:r>
          <w:rPr>
            <w:noProof/>
          </w:rPr>
          <w:tab/>
        </w:r>
        <w:r>
          <w:rPr>
            <w:noProof/>
          </w:rPr>
          <w:fldChar w:fldCharType="begin"/>
        </w:r>
        <w:r>
          <w:rPr>
            <w:noProof/>
          </w:rPr>
          <w:instrText xml:space="preserve"> PAGEREF _Toc152927224 \h </w:instrText>
        </w:r>
        <w:r>
          <w:rPr>
            <w:noProof/>
          </w:rPr>
        </w:r>
        <w:r>
          <w:rPr>
            <w:rFonts w:hint="eastAsia"/>
            <w:noProof/>
          </w:rPr>
          <w:fldChar w:fldCharType="separate"/>
        </w:r>
        <w:r>
          <w:rPr>
            <w:rFonts w:hint="eastAsia"/>
            <w:noProof/>
          </w:rPr>
          <w:t>15</w:t>
        </w:r>
        <w:r>
          <w:rPr>
            <w:noProof/>
          </w:rPr>
          <w:fldChar w:fldCharType="end"/>
        </w:r>
      </w:hyperlink>
    </w:p>
    <w:p w14:paraId="013248B1" w14:textId="3FE68BB5" w:rsidR="00D910DB" w:rsidRDefault="00D910DB">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2927225" w:history="1">
        <w:r w:rsidRPr="00D34AF3">
          <w:rPr>
            <w:rStyle w:val="Hyperlink"/>
            <w:noProof/>
          </w:rPr>
          <w:t>13</w:t>
        </w:r>
        <w:r>
          <w:rPr>
            <w:rFonts w:ascii="Calibri" w:eastAsia="Times New Roman" w:hAnsi="Calibri" w:cs="Times New Roman"/>
            <w:noProof/>
            <w:kern w:val="2"/>
            <w:sz w:val="22"/>
            <w:szCs w:val="22"/>
            <w:lang w:val="nl-BE" w:eastAsia="nl-BE" w:bidi="ar-SA"/>
          </w:rPr>
          <w:tab/>
        </w:r>
        <w:r w:rsidRPr="00D34AF3">
          <w:rPr>
            <w:rStyle w:val="Hyperlink"/>
            <w:noProof/>
          </w:rPr>
          <w:t>More about Modbus</w:t>
        </w:r>
        <w:r>
          <w:rPr>
            <w:noProof/>
          </w:rPr>
          <w:tab/>
        </w:r>
        <w:r>
          <w:rPr>
            <w:noProof/>
          </w:rPr>
          <w:fldChar w:fldCharType="begin"/>
        </w:r>
        <w:r>
          <w:rPr>
            <w:noProof/>
          </w:rPr>
          <w:instrText xml:space="preserve"> PAGEREF _Toc152927225 \h </w:instrText>
        </w:r>
        <w:r>
          <w:rPr>
            <w:noProof/>
          </w:rPr>
        </w:r>
        <w:r>
          <w:rPr>
            <w:rFonts w:hint="eastAsia"/>
            <w:noProof/>
          </w:rPr>
          <w:fldChar w:fldCharType="separate"/>
        </w:r>
        <w:r>
          <w:rPr>
            <w:rFonts w:hint="eastAsia"/>
            <w:noProof/>
          </w:rPr>
          <w:t>16</w:t>
        </w:r>
        <w:r>
          <w:rPr>
            <w:noProof/>
          </w:rPr>
          <w:fldChar w:fldCharType="end"/>
        </w:r>
      </w:hyperlink>
    </w:p>
    <w:p w14:paraId="011B57AA" w14:textId="2B1FD716" w:rsidR="00D910DB" w:rsidRDefault="00D910DB">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2927226" w:history="1">
        <w:r w:rsidRPr="00D34AF3">
          <w:rPr>
            <w:rStyle w:val="Hyperlink"/>
            <w:noProof/>
          </w:rPr>
          <w:t>14</w:t>
        </w:r>
        <w:r>
          <w:rPr>
            <w:rFonts w:ascii="Calibri" w:eastAsia="Times New Roman" w:hAnsi="Calibri" w:cs="Times New Roman"/>
            <w:noProof/>
            <w:kern w:val="2"/>
            <w:sz w:val="22"/>
            <w:szCs w:val="22"/>
            <w:lang w:val="nl-BE" w:eastAsia="nl-BE" w:bidi="ar-SA"/>
          </w:rPr>
          <w:tab/>
        </w:r>
        <w:r w:rsidRPr="00D34AF3">
          <w:rPr>
            <w:rStyle w:val="Hyperlink"/>
            <w:noProof/>
          </w:rPr>
          <w:t>Editing the mbc project file</w:t>
        </w:r>
        <w:r>
          <w:rPr>
            <w:noProof/>
          </w:rPr>
          <w:tab/>
        </w:r>
        <w:r>
          <w:rPr>
            <w:noProof/>
          </w:rPr>
          <w:fldChar w:fldCharType="begin"/>
        </w:r>
        <w:r>
          <w:rPr>
            <w:noProof/>
          </w:rPr>
          <w:instrText xml:space="preserve"> PAGEREF _Toc152927226 \h </w:instrText>
        </w:r>
        <w:r>
          <w:rPr>
            <w:noProof/>
          </w:rPr>
        </w:r>
        <w:r>
          <w:rPr>
            <w:rFonts w:hint="eastAsia"/>
            <w:noProof/>
          </w:rPr>
          <w:fldChar w:fldCharType="separate"/>
        </w:r>
        <w:r>
          <w:rPr>
            <w:rFonts w:hint="eastAsia"/>
            <w:noProof/>
          </w:rPr>
          <w:t>16</w:t>
        </w:r>
        <w:r>
          <w:rPr>
            <w:noProof/>
          </w:rPr>
          <w:fldChar w:fldCharType="end"/>
        </w:r>
      </w:hyperlink>
    </w:p>
    <w:p w14:paraId="10FED26E" w14:textId="5D54F680"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27" w:history="1">
        <w:r w:rsidRPr="00D34AF3">
          <w:rPr>
            <w:rStyle w:val="Hyperlink"/>
            <w:noProof/>
          </w:rPr>
          <w:t>14.1</w:t>
        </w:r>
        <w:r>
          <w:rPr>
            <w:rFonts w:ascii="Calibri" w:eastAsia="Times New Roman" w:hAnsi="Calibri" w:cs="Times New Roman"/>
            <w:noProof/>
            <w:kern w:val="2"/>
            <w:sz w:val="22"/>
            <w:szCs w:val="22"/>
            <w:lang w:val="nl-BE" w:eastAsia="nl-BE" w:bidi="ar-SA"/>
          </w:rPr>
          <w:tab/>
        </w:r>
        <w:r w:rsidRPr="00D34AF3">
          <w:rPr>
            <w:rStyle w:val="Hyperlink"/>
            <w:noProof/>
          </w:rPr>
          <w:t>Editing the XML</w:t>
        </w:r>
        <w:r>
          <w:rPr>
            <w:noProof/>
          </w:rPr>
          <w:tab/>
        </w:r>
        <w:r>
          <w:rPr>
            <w:noProof/>
          </w:rPr>
          <w:fldChar w:fldCharType="begin"/>
        </w:r>
        <w:r>
          <w:rPr>
            <w:noProof/>
          </w:rPr>
          <w:instrText xml:space="preserve"> PAGEREF _Toc152927227 \h </w:instrText>
        </w:r>
        <w:r>
          <w:rPr>
            <w:noProof/>
          </w:rPr>
        </w:r>
        <w:r>
          <w:rPr>
            <w:rFonts w:hint="eastAsia"/>
            <w:noProof/>
          </w:rPr>
          <w:fldChar w:fldCharType="separate"/>
        </w:r>
        <w:r>
          <w:rPr>
            <w:rFonts w:hint="eastAsia"/>
            <w:noProof/>
          </w:rPr>
          <w:t>16</w:t>
        </w:r>
        <w:r>
          <w:rPr>
            <w:noProof/>
          </w:rPr>
          <w:fldChar w:fldCharType="end"/>
        </w:r>
      </w:hyperlink>
    </w:p>
    <w:p w14:paraId="1ADB7162" w14:textId="67D2930B"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28" w:history="1">
        <w:r w:rsidRPr="00D34AF3">
          <w:rPr>
            <w:rStyle w:val="Hyperlink"/>
            <w:noProof/>
          </w:rPr>
          <w:t>14.2</w:t>
        </w:r>
        <w:r>
          <w:rPr>
            <w:rFonts w:ascii="Calibri" w:eastAsia="Times New Roman" w:hAnsi="Calibri" w:cs="Times New Roman"/>
            <w:noProof/>
            <w:kern w:val="2"/>
            <w:sz w:val="22"/>
            <w:szCs w:val="22"/>
            <w:lang w:val="nl-BE" w:eastAsia="nl-BE" w:bidi="ar-SA"/>
          </w:rPr>
          <w:tab/>
        </w:r>
        <w:r w:rsidRPr="00D34AF3">
          <w:rPr>
            <w:rStyle w:val="Hyperlink"/>
            <w:noProof/>
          </w:rPr>
          <w:t>The &lt;modbuscontrol&gt; root element</w:t>
        </w:r>
        <w:r>
          <w:rPr>
            <w:noProof/>
          </w:rPr>
          <w:tab/>
        </w:r>
        <w:r>
          <w:rPr>
            <w:noProof/>
          </w:rPr>
          <w:fldChar w:fldCharType="begin"/>
        </w:r>
        <w:r>
          <w:rPr>
            <w:noProof/>
          </w:rPr>
          <w:instrText xml:space="preserve"> PAGEREF _Toc152927228 \h </w:instrText>
        </w:r>
        <w:r>
          <w:rPr>
            <w:noProof/>
          </w:rPr>
        </w:r>
        <w:r>
          <w:rPr>
            <w:rFonts w:hint="eastAsia"/>
            <w:noProof/>
          </w:rPr>
          <w:fldChar w:fldCharType="separate"/>
        </w:r>
        <w:r>
          <w:rPr>
            <w:rFonts w:hint="eastAsia"/>
            <w:noProof/>
          </w:rPr>
          <w:t>16</w:t>
        </w:r>
        <w:r>
          <w:rPr>
            <w:noProof/>
          </w:rPr>
          <w:fldChar w:fldCharType="end"/>
        </w:r>
      </w:hyperlink>
    </w:p>
    <w:p w14:paraId="6F997642" w14:textId="0037E028"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29" w:history="1">
        <w:r w:rsidRPr="00D34AF3">
          <w:rPr>
            <w:rStyle w:val="Hyperlink"/>
            <w:noProof/>
          </w:rPr>
          <w:t>14.3</w:t>
        </w:r>
        <w:r>
          <w:rPr>
            <w:rFonts w:ascii="Calibri" w:eastAsia="Times New Roman" w:hAnsi="Calibri" w:cs="Times New Roman"/>
            <w:noProof/>
            <w:kern w:val="2"/>
            <w:sz w:val="22"/>
            <w:szCs w:val="22"/>
            <w:lang w:val="nl-BE" w:eastAsia="nl-BE" w:bidi="ar-SA"/>
          </w:rPr>
          <w:tab/>
        </w:r>
        <w:r w:rsidRPr="00D34AF3">
          <w:rPr>
            <w:rStyle w:val="Hyperlink"/>
            <w:noProof/>
          </w:rPr>
          <w:t>The &lt;size&gt; element</w:t>
        </w:r>
        <w:r>
          <w:rPr>
            <w:noProof/>
          </w:rPr>
          <w:tab/>
        </w:r>
        <w:r>
          <w:rPr>
            <w:noProof/>
          </w:rPr>
          <w:fldChar w:fldCharType="begin"/>
        </w:r>
        <w:r>
          <w:rPr>
            <w:noProof/>
          </w:rPr>
          <w:instrText xml:space="preserve"> PAGEREF _Toc152927229 \h </w:instrText>
        </w:r>
        <w:r>
          <w:rPr>
            <w:noProof/>
          </w:rPr>
        </w:r>
        <w:r>
          <w:rPr>
            <w:rFonts w:hint="eastAsia"/>
            <w:noProof/>
          </w:rPr>
          <w:fldChar w:fldCharType="separate"/>
        </w:r>
        <w:r>
          <w:rPr>
            <w:rFonts w:hint="eastAsia"/>
            <w:noProof/>
          </w:rPr>
          <w:t>17</w:t>
        </w:r>
        <w:r>
          <w:rPr>
            <w:noProof/>
          </w:rPr>
          <w:fldChar w:fldCharType="end"/>
        </w:r>
      </w:hyperlink>
    </w:p>
    <w:p w14:paraId="6D5AA644" w14:textId="0312C81A"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30" w:history="1">
        <w:r w:rsidRPr="00D34AF3">
          <w:rPr>
            <w:rStyle w:val="Hyperlink"/>
            <w:noProof/>
          </w:rPr>
          <w:t>14.4</w:t>
        </w:r>
        <w:r>
          <w:rPr>
            <w:rFonts w:ascii="Calibri" w:eastAsia="Times New Roman" w:hAnsi="Calibri" w:cs="Times New Roman"/>
            <w:noProof/>
            <w:kern w:val="2"/>
            <w:sz w:val="22"/>
            <w:szCs w:val="22"/>
            <w:lang w:val="nl-BE" w:eastAsia="nl-BE" w:bidi="ar-SA"/>
          </w:rPr>
          <w:tab/>
        </w:r>
        <w:r w:rsidRPr="00D34AF3">
          <w:rPr>
            <w:rStyle w:val="Hyperlink"/>
            <w:noProof/>
          </w:rPr>
          <w:t>The &lt;modbus&gt; element</w:t>
        </w:r>
        <w:r>
          <w:rPr>
            <w:noProof/>
          </w:rPr>
          <w:tab/>
        </w:r>
        <w:r>
          <w:rPr>
            <w:noProof/>
          </w:rPr>
          <w:fldChar w:fldCharType="begin"/>
        </w:r>
        <w:r>
          <w:rPr>
            <w:noProof/>
          </w:rPr>
          <w:instrText xml:space="preserve"> PAGEREF _Toc152927230 \h </w:instrText>
        </w:r>
        <w:r>
          <w:rPr>
            <w:noProof/>
          </w:rPr>
        </w:r>
        <w:r>
          <w:rPr>
            <w:rFonts w:hint="eastAsia"/>
            <w:noProof/>
          </w:rPr>
          <w:fldChar w:fldCharType="separate"/>
        </w:r>
        <w:r>
          <w:rPr>
            <w:rFonts w:hint="eastAsia"/>
            <w:noProof/>
          </w:rPr>
          <w:t>17</w:t>
        </w:r>
        <w:r>
          <w:rPr>
            <w:noProof/>
          </w:rPr>
          <w:fldChar w:fldCharType="end"/>
        </w:r>
      </w:hyperlink>
    </w:p>
    <w:p w14:paraId="49A970AB" w14:textId="6D15DEF7"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31" w:history="1">
        <w:r w:rsidRPr="00D34AF3">
          <w:rPr>
            <w:rStyle w:val="Hyperlink"/>
            <w:noProof/>
          </w:rPr>
          <w:t>14.5</w:t>
        </w:r>
        <w:r>
          <w:rPr>
            <w:rFonts w:ascii="Calibri" w:eastAsia="Times New Roman" w:hAnsi="Calibri" w:cs="Times New Roman"/>
            <w:noProof/>
            <w:kern w:val="2"/>
            <w:sz w:val="22"/>
            <w:szCs w:val="22"/>
            <w:lang w:val="nl-BE" w:eastAsia="nl-BE" w:bidi="ar-SA"/>
          </w:rPr>
          <w:tab/>
        </w:r>
        <w:r w:rsidRPr="00D34AF3">
          <w:rPr>
            <w:rStyle w:val="Hyperlink"/>
            <w:noProof/>
          </w:rPr>
          <w:t>The &lt;tab&gt; element</w:t>
        </w:r>
        <w:r>
          <w:rPr>
            <w:noProof/>
          </w:rPr>
          <w:tab/>
        </w:r>
        <w:r>
          <w:rPr>
            <w:noProof/>
          </w:rPr>
          <w:fldChar w:fldCharType="begin"/>
        </w:r>
        <w:r>
          <w:rPr>
            <w:noProof/>
          </w:rPr>
          <w:instrText xml:space="preserve"> PAGEREF _Toc152927231 \h </w:instrText>
        </w:r>
        <w:r>
          <w:rPr>
            <w:noProof/>
          </w:rPr>
        </w:r>
        <w:r>
          <w:rPr>
            <w:rFonts w:hint="eastAsia"/>
            <w:noProof/>
          </w:rPr>
          <w:fldChar w:fldCharType="separate"/>
        </w:r>
        <w:r>
          <w:rPr>
            <w:rFonts w:hint="eastAsia"/>
            <w:noProof/>
          </w:rPr>
          <w:t>19</w:t>
        </w:r>
        <w:r>
          <w:rPr>
            <w:noProof/>
          </w:rPr>
          <w:fldChar w:fldCharType="end"/>
        </w:r>
      </w:hyperlink>
    </w:p>
    <w:p w14:paraId="0454349B" w14:textId="1D5C2EEE"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32" w:history="1">
        <w:r w:rsidRPr="00D34AF3">
          <w:rPr>
            <w:rStyle w:val="Hyperlink"/>
            <w:noProof/>
            <w:lang w:eastAsia="nl-BE"/>
          </w:rPr>
          <w:t>14.6</w:t>
        </w:r>
        <w:r>
          <w:rPr>
            <w:rFonts w:ascii="Calibri" w:eastAsia="Times New Roman" w:hAnsi="Calibri" w:cs="Times New Roman"/>
            <w:noProof/>
            <w:kern w:val="2"/>
            <w:sz w:val="22"/>
            <w:szCs w:val="22"/>
            <w:lang w:val="nl-BE" w:eastAsia="nl-BE" w:bidi="ar-SA"/>
          </w:rPr>
          <w:tab/>
        </w:r>
        <w:r w:rsidRPr="00D34AF3">
          <w:rPr>
            <w:rStyle w:val="Hyperlink"/>
            <w:noProof/>
            <w:lang w:eastAsia="nl-BE"/>
          </w:rPr>
          <w:t>The &lt;include&gt; element</w:t>
        </w:r>
        <w:r>
          <w:rPr>
            <w:noProof/>
          </w:rPr>
          <w:tab/>
        </w:r>
        <w:r>
          <w:rPr>
            <w:noProof/>
          </w:rPr>
          <w:fldChar w:fldCharType="begin"/>
        </w:r>
        <w:r>
          <w:rPr>
            <w:noProof/>
          </w:rPr>
          <w:instrText xml:space="preserve"> PAGEREF _Toc152927232 \h </w:instrText>
        </w:r>
        <w:r>
          <w:rPr>
            <w:noProof/>
          </w:rPr>
        </w:r>
        <w:r>
          <w:rPr>
            <w:rFonts w:hint="eastAsia"/>
            <w:noProof/>
          </w:rPr>
          <w:fldChar w:fldCharType="separate"/>
        </w:r>
        <w:r>
          <w:rPr>
            <w:rFonts w:hint="eastAsia"/>
            <w:noProof/>
          </w:rPr>
          <w:t>20</w:t>
        </w:r>
        <w:r>
          <w:rPr>
            <w:noProof/>
          </w:rPr>
          <w:fldChar w:fldCharType="end"/>
        </w:r>
      </w:hyperlink>
    </w:p>
    <w:p w14:paraId="2D72C1AD" w14:textId="0C9B52D4"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33" w:history="1">
        <w:r w:rsidRPr="00D34AF3">
          <w:rPr>
            <w:rStyle w:val="Hyperlink"/>
            <w:noProof/>
          </w:rPr>
          <w:t>14.7</w:t>
        </w:r>
        <w:r>
          <w:rPr>
            <w:rFonts w:ascii="Calibri" w:eastAsia="Times New Roman" w:hAnsi="Calibri" w:cs="Times New Roman"/>
            <w:noProof/>
            <w:kern w:val="2"/>
            <w:sz w:val="22"/>
            <w:szCs w:val="22"/>
            <w:lang w:val="nl-BE" w:eastAsia="nl-BE" w:bidi="ar-SA"/>
          </w:rPr>
          <w:tab/>
        </w:r>
        <w:r w:rsidRPr="00D34AF3">
          <w:rPr>
            <w:rStyle w:val="Hyperlink"/>
            <w:noProof/>
          </w:rPr>
          <w:t>The &lt;var&gt; element</w:t>
        </w:r>
        <w:r>
          <w:rPr>
            <w:noProof/>
          </w:rPr>
          <w:tab/>
        </w:r>
        <w:r>
          <w:rPr>
            <w:noProof/>
          </w:rPr>
          <w:fldChar w:fldCharType="begin"/>
        </w:r>
        <w:r>
          <w:rPr>
            <w:noProof/>
          </w:rPr>
          <w:instrText xml:space="preserve"> PAGEREF _Toc152927233 \h </w:instrText>
        </w:r>
        <w:r>
          <w:rPr>
            <w:noProof/>
          </w:rPr>
        </w:r>
        <w:r>
          <w:rPr>
            <w:rFonts w:hint="eastAsia"/>
            <w:noProof/>
          </w:rPr>
          <w:fldChar w:fldCharType="separate"/>
        </w:r>
        <w:r>
          <w:rPr>
            <w:rFonts w:hint="eastAsia"/>
            <w:noProof/>
          </w:rPr>
          <w:t>20</w:t>
        </w:r>
        <w:r>
          <w:rPr>
            <w:noProof/>
          </w:rPr>
          <w:fldChar w:fldCharType="end"/>
        </w:r>
      </w:hyperlink>
    </w:p>
    <w:p w14:paraId="267CD980" w14:textId="09AFAAB3"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34" w:history="1">
        <w:r w:rsidRPr="00D34AF3">
          <w:rPr>
            <w:rStyle w:val="Hyperlink"/>
            <w:noProof/>
          </w:rPr>
          <w:t>14.8</w:t>
        </w:r>
        <w:r>
          <w:rPr>
            <w:rFonts w:ascii="Calibri" w:eastAsia="Times New Roman" w:hAnsi="Calibri" w:cs="Times New Roman"/>
            <w:noProof/>
            <w:kern w:val="2"/>
            <w:sz w:val="22"/>
            <w:szCs w:val="22"/>
            <w:lang w:val="nl-BE" w:eastAsia="nl-BE" w:bidi="ar-SA"/>
          </w:rPr>
          <w:tab/>
        </w:r>
        <w:r w:rsidRPr="00D34AF3">
          <w:rPr>
            <w:rStyle w:val="Hyperlink"/>
            <w:noProof/>
          </w:rPr>
          <w:t>The &lt;text&gt; element</w:t>
        </w:r>
        <w:r>
          <w:rPr>
            <w:noProof/>
          </w:rPr>
          <w:tab/>
        </w:r>
        <w:r>
          <w:rPr>
            <w:noProof/>
          </w:rPr>
          <w:fldChar w:fldCharType="begin"/>
        </w:r>
        <w:r>
          <w:rPr>
            <w:noProof/>
          </w:rPr>
          <w:instrText xml:space="preserve"> PAGEREF _Toc152927234 \h </w:instrText>
        </w:r>
        <w:r>
          <w:rPr>
            <w:noProof/>
          </w:rPr>
        </w:r>
        <w:r>
          <w:rPr>
            <w:rFonts w:hint="eastAsia"/>
            <w:noProof/>
          </w:rPr>
          <w:fldChar w:fldCharType="separate"/>
        </w:r>
        <w:r>
          <w:rPr>
            <w:rFonts w:hint="eastAsia"/>
            <w:noProof/>
          </w:rPr>
          <w:t>21</w:t>
        </w:r>
        <w:r>
          <w:rPr>
            <w:noProof/>
          </w:rPr>
          <w:fldChar w:fldCharType="end"/>
        </w:r>
      </w:hyperlink>
    </w:p>
    <w:p w14:paraId="1EB0BA33" w14:textId="7B6A0892"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35" w:history="1">
        <w:r w:rsidRPr="00D34AF3">
          <w:rPr>
            <w:rStyle w:val="Hyperlink"/>
            <w:noProof/>
          </w:rPr>
          <w:t>14.9</w:t>
        </w:r>
        <w:r>
          <w:rPr>
            <w:rFonts w:ascii="Calibri" w:eastAsia="Times New Roman" w:hAnsi="Calibri" w:cs="Times New Roman"/>
            <w:noProof/>
            <w:kern w:val="2"/>
            <w:sz w:val="22"/>
            <w:szCs w:val="22"/>
            <w:lang w:val="nl-BE" w:eastAsia="nl-BE" w:bidi="ar-SA"/>
          </w:rPr>
          <w:tab/>
        </w:r>
        <w:r w:rsidRPr="00D34AF3">
          <w:rPr>
            <w:rStyle w:val="Hyperlink"/>
            <w:noProof/>
          </w:rPr>
          <w:t>The &lt;longdescr&gt; element</w:t>
        </w:r>
        <w:r>
          <w:rPr>
            <w:noProof/>
          </w:rPr>
          <w:tab/>
        </w:r>
        <w:r>
          <w:rPr>
            <w:noProof/>
          </w:rPr>
          <w:fldChar w:fldCharType="begin"/>
        </w:r>
        <w:r>
          <w:rPr>
            <w:noProof/>
          </w:rPr>
          <w:instrText xml:space="preserve"> PAGEREF _Toc152927235 \h </w:instrText>
        </w:r>
        <w:r>
          <w:rPr>
            <w:noProof/>
          </w:rPr>
        </w:r>
        <w:r>
          <w:rPr>
            <w:rFonts w:hint="eastAsia"/>
            <w:noProof/>
          </w:rPr>
          <w:fldChar w:fldCharType="separate"/>
        </w:r>
        <w:r>
          <w:rPr>
            <w:rFonts w:hint="eastAsia"/>
            <w:noProof/>
          </w:rPr>
          <w:t>22</w:t>
        </w:r>
        <w:r>
          <w:rPr>
            <w:noProof/>
          </w:rPr>
          <w:fldChar w:fldCharType="end"/>
        </w:r>
      </w:hyperlink>
    </w:p>
    <w:p w14:paraId="7CE400EE" w14:textId="34E1884A"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36" w:history="1">
        <w:r w:rsidRPr="00D34AF3">
          <w:rPr>
            <w:rStyle w:val="Hyperlink"/>
            <w:noProof/>
          </w:rPr>
          <w:t>14.10</w:t>
        </w:r>
        <w:r>
          <w:rPr>
            <w:rFonts w:ascii="Calibri" w:eastAsia="Times New Roman" w:hAnsi="Calibri" w:cs="Times New Roman"/>
            <w:noProof/>
            <w:kern w:val="2"/>
            <w:sz w:val="22"/>
            <w:szCs w:val="22"/>
            <w:lang w:val="nl-BE" w:eastAsia="nl-BE" w:bidi="ar-SA"/>
          </w:rPr>
          <w:tab/>
        </w:r>
        <w:r w:rsidRPr="00D34AF3">
          <w:rPr>
            <w:rStyle w:val="Hyperlink"/>
            <w:noProof/>
          </w:rPr>
          <w:t>The &lt;type&gt; element</w:t>
        </w:r>
        <w:r>
          <w:rPr>
            <w:noProof/>
          </w:rPr>
          <w:tab/>
        </w:r>
        <w:r>
          <w:rPr>
            <w:noProof/>
          </w:rPr>
          <w:fldChar w:fldCharType="begin"/>
        </w:r>
        <w:r>
          <w:rPr>
            <w:noProof/>
          </w:rPr>
          <w:instrText xml:space="preserve"> PAGEREF _Toc152927236 \h </w:instrText>
        </w:r>
        <w:r>
          <w:rPr>
            <w:noProof/>
          </w:rPr>
        </w:r>
        <w:r>
          <w:rPr>
            <w:rFonts w:hint="eastAsia"/>
            <w:noProof/>
          </w:rPr>
          <w:fldChar w:fldCharType="separate"/>
        </w:r>
        <w:r>
          <w:rPr>
            <w:rFonts w:hint="eastAsia"/>
            <w:noProof/>
          </w:rPr>
          <w:t>22</w:t>
        </w:r>
        <w:r>
          <w:rPr>
            <w:noProof/>
          </w:rPr>
          <w:fldChar w:fldCharType="end"/>
        </w:r>
      </w:hyperlink>
    </w:p>
    <w:p w14:paraId="52049276" w14:textId="0FA9E976"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37" w:history="1">
        <w:r w:rsidRPr="00D34AF3">
          <w:rPr>
            <w:rStyle w:val="Hyperlink"/>
            <w:noProof/>
          </w:rPr>
          <w:t>14.11</w:t>
        </w:r>
        <w:r>
          <w:rPr>
            <w:rFonts w:ascii="Calibri" w:eastAsia="Times New Roman" w:hAnsi="Calibri" w:cs="Times New Roman"/>
            <w:noProof/>
            <w:kern w:val="2"/>
            <w:sz w:val="22"/>
            <w:szCs w:val="22"/>
            <w:lang w:val="nl-BE" w:eastAsia="nl-BE" w:bidi="ar-SA"/>
          </w:rPr>
          <w:tab/>
        </w:r>
        <w:r w:rsidRPr="00D34AF3">
          <w:rPr>
            <w:rStyle w:val="Hyperlink"/>
            <w:noProof/>
          </w:rPr>
          <w:t>The &lt;enum&gt; element</w:t>
        </w:r>
        <w:r>
          <w:rPr>
            <w:noProof/>
          </w:rPr>
          <w:tab/>
        </w:r>
        <w:r>
          <w:rPr>
            <w:noProof/>
          </w:rPr>
          <w:fldChar w:fldCharType="begin"/>
        </w:r>
        <w:r>
          <w:rPr>
            <w:noProof/>
          </w:rPr>
          <w:instrText xml:space="preserve"> PAGEREF _Toc152927237 \h </w:instrText>
        </w:r>
        <w:r>
          <w:rPr>
            <w:noProof/>
          </w:rPr>
        </w:r>
        <w:r>
          <w:rPr>
            <w:rFonts w:hint="eastAsia"/>
            <w:noProof/>
          </w:rPr>
          <w:fldChar w:fldCharType="separate"/>
        </w:r>
        <w:r>
          <w:rPr>
            <w:rFonts w:hint="eastAsia"/>
            <w:noProof/>
          </w:rPr>
          <w:t>23</w:t>
        </w:r>
        <w:r>
          <w:rPr>
            <w:noProof/>
          </w:rPr>
          <w:fldChar w:fldCharType="end"/>
        </w:r>
      </w:hyperlink>
    </w:p>
    <w:p w14:paraId="14739734" w14:textId="4F6A4D8B"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38" w:history="1">
        <w:r w:rsidRPr="00D34AF3">
          <w:rPr>
            <w:rStyle w:val="Hyperlink"/>
            <w:noProof/>
          </w:rPr>
          <w:t>14.12</w:t>
        </w:r>
        <w:r>
          <w:rPr>
            <w:rFonts w:ascii="Calibri" w:eastAsia="Times New Roman" w:hAnsi="Calibri" w:cs="Times New Roman"/>
            <w:noProof/>
            <w:kern w:val="2"/>
            <w:sz w:val="22"/>
            <w:szCs w:val="22"/>
            <w:lang w:val="nl-BE" w:eastAsia="nl-BE" w:bidi="ar-SA"/>
          </w:rPr>
          <w:tab/>
        </w:r>
        <w:r w:rsidRPr="00D34AF3">
          <w:rPr>
            <w:rStyle w:val="Hyperlink"/>
            <w:noProof/>
          </w:rPr>
          <w:t>The &lt;field&gt; element</w:t>
        </w:r>
        <w:r>
          <w:rPr>
            <w:noProof/>
          </w:rPr>
          <w:tab/>
        </w:r>
        <w:r>
          <w:rPr>
            <w:noProof/>
          </w:rPr>
          <w:fldChar w:fldCharType="begin"/>
        </w:r>
        <w:r>
          <w:rPr>
            <w:noProof/>
          </w:rPr>
          <w:instrText xml:space="preserve"> PAGEREF _Toc152927238 \h </w:instrText>
        </w:r>
        <w:r>
          <w:rPr>
            <w:noProof/>
          </w:rPr>
        </w:r>
        <w:r>
          <w:rPr>
            <w:rFonts w:hint="eastAsia"/>
            <w:noProof/>
          </w:rPr>
          <w:fldChar w:fldCharType="separate"/>
        </w:r>
        <w:r>
          <w:rPr>
            <w:rFonts w:hint="eastAsia"/>
            <w:noProof/>
          </w:rPr>
          <w:t>23</w:t>
        </w:r>
        <w:r>
          <w:rPr>
            <w:noProof/>
          </w:rPr>
          <w:fldChar w:fldCharType="end"/>
        </w:r>
      </w:hyperlink>
    </w:p>
    <w:p w14:paraId="317C73AB" w14:textId="3BDA0F29"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39" w:history="1">
        <w:r w:rsidRPr="00D34AF3">
          <w:rPr>
            <w:rStyle w:val="Hyperlink"/>
            <w:noProof/>
          </w:rPr>
          <w:t>14.13</w:t>
        </w:r>
        <w:r>
          <w:rPr>
            <w:rFonts w:ascii="Calibri" w:eastAsia="Times New Roman" w:hAnsi="Calibri" w:cs="Times New Roman"/>
            <w:noProof/>
            <w:kern w:val="2"/>
            <w:sz w:val="22"/>
            <w:szCs w:val="22"/>
            <w:lang w:val="nl-BE" w:eastAsia="nl-BE" w:bidi="ar-SA"/>
          </w:rPr>
          <w:tab/>
        </w:r>
        <w:r w:rsidRPr="00D34AF3">
          <w:rPr>
            <w:rStyle w:val="Hyperlink"/>
            <w:noProof/>
          </w:rPr>
          <w:t>The &lt;fcol&gt; and &lt;bcol&gt; elements</w:t>
        </w:r>
        <w:r>
          <w:rPr>
            <w:noProof/>
          </w:rPr>
          <w:tab/>
        </w:r>
        <w:r>
          <w:rPr>
            <w:noProof/>
          </w:rPr>
          <w:fldChar w:fldCharType="begin"/>
        </w:r>
        <w:r>
          <w:rPr>
            <w:noProof/>
          </w:rPr>
          <w:instrText xml:space="preserve"> PAGEREF _Toc152927239 \h </w:instrText>
        </w:r>
        <w:r>
          <w:rPr>
            <w:noProof/>
          </w:rPr>
        </w:r>
        <w:r>
          <w:rPr>
            <w:rFonts w:hint="eastAsia"/>
            <w:noProof/>
          </w:rPr>
          <w:fldChar w:fldCharType="separate"/>
        </w:r>
        <w:r>
          <w:rPr>
            <w:rFonts w:hint="eastAsia"/>
            <w:noProof/>
          </w:rPr>
          <w:t>24</w:t>
        </w:r>
        <w:r>
          <w:rPr>
            <w:noProof/>
          </w:rPr>
          <w:fldChar w:fldCharType="end"/>
        </w:r>
      </w:hyperlink>
    </w:p>
    <w:p w14:paraId="0E6E2F6E" w14:textId="189A7944"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40" w:history="1">
        <w:r w:rsidRPr="00D34AF3">
          <w:rPr>
            <w:rStyle w:val="Hyperlink"/>
            <w:noProof/>
          </w:rPr>
          <w:t>14.14</w:t>
        </w:r>
        <w:r>
          <w:rPr>
            <w:rFonts w:ascii="Calibri" w:eastAsia="Times New Roman" w:hAnsi="Calibri" w:cs="Times New Roman"/>
            <w:noProof/>
            <w:kern w:val="2"/>
            <w:sz w:val="22"/>
            <w:szCs w:val="22"/>
            <w:lang w:val="nl-BE" w:eastAsia="nl-BE" w:bidi="ar-SA"/>
          </w:rPr>
          <w:tab/>
        </w:r>
        <w:r w:rsidRPr="00D34AF3">
          <w:rPr>
            <w:rStyle w:val="Hyperlink"/>
            <w:noProof/>
          </w:rPr>
          <w:t>The &lt;autostart&gt; element</w:t>
        </w:r>
        <w:r>
          <w:rPr>
            <w:noProof/>
          </w:rPr>
          <w:tab/>
        </w:r>
        <w:r>
          <w:rPr>
            <w:noProof/>
          </w:rPr>
          <w:fldChar w:fldCharType="begin"/>
        </w:r>
        <w:r>
          <w:rPr>
            <w:noProof/>
          </w:rPr>
          <w:instrText xml:space="preserve"> PAGEREF _Toc152927240 \h </w:instrText>
        </w:r>
        <w:r>
          <w:rPr>
            <w:noProof/>
          </w:rPr>
        </w:r>
        <w:r>
          <w:rPr>
            <w:rFonts w:hint="eastAsia"/>
            <w:noProof/>
          </w:rPr>
          <w:fldChar w:fldCharType="separate"/>
        </w:r>
        <w:r>
          <w:rPr>
            <w:rFonts w:hint="eastAsia"/>
            <w:noProof/>
          </w:rPr>
          <w:t>25</w:t>
        </w:r>
        <w:r>
          <w:rPr>
            <w:noProof/>
          </w:rPr>
          <w:fldChar w:fldCharType="end"/>
        </w:r>
      </w:hyperlink>
    </w:p>
    <w:p w14:paraId="341E4D4D" w14:textId="0F5A3FE9"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41" w:history="1">
        <w:r w:rsidRPr="00D34AF3">
          <w:rPr>
            <w:rStyle w:val="Hyperlink"/>
            <w:noProof/>
          </w:rPr>
          <w:t>14.15</w:t>
        </w:r>
        <w:r>
          <w:rPr>
            <w:rFonts w:ascii="Calibri" w:eastAsia="Times New Roman" w:hAnsi="Calibri" w:cs="Times New Roman"/>
            <w:noProof/>
            <w:kern w:val="2"/>
            <w:sz w:val="22"/>
            <w:szCs w:val="22"/>
            <w:lang w:val="nl-BE" w:eastAsia="nl-BE" w:bidi="ar-SA"/>
          </w:rPr>
          <w:tab/>
        </w:r>
        <w:r w:rsidRPr="00D34AF3">
          <w:rPr>
            <w:rStyle w:val="Hyperlink"/>
            <w:noProof/>
          </w:rPr>
          <w:t>The &lt;modbustcpserver&gt; element</w:t>
        </w:r>
        <w:r>
          <w:rPr>
            <w:noProof/>
          </w:rPr>
          <w:tab/>
        </w:r>
        <w:r>
          <w:rPr>
            <w:noProof/>
          </w:rPr>
          <w:fldChar w:fldCharType="begin"/>
        </w:r>
        <w:r>
          <w:rPr>
            <w:noProof/>
          </w:rPr>
          <w:instrText xml:space="preserve"> PAGEREF _Toc152927241 \h </w:instrText>
        </w:r>
        <w:r>
          <w:rPr>
            <w:noProof/>
          </w:rPr>
        </w:r>
        <w:r>
          <w:rPr>
            <w:rFonts w:hint="eastAsia"/>
            <w:noProof/>
          </w:rPr>
          <w:fldChar w:fldCharType="separate"/>
        </w:r>
        <w:r>
          <w:rPr>
            <w:rFonts w:hint="eastAsia"/>
            <w:noProof/>
          </w:rPr>
          <w:t>25</w:t>
        </w:r>
        <w:r>
          <w:rPr>
            <w:noProof/>
          </w:rPr>
          <w:fldChar w:fldCharType="end"/>
        </w:r>
      </w:hyperlink>
    </w:p>
    <w:p w14:paraId="0988619C" w14:textId="54A80475" w:rsidR="00D910DB" w:rsidRDefault="00D910DB">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2927242" w:history="1">
        <w:r w:rsidRPr="00D34AF3">
          <w:rPr>
            <w:rStyle w:val="Hyperlink"/>
            <w:noProof/>
          </w:rPr>
          <w:t>14.16</w:t>
        </w:r>
        <w:r>
          <w:rPr>
            <w:rFonts w:ascii="Calibri" w:eastAsia="Times New Roman" w:hAnsi="Calibri" w:cs="Times New Roman"/>
            <w:noProof/>
            <w:kern w:val="2"/>
            <w:sz w:val="22"/>
            <w:szCs w:val="22"/>
            <w:lang w:val="nl-BE" w:eastAsia="nl-BE" w:bidi="ar-SA"/>
          </w:rPr>
          <w:tab/>
        </w:r>
        <w:r w:rsidRPr="00D34AF3">
          <w:rPr>
            <w:rStyle w:val="Hyperlink"/>
            <w:noProof/>
          </w:rPr>
          <w:t>XML comments</w:t>
        </w:r>
        <w:r>
          <w:rPr>
            <w:noProof/>
          </w:rPr>
          <w:tab/>
        </w:r>
        <w:r>
          <w:rPr>
            <w:noProof/>
          </w:rPr>
          <w:fldChar w:fldCharType="begin"/>
        </w:r>
        <w:r>
          <w:rPr>
            <w:noProof/>
          </w:rPr>
          <w:instrText xml:space="preserve"> PAGEREF _Toc152927242 \h </w:instrText>
        </w:r>
        <w:r>
          <w:rPr>
            <w:noProof/>
          </w:rPr>
        </w:r>
        <w:r>
          <w:rPr>
            <w:rFonts w:hint="eastAsia"/>
            <w:noProof/>
          </w:rPr>
          <w:fldChar w:fldCharType="separate"/>
        </w:r>
        <w:r>
          <w:rPr>
            <w:rFonts w:hint="eastAsia"/>
            <w:noProof/>
          </w:rPr>
          <w:t>26</w:t>
        </w:r>
        <w:r>
          <w:rPr>
            <w:noProof/>
          </w:rPr>
          <w:fldChar w:fldCharType="end"/>
        </w:r>
      </w:hyperlink>
    </w:p>
    <w:p w14:paraId="251BC05E" w14:textId="501560F5"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52927199"/>
      <w:r>
        <w:lastRenderedPageBreak/>
        <w:t>Install</w:t>
      </w:r>
      <w:bookmarkEnd w:id="0"/>
      <w:bookmarkEnd w:id="1"/>
    </w:p>
    <w:p w14:paraId="5013F035" w14:textId="07FFF95C"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w:t>
      </w:r>
      <w:r w:rsidR="002A2E5C">
        <w:t>directory</w:t>
      </w:r>
      <w:r>
        <w:t xml:space="preserve">, together with an example mbc project file </w:t>
      </w:r>
      <w:r w:rsidR="0003413B">
        <w:t>“</w:t>
      </w:r>
      <w:proofErr w:type="spellStart"/>
      <w:r>
        <w:t>Demo.mbc</w:t>
      </w:r>
      <w:proofErr w:type="spellEnd"/>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52927200"/>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6BCCEB4A" w:rsidR="00891392" w:rsidRDefault="00891392">
      <w:pPr>
        <w:rPr>
          <w:rFonts w:hint="eastAsia"/>
        </w:rPr>
      </w:pPr>
      <w:r>
        <w:t xml:space="preserve">You can also start ModbusControl from the </w:t>
      </w:r>
      <w:r w:rsidR="00793958">
        <w:t xml:space="preserve">Windows </w:t>
      </w:r>
      <w:r>
        <w:t xml:space="preserve">start menu, </w:t>
      </w:r>
      <w:r w:rsidR="002A2E5C">
        <w:t xml:space="preserve">and </w:t>
      </w:r>
      <w:r>
        <w:t>use “File open” or “Recent project files” to open an mbc project file, press the “Open connection” button, and press the “Start polling” button.</w:t>
      </w:r>
    </w:p>
    <w:p w14:paraId="3AEC286A" w14:textId="664C3339"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D910DB">
        <w:t>ModbusControl 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52927201"/>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52927202"/>
      <w:r>
        <w:t>Using ModbusControl</w:t>
      </w:r>
      <w:bookmarkEnd w:id="4"/>
    </w:p>
    <w:p w14:paraId="0DC27317" w14:textId="0D6C8C26" w:rsidR="00016817" w:rsidRPr="00AB0819" w:rsidRDefault="00016817" w:rsidP="00016817">
      <w:pPr>
        <w:pStyle w:val="Kop2"/>
        <w:rPr>
          <w:rFonts w:hint="eastAsia"/>
          <w:lang w:val="en-GB"/>
        </w:rPr>
      </w:pPr>
      <w:bookmarkStart w:id="5" w:name="_Ref118397727"/>
      <w:bookmarkStart w:id="6" w:name="_Toc152927203"/>
      <w:r w:rsidRPr="00AB0819">
        <w:rPr>
          <w:lang w:val="en-GB"/>
        </w:rP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52927204"/>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uint,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48730A72" w14:textId="40F177CE" w:rsidR="002A297F" w:rsidRDefault="004E0AE5">
      <w:pPr>
        <w:rPr>
          <w:rFonts w:hint="eastAsia"/>
        </w:rPr>
      </w:pPr>
      <w:r w:rsidRPr="004E0AE5">
        <w:rPr>
          <w:rFonts w:hint="eastAsia"/>
        </w:rPr>
        <w:t>The order is which the tab pages are exported to CSV</w:t>
      </w:r>
      <w:r>
        <w:t xml:space="preserve"> can be controlled with the &lt;</w:t>
      </w:r>
      <w:proofErr w:type="spellStart"/>
      <w:r>
        <w:t>exportorder</w:t>
      </w:r>
      <w:proofErr w:type="spellEnd"/>
      <w:r>
        <w:t xml:space="preserve">&gt; element. </w:t>
      </w:r>
      <w:r w:rsidRPr="004E0AE5">
        <w:rPr>
          <w:rFonts w:hint="eastAsia"/>
        </w:rPr>
        <w:t>This is useful to have the registers in a certain order in the CSV file, with setup registers first for example, so that the import is done correctly.</w:t>
      </w:r>
      <w:r w:rsidR="002A297F">
        <w:br/>
        <w:t>S</w:t>
      </w:r>
      <w:r w:rsidR="009C225A">
        <w:t>ee</w:t>
      </w:r>
      <w:r w:rsidR="009E5226">
        <w:t xml:space="preserve"> [</w:t>
      </w:r>
      <w:r w:rsidR="009E5226">
        <w:rPr>
          <w:rFonts w:hint="eastAsia"/>
        </w:rPr>
        <w:fldChar w:fldCharType="begin"/>
      </w:r>
      <w:r w:rsidR="009E5226">
        <w:rPr>
          <w:rFonts w:hint="eastAsia"/>
        </w:rPr>
        <w:instrText xml:space="preserve"> REF _Ref146906707 \h </w:instrText>
      </w:r>
      <w:r w:rsidR="009E5226">
        <w:rPr>
          <w:rFonts w:hint="eastAsia"/>
        </w:rPr>
      </w:r>
      <w:r w:rsidR="009E5226">
        <w:rPr>
          <w:rFonts w:hint="eastAsia"/>
        </w:rPr>
        <w:fldChar w:fldCharType="separate"/>
      </w:r>
      <w:r w:rsidR="00D910DB">
        <w:t>The &lt;tab&gt; element</w:t>
      </w:r>
      <w:r w:rsidR="009E5226">
        <w:rPr>
          <w:rFonts w:hint="eastAsia"/>
        </w:rPr>
        <w:fldChar w:fldCharType="end"/>
      </w:r>
      <w:r w:rsidR="009E5226">
        <w:t xml:space="preserve">] </w:t>
      </w:r>
      <w:r w:rsidR="009C225A">
        <w:t>&lt;</w:t>
      </w:r>
      <w:proofErr w:type="spellStart"/>
      <w:r w:rsidR="009C225A">
        <w:t>exportorder</w:t>
      </w:r>
      <w:proofErr w:type="spellEnd"/>
      <w:r w:rsidR="009C225A">
        <w:t xml:space="preserve">&gt; </w:t>
      </w:r>
      <w:r w:rsidR="009E5226">
        <w:t>for more information on &lt;</w:t>
      </w:r>
      <w:proofErr w:type="spellStart"/>
      <w:r w:rsidR="009E5226">
        <w:t>exportorder</w:t>
      </w:r>
      <w:proofErr w:type="spellEnd"/>
      <w:r w:rsidR="009E5226">
        <w:t>&gt;.</w:t>
      </w:r>
    </w:p>
    <w:p w14:paraId="150B3636" w14:textId="19AE293A"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D910DB">
        <w:t>The Import/Export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3A12DAE5"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D910DB">
        <w:t>The Import/Export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2F7A1981"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D910DB">
        <w:t>The Import/Export format</w:t>
      </w:r>
      <w:r w:rsidR="009B5977" w:rsidRPr="00912AFE">
        <w:rPr>
          <w:rFonts w:hint="eastAsia"/>
          <w:i/>
        </w:rPr>
        <w:fldChar w:fldCharType="end"/>
      </w:r>
      <w:r>
        <w:t>] for more information on the CSV file format.</w:t>
      </w:r>
    </w:p>
    <w:p w14:paraId="71DD7245" w14:textId="77777777" w:rsidR="00E927A1" w:rsidRPr="00AB0819" w:rsidRDefault="00E927A1" w:rsidP="00E927A1">
      <w:pPr>
        <w:pStyle w:val="Kop2"/>
        <w:rPr>
          <w:rFonts w:hint="eastAsia"/>
          <w:lang w:val="en-GB"/>
        </w:rPr>
      </w:pPr>
      <w:bookmarkStart w:id="8" w:name="_Toc152927205"/>
      <w:r w:rsidRPr="00AB0819">
        <w:rPr>
          <w:lang w:val="en-GB"/>
        </w:rP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52927206"/>
      <w:r>
        <w:lastRenderedPageBreak/>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52927207"/>
      <w:r>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52927208"/>
      <w:r>
        <w:t>Logging</w:t>
      </w:r>
      <w:bookmarkEnd w:id="12"/>
    </w:p>
    <w:p w14:paraId="2CDD9BC7" w14:textId="1D31E979"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D910DB">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52927209"/>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13CC4C11" w14:textId="700AEFAB" w:rsidR="00271B86" w:rsidRPr="00271B86" w:rsidRDefault="00665292" w:rsidP="0024044B">
      <w:pPr>
        <w:spacing w:after="240"/>
        <w:rPr>
          <w:rFonts w:hint="eastAsia"/>
        </w:rPr>
      </w:pPr>
      <w:r w:rsidRPr="00271B86">
        <w:t xml:space="preserve">If a </w:t>
      </w:r>
      <w:r w:rsidR="00271B86" w:rsidRPr="00271B86">
        <w:t xml:space="preserve">parameter is overridden by a </w:t>
      </w:r>
      <w:r w:rsidRPr="00271B86">
        <w:t xml:space="preserve">command line </w:t>
      </w:r>
      <w:r w:rsidR="00271B86" w:rsidRPr="00271B86">
        <w:t xml:space="preserve">option, then a </w:t>
      </w:r>
      <w:r w:rsidR="00271B86" w:rsidRPr="00271B86">
        <w:rPr>
          <w:rFonts w:hint="eastAsia"/>
        </w:rPr>
        <w:t xml:space="preserve">warning </w:t>
      </w:r>
      <w:r w:rsidR="003827A1">
        <w:t>icon</w:t>
      </w:r>
      <w:r w:rsidR="00271B86" w:rsidRPr="00271B86">
        <w:t xml:space="preserve"> is shown next to that parameter. Hoovering the mouse </w:t>
      </w:r>
      <w:r w:rsidR="003827A1">
        <w:t>over</w:t>
      </w:r>
      <w:r w:rsidR="00271B86" w:rsidRPr="00271B86">
        <w:t xml:space="preserve"> the </w:t>
      </w:r>
      <w:r w:rsidR="00271B86" w:rsidRPr="00271B86">
        <w:rPr>
          <w:rFonts w:hint="eastAsia"/>
        </w:rPr>
        <w:t xml:space="preserve">warning </w:t>
      </w:r>
      <w:r w:rsidR="003827A1">
        <w:t>icon</w:t>
      </w:r>
      <w:r w:rsidR="003827A1" w:rsidRPr="00271B86">
        <w:t xml:space="preserve"> </w:t>
      </w:r>
      <w:r w:rsidR="00271B86" w:rsidRPr="00271B86">
        <w:t>shows a warning text.</w:t>
      </w:r>
    </w:p>
    <w:p w14:paraId="7B4F7CED" w14:textId="1A3A2B7B" w:rsidR="00271B86" w:rsidRDefault="00271B86" w:rsidP="0024044B">
      <w:pPr>
        <w:spacing w:after="240"/>
        <w:rPr>
          <w:rFonts w:hint="eastAsia"/>
        </w:rPr>
      </w:pPr>
      <w:r>
        <w:rPr>
          <w:noProof/>
        </w:rPr>
        <w:t xml:space="preserve">    </w:t>
      </w:r>
      <w:r w:rsidR="0084148C">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6pt;height:55.8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83"/>
        <w:gridCol w:w="5901"/>
      </w:tblGrid>
      <w:tr w:rsidR="004C1697" w14:paraId="0102C2BA" w14:textId="77777777">
        <w:trPr>
          <w:cantSplit/>
        </w:trPr>
        <w:tc>
          <w:tcPr>
            <w:tcW w:w="1701" w:type="dxa"/>
            <w:gridSpan w:val="2"/>
            <w:vMerge w:val="restart"/>
            <w:shd w:val="clear" w:color="auto" w:fill="auto"/>
          </w:tcPr>
          <w:p w14:paraId="15BA3694" w14:textId="77777777" w:rsidR="004C1697" w:rsidRDefault="004C1697">
            <w:pPr>
              <w:spacing w:after="57"/>
              <w:rPr>
                <w:rFonts w:hint="eastAsia"/>
              </w:rPr>
            </w:pPr>
            <w:r>
              <w:t>Connection:</w:t>
            </w:r>
          </w:p>
        </w:tc>
        <w:tc>
          <w:tcPr>
            <w:tcW w:w="1701" w:type="dxa"/>
            <w:gridSpan w:val="5"/>
            <w:shd w:val="clear" w:color="auto" w:fill="auto"/>
          </w:tcPr>
          <w:p w14:paraId="23CC7846" w14:textId="77777777" w:rsidR="004C1697" w:rsidRDefault="004C1697">
            <w:pPr>
              <w:spacing w:after="57"/>
              <w:rPr>
                <w:rFonts w:hint="eastAsia"/>
              </w:rPr>
            </w:pPr>
            <w:r>
              <w:t xml:space="preserve">Serial/RTU: </w:t>
            </w:r>
          </w:p>
        </w:tc>
        <w:tc>
          <w:tcPr>
            <w:tcW w:w="5901" w:type="dxa"/>
            <w:shd w:val="clear" w:color="auto" w:fill="auto"/>
          </w:tcPr>
          <w:p w14:paraId="762EEB38" w14:textId="77777777" w:rsidR="004C1697" w:rsidRDefault="004C1697">
            <w:pPr>
              <w:spacing w:after="57"/>
              <w:rPr>
                <w:rFonts w:hint="eastAsia"/>
              </w:rPr>
            </w:pPr>
            <w:r>
              <w:t xml:space="preserve">A serial port connection using the modbus RTU protocol. </w:t>
            </w:r>
          </w:p>
        </w:tc>
      </w:tr>
      <w:tr w:rsidR="004C1697" w14:paraId="2091D327" w14:textId="77777777">
        <w:trPr>
          <w:cantSplit/>
        </w:trPr>
        <w:tc>
          <w:tcPr>
            <w:tcW w:w="1701" w:type="dxa"/>
            <w:gridSpan w:val="2"/>
            <w:vMerge/>
            <w:shd w:val="clear" w:color="auto" w:fill="auto"/>
          </w:tcPr>
          <w:p w14:paraId="61F504F4" w14:textId="77777777" w:rsidR="004C1697" w:rsidRDefault="004C1697">
            <w:pPr>
              <w:pStyle w:val="Inhoudtabel"/>
              <w:snapToGrid w:val="0"/>
              <w:spacing w:after="57"/>
              <w:rPr>
                <w:rFonts w:hint="eastAsia"/>
              </w:rPr>
            </w:pPr>
          </w:p>
        </w:tc>
        <w:tc>
          <w:tcPr>
            <w:tcW w:w="1701" w:type="dxa"/>
            <w:gridSpan w:val="5"/>
            <w:shd w:val="clear" w:color="auto" w:fill="auto"/>
          </w:tcPr>
          <w:p w14:paraId="0FCBE501" w14:textId="77777777" w:rsidR="004C1697" w:rsidRDefault="004C1697">
            <w:pPr>
              <w:spacing w:after="57"/>
              <w:rPr>
                <w:rFonts w:hint="eastAsia"/>
              </w:rPr>
            </w:pPr>
            <w:r>
              <w:t>Modbus/TCP:</w:t>
            </w:r>
          </w:p>
        </w:tc>
        <w:tc>
          <w:tcPr>
            <w:tcW w:w="5901" w:type="dxa"/>
            <w:shd w:val="clear" w:color="auto" w:fill="auto"/>
          </w:tcPr>
          <w:p w14:paraId="1C1D0692" w14:textId="77777777" w:rsidR="004C1697" w:rsidRDefault="004C1697">
            <w:pPr>
              <w:spacing w:after="57"/>
              <w:rPr>
                <w:rFonts w:hint="eastAsia"/>
              </w:rPr>
            </w:pPr>
            <w:r>
              <w:t>A TCP network connection using the Modbus/TCP protocol.</w:t>
            </w:r>
          </w:p>
        </w:tc>
      </w:tr>
      <w:tr w:rsidR="004C1697" w14:paraId="0E91FC62" w14:textId="77777777">
        <w:trPr>
          <w:cantSplit/>
        </w:trPr>
        <w:tc>
          <w:tcPr>
            <w:tcW w:w="1701" w:type="dxa"/>
            <w:gridSpan w:val="2"/>
            <w:vMerge/>
            <w:shd w:val="clear" w:color="auto" w:fill="auto"/>
          </w:tcPr>
          <w:p w14:paraId="155E36EB" w14:textId="77777777" w:rsidR="004C1697" w:rsidRDefault="004C1697">
            <w:pPr>
              <w:pStyle w:val="Inhoudtabel"/>
              <w:snapToGrid w:val="0"/>
              <w:spacing w:after="57"/>
              <w:rPr>
                <w:rFonts w:hint="eastAsia"/>
              </w:rPr>
            </w:pPr>
          </w:p>
        </w:tc>
        <w:tc>
          <w:tcPr>
            <w:tcW w:w="1701" w:type="dxa"/>
            <w:gridSpan w:val="5"/>
            <w:shd w:val="clear" w:color="auto" w:fill="auto"/>
          </w:tcPr>
          <w:p w14:paraId="5A6D8E3E" w14:textId="77777777" w:rsidR="004C1697" w:rsidRDefault="004C1697">
            <w:pPr>
              <w:pStyle w:val="Inhoudtabel"/>
              <w:spacing w:after="57"/>
              <w:rPr>
                <w:rFonts w:hint="eastAsia"/>
              </w:rPr>
            </w:pPr>
            <w:r>
              <w:t>RTU over TCP:</w:t>
            </w:r>
          </w:p>
        </w:tc>
        <w:tc>
          <w:tcPr>
            <w:tcW w:w="5901" w:type="dxa"/>
            <w:shd w:val="clear" w:color="auto" w:fill="auto"/>
          </w:tcPr>
          <w:p w14:paraId="37F6B531" w14:textId="77777777" w:rsidR="004C1697" w:rsidRDefault="004C1697">
            <w:pPr>
              <w:spacing w:after="57"/>
              <w:rPr>
                <w:rFonts w:hint="eastAsia"/>
              </w:rPr>
            </w:pPr>
            <w:r>
              <w:t>A TCP network connection using the serial RTU protocol. Useful when using serial-to-network bridges.</w:t>
            </w:r>
          </w:p>
        </w:tc>
      </w:tr>
      <w:tr w:rsidR="004C1697" w14:paraId="2248C08F" w14:textId="77777777">
        <w:trPr>
          <w:cantSplit/>
        </w:trPr>
        <w:tc>
          <w:tcPr>
            <w:tcW w:w="1701" w:type="dxa"/>
            <w:gridSpan w:val="2"/>
            <w:vMerge w:val="restart"/>
            <w:shd w:val="clear" w:color="auto" w:fill="auto"/>
          </w:tcPr>
          <w:p w14:paraId="118BFE71" w14:textId="77777777" w:rsidR="004C1697" w:rsidRDefault="004C1697">
            <w:pPr>
              <w:pStyle w:val="Inhoudtabel"/>
              <w:spacing w:after="57"/>
              <w:rPr>
                <w:rFonts w:hint="eastAsia"/>
              </w:rPr>
            </w:pPr>
            <w:r>
              <w:t>Serial interface:</w:t>
            </w:r>
          </w:p>
        </w:tc>
        <w:tc>
          <w:tcPr>
            <w:tcW w:w="1701" w:type="dxa"/>
            <w:gridSpan w:val="5"/>
            <w:shd w:val="clear" w:color="auto" w:fill="auto"/>
          </w:tcPr>
          <w:p w14:paraId="42ACE96D" w14:textId="77777777" w:rsidR="004C1697" w:rsidRDefault="004C1697">
            <w:pPr>
              <w:pStyle w:val="Inhoudtabel"/>
              <w:spacing w:after="57"/>
              <w:rPr>
                <w:rFonts w:hint="eastAsia"/>
              </w:rPr>
            </w:pPr>
            <w:r>
              <w:t>Port:</w:t>
            </w:r>
          </w:p>
        </w:tc>
        <w:tc>
          <w:tcPr>
            <w:tcW w:w="5901" w:type="dxa"/>
            <w:shd w:val="clear" w:color="auto" w:fill="auto"/>
          </w:tcPr>
          <w:p w14:paraId="7E83D329" w14:textId="77777777" w:rsidR="004C1697" w:rsidRDefault="004C1697">
            <w:pPr>
              <w:pStyle w:val="Inhoudtabel"/>
              <w:spacing w:after="57"/>
              <w:rPr>
                <w:rFonts w:hint="eastAsia"/>
              </w:rPr>
            </w:pPr>
            <w:r>
              <w:t>Serial port name like COM1.</w:t>
            </w:r>
          </w:p>
        </w:tc>
      </w:tr>
      <w:tr w:rsidR="004C1697" w14:paraId="560BBF8F" w14:textId="77777777">
        <w:trPr>
          <w:cantSplit/>
        </w:trPr>
        <w:tc>
          <w:tcPr>
            <w:tcW w:w="1701" w:type="dxa"/>
            <w:gridSpan w:val="2"/>
            <w:vMerge/>
            <w:shd w:val="clear" w:color="auto" w:fill="auto"/>
          </w:tcPr>
          <w:p w14:paraId="5C1000BE" w14:textId="77777777" w:rsidR="004C1697" w:rsidRDefault="004C1697">
            <w:pPr>
              <w:pStyle w:val="Inhoudtabel"/>
              <w:snapToGrid w:val="0"/>
              <w:spacing w:after="57"/>
              <w:rPr>
                <w:rFonts w:hint="eastAsia"/>
              </w:rPr>
            </w:pPr>
          </w:p>
        </w:tc>
        <w:tc>
          <w:tcPr>
            <w:tcW w:w="1701" w:type="dxa"/>
            <w:gridSpan w:val="5"/>
            <w:shd w:val="clear" w:color="auto" w:fill="auto"/>
          </w:tcPr>
          <w:p w14:paraId="6CF96E35" w14:textId="77777777" w:rsidR="004C1697" w:rsidRDefault="004C1697">
            <w:pPr>
              <w:pStyle w:val="Inhoudtabel"/>
              <w:spacing w:after="57"/>
              <w:rPr>
                <w:rFonts w:hint="eastAsia"/>
              </w:rPr>
            </w:pPr>
            <w:r>
              <w:t>Baudrate:</w:t>
            </w:r>
          </w:p>
        </w:tc>
        <w:tc>
          <w:tcPr>
            <w:tcW w:w="5901" w:type="dxa"/>
            <w:shd w:val="clear" w:color="auto" w:fill="auto"/>
          </w:tcPr>
          <w:p w14:paraId="3805EAC1" w14:textId="77777777" w:rsidR="004C1697" w:rsidRDefault="004C1697">
            <w:pPr>
              <w:pStyle w:val="Inhoudtabel"/>
              <w:spacing w:after="57"/>
              <w:rPr>
                <w:rFonts w:hint="eastAsia"/>
              </w:rPr>
            </w:pPr>
            <w:r>
              <w:t>Port speed in bits per second. 9600 and 19200 are common speeds.</w:t>
            </w:r>
          </w:p>
        </w:tc>
      </w:tr>
      <w:tr w:rsidR="004C1697" w14:paraId="0F877F94" w14:textId="77777777">
        <w:trPr>
          <w:cantSplit/>
        </w:trPr>
        <w:tc>
          <w:tcPr>
            <w:tcW w:w="1701" w:type="dxa"/>
            <w:gridSpan w:val="2"/>
            <w:vMerge/>
            <w:shd w:val="clear" w:color="auto" w:fill="auto"/>
          </w:tcPr>
          <w:p w14:paraId="1BC0BBCD" w14:textId="77777777" w:rsidR="004C1697" w:rsidRDefault="004C1697">
            <w:pPr>
              <w:pStyle w:val="Inhoudtabel"/>
              <w:snapToGrid w:val="0"/>
              <w:spacing w:after="57"/>
              <w:rPr>
                <w:rFonts w:hint="eastAsia"/>
              </w:rPr>
            </w:pPr>
          </w:p>
        </w:tc>
        <w:tc>
          <w:tcPr>
            <w:tcW w:w="1701" w:type="dxa"/>
            <w:gridSpan w:val="5"/>
            <w:shd w:val="clear" w:color="auto" w:fill="auto"/>
          </w:tcPr>
          <w:p w14:paraId="4BF15BB3" w14:textId="77777777" w:rsidR="004C1697" w:rsidRDefault="004C1697">
            <w:pPr>
              <w:pStyle w:val="Inhoudtabel"/>
              <w:spacing w:after="57"/>
              <w:rPr>
                <w:rFonts w:hint="eastAsia"/>
              </w:rPr>
            </w:pPr>
            <w:r>
              <w:t>Parity:</w:t>
            </w:r>
          </w:p>
        </w:tc>
        <w:tc>
          <w:tcPr>
            <w:tcW w:w="5901" w:type="dxa"/>
            <w:shd w:val="clear" w:color="auto" w:fill="auto"/>
          </w:tcPr>
          <w:p w14:paraId="0557ACA9" w14:textId="77777777" w:rsidR="004C1697" w:rsidRDefault="004C1697">
            <w:pPr>
              <w:pStyle w:val="Inhoudtabel"/>
              <w:spacing w:after="57"/>
              <w:rPr>
                <w:rFonts w:hint="eastAsia"/>
              </w:rPr>
            </w:pPr>
            <w:r>
              <w:t>Parity setting.</w:t>
            </w:r>
          </w:p>
        </w:tc>
      </w:tr>
      <w:tr w:rsidR="004C1697" w14:paraId="6358DB85" w14:textId="77777777">
        <w:trPr>
          <w:cantSplit/>
        </w:trPr>
        <w:tc>
          <w:tcPr>
            <w:tcW w:w="1701" w:type="dxa"/>
            <w:gridSpan w:val="2"/>
            <w:vMerge/>
            <w:shd w:val="clear" w:color="auto" w:fill="auto"/>
          </w:tcPr>
          <w:p w14:paraId="5C35FC5F" w14:textId="77777777" w:rsidR="004C1697" w:rsidRDefault="004C1697">
            <w:pPr>
              <w:pStyle w:val="Inhoudtabel"/>
              <w:snapToGrid w:val="0"/>
              <w:spacing w:after="57"/>
              <w:rPr>
                <w:rFonts w:hint="eastAsia"/>
              </w:rPr>
            </w:pPr>
          </w:p>
        </w:tc>
        <w:tc>
          <w:tcPr>
            <w:tcW w:w="1701" w:type="dxa"/>
            <w:gridSpan w:val="5"/>
            <w:shd w:val="clear" w:color="auto" w:fill="auto"/>
          </w:tcPr>
          <w:p w14:paraId="1E1FBDC7" w14:textId="77777777" w:rsidR="004C1697" w:rsidRDefault="004C1697">
            <w:pPr>
              <w:pStyle w:val="Inhoudtabel"/>
              <w:spacing w:after="57"/>
              <w:rPr>
                <w:rFonts w:hint="eastAsia"/>
              </w:rPr>
            </w:pPr>
            <w:r>
              <w:t>EOM timeout:</w:t>
            </w:r>
          </w:p>
        </w:tc>
        <w:tc>
          <w:tcPr>
            <w:tcW w:w="5901" w:type="dxa"/>
            <w:shd w:val="clear" w:color="auto" w:fill="auto"/>
          </w:tcPr>
          <w:p w14:paraId="42C03909" w14:textId="0492919F" w:rsidR="004C1697" w:rsidRDefault="004C1697">
            <w:pPr>
              <w:pStyle w:val="Inhoudtabel"/>
              <w:spacing w:after="57"/>
              <w:rPr>
                <w:rFonts w:hint="eastAsia"/>
              </w:rPr>
            </w:pPr>
            <w:r>
              <w:t>End-of-message timeout: normally ModbusControl uses the “implied length” mechanism to detect the end of the response frames, but when the Modbus/TCP bridge is used and unknown function codes are used then this timeout is required to detect the end of the response frame. Default 100ms.</w:t>
            </w:r>
          </w:p>
        </w:tc>
      </w:tr>
      <w:tr w:rsidR="004C1697" w14:paraId="593FBB91" w14:textId="77777777">
        <w:trPr>
          <w:cantSplit/>
        </w:trPr>
        <w:tc>
          <w:tcPr>
            <w:tcW w:w="1701" w:type="dxa"/>
            <w:gridSpan w:val="2"/>
            <w:vMerge/>
            <w:shd w:val="clear" w:color="auto" w:fill="auto"/>
          </w:tcPr>
          <w:p w14:paraId="62EA6192" w14:textId="77777777" w:rsidR="004C1697" w:rsidRDefault="004C1697">
            <w:pPr>
              <w:pStyle w:val="Inhoudtabel"/>
              <w:snapToGrid w:val="0"/>
              <w:spacing w:after="57"/>
              <w:rPr>
                <w:rFonts w:hint="eastAsia"/>
              </w:rPr>
            </w:pPr>
          </w:p>
        </w:tc>
        <w:tc>
          <w:tcPr>
            <w:tcW w:w="1701" w:type="dxa"/>
            <w:gridSpan w:val="5"/>
            <w:shd w:val="clear" w:color="auto" w:fill="auto"/>
          </w:tcPr>
          <w:p w14:paraId="54ADF93A" w14:textId="77777777" w:rsidR="004C1697" w:rsidRDefault="004C1697">
            <w:pPr>
              <w:pStyle w:val="Inhoudtabel"/>
              <w:spacing w:after="57"/>
              <w:rPr>
                <w:rFonts w:hint="eastAsia"/>
              </w:rPr>
            </w:pPr>
            <w:r>
              <w:t>One-wire echo suppression:</w:t>
            </w:r>
          </w:p>
        </w:tc>
        <w:tc>
          <w:tcPr>
            <w:tcW w:w="5901" w:type="dxa"/>
            <w:shd w:val="clear" w:color="auto" w:fill="auto"/>
          </w:tcPr>
          <w:p w14:paraId="313F0215" w14:textId="77777777" w:rsidR="004C1697" w:rsidRDefault="004C1697">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rPr>
          <w:cantSplit/>
        </w:trPr>
        <w:tc>
          <w:tcPr>
            <w:tcW w:w="1843" w:type="dxa"/>
            <w:gridSpan w:val="3"/>
            <w:shd w:val="clear" w:color="auto" w:fill="auto"/>
          </w:tcPr>
          <w:p w14:paraId="7D0B7EA4" w14:textId="77777777" w:rsidR="00F349EB" w:rsidRDefault="00000000">
            <w:pPr>
              <w:pStyle w:val="Inhoudtabel"/>
              <w:spacing w:after="57"/>
              <w:rPr>
                <w:rFonts w:hint="eastAsia"/>
              </w:rPr>
            </w:pPr>
            <w:r>
              <w:lastRenderedPageBreak/>
              <w:t>TCP connection:</w:t>
            </w:r>
          </w:p>
        </w:tc>
        <w:tc>
          <w:tcPr>
            <w:tcW w:w="1276" w:type="dxa"/>
            <w:gridSpan w:val="3"/>
            <w:shd w:val="clear" w:color="auto" w:fill="auto"/>
          </w:tcPr>
          <w:p w14:paraId="3D065908" w14:textId="77777777" w:rsidR="00F349EB" w:rsidRDefault="00000000">
            <w:pPr>
              <w:pStyle w:val="Inhoudtabel"/>
              <w:spacing w:after="57"/>
              <w:rPr>
                <w:rFonts w:hint="eastAsia"/>
              </w:rPr>
            </w:pPr>
            <w:r>
              <w:t>IP address:</w:t>
            </w:r>
          </w:p>
        </w:tc>
        <w:tc>
          <w:tcPr>
            <w:tcW w:w="6184" w:type="dxa"/>
            <w:gridSpan w:val="2"/>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rPr>
          <w:cantSplit/>
        </w:trPr>
        <w:tc>
          <w:tcPr>
            <w:tcW w:w="1843" w:type="dxa"/>
            <w:gridSpan w:val="3"/>
            <w:shd w:val="clear" w:color="auto" w:fill="auto"/>
          </w:tcPr>
          <w:p w14:paraId="2A94845F" w14:textId="77777777" w:rsidR="00F349EB" w:rsidRDefault="00F349EB">
            <w:pPr>
              <w:pStyle w:val="Inhoudtabel"/>
              <w:snapToGrid w:val="0"/>
              <w:spacing w:after="57"/>
              <w:rPr>
                <w:rFonts w:hint="eastAsia"/>
              </w:rPr>
            </w:pPr>
          </w:p>
        </w:tc>
        <w:tc>
          <w:tcPr>
            <w:tcW w:w="1276" w:type="dxa"/>
            <w:gridSpan w:val="3"/>
            <w:shd w:val="clear" w:color="auto" w:fill="auto"/>
          </w:tcPr>
          <w:p w14:paraId="1EA6F97F" w14:textId="77777777" w:rsidR="00F349EB" w:rsidRDefault="00000000">
            <w:pPr>
              <w:pStyle w:val="Inhoudtabel"/>
              <w:spacing w:after="57"/>
              <w:rPr>
                <w:rFonts w:hint="eastAsia"/>
              </w:rPr>
            </w:pPr>
            <w:r>
              <w:t>Port:</w:t>
            </w:r>
          </w:p>
        </w:tc>
        <w:tc>
          <w:tcPr>
            <w:tcW w:w="6184" w:type="dxa"/>
            <w:gridSpan w:val="2"/>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rPr>
          <w:cantSplit/>
        </w:trPr>
        <w:tc>
          <w:tcPr>
            <w:tcW w:w="1418" w:type="dxa"/>
            <w:shd w:val="clear" w:color="auto" w:fill="auto"/>
          </w:tcPr>
          <w:p w14:paraId="49A241BC" w14:textId="77777777" w:rsidR="00F349EB" w:rsidRDefault="00000000">
            <w:pPr>
              <w:pStyle w:val="Inhoudtabel"/>
              <w:spacing w:after="57"/>
              <w:rPr>
                <w:rFonts w:hint="eastAsia"/>
              </w:rPr>
            </w:pPr>
            <w:r>
              <w:t>Slave ID:</w:t>
            </w:r>
          </w:p>
        </w:tc>
        <w:tc>
          <w:tcPr>
            <w:tcW w:w="7885" w:type="dxa"/>
            <w:gridSpan w:val="7"/>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rPr>
          <w:cantSplit/>
        </w:trPr>
        <w:tc>
          <w:tcPr>
            <w:tcW w:w="2268" w:type="dxa"/>
            <w:gridSpan w:val="4"/>
            <w:shd w:val="clear" w:color="auto" w:fill="auto"/>
          </w:tcPr>
          <w:p w14:paraId="4E11485B" w14:textId="77777777" w:rsidR="00F349EB" w:rsidRDefault="00000000">
            <w:pPr>
              <w:pStyle w:val="Inhoudtabel"/>
              <w:spacing w:after="57"/>
              <w:rPr>
                <w:rFonts w:hint="eastAsia"/>
              </w:rPr>
            </w:pPr>
            <w:r>
              <w:t>Response timeout:</w:t>
            </w:r>
          </w:p>
        </w:tc>
        <w:tc>
          <w:tcPr>
            <w:tcW w:w="7035"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rPr>
          <w:cantSplit/>
        </w:trPr>
        <w:tc>
          <w:tcPr>
            <w:tcW w:w="2268" w:type="dxa"/>
            <w:gridSpan w:val="4"/>
            <w:shd w:val="clear" w:color="auto" w:fill="auto"/>
          </w:tcPr>
          <w:p w14:paraId="124F6BDC" w14:textId="77777777" w:rsidR="00F349EB" w:rsidRDefault="00000000">
            <w:pPr>
              <w:pStyle w:val="Inhoudtabel"/>
              <w:spacing w:after="57"/>
              <w:rPr>
                <w:rFonts w:hint="eastAsia"/>
              </w:rPr>
            </w:pPr>
            <w:r>
              <w:t>Maximum frame size:</w:t>
            </w:r>
          </w:p>
        </w:tc>
        <w:tc>
          <w:tcPr>
            <w:tcW w:w="7035"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rPr>
          <w:cantSplit/>
        </w:trPr>
        <w:tc>
          <w:tcPr>
            <w:tcW w:w="1418" w:type="dxa"/>
            <w:shd w:val="clear" w:color="auto" w:fill="auto"/>
          </w:tcPr>
          <w:p w14:paraId="4D6E99DF" w14:textId="77777777" w:rsidR="00F349EB" w:rsidRDefault="00000000">
            <w:pPr>
              <w:pStyle w:val="Inhoudtabel"/>
              <w:spacing w:after="57"/>
              <w:rPr>
                <w:rFonts w:hint="eastAsia"/>
              </w:rPr>
            </w:pPr>
            <w:r>
              <w:t>Inter-frame delay:</w:t>
            </w:r>
          </w:p>
        </w:tc>
        <w:tc>
          <w:tcPr>
            <w:tcW w:w="7885" w:type="dxa"/>
            <w:gridSpan w:val="7"/>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rPr>
          <w:cantSplit/>
        </w:trPr>
        <w:tc>
          <w:tcPr>
            <w:tcW w:w="9303" w:type="dxa"/>
            <w:gridSpan w:val="8"/>
            <w:shd w:val="clear" w:color="auto" w:fill="auto"/>
          </w:tcPr>
          <w:p w14:paraId="123ABEAD" w14:textId="4017B8CF" w:rsidR="00F349EB" w:rsidRDefault="00000000">
            <w:pPr>
              <w:pStyle w:val="Inhoudtabel"/>
              <w:spacing w:after="57"/>
              <w:rPr>
                <w:rFonts w:hint="eastAsia"/>
              </w:rPr>
            </w:pPr>
            <w:bookmarkStart w:id="16" w:name="Functioncodetowriteholdingregisters"/>
            <w:proofErr w:type="spellStart"/>
            <w:r>
              <w:t>Functioncode</w:t>
            </w:r>
            <w:proofErr w:type="spellEnd"/>
            <w:r>
              <w:t xml:space="preserve"> to write holding registers</w:t>
            </w:r>
            <w:bookmarkEnd w:id="16"/>
            <w:r>
              <w:t>:</w:t>
            </w:r>
          </w:p>
        </w:tc>
      </w:tr>
      <w:tr w:rsidR="00F349EB" w14:paraId="7812FC48" w14:textId="77777777">
        <w:trPr>
          <w:cantSplit/>
        </w:trPr>
        <w:tc>
          <w:tcPr>
            <w:tcW w:w="1701" w:type="dxa"/>
            <w:gridSpan w:val="2"/>
            <w:shd w:val="clear" w:color="auto" w:fill="auto"/>
          </w:tcPr>
          <w:p w14:paraId="2609DB86" w14:textId="77777777" w:rsidR="00F349EB" w:rsidRDefault="00F349EB">
            <w:pPr>
              <w:pStyle w:val="Inhoudtabel"/>
              <w:snapToGrid w:val="0"/>
              <w:spacing w:after="57"/>
              <w:rPr>
                <w:rFonts w:hint="eastAsia"/>
              </w:rPr>
            </w:pPr>
          </w:p>
        </w:tc>
        <w:tc>
          <w:tcPr>
            <w:tcW w:w="1701" w:type="dxa"/>
            <w:gridSpan w:val="5"/>
            <w:shd w:val="clear" w:color="auto" w:fill="auto"/>
          </w:tcPr>
          <w:p w14:paraId="63375BF3" w14:textId="77777777" w:rsidR="00F349EB" w:rsidRDefault="00000000">
            <w:pPr>
              <w:pStyle w:val="Inhoudtabel"/>
              <w:spacing w:after="57"/>
              <w:rPr>
                <w:rFonts w:hint="eastAsia"/>
              </w:rPr>
            </w:pPr>
            <w:r>
              <w:t>Use FC6 only:</w:t>
            </w:r>
          </w:p>
        </w:tc>
        <w:tc>
          <w:tcPr>
            <w:tcW w:w="5901"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rPr>
          <w:cantSplit/>
        </w:trPr>
        <w:tc>
          <w:tcPr>
            <w:tcW w:w="1701" w:type="dxa"/>
            <w:gridSpan w:val="2"/>
            <w:shd w:val="clear" w:color="auto" w:fill="auto"/>
          </w:tcPr>
          <w:p w14:paraId="0B653C5D" w14:textId="77777777" w:rsidR="00F349EB" w:rsidRDefault="00F349EB">
            <w:pPr>
              <w:pStyle w:val="Inhoudtabel"/>
              <w:snapToGrid w:val="0"/>
              <w:spacing w:after="57"/>
              <w:rPr>
                <w:rFonts w:hint="eastAsia"/>
              </w:rPr>
            </w:pPr>
          </w:p>
        </w:tc>
        <w:tc>
          <w:tcPr>
            <w:tcW w:w="1701" w:type="dxa"/>
            <w:gridSpan w:val="5"/>
            <w:shd w:val="clear" w:color="auto" w:fill="auto"/>
          </w:tcPr>
          <w:p w14:paraId="45C965F8" w14:textId="77777777" w:rsidR="00F349EB" w:rsidRDefault="00000000">
            <w:pPr>
              <w:pStyle w:val="Inhoudtabel"/>
              <w:spacing w:after="57"/>
              <w:rPr>
                <w:rFonts w:hint="eastAsia"/>
              </w:rPr>
            </w:pPr>
            <w:r>
              <w:t>Use FC16 only:</w:t>
            </w:r>
          </w:p>
        </w:tc>
        <w:tc>
          <w:tcPr>
            <w:tcW w:w="5901"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rPr>
          <w:cantSplit/>
        </w:trPr>
        <w:tc>
          <w:tcPr>
            <w:tcW w:w="1701" w:type="dxa"/>
            <w:gridSpan w:val="2"/>
            <w:shd w:val="clear" w:color="auto" w:fill="auto"/>
          </w:tcPr>
          <w:p w14:paraId="514AE6C4" w14:textId="77777777" w:rsidR="00F349EB" w:rsidRDefault="00F349EB">
            <w:pPr>
              <w:pStyle w:val="Inhoudtabel"/>
              <w:snapToGrid w:val="0"/>
              <w:spacing w:after="57"/>
              <w:rPr>
                <w:rFonts w:hint="eastAsia"/>
              </w:rPr>
            </w:pPr>
          </w:p>
        </w:tc>
        <w:tc>
          <w:tcPr>
            <w:tcW w:w="1701" w:type="dxa"/>
            <w:gridSpan w:val="5"/>
            <w:shd w:val="clear" w:color="auto" w:fill="auto"/>
          </w:tcPr>
          <w:p w14:paraId="4183C7A4" w14:textId="77777777" w:rsidR="00F349EB" w:rsidRDefault="00000000">
            <w:pPr>
              <w:pStyle w:val="Inhoudtabel"/>
              <w:spacing w:after="57"/>
              <w:rPr>
                <w:rFonts w:hint="eastAsia"/>
              </w:rPr>
            </w:pPr>
            <w:r>
              <w:t>Auto select FC6 or FC16:</w:t>
            </w:r>
          </w:p>
        </w:tc>
        <w:tc>
          <w:tcPr>
            <w:tcW w:w="5901" w:type="dxa"/>
            <w:shd w:val="clear" w:color="auto" w:fill="auto"/>
          </w:tcPr>
          <w:p w14:paraId="778EC1A1" w14:textId="308700EC" w:rsidR="00F349EB" w:rsidRDefault="00000000">
            <w:pPr>
              <w:pStyle w:val="Inhoudtabel"/>
              <w:spacing w:after="57"/>
              <w:rPr>
                <w:rFonts w:hint="eastAsia"/>
              </w:rPr>
            </w:pPr>
            <w:r>
              <w:t xml:space="preserve">Automatically use FC6 for writing 16-bit registers and FC16 for writing multiple registers at once, like when writing 32-bit </w:t>
            </w:r>
            <w:r w:rsidR="00793958">
              <w:t>values</w:t>
            </w:r>
            <w:r>
              <w:t>.</w:t>
            </w:r>
          </w:p>
        </w:tc>
      </w:tr>
      <w:tr w:rsidR="00F349EB" w14:paraId="64FCABA1" w14:textId="77777777">
        <w:trPr>
          <w:cantSplit/>
        </w:trPr>
        <w:tc>
          <w:tcPr>
            <w:tcW w:w="9303" w:type="dxa"/>
            <w:gridSpan w:val="8"/>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rPr>
          <w:cantSplit/>
        </w:trPr>
        <w:tc>
          <w:tcPr>
            <w:tcW w:w="1701" w:type="dxa"/>
            <w:gridSpan w:val="2"/>
            <w:shd w:val="clear" w:color="auto" w:fill="auto"/>
          </w:tcPr>
          <w:p w14:paraId="4C513101" w14:textId="77777777" w:rsidR="00F349EB" w:rsidRDefault="00F349EB">
            <w:pPr>
              <w:pStyle w:val="Inhoudtabel"/>
              <w:snapToGrid w:val="0"/>
              <w:spacing w:after="57"/>
              <w:rPr>
                <w:rFonts w:hint="eastAsia"/>
              </w:rPr>
            </w:pPr>
          </w:p>
        </w:tc>
        <w:tc>
          <w:tcPr>
            <w:tcW w:w="1701" w:type="dxa"/>
            <w:gridSpan w:val="5"/>
            <w:shd w:val="clear" w:color="auto" w:fill="auto"/>
          </w:tcPr>
          <w:p w14:paraId="61D1D452" w14:textId="77777777" w:rsidR="00F349EB" w:rsidRDefault="00000000">
            <w:pPr>
              <w:pStyle w:val="Inhoudtabel"/>
              <w:spacing w:after="57"/>
              <w:rPr>
                <w:rFonts w:hint="eastAsia"/>
              </w:rPr>
            </w:pPr>
            <w:r>
              <w:t>Low-High:</w:t>
            </w:r>
          </w:p>
        </w:tc>
        <w:tc>
          <w:tcPr>
            <w:tcW w:w="5901"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rPr>
          <w:cantSplit/>
        </w:trPr>
        <w:tc>
          <w:tcPr>
            <w:tcW w:w="1701" w:type="dxa"/>
            <w:gridSpan w:val="2"/>
            <w:shd w:val="clear" w:color="auto" w:fill="auto"/>
          </w:tcPr>
          <w:p w14:paraId="72C4A0E0" w14:textId="77777777" w:rsidR="00F349EB" w:rsidRDefault="00F349EB">
            <w:pPr>
              <w:pStyle w:val="Inhoudtabel"/>
              <w:snapToGrid w:val="0"/>
              <w:spacing w:after="57"/>
              <w:rPr>
                <w:rFonts w:hint="eastAsia"/>
              </w:rPr>
            </w:pPr>
          </w:p>
        </w:tc>
        <w:tc>
          <w:tcPr>
            <w:tcW w:w="1701" w:type="dxa"/>
            <w:gridSpan w:val="5"/>
            <w:shd w:val="clear" w:color="auto" w:fill="auto"/>
          </w:tcPr>
          <w:p w14:paraId="7C5CAE34" w14:textId="77777777" w:rsidR="00F349EB" w:rsidRDefault="00000000">
            <w:pPr>
              <w:pStyle w:val="Inhoudtabel"/>
              <w:spacing w:after="57"/>
              <w:rPr>
                <w:rFonts w:hint="eastAsia"/>
              </w:rPr>
            </w:pPr>
            <w:r>
              <w:t>High-Low:</w:t>
            </w:r>
          </w:p>
        </w:tc>
        <w:tc>
          <w:tcPr>
            <w:tcW w:w="5901"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rPr>
          <w:cantSplit/>
        </w:trPr>
        <w:tc>
          <w:tcPr>
            <w:tcW w:w="9303" w:type="dxa"/>
            <w:gridSpan w:val="8"/>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rPr>
          <w:cantSplit/>
        </w:trPr>
        <w:tc>
          <w:tcPr>
            <w:tcW w:w="1701" w:type="dxa"/>
            <w:gridSpan w:val="2"/>
            <w:shd w:val="clear" w:color="auto" w:fill="auto"/>
          </w:tcPr>
          <w:p w14:paraId="2EC1472C" w14:textId="77777777" w:rsidR="00F349EB" w:rsidRDefault="00F349EB">
            <w:pPr>
              <w:pStyle w:val="Inhoudtabel"/>
              <w:snapToGrid w:val="0"/>
              <w:spacing w:after="57"/>
              <w:rPr>
                <w:rFonts w:hint="eastAsia"/>
              </w:rPr>
            </w:pPr>
          </w:p>
        </w:tc>
        <w:tc>
          <w:tcPr>
            <w:tcW w:w="1701" w:type="dxa"/>
            <w:gridSpan w:val="5"/>
            <w:shd w:val="clear" w:color="auto" w:fill="auto"/>
          </w:tcPr>
          <w:p w14:paraId="47D435EE" w14:textId="77777777" w:rsidR="00F349EB" w:rsidRDefault="00000000">
            <w:pPr>
              <w:pStyle w:val="Inhoudtabel"/>
              <w:spacing w:after="57"/>
              <w:rPr>
                <w:rFonts w:hint="eastAsia"/>
              </w:rPr>
            </w:pPr>
            <w:r>
              <w:t>Low-High:</w:t>
            </w:r>
          </w:p>
        </w:tc>
        <w:tc>
          <w:tcPr>
            <w:tcW w:w="5901"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rPr>
          <w:cantSplit/>
        </w:trPr>
        <w:tc>
          <w:tcPr>
            <w:tcW w:w="1701" w:type="dxa"/>
            <w:gridSpan w:val="2"/>
            <w:shd w:val="clear" w:color="auto" w:fill="auto"/>
          </w:tcPr>
          <w:p w14:paraId="13257604" w14:textId="77777777" w:rsidR="00F349EB" w:rsidRDefault="00F349EB">
            <w:pPr>
              <w:pStyle w:val="Inhoudtabel"/>
              <w:snapToGrid w:val="0"/>
              <w:spacing w:after="57"/>
              <w:rPr>
                <w:rFonts w:hint="eastAsia"/>
              </w:rPr>
            </w:pPr>
          </w:p>
        </w:tc>
        <w:tc>
          <w:tcPr>
            <w:tcW w:w="1701" w:type="dxa"/>
            <w:gridSpan w:val="5"/>
            <w:shd w:val="clear" w:color="auto" w:fill="auto"/>
          </w:tcPr>
          <w:p w14:paraId="1F2D2CF4" w14:textId="77777777" w:rsidR="00F349EB" w:rsidRDefault="00000000">
            <w:pPr>
              <w:pStyle w:val="Inhoudtabel"/>
              <w:spacing w:after="57"/>
              <w:rPr>
                <w:rFonts w:hint="eastAsia"/>
              </w:rPr>
            </w:pPr>
            <w:r>
              <w:t>High-Low:</w:t>
            </w:r>
          </w:p>
        </w:tc>
        <w:tc>
          <w:tcPr>
            <w:tcW w:w="5901"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rPr>
          <w:cantSplit/>
        </w:trPr>
        <w:tc>
          <w:tcPr>
            <w:tcW w:w="9303" w:type="dxa"/>
            <w:gridSpan w:val="8"/>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rPr>
          <w:cantSplit/>
        </w:trPr>
        <w:tc>
          <w:tcPr>
            <w:tcW w:w="1701" w:type="dxa"/>
            <w:gridSpan w:val="2"/>
            <w:shd w:val="clear" w:color="auto" w:fill="auto"/>
          </w:tcPr>
          <w:p w14:paraId="244369B0" w14:textId="77777777" w:rsidR="00F349EB" w:rsidRDefault="00F349EB">
            <w:pPr>
              <w:pStyle w:val="Inhoudtabel"/>
              <w:snapToGrid w:val="0"/>
              <w:spacing w:after="57"/>
              <w:rPr>
                <w:rFonts w:hint="eastAsia"/>
              </w:rPr>
            </w:pPr>
          </w:p>
        </w:tc>
        <w:tc>
          <w:tcPr>
            <w:tcW w:w="1701" w:type="dxa"/>
            <w:gridSpan w:val="5"/>
            <w:shd w:val="clear" w:color="auto" w:fill="auto"/>
          </w:tcPr>
          <w:p w14:paraId="493A478C" w14:textId="77777777" w:rsidR="00F349EB" w:rsidRDefault="00000000">
            <w:pPr>
              <w:pStyle w:val="Inhoudtabel"/>
              <w:spacing w:after="57"/>
              <w:rPr>
                <w:rFonts w:hint="eastAsia"/>
              </w:rPr>
            </w:pPr>
            <w:r>
              <w:t>First char in low byte:</w:t>
            </w:r>
          </w:p>
        </w:tc>
        <w:tc>
          <w:tcPr>
            <w:tcW w:w="5901"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rPr>
          <w:cantSplit/>
        </w:trPr>
        <w:tc>
          <w:tcPr>
            <w:tcW w:w="1701" w:type="dxa"/>
            <w:gridSpan w:val="2"/>
            <w:shd w:val="clear" w:color="auto" w:fill="auto"/>
          </w:tcPr>
          <w:p w14:paraId="51F86EA1" w14:textId="77777777" w:rsidR="00F349EB" w:rsidRDefault="00F349EB">
            <w:pPr>
              <w:pStyle w:val="Inhoudtabel"/>
              <w:snapToGrid w:val="0"/>
              <w:spacing w:after="57"/>
              <w:rPr>
                <w:rFonts w:hint="eastAsia"/>
              </w:rPr>
            </w:pPr>
          </w:p>
        </w:tc>
        <w:tc>
          <w:tcPr>
            <w:tcW w:w="1701" w:type="dxa"/>
            <w:gridSpan w:val="5"/>
            <w:shd w:val="clear" w:color="auto" w:fill="auto"/>
          </w:tcPr>
          <w:p w14:paraId="42B8F3ED" w14:textId="77777777" w:rsidR="00F349EB" w:rsidRDefault="00000000">
            <w:pPr>
              <w:pStyle w:val="Inhoudtabel"/>
              <w:spacing w:after="57"/>
              <w:rPr>
                <w:rFonts w:hint="eastAsia"/>
              </w:rPr>
            </w:pPr>
            <w:r>
              <w:t>First char in high byte:</w:t>
            </w:r>
          </w:p>
        </w:tc>
        <w:tc>
          <w:tcPr>
            <w:tcW w:w="5901" w:type="dxa"/>
            <w:shd w:val="clear" w:color="auto" w:fill="auto"/>
          </w:tcPr>
          <w:p w14:paraId="4C7291FB" w14:textId="77777777" w:rsidR="00F349EB" w:rsidRDefault="00000000">
            <w:pPr>
              <w:pStyle w:val="Inhoudtabel"/>
              <w:rPr>
                <w:rFonts w:hint="eastAsia"/>
              </w:rPr>
            </w:pPr>
            <w:r>
              <w:t>A register with value 0x4142 will be shown as “AB”.</w:t>
            </w:r>
          </w:p>
          <w:p w14:paraId="62571D94" w14:textId="77777777" w:rsidR="00F349EB" w:rsidRDefault="00000000">
            <w:pPr>
              <w:pStyle w:val="Inhoudtabel"/>
              <w:spacing w:after="57"/>
              <w:rPr>
                <w:rFonts w:hint="eastAsia"/>
              </w:rPr>
            </w:pPr>
            <w:r>
              <w:t>This mode is most used.</w:t>
            </w:r>
          </w:p>
        </w:tc>
      </w:tr>
      <w:tr w:rsidR="00F349EB" w14:paraId="52AEC7DD" w14:textId="77777777">
        <w:trPr>
          <w:cantSplit/>
        </w:trPr>
        <w:tc>
          <w:tcPr>
            <w:tcW w:w="1701" w:type="dxa"/>
            <w:gridSpan w:val="2"/>
            <w:shd w:val="clear" w:color="auto" w:fill="auto"/>
          </w:tcPr>
          <w:p w14:paraId="54AAB0FD" w14:textId="77777777" w:rsidR="00F349EB" w:rsidRDefault="00000000">
            <w:pPr>
              <w:pStyle w:val="Inhoudtabel"/>
              <w:snapToGrid w:val="0"/>
              <w:spacing w:after="57"/>
              <w:rPr>
                <w:rFonts w:hint="eastAsia"/>
              </w:rPr>
            </w:pPr>
            <w:r>
              <w:t>Sample rate (</w:t>
            </w:r>
            <w:proofErr w:type="spellStart"/>
            <w:r>
              <w:t>ms</w:t>
            </w:r>
            <w:proofErr w:type="spellEnd"/>
            <w:r>
              <w:t>):</w:t>
            </w:r>
          </w:p>
        </w:tc>
        <w:tc>
          <w:tcPr>
            <w:tcW w:w="7602" w:type="dxa"/>
            <w:gridSpan w:val="6"/>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rPr>
          <w:cantSplit/>
        </w:trPr>
        <w:tc>
          <w:tcPr>
            <w:tcW w:w="2268" w:type="dxa"/>
            <w:gridSpan w:val="4"/>
            <w:shd w:val="clear" w:color="auto" w:fill="auto"/>
          </w:tcPr>
          <w:p w14:paraId="16363C9C" w14:textId="0774C23F" w:rsidR="00F349EB" w:rsidRDefault="00000000">
            <w:pPr>
              <w:pStyle w:val="Inhoudtabel"/>
              <w:snapToGrid w:val="0"/>
              <w:spacing w:after="57"/>
              <w:rPr>
                <w:rFonts w:hint="eastAsia"/>
              </w:rPr>
            </w:pPr>
            <w:r>
              <w:t xml:space="preserve">Holding registers </w:t>
            </w:r>
            <w:r w:rsidR="000F3658">
              <w:t>start</w:t>
            </w:r>
            <w:r>
              <w:t>:</w:t>
            </w:r>
          </w:p>
        </w:tc>
        <w:tc>
          <w:tcPr>
            <w:tcW w:w="7035" w:type="dxa"/>
            <w:gridSpan w:val="4"/>
            <w:shd w:val="clear" w:color="auto" w:fill="auto"/>
          </w:tcPr>
          <w:p w14:paraId="5D0DD946" w14:textId="494FA3EF" w:rsidR="000F3658" w:rsidRDefault="00000000">
            <w:pPr>
              <w:pStyle w:val="Inhoudtabel"/>
              <w:snapToGrid w:val="0"/>
              <w:spacing w:after="57"/>
              <w:rPr>
                <w:rFonts w:hint="eastAsia"/>
              </w:rPr>
            </w:pPr>
            <w:r>
              <w:t xml:space="preserve">Shows the holding registers numbering </w:t>
            </w:r>
            <w:r w:rsidR="00A53C3C">
              <w:t>scheme</w:t>
            </w:r>
            <w:r w:rsidR="000F3658">
              <w:t xml:space="preserve">. </w:t>
            </w:r>
            <w:r w:rsidR="000F3658">
              <w:br/>
              <w:t>When start = 40001 or 400001: numbering schemes 40001-49999 and 400001-465536 can be used, simultaneously.</w:t>
            </w:r>
          </w:p>
          <w:p w14:paraId="1F42CFCB" w14:textId="77777777" w:rsidR="000F3658" w:rsidRDefault="000F3658" w:rsidP="000F3658">
            <w:pPr>
              <w:pStyle w:val="Inhoudtabel"/>
              <w:snapToGrid w:val="0"/>
              <w:spacing w:after="57"/>
              <w:rPr>
                <w:rFonts w:hint="eastAsia"/>
              </w:rPr>
            </w:pPr>
            <w:r>
              <w:t>When start = 40000 or 400000: numbering schemes 40000-49999 and 400000-465535 can be used, simultaneously.</w:t>
            </w:r>
          </w:p>
          <w:p w14:paraId="0F653578" w14:textId="77777777" w:rsidR="000F3658" w:rsidRDefault="000F3658" w:rsidP="000F3658">
            <w:pPr>
              <w:pStyle w:val="Inhoudtabel"/>
              <w:snapToGrid w:val="0"/>
              <w:spacing w:after="57"/>
              <w:rPr>
                <w:rFonts w:hint="eastAsia"/>
              </w:rPr>
            </w:pPr>
            <w:r>
              <w:t>In numbering schemes 40001/40000, 9999 or 10000 registers can be accessed. In numbering schemes 400001/400000 all 65536 registers can be accessed.</w:t>
            </w:r>
          </w:p>
          <w:p w14:paraId="39BFDF8D" w14:textId="39DC767F" w:rsidR="000F3658" w:rsidRDefault="000F3658" w:rsidP="000F3658">
            <w:pPr>
              <w:pStyle w:val="Inhoudtabel"/>
              <w:snapToGrid w:val="0"/>
              <w:spacing w:after="57"/>
              <w:rPr>
                <w:rFonts w:hint="eastAsia"/>
              </w:rPr>
            </w:pPr>
            <w:r>
              <w:t>In the protocol, the first register is always referred to with address 0000.</w:t>
            </w:r>
          </w:p>
        </w:tc>
      </w:tr>
      <w:tr w:rsidR="00F349EB" w14:paraId="1D61A2F5" w14:textId="77777777">
        <w:trPr>
          <w:cantSplit/>
        </w:trPr>
        <w:tc>
          <w:tcPr>
            <w:tcW w:w="2955" w:type="dxa"/>
            <w:gridSpan w:val="5"/>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8" w:type="dxa"/>
            <w:gridSpan w:val="3"/>
            <w:shd w:val="clear" w:color="auto" w:fill="auto"/>
          </w:tcPr>
          <w:p w14:paraId="18C6CAE0" w14:textId="196996FF"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D910DB">
              <w:t>Modbus/TCP bridge</w:t>
            </w:r>
            <w:r w:rsidR="009B5977" w:rsidRPr="00912AFE">
              <w:rPr>
                <w:rFonts w:hint="eastAsia"/>
                <w:i/>
              </w:rPr>
              <w:fldChar w:fldCharType="end"/>
            </w:r>
            <w:r w:rsidR="00BF2861">
              <w:t>]</w:t>
            </w:r>
            <w:r>
              <w:t xml:space="preserve"> for more information.</w:t>
            </w:r>
          </w:p>
        </w:tc>
      </w:tr>
      <w:tr w:rsidR="00F349EB" w14:paraId="46C37D7D" w14:textId="77777777">
        <w:trPr>
          <w:cantSplit/>
        </w:trPr>
        <w:tc>
          <w:tcPr>
            <w:tcW w:w="1701" w:type="dxa"/>
            <w:gridSpan w:val="2"/>
            <w:shd w:val="clear" w:color="auto" w:fill="auto"/>
          </w:tcPr>
          <w:p w14:paraId="45B55198" w14:textId="77777777" w:rsidR="00F349EB" w:rsidRDefault="00F349EB">
            <w:pPr>
              <w:pStyle w:val="Inhoudtabel"/>
              <w:snapToGrid w:val="0"/>
              <w:spacing w:after="57"/>
              <w:rPr>
                <w:rFonts w:hint="eastAsia"/>
              </w:rPr>
            </w:pPr>
          </w:p>
        </w:tc>
        <w:tc>
          <w:tcPr>
            <w:tcW w:w="1701" w:type="dxa"/>
            <w:gridSpan w:val="5"/>
            <w:shd w:val="clear" w:color="auto" w:fill="auto"/>
          </w:tcPr>
          <w:p w14:paraId="5807FDB9" w14:textId="77777777" w:rsidR="00F349EB" w:rsidRDefault="00000000">
            <w:pPr>
              <w:pStyle w:val="Inhoudtabel"/>
              <w:snapToGrid w:val="0"/>
              <w:spacing w:after="57"/>
              <w:rPr>
                <w:rFonts w:hint="eastAsia"/>
              </w:rPr>
            </w:pPr>
            <w:r>
              <w:t>Enable:</w:t>
            </w:r>
          </w:p>
        </w:tc>
        <w:tc>
          <w:tcPr>
            <w:tcW w:w="5901"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rPr>
          <w:cantSplit/>
        </w:trPr>
        <w:tc>
          <w:tcPr>
            <w:tcW w:w="1701" w:type="dxa"/>
            <w:gridSpan w:val="2"/>
            <w:shd w:val="clear" w:color="auto" w:fill="auto"/>
          </w:tcPr>
          <w:p w14:paraId="54B1EDB0" w14:textId="77777777" w:rsidR="00F349EB" w:rsidRDefault="00F349EB">
            <w:pPr>
              <w:pStyle w:val="Inhoudtabel"/>
              <w:snapToGrid w:val="0"/>
              <w:spacing w:after="57"/>
              <w:rPr>
                <w:rFonts w:hint="eastAsia"/>
              </w:rPr>
            </w:pPr>
          </w:p>
        </w:tc>
        <w:tc>
          <w:tcPr>
            <w:tcW w:w="1701" w:type="dxa"/>
            <w:gridSpan w:val="5"/>
            <w:shd w:val="clear" w:color="auto" w:fill="auto"/>
          </w:tcPr>
          <w:p w14:paraId="48F86B81" w14:textId="77777777" w:rsidR="00F349EB" w:rsidRDefault="00000000">
            <w:pPr>
              <w:pStyle w:val="Inhoudtabel"/>
              <w:snapToGrid w:val="0"/>
              <w:spacing w:after="57"/>
              <w:rPr>
                <w:rFonts w:hint="eastAsia"/>
              </w:rPr>
            </w:pPr>
            <w:r>
              <w:t>TCP port:</w:t>
            </w:r>
          </w:p>
        </w:tc>
        <w:tc>
          <w:tcPr>
            <w:tcW w:w="5901" w:type="dxa"/>
            <w:shd w:val="clear" w:color="auto" w:fill="auto"/>
          </w:tcPr>
          <w:p w14:paraId="7D410349" w14:textId="77777777" w:rsidR="00F349EB" w:rsidRDefault="00000000">
            <w:pPr>
              <w:pStyle w:val="Inhoudtabel"/>
              <w:snapToGrid w:val="0"/>
              <w:spacing w:after="57"/>
              <w:rPr>
                <w:rFonts w:hint="eastAsia"/>
              </w:rPr>
            </w:pPr>
            <w:r>
              <w:t>TCP port the bridge listens to, usually 502.</w:t>
            </w:r>
          </w:p>
        </w:tc>
      </w:tr>
    </w:tbl>
    <w:p w14:paraId="1216B47A" w14:textId="77777777" w:rsidR="00F349EB" w:rsidRDefault="00000000" w:rsidP="00E25E6D">
      <w:pPr>
        <w:pStyle w:val="Kop2"/>
        <w:rPr>
          <w:rFonts w:hint="eastAsia"/>
        </w:rPr>
      </w:pPr>
      <w:bookmarkStart w:id="17" w:name="_Toc152927210"/>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2C4F20">
        <w:trPr>
          <w:cantSplit/>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rsidTr="002C4F20">
        <w:trPr>
          <w:cantSplit/>
        </w:trPr>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rsidTr="002C4F20">
        <w:trPr>
          <w:cantSplit/>
        </w:trPr>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rsidTr="002C4F20">
        <w:trPr>
          <w:cantSplit/>
        </w:trPr>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rsidTr="002C4F20">
        <w:trPr>
          <w:cantSplit/>
        </w:trPr>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rsidTr="002C4F20">
        <w:trPr>
          <w:cantSplit/>
        </w:trPr>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rsidTr="002C4F20">
        <w:trPr>
          <w:cantSplit/>
        </w:trPr>
        <w:tc>
          <w:tcPr>
            <w:tcW w:w="2775" w:type="dxa"/>
            <w:shd w:val="clear" w:color="auto" w:fill="auto"/>
          </w:tcPr>
          <w:p w14:paraId="5A2AB282" w14:textId="77777777" w:rsidR="009A407E" w:rsidRDefault="009A407E" w:rsidP="009A407E">
            <w:pPr>
              <w:pStyle w:val="Inhoudtabel"/>
              <w:snapToGrid w:val="0"/>
              <w:spacing w:after="57"/>
              <w:rPr>
                <w:rFonts w:hint="eastAsia"/>
              </w:rPr>
            </w:pPr>
            <w:r>
              <w:lastRenderedPageBreak/>
              <w:t>Use XSD validation schema on project load:</w:t>
            </w:r>
          </w:p>
        </w:tc>
        <w:tc>
          <w:tcPr>
            <w:tcW w:w="6585" w:type="dxa"/>
            <w:shd w:val="clear" w:color="auto" w:fill="auto"/>
          </w:tcPr>
          <w:p w14:paraId="330F025D" w14:textId="373E96AC" w:rsidR="009A407E" w:rsidRDefault="009A407E" w:rsidP="009A407E">
            <w:pPr>
              <w:spacing w:after="57"/>
              <w:rPr>
                <w:rFonts w:hint="eastAsia"/>
              </w:rPr>
            </w:pPr>
            <w:r>
              <w:t xml:space="preserve">When On: when an mbc project file is loaded it is validated against 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D910DB">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rsidTr="002C4F20">
        <w:trPr>
          <w:cantSplit/>
        </w:trPr>
        <w:tc>
          <w:tcPr>
            <w:tcW w:w="2775" w:type="dxa"/>
            <w:shd w:val="clear" w:color="auto" w:fill="auto"/>
          </w:tcPr>
          <w:p w14:paraId="24DE47DB" w14:textId="77777777" w:rsidR="009A407E" w:rsidRDefault="009A407E" w:rsidP="009A407E">
            <w:pPr>
              <w:pStyle w:val="Inhoudtabel"/>
              <w:snapToGrid w:val="0"/>
              <w:spacing w:after="57"/>
              <w:rPr>
                <w:rFonts w:hint="eastAsia"/>
              </w:rPr>
            </w:pPr>
            <w:r>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is replaced with the path to the file to 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rsidTr="002C4F20">
        <w:trPr>
          <w:cantSplit/>
        </w:trPr>
        <w:tc>
          <w:tcPr>
            <w:tcW w:w="2775" w:type="dxa"/>
            <w:shd w:val="clear" w:color="auto" w:fill="auto"/>
          </w:tcPr>
          <w:p w14:paraId="6D1406D1" w14:textId="77777777" w:rsidR="009A407E" w:rsidRDefault="009A407E" w:rsidP="009A407E">
            <w:pPr>
              <w:pStyle w:val="Inhoudtabel"/>
              <w:snapToGrid w:val="0"/>
              <w:spacing w:after="57"/>
              <w:rPr>
                <w:rFonts w:hint="eastAsia"/>
              </w:rPr>
            </w:pPr>
            <w:r>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2C4F20">
        <w:trPr>
          <w:cantSplit/>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 id="_x0000_s1029" type="#_x0000_t75" style="position:absolute;margin-left:31.55pt;margin-top:9.35pt;width:202.3pt;height:87.8pt;z-index:2;mso-wrap-distance-left:0;mso-wrap-distance-right:0" filled="t">
                  <v:fill color2="black"/>
                  <v:imagedata r:id="rId9" o:title="" croptop="-712f" cropbottom="-712f" cropleft="-312f" cropright="-312f"/>
                  <w10:wrap type="square" side="largest"/>
                </v:shape>
              </w:pict>
            </w:r>
          </w:p>
        </w:tc>
      </w:tr>
      <w:tr w:rsidR="009A407E" w14:paraId="2C70024D" w14:textId="77777777" w:rsidTr="002C4F20">
        <w:trPr>
          <w:cantSplit/>
        </w:trPr>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rsidTr="002C4F20">
        <w:trPr>
          <w:cantSplit/>
        </w:trPr>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52927211"/>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lastRenderedPageBreak/>
        <w:t xml:space="preserve">Select function code 6 </w:t>
      </w:r>
      <w:r w:rsidR="0003413B">
        <w:t>“</w:t>
      </w:r>
      <w:r>
        <w:t>write single register</w:t>
      </w:r>
      <w:r w:rsidR="0003413B">
        <w:t>”</w:t>
      </w:r>
      <w:r>
        <w:t xml:space="preserve"> or function code 16 </w:t>
      </w:r>
      <w:r w:rsidR="0003413B">
        <w:t>“</w:t>
      </w:r>
      <w:r>
        <w:t>write multiple registers</w:t>
      </w:r>
      <w:r w:rsidR="0003413B">
        <w:t>”</w:t>
      </w:r>
      <w:r>
        <w:t>. Select 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52927212"/>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 xml:space="preserve">To open a demo project file named </w:t>
      </w:r>
      <w:proofErr w:type="spellStart"/>
      <w:r>
        <w:t>Demo.mbc</w:t>
      </w:r>
      <w:proofErr w:type="spellEnd"/>
      <w:r>
        <w:t>.</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52927213"/>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w:t>
      </w:r>
      <w:proofErr w:type="spellStart"/>
      <w:r>
        <w:t>color</w:t>
      </w:r>
      <w:proofErr w:type="spellEnd"/>
      <w:r>
        <w:t xml:space="preserve">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proofErr w:type="spellStart"/>
      <w:r>
        <w:t>UInt</w:t>
      </w:r>
      <w:proofErr w:type="spellEnd"/>
      <w:r>
        <w: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52927214"/>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52927215"/>
      <w:r>
        <w:rPr>
          <w:lang w:val="en-GB"/>
        </w:rPr>
        <w:lastRenderedPageBreak/>
        <w:t>Write a register</w:t>
      </w:r>
      <w:bookmarkEnd w:id="23"/>
    </w:p>
    <w:p w14:paraId="76239AFF" w14:textId="27C57D39"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 editing is automatically started when the user hits a character key. </w:t>
      </w:r>
    </w:p>
    <w:p w14:paraId="4EFE0F4A" w14:textId="77777777" w:rsidR="00F349EB" w:rsidRDefault="00000000">
      <w:pPr>
        <w:rPr>
          <w:rFonts w:hint="eastAsia"/>
        </w:rPr>
      </w:pPr>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t>When you change the value of a bit field ModbusControl will calculate a new value for the entire register, depending on the actual values of the other bit fields of the register.</w:t>
      </w:r>
    </w:p>
    <w:p w14:paraId="495E33C3" w14:textId="13545A61" w:rsidR="00CB4663" w:rsidRDefault="00CB4663">
      <w:pPr>
        <w:rPr>
          <w:rFonts w:hint="eastAsia"/>
        </w:rPr>
      </w:pPr>
      <w:r>
        <w:t xml:space="preserve">If the value is displayed as an enum value, then </w:t>
      </w:r>
      <w:r w:rsidR="003353DD">
        <w:t xml:space="preserve">a dropdown will show </w:t>
      </w:r>
      <w:r>
        <w:t>a list of values to choose from on edit:</w:t>
      </w:r>
      <w:r>
        <w:br/>
      </w:r>
      <w:r w:rsidR="0084148C">
        <w:rPr>
          <w:noProof/>
        </w:rPr>
        <w:pict w14:anchorId="5CABB691">
          <v:shape id="_x0000_i1026" type="#_x0000_t75" style="width:391.2pt;height:52.2pt;visibility:visible;mso-wrap-style:square">
            <v:imagedata r:id="rId10" o:title=""/>
          </v:shape>
        </w:pic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rsidRPr="00AB0819">
        <w:rPr>
          <w:lang w:val="en-GB"/>
        </w:rPr>
        <w:tab/>
      </w:r>
      <w:bookmarkStart w:id="24" w:name="_Toc152927216"/>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52927217"/>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395B0C0E"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D910DB" w:rsidRPr="00AB0819">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t>If you send an mbc project file to an external partner, make sure it conforms to the schema validation.</w:t>
      </w:r>
    </w:p>
    <w:p w14:paraId="07143B70" w14:textId="77777777" w:rsidR="00F349EB" w:rsidRDefault="00000000">
      <w:pPr>
        <w:pStyle w:val="Kop1"/>
        <w:rPr>
          <w:rFonts w:hint="eastAsia"/>
        </w:rPr>
      </w:pPr>
      <w:bookmarkStart w:id="27" w:name="_Ref117942129"/>
      <w:bookmarkStart w:id="28" w:name="_Ref117942153"/>
      <w:bookmarkStart w:id="29" w:name="_Toc152927218"/>
      <w:r>
        <w:lastRenderedPageBreak/>
        <w:t>Logging</w:t>
      </w:r>
      <w:bookmarkEnd w:id="27"/>
      <w:bookmarkEnd w:id="28"/>
      <w:bookmarkEnd w:id="29"/>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 xml:space="preserve">Bridge decode: the Modbus/TCP frames received and sent over the bridge decoded to human-readable messages like “Slave=1, Read holding registers: </w:t>
      </w:r>
      <w:proofErr w:type="spellStart"/>
      <w:r>
        <w:t>addr</w:t>
      </w:r>
      <w:proofErr w:type="spellEnd"/>
      <w:r>
        <w:t>=100,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0" w:name="_Ref117942296"/>
      <w:bookmarkStart w:id="31" w:name="_Ref117942768"/>
      <w:bookmarkStart w:id="32" w:name="_Toc152927219"/>
      <w:r>
        <w:t>Modbus/TCP bridge</w:t>
      </w:r>
      <w:bookmarkEnd w:id="30"/>
      <w:bookmarkEnd w:id="31"/>
      <w:bookmarkEnd w:id="32"/>
    </w:p>
    <w:p w14:paraId="4E04E120" w14:textId="77777777" w:rsidR="00F349EB" w:rsidRDefault="00000000">
      <w:pPr>
        <w:rPr>
          <w:rFonts w:hint="eastAsia"/>
        </w:rPr>
      </w:pPr>
      <w:r>
        <w:t xml:space="preserve">ModbusControl has a built-in Modbus/TCP server that acts as a bridge to the connected modbus device. This allows Modbus/TCP clients like </w:t>
      </w:r>
      <w:proofErr w:type="spellStart"/>
      <w:r>
        <w:t>ModbusScope</w:t>
      </w:r>
      <w:proofErr w:type="spellEnd"/>
      <w:r>
        <w:t xml:space="preserv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The speed of the serial line to the modbus device is limited. This puts a limit on the number of 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3" w:name="_Toc152927220"/>
      <w:r>
        <w:t>The Modbus protocol, function codes and word order</w:t>
      </w:r>
      <w:bookmarkEnd w:id="33"/>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w:t>
      </w:r>
      <w:r>
        <w:lastRenderedPageBreak/>
        <w:t xml:space="preserve">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4A7D799D"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w:t>
      </w:r>
      <w:proofErr w:type="spellStart"/>
      <w:r>
        <w:t>holdingregisterstart</w:t>
      </w:r>
      <w:proofErr w:type="spellEnd"/>
      <w:r>
        <w:t>&gt; element. It usually is 40001</w:t>
      </w:r>
      <w:r w:rsidR="000F3658">
        <w:t xml:space="preserve"> or</w:t>
      </w:r>
      <w:r>
        <w:t xml:space="preserve"> 400001</w:t>
      </w:r>
      <w:r w:rsidR="000F3658">
        <w:t>. But 4</w:t>
      </w:r>
      <w:r>
        <w:t>0000</w:t>
      </w:r>
      <w:r w:rsidR="000F3658">
        <w:t xml:space="preserve"> and 400000 are also allowed. </w:t>
      </w:r>
      <w:r>
        <w:t>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32ABE4A7" w:rsidR="00F349EB" w:rsidRDefault="00000000">
      <w:pPr>
        <w:rPr>
          <w:rFonts w:hint="eastAsia"/>
        </w:rPr>
      </w:pPr>
      <w:r>
        <w:t xml:space="preserve">To write holding registers ModbusControl uses either function code 06 “Write Single Register” or 16 “Write Multiple Registers”. </w:t>
      </w:r>
      <w:r w:rsidR="00BF2861">
        <w:t>See [</w:t>
      </w:r>
      <w:proofErr w:type="spellStart"/>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D910DB">
        <w:t>Functioncode</w:t>
      </w:r>
      <w:proofErr w:type="spellEnd"/>
      <w:r w:rsidR="00D910DB">
        <w:t xml:space="preserv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D910DB">
        <w:t>Project configuration</w:t>
      </w:r>
      <w:r w:rsidR="007209C5" w:rsidRPr="00912AFE">
        <w:rPr>
          <w:rFonts w:hint="eastAsia"/>
          <w:i/>
        </w:rPr>
        <w:fldChar w:fldCharType="end"/>
      </w:r>
      <w:r w:rsidR="00BF2861">
        <w:t>]</w:t>
      </w:r>
      <w:r w:rsidR="007209C5">
        <w:t xml:space="preserve"> </w:t>
      </w:r>
      <w:r>
        <w:t>for more information.</w:t>
      </w:r>
    </w:p>
    <w:p w14:paraId="4CBE7994" w14:textId="1140062F" w:rsidR="004B08E5" w:rsidRDefault="00113266" w:rsidP="004B08E5">
      <w:pPr>
        <w:pStyle w:val="Kop1"/>
        <w:rPr>
          <w:rFonts w:hint="eastAsia"/>
        </w:rPr>
      </w:pPr>
      <w:bookmarkStart w:id="34" w:name="_Ref117948934"/>
      <w:bookmarkStart w:id="35" w:name="_Toc152927221"/>
      <w:r>
        <w:t>ModbusControl c</w:t>
      </w:r>
      <w:r w:rsidR="004B08E5">
        <w:t>ommand line parameters</w:t>
      </w:r>
      <w:bookmarkEnd w:id="34"/>
      <w:bookmarkEnd w:id="35"/>
    </w:p>
    <w:p w14:paraId="3304A0FA" w14:textId="0E8EB344" w:rsidR="00A04030" w:rsidRDefault="00A04030" w:rsidP="004B08E5">
      <w:pPr>
        <w:rPr>
          <w:rFonts w:hint="eastAsia"/>
        </w:rPr>
      </w:pPr>
      <w:r>
        <w:t>Command line options allow to override the connection parameters</w:t>
      </w:r>
      <w:r w:rsidR="00B862D4">
        <w:t>.</w:t>
      </w:r>
    </w:p>
    <w:p w14:paraId="3B26611F" w14:textId="77777777" w:rsidR="009775EE" w:rsidRDefault="009775EE" w:rsidP="009775EE">
      <w:pPr>
        <w:rPr>
          <w:rFonts w:hint="eastAsia"/>
        </w:rPr>
      </w:pPr>
      <w:r>
        <w:t>Example usage</w:t>
      </w:r>
      <w:r>
        <w:rPr>
          <w:rFonts w:hint="eastAsia"/>
        </w:rPr>
        <w:t xml:space="preserve">: </w:t>
      </w:r>
    </w:p>
    <w:p w14:paraId="6B390695" w14:textId="6B2660F0" w:rsidR="00193B5A" w:rsidRDefault="007D20A7" w:rsidP="00AF14CF">
      <w:pPr>
        <w:pStyle w:val="Bijschrift"/>
      </w:pPr>
      <w:r w:rsidRPr="00AF14CF">
        <w:t xml:space="preserve">  </w:t>
      </w:r>
      <w:r w:rsidR="00B862D4" w:rsidRPr="00AF14CF">
        <w:t xml:space="preserve">Modbuscontrol </w:t>
      </w:r>
      <w:r w:rsidR="00991E0A" w:rsidRPr="00AF14CF">
        <w:t>Test1</w:t>
      </w:r>
      <w:r w:rsidR="00B862D4" w:rsidRPr="00AF14CF">
        <w:t>.mbc -connection serialrtu -port COM</w:t>
      </w:r>
      <w:r w:rsidR="00FA7133">
        <w:t>6</w:t>
      </w:r>
      <w:r w:rsidR="00B862D4" w:rsidRPr="00AF14CF">
        <w:t xml:space="preserve"> -baudrate 19200</w:t>
      </w:r>
    </w:p>
    <w:p w14:paraId="47A9DC90" w14:textId="12F38238" w:rsidR="003E1815" w:rsidRDefault="003E1815" w:rsidP="00AF14CF">
      <w:pPr>
        <w:pStyle w:val="Bijschrift"/>
      </w:pPr>
      <w:r>
        <w:t xml:space="preserve">  </w:t>
      </w:r>
      <w:r w:rsidRPr="00AF14CF">
        <w:t xml:space="preserve">Modbuscontrol Test1.mbc -connection </w:t>
      </w:r>
      <w:r>
        <w:t>modbustcp</w:t>
      </w:r>
      <w:r w:rsidRPr="00AF14CF">
        <w:t xml:space="preserve"> </w:t>
      </w:r>
      <w:r>
        <w:t>-ipaddress 192.168.1.123</w:t>
      </w:r>
    </w:p>
    <w:p w14:paraId="1847B07F" w14:textId="50FA750A" w:rsidR="00785880" w:rsidRPr="00AF14CF" w:rsidRDefault="00785880" w:rsidP="00785880">
      <w:pPr>
        <w:rPr>
          <w:rFonts w:hint="eastAsia"/>
        </w:rPr>
      </w:pPr>
      <w:r>
        <w:t>Mbc filename is optional.</w:t>
      </w:r>
    </w:p>
    <w:p w14:paraId="2EACC631" w14:textId="77777777" w:rsidR="00B02AD6" w:rsidRDefault="00B02AD6" w:rsidP="00B02AD6">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14:paraId="0F517A61" w14:textId="77777777">
        <w:trPr>
          <w:cantSplit/>
        </w:trPr>
        <w:tc>
          <w:tcPr>
            <w:tcW w:w="3118" w:type="dxa"/>
            <w:shd w:val="clear" w:color="auto" w:fill="auto"/>
          </w:tcPr>
          <w:p w14:paraId="2D7E03E9" w14:textId="02AE963E" w:rsidR="008F499E" w:rsidRDefault="008F499E" w:rsidP="008F499E">
            <w:pPr>
              <w:rPr>
                <w:rFonts w:hint="eastAsia"/>
              </w:rPr>
            </w:pPr>
            <w:r>
              <w:rPr>
                <w:rFonts w:hint="eastAsia"/>
              </w:rPr>
              <w:t xml:space="preserve">-connection </w:t>
            </w:r>
            <w:r w:rsidR="006566FE">
              <w:t>&lt;</w:t>
            </w:r>
            <w:r w:rsidR="006566FE" w:rsidRPr="004C0FB7">
              <w:rPr>
                <w:i/>
                <w:iCs/>
              </w:rPr>
              <w:t>type</w:t>
            </w:r>
            <w:r w:rsidR="006566FE">
              <w:t>&gt;</w:t>
            </w:r>
          </w:p>
        </w:tc>
        <w:tc>
          <w:tcPr>
            <w:tcW w:w="6268" w:type="dxa"/>
            <w:shd w:val="clear" w:color="auto" w:fill="auto"/>
          </w:tcPr>
          <w:p w14:paraId="5668D8C9" w14:textId="6AC4D912" w:rsidR="008F499E" w:rsidRDefault="008F499E" w:rsidP="008F499E">
            <w:pPr>
              <w:rPr>
                <w:rFonts w:hint="eastAsia"/>
              </w:rPr>
            </w:pPr>
            <w:r w:rsidRPr="005E32BC">
              <w:rPr>
                <w:rFonts w:hint="eastAsia"/>
              </w:rPr>
              <w:t xml:space="preserve">Connection type: </w:t>
            </w:r>
            <w:r w:rsidR="006D1FB2">
              <w:t>‘</w:t>
            </w:r>
            <w:r w:rsidRPr="005E32BC">
              <w:rPr>
                <w:rFonts w:hint="eastAsia"/>
              </w:rPr>
              <w:t>serialrtu</w:t>
            </w:r>
            <w:r w:rsidR="006D1FB2">
              <w:t>’</w:t>
            </w:r>
            <w:r w:rsidRPr="005E32BC">
              <w:rPr>
                <w:rFonts w:hint="eastAsia"/>
              </w:rPr>
              <w:t xml:space="preserve">, </w:t>
            </w:r>
            <w:r w:rsidR="006D1FB2">
              <w:t>‘</w:t>
            </w:r>
            <w:r w:rsidRPr="005E32BC">
              <w:rPr>
                <w:rFonts w:hint="eastAsia"/>
              </w:rPr>
              <w:t>modbustcp</w:t>
            </w:r>
            <w:r w:rsidR="006D1FB2">
              <w:t>’</w:t>
            </w:r>
            <w:r w:rsidRPr="005E32BC">
              <w:rPr>
                <w:rFonts w:hint="eastAsia"/>
              </w:rPr>
              <w:t xml:space="preserve"> or </w:t>
            </w:r>
            <w:r w:rsidR="006D1FB2">
              <w:t>‘</w:t>
            </w:r>
            <w:r w:rsidRPr="005E32BC">
              <w:rPr>
                <w:rFonts w:hint="eastAsia"/>
              </w:rPr>
              <w:t>rtutcp</w:t>
            </w:r>
            <w:r w:rsidR="006D1FB2">
              <w:t>’.</w:t>
            </w:r>
            <w:r w:rsidR="00133FC7">
              <w:br/>
              <w:t xml:space="preserve">Default: </w:t>
            </w:r>
            <w:r w:rsidR="00133FC7" w:rsidRPr="005E32BC">
              <w:rPr>
                <w:rFonts w:hint="eastAsia"/>
              </w:rPr>
              <w:t>serialrtu</w:t>
            </w:r>
          </w:p>
        </w:tc>
      </w:tr>
      <w:tr w:rsidR="008F499E" w14:paraId="3B2019A6" w14:textId="77777777">
        <w:trPr>
          <w:cantSplit/>
        </w:trPr>
        <w:tc>
          <w:tcPr>
            <w:tcW w:w="3118" w:type="dxa"/>
            <w:shd w:val="clear" w:color="auto" w:fill="auto"/>
          </w:tcPr>
          <w:p w14:paraId="43D0892B" w14:textId="3B7F9B2D" w:rsidR="008F499E" w:rsidRDefault="008F499E" w:rsidP="008F499E">
            <w:pPr>
              <w:rPr>
                <w:rFonts w:hint="eastAsia"/>
              </w:rPr>
            </w:pPr>
            <w:r>
              <w:rPr>
                <w:rFonts w:hint="eastAsia"/>
              </w:rPr>
              <w:t xml:space="preserve">-port </w:t>
            </w:r>
            <w:r w:rsidR="006566FE">
              <w:t>&lt;</w:t>
            </w:r>
            <w:r w:rsidR="006566FE" w:rsidRPr="004C0FB7">
              <w:rPr>
                <w:i/>
                <w:iCs/>
              </w:rPr>
              <w:t>name</w:t>
            </w:r>
            <w:r w:rsidR="006566FE">
              <w:t>&gt;</w:t>
            </w:r>
          </w:p>
        </w:tc>
        <w:tc>
          <w:tcPr>
            <w:tcW w:w="6268" w:type="dxa"/>
            <w:shd w:val="clear" w:color="auto" w:fill="auto"/>
          </w:tcPr>
          <w:p w14:paraId="322B1DB9" w14:textId="5B43BDC3" w:rsidR="00133FC7" w:rsidRDefault="008F499E" w:rsidP="00133FC7">
            <w:pPr>
              <w:rPr>
                <w:rFonts w:hint="eastAsia"/>
              </w:rPr>
            </w:pPr>
            <w:r w:rsidRPr="005E32BC">
              <w:rPr>
                <w:rFonts w:hint="eastAsia"/>
              </w:rPr>
              <w:t>Serial port name: COM1</w:t>
            </w:r>
            <w:r w:rsidR="000634C7">
              <w:t>,…</w:t>
            </w:r>
            <w:r w:rsidR="00133FC7">
              <w:br/>
              <w:t>Default: COM1</w:t>
            </w:r>
          </w:p>
        </w:tc>
      </w:tr>
      <w:tr w:rsidR="008F499E" w14:paraId="58112158" w14:textId="77777777">
        <w:trPr>
          <w:cantSplit/>
        </w:trPr>
        <w:tc>
          <w:tcPr>
            <w:tcW w:w="3118" w:type="dxa"/>
            <w:shd w:val="clear" w:color="auto" w:fill="auto"/>
          </w:tcPr>
          <w:p w14:paraId="5984CE2B" w14:textId="3F8AE40A" w:rsidR="008F499E" w:rsidRDefault="008F499E" w:rsidP="008F499E">
            <w:pPr>
              <w:rPr>
                <w:rFonts w:hint="eastAsia"/>
              </w:rPr>
            </w:pPr>
            <w:r>
              <w:rPr>
                <w:rFonts w:hint="eastAsia"/>
              </w:rPr>
              <w:t xml:space="preserve">-baudrate </w:t>
            </w:r>
            <w:r>
              <w:t>###</w:t>
            </w:r>
          </w:p>
        </w:tc>
        <w:tc>
          <w:tcPr>
            <w:tcW w:w="6268" w:type="dxa"/>
            <w:shd w:val="clear" w:color="auto" w:fill="auto"/>
          </w:tcPr>
          <w:p w14:paraId="56E631CB" w14:textId="4CB95D3D" w:rsidR="00133FC7" w:rsidRDefault="008F499E" w:rsidP="00133FC7">
            <w:pPr>
              <w:rPr>
                <w:rFonts w:hint="eastAsia"/>
              </w:rPr>
            </w:pPr>
            <w:r w:rsidRPr="005E32BC">
              <w:rPr>
                <w:rFonts w:hint="eastAsia"/>
              </w:rPr>
              <w:t xml:space="preserve">Serial </w:t>
            </w:r>
            <w:r>
              <w:t xml:space="preserve">port </w:t>
            </w:r>
            <w:r w:rsidRPr="005E32BC">
              <w:rPr>
                <w:rFonts w:hint="eastAsia"/>
              </w:rPr>
              <w:t>baudrate</w:t>
            </w:r>
            <w:r w:rsidR="006D1FB2">
              <w:t>.</w:t>
            </w:r>
            <w:r w:rsidR="00133FC7">
              <w:br/>
              <w:t>Default: 9600</w:t>
            </w:r>
          </w:p>
        </w:tc>
      </w:tr>
      <w:tr w:rsidR="008F499E" w14:paraId="4863807A" w14:textId="77777777">
        <w:trPr>
          <w:cantSplit/>
        </w:trPr>
        <w:tc>
          <w:tcPr>
            <w:tcW w:w="3118" w:type="dxa"/>
            <w:shd w:val="clear" w:color="auto" w:fill="auto"/>
          </w:tcPr>
          <w:p w14:paraId="24391CB0" w14:textId="5C9C6884" w:rsidR="008F499E" w:rsidRDefault="008F499E" w:rsidP="008F499E">
            <w:pPr>
              <w:rPr>
                <w:rFonts w:hint="eastAsia"/>
              </w:rPr>
            </w:pPr>
            <w:r>
              <w:rPr>
                <w:rFonts w:hint="eastAsia"/>
              </w:rPr>
              <w:t>-parity</w:t>
            </w:r>
            <w:r>
              <w:rPr>
                <w:rFonts w:hint="eastAsia"/>
              </w:rPr>
              <w:tab/>
            </w:r>
            <w:r w:rsidR="006566FE">
              <w:t>&lt;</w:t>
            </w:r>
            <w:r w:rsidR="006566FE" w:rsidRPr="004C0FB7">
              <w:rPr>
                <w:i/>
                <w:iCs/>
              </w:rPr>
              <w:t>mode</w:t>
            </w:r>
            <w:r w:rsidR="006566FE">
              <w:t>&gt;</w:t>
            </w:r>
          </w:p>
        </w:tc>
        <w:tc>
          <w:tcPr>
            <w:tcW w:w="6268" w:type="dxa"/>
            <w:shd w:val="clear" w:color="auto" w:fill="auto"/>
          </w:tcPr>
          <w:p w14:paraId="3E0E5F1C" w14:textId="11BF165D" w:rsidR="00133FC7" w:rsidRDefault="008F499E" w:rsidP="00133FC7">
            <w:pPr>
              <w:rPr>
                <w:rFonts w:hint="eastAsia"/>
              </w:rPr>
            </w:pPr>
            <w:r w:rsidRPr="005E32BC">
              <w:rPr>
                <w:rFonts w:hint="eastAsia"/>
              </w:rPr>
              <w:t xml:space="preserve">Serial </w:t>
            </w:r>
            <w:r>
              <w:t xml:space="preserve">port </w:t>
            </w:r>
            <w:r w:rsidRPr="005E32BC">
              <w:rPr>
                <w:rFonts w:hint="eastAsia"/>
              </w:rPr>
              <w:t xml:space="preserve">parity: </w:t>
            </w:r>
            <w:r w:rsidR="006D1FB2">
              <w:t>‘</w:t>
            </w:r>
            <w:r w:rsidRPr="005E32BC">
              <w:rPr>
                <w:rFonts w:hint="eastAsia"/>
              </w:rPr>
              <w:t>odd</w:t>
            </w:r>
            <w:r w:rsidR="006D1FB2">
              <w:t>’</w:t>
            </w:r>
            <w:r w:rsidRPr="005E32BC">
              <w:rPr>
                <w:rFonts w:hint="eastAsia"/>
              </w:rPr>
              <w:t xml:space="preserve">, </w:t>
            </w:r>
            <w:r w:rsidR="006D1FB2">
              <w:t>‘</w:t>
            </w:r>
            <w:r w:rsidRPr="005E32BC">
              <w:rPr>
                <w:rFonts w:hint="eastAsia"/>
              </w:rPr>
              <w:t>even</w:t>
            </w:r>
            <w:r w:rsidR="006D1FB2">
              <w:t>’</w:t>
            </w:r>
            <w:r w:rsidRPr="005E32BC">
              <w:rPr>
                <w:rFonts w:hint="eastAsia"/>
              </w:rPr>
              <w:t xml:space="preserve">, </w:t>
            </w:r>
            <w:r w:rsidR="006D1FB2">
              <w:t>‘</w:t>
            </w:r>
            <w:r w:rsidRPr="005E32BC">
              <w:rPr>
                <w:rFonts w:hint="eastAsia"/>
              </w:rPr>
              <w:t>none</w:t>
            </w:r>
            <w:r w:rsidR="006D1FB2">
              <w:t>’</w:t>
            </w:r>
            <w:r w:rsidRPr="005E32BC">
              <w:rPr>
                <w:rFonts w:hint="eastAsia"/>
              </w:rPr>
              <w:t xml:space="preserve">, </w:t>
            </w:r>
            <w:r w:rsidR="006D1FB2">
              <w:t>‘</w:t>
            </w:r>
            <w:r w:rsidRPr="005E32BC">
              <w:rPr>
                <w:rFonts w:hint="eastAsia"/>
              </w:rPr>
              <w:t>mark</w:t>
            </w:r>
            <w:r w:rsidR="006D1FB2">
              <w:t>’</w:t>
            </w:r>
            <w:r w:rsidRPr="005E32BC">
              <w:rPr>
                <w:rFonts w:hint="eastAsia"/>
              </w:rPr>
              <w:t xml:space="preserve"> or </w:t>
            </w:r>
            <w:r w:rsidR="006D1FB2">
              <w:t>‘</w:t>
            </w:r>
            <w:r w:rsidRPr="005E32BC">
              <w:rPr>
                <w:rFonts w:hint="eastAsia"/>
              </w:rPr>
              <w:t>space</w:t>
            </w:r>
            <w:r w:rsidR="006D1FB2">
              <w:t>’.</w:t>
            </w:r>
            <w:r w:rsidR="00133FC7">
              <w:br/>
              <w:t>Default: None</w:t>
            </w:r>
          </w:p>
        </w:tc>
      </w:tr>
      <w:tr w:rsidR="008F499E" w14:paraId="0B7D9753" w14:textId="77777777">
        <w:trPr>
          <w:cantSplit/>
        </w:trPr>
        <w:tc>
          <w:tcPr>
            <w:tcW w:w="3118" w:type="dxa"/>
            <w:shd w:val="clear" w:color="auto" w:fill="auto"/>
          </w:tcPr>
          <w:p w14:paraId="2C4490DA" w14:textId="19D5792D" w:rsidR="008F499E" w:rsidRDefault="008F499E" w:rsidP="008F499E">
            <w:pPr>
              <w:rPr>
                <w:rFonts w:hint="eastAsia"/>
              </w:rPr>
            </w:pPr>
            <w:r>
              <w:rPr>
                <w:rFonts w:hint="eastAsia"/>
              </w:rPr>
              <w:t xml:space="preserve">-endofmessagetimeout </w:t>
            </w:r>
            <w:r>
              <w:t>###</w:t>
            </w:r>
          </w:p>
        </w:tc>
        <w:tc>
          <w:tcPr>
            <w:tcW w:w="6268" w:type="dxa"/>
            <w:shd w:val="clear" w:color="auto" w:fill="auto"/>
          </w:tcPr>
          <w:p w14:paraId="5D75CE70" w14:textId="42575537" w:rsidR="008F499E"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6D1FB2">
              <w:t>.</w:t>
            </w:r>
            <w:r w:rsidR="00133FC7">
              <w:br/>
              <w:t>Default: 100ms</w:t>
            </w:r>
          </w:p>
        </w:tc>
      </w:tr>
      <w:tr w:rsidR="008F499E" w14:paraId="0C93D194" w14:textId="77777777">
        <w:trPr>
          <w:cantSplit/>
        </w:trPr>
        <w:tc>
          <w:tcPr>
            <w:tcW w:w="3118" w:type="dxa"/>
            <w:shd w:val="clear" w:color="auto" w:fill="auto"/>
          </w:tcPr>
          <w:p w14:paraId="6C230F8F" w14:textId="0A33CF0B" w:rsidR="008F499E" w:rsidRDefault="008F499E" w:rsidP="008F499E">
            <w:pPr>
              <w:rPr>
                <w:rFonts w:hint="eastAsia"/>
              </w:rPr>
            </w:pPr>
            <w:r>
              <w:rPr>
                <w:rFonts w:hint="eastAsia"/>
              </w:rPr>
              <w:t>-onewire</w:t>
            </w:r>
          </w:p>
        </w:tc>
        <w:tc>
          <w:tcPr>
            <w:tcW w:w="6268" w:type="dxa"/>
            <w:shd w:val="clear" w:color="auto" w:fill="auto"/>
          </w:tcPr>
          <w:p w14:paraId="1818DAEF" w14:textId="0BBB22AF" w:rsidR="008F499E" w:rsidRDefault="006566FE" w:rsidP="008F499E">
            <w:pPr>
              <w:rPr>
                <w:rFonts w:hint="eastAsia"/>
              </w:rPr>
            </w:pPr>
            <w:r w:rsidRPr="006566FE">
              <w:rPr>
                <w:rFonts w:hint="eastAsia"/>
              </w:rPr>
              <w:t>1-wire operation, ignore query/command echo</w:t>
            </w:r>
            <w:r w:rsidR="006D1FB2">
              <w:t>.</w:t>
            </w:r>
            <w:r w:rsidR="00133FC7">
              <w:br/>
              <w:t>Default: off</w:t>
            </w:r>
          </w:p>
        </w:tc>
      </w:tr>
      <w:tr w:rsidR="00F638DA" w14:paraId="0974FCEA" w14:textId="77777777">
        <w:trPr>
          <w:cantSplit/>
        </w:trPr>
        <w:tc>
          <w:tcPr>
            <w:tcW w:w="3118" w:type="dxa"/>
            <w:shd w:val="clear" w:color="auto" w:fill="auto"/>
          </w:tcPr>
          <w:p w14:paraId="1DDBCA93" w14:textId="5D410C33" w:rsidR="00F638DA" w:rsidRDefault="00F638DA" w:rsidP="004B08E5">
            <w:pPr>
              <w:rPr>
                <w:rFonts w:hint="eastAsia"/>
              </w:rPr>
            </w:pPr>
            <w:r>
              <w:rPr>
                <w:rFonts w:hint="eastAsia"/>
              </w:rPr>
              <w:lastRenderedPageBreak/>
              <w:t>-ipaddress</w:t>
            </w:r>
            <w:r w:rsidR="00360675">
              <w:t xml:space="preserve"> </w:t>
            </w:r>
            <w:r w:rsidR="006566FE">
              <w:t>&lt;</w:t>
            </w:r>
            <w:r w:rsidR="006566FE" w:rsidRPr="004C0FB7">
              <w:rPr>
                <w:i/>
                <w:iCs/>
              </w:rPr>
              <w:t>address</w:t>
            </w:r>
            <w:r w:rsidR="006566FE">
              <w:t>&gt;</w:t>
            </w:r>
          </w:p>
        </w:tc>
        <w:tc>
          <w:tcPr>
            <w:tcW w:w="6268" w:type="dxa"/>
            <w:shd w:val="clear" w:color="auto" w:fill="auto"/>
          </w:tcPr>
          <w:p w14:paraId="13F71889" w14:textId="7C5CE466" w:rsidR="00F638DA" w:rsidRDefault="00AB6CD8" w:rsidP="001D2360">
            <w:pPr>
              <w:rPr>
                <w:rFonts w:hint="eastAsia"/>
              </w:rPr>
            </w:pPr>
            <w:r>
              <w:t>Slave</w:t>
            </w:r>
            <w:r w:rsidR="00F54595">
              <w:t>/server</w:t>
            </w:r>
            <w:r>
              <w:t xml:space="preserve"> IP address, like </w:t>
            </w:r>
            <w:r w:rsidR="00F638DA">
              <w:rPr>
                <w:rFonts w:hint="eastAsia"/>
              </w:rPr>
              <w:t>192.168.1.</w:t>
            </w:r>
            <w:r w:rsidR="00F638DA">
              <w:t>100</w:t>
            </w:r>
            <w:r w:rsidR="006D1FB2">
              <w:t>.</w:t>
            </w:r>
            <w:r w:rsidR="00133FC7">
              <w:br/>
              <w:t>Default: &lt;none&gt;</w:t>
            </w:r>
          </w:p>
        </w:tc>
      </w:tr>
      <w:tr w:rsidR="00F638DA" w14:paraId="13ADEECA" w14:textId="77777777">
        <w:trPr>
          <w:cantSplit/>
        </w:trPr>
        <w:tc>
          <w:tcPr>
            <w:tcW w:w="3118" w:type="dxa"/>
            <w:shd w:val="clear" w:color="auto" w:fill="auto"/>
          </w:tcPr>
          <w:p w14:paraId="27B9D4A4" w14:textId="0FA8901B" w:rsidR="00F638DA" w:rsidRDefault="00F638DA" w:rsidP="004B08E5">
            <w:pPr>
              <w:rPr>
                <w:rFonts w:hint="eastAsia"/>
              </w:rPr>
            </w:pPr>
            <w:r>
              <w:rPr>
                <w:rFonts w:hint="eastAsia"/>
              </w:rPr>
              <w:t>-ipport</w:t>
            </w:r>
            <w:r w:rsidR="00360675">
              <w:t xml:space="preserve"> ###</w:t>
            </w:r>
          </w:p>
        </w:tc>
        <w:tc>
          <w:tcPr>
            <w:tcW w:w="6268" w:type="dxa"/>
            <w:shd w:val="clear" w:color="auto" w:fill="auto"/>
          </w:tcPr>
          <w:p w14:paraId="1F1F6D39" w14:textId="7BA4683C" w:rsidR="00F638DA" w:rsidRDefault="00AB6CD8" w:rsidP="001D2360">
            <w:pPr>
              <w:rPr>
                <w:rFonts w:hint="eastAsia"/>
              </w:rPr>
            </w:pPr>
            <w:r>
              <w:t>Slave</w:t>
            </w:r>
            <w:r w:rsidR="00F54595">
              <w:t>/server</w:t>
            </w:r>
            <w:r>
              <w:t xml:space="preserve"> IP port, </w:t>
            </w:r>
            <w:r w:rsidR="00DA65FA">
              <w:t>usually</w:t>
            </w:r>
            <w:r>
              <w:t xml:space="preserve"> </w:t>
            </w:r>
            <w:r w:rsidR="00F638DA">
              <w:rPr>
                <w:rFonts w:hint="eastAsia"/>
              </w:rPr>
              <w:t>50</w:t>
            </w:r>
            <w:r>
              <w:t>2</w:t>
            </w:r>
            <w:r w:rsidR="006D1FB2">
              <w:t>.</w:t>
            </w:r>
            <w:r w:rsidR="00133FC7">
              <w:br/>
              <w:t>Default: 502</w:t>
            </w:r>
          </w:p>
        </w:tc>
      </w:tr>
      <w:tr w:rsidR="00F638DA" w14:paraId="572708DC" w14:textId="77777777">
        <w:trPr>
          <w:cantSplit/>
        </w:trPr>
        <w:tc>
          <w:tcPr>
            <w:tcW w:w="3118" w:type="dxa"/>
            <w:shd w:val="clear" w:color="auto" w:fill="auto"/>
          </w:tcPr>
          <w:p w14:paraId="0998FB0C" w14:textId="180E3F6A" w:rsidR="00F638DA" w:rsidRDefault="00F638DA" w:rsidP="001D2360">
            <w:pPr>
              <w:rPr>
                <w:rFonts w:hint="eastAsia"/>
              </w:rPr>
            </w:pPr>
            <w:r>
              <w:rPr>
                <w:rFonts w:hint="eastAsia"/>
              </w:rPr>
              <w:t>-slaveid</w:t>
            </w:r>
            <w:r>
              <w:t xml:space="preserve"> </w:t>
            </w:r>
            <w:r w:rsidR="00360675">
              <w:t>###</w:t>
            </w:r>
          </w:p>
        </w:tc>
        <w:tc>
          <w:tcPr>
            <w:tcW w:w="6268" w:type="dxa"/>
            <w:shd w:val="clear" w:color="auto" w:fill="auto"/>
          </w:tcPr>
          <w:p w14:paraId="4CE3B86D" w14:textId="43B85305" w:rsidR="00F638DA" w:rsidRDefault="00AB6CD8" w:rsidP="00F638DA">
            <w:pPr>
              <w:rPr>
                <w:rFonts w:hint="eastAsia"/>
              </w:rPr>
            </w:pPr>
            <w:r w:rsidRPr="00AB6CD8">
              <w:rPr>
                <w:rFonts w:hint="eastAsia"/>
              </w:rPr>
              <w:t>Slave ID number: 1</w:t>
            </w:r>
            <w:r w:rsidR="000634C7">
              <w:t xml:space="preserve"> </w:t>
            </w:r>
            <w:r w:rsidR="00B77DAD">
              <w:t xml:space="preserve">– </w:t>
            </w:r>
            <w:r w:rsidRPr="00AB6CD8">
              <w:rPr>
                <w:rFonts w:hint="eastAsia"/>
              </w:rPr>
              <w:t>255</w:t>
            </w:r>
            <w:r w:rsidR="006D1FB2">
              <w:t>.</w:t>
            </w:r>
            <w:r w:rsidR="00133FC7">
              <w:br/>
              <w:t>Default: 1</w:t>
            </w:r>
          </w:p>
        </w:tc>
      </w:tr>
      <w:tr w:rsidR="008F499E" w14:paraId="0625245B" w14:textId="77777777">
        <w:trPr>
          <w:cantSplit/>
        </w:trPr>
        <w:tc>
          <w:tcPr>
            <w:tcW w:w="3118" w:type="dxa"/>
            <w:shd w:val="clear" w:color="auto" w:fill="auto"/>
          </w:tcPr>
          <w:p w14:paraId="2B82D0D4" w14:textId="1E597842" w:rsidR="008F499E" w:rsidRDefault="008F499E" w:rsidP="008F499E">
            <w:pPr>
              <w:rPr>
                <w:rFonts w:hint="eastAsia"/>
              </w:rPr>
            </w:pPr>
            <w:r w:rsidRPr="007D20A7">
              <w:t xml:space="preserve">-maxframe </w:t>
            </w:r>
            <w:r w:rsidRPr="004C0FB7">
              <w:t xml:space="preserve">### </w:t>
            </w:r>
          </w:p>
        </w:tc>
        <w:tc>
          <w:tcPr>
            <w:tcW w:w="6268" w:type="dxa"/>
            <w:shd w:val="clear" w:color="auto" w:fill="auto"/>
          </w:tcPr>
          <w:p w14:paraId="54922869" w14:textId="3F214886" w:rsidR="008F499E" w:rsidRPr="00AB6CD8" w:rsidRDefault="008F499E" w:rsidP="008F499E">
            <w:pPr>
              <w:rPr>
                <w:rFonts w:hint="eastAsia"/>
              </w:rPr>
            </w:pPr>
            <w:r w:rsidRPr="005E32BC">
              <w:rPr>
                <w:rFonts w:hint="eastAsia"/>
              </w:rPr>
              <w:t>Maximum frame size: 13</w:t>
            </w:r>
            <w:r w:rsidR="000634C7">
              <w:t xml:space="preserve"> </w:t>
            </w:r>
            <w:r w:rsidR="00B77DAD">
              <w:t>–</w:t>
            </w:r>
            <w:r w:rsidR="000634C7">
              <w:t xml:space="preserve"> </w:t>
            </w:r>
            <w:r w:rsidRPr="005E32BC">
              <w:rPr>
                <w:rFonts w:hint="eastAsia"/>
              </w:rPr>
              <w:t>256</w:t>
            </w:r>
            <w:r w:rsidR="00B77DAD">
              <w:t xml:space="preserve"> bytes</w:t>
            </w:r>
            <w:r w:rsidR="006D1FB2">
              <w:t xml:space="preserve">. </w:t>
            </w:r>
            <w:r w:rsidR="00133FC7">
              <w:br/>
              <w:t>Default: 256</w:t>
            </w:r>
          </w:p>
        </w:tc>
      </w:tr>
      <w:tr w:rsidR="008F499E" w14:paraId="0BBD4E02" w14:textId="77777777">
        <w:trPr>
          <w:cantSplit/>
        </w:trPr>
        <w:tc>
          <w:tcPr>
            <w:tcW w:w="3118" w:type="dxa"/>
            <w:shd w:val="clear" w:color="auto" w:fill="auto"/>
          </w:tcPr>
          <w:p w14:paraId="2A2D870C" w14:textId="75A37D7A" w:rsidR="008F499E" w:rsidRDefault="008F499E" w:rsidP="008F499E">
            <w:pPr>
              <w:rPr>
                <w:rFonts w:hint="eastAsia"/>
              </w:rPr>
            </w:pPr>
            <w:r>
              <w:rPr>
                <w:rFonts w:hint="eastAsia"/>
              </w:rPr>
              <w:t xml:space="preserve">-responsetimeout </w:t>
            </w:r>
            <w:r>
              <w:t>###</w:t>
            </w:r>
          </w:p>
        </w:tc>
        <w:tc>
          <w:tcPr>
            <w:tcW w:w="6268" w:type="dxa"/>
            <w:shd w:val="clear" w:color="auto" w:fill="auto"/>
          </w:tcPr>
          <w:p w14:paraId="2FA29866" w14:textId="36610AB8" w:rsidR="008F499E"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6D1FB2">
              <w:t>.</w:t>
            </w:r>
            <w:r w:rsidR="00133FC7">
              <w:br/>
              <w:t>Default: 1000ms</w:t>
            </w:r>
          </w:p>
        </w:tc>
      </w:tr>
      <w:tr w:rsidR="008F499E" w14:paraId="51A5C17A" w14:textId="77777777">
        <w:trPr>
          <w:cantSplit/>
        </w:trPr>
        <w:tc>
          <w:tcPr>
            <w:tcW w:w="3118" w:type="dxa"/>
            <w:shd w:val="clear" w:color="auto" w:fill="auto"/>
          </w:tcPr>
          <w:p w14:paraId="7FCC1A2E" w14:textId="1C11A576" w:rsidR="008F499E" w:rsidRDefault="008F499E" w:rsidP="008F499E">
            <w:pPr>
              <w:rPr>
                <w:rFonts w:hint="eastAsia"/>
              </w:rPr>
            </w:pPr>
            <w:r>
              <w:rPr>
                <w:rFonts w:hint="eastAsia"/>
              </w:rPr>
              <w:t xml:space="preserve">-interframedelay </w:t>
            </w:r>
            <w:r>
              <w:t>###</w:t>
            </w:r>
          </w:p>
        </w:tc>
        <w:tc>
          <w:tcPr>
            <w:tcW w:w="6268" w:type="dxa"/>
            <w:shd w:val="clear" w:color="auto" w:fill="auto"/>
          </w:tcPr>
          <w:p w14:paraId="5415568A" w14:textId="50F9BB65" w:rsidR="008F499E" w:rsidRDefault="008F499E" w:rsidP="008F499E">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6D1FB2">
              <w:t>.</w:t>
            </w:r>
            <w:r w:rsidR="00133FC7">
              <w:br/>
              <w:t>Default: 0</w:t>
            </w:r>
            <w:r w:rsidR="00DA701F">
              <w:t xml:space="preserve"> (auto)</w:t>
            </w:r>
          </w:p>
        </w:tc>
      </w:tr>
      <w:tr w:rsidR="007D20A7" w14:paraId="19C4B959" w14:textId="77777777">
        <w:trPr>
          <w:cantSplit/>
        </w:trPr>
        <w:tc>
          <w:tcPr>
            <w:tcW w:w="3118" w:type="dxa"/>
            <w:shd w:val="clear" w:color="auto" w:fill="auto"/>
          </w:tcPr>
          <w:p w14:paraId="4840D686" w14:textId="1B2147AD" w:rsidR="007D20A7" w:rsidRDefault="007D20A7" w:rsidP="001D2360">
            <w:pPr>
              <w:rPr>
                <w:rFonts w:hint="eastAsia"/>
              </w:rPr>
            </w:pPr>
            <w:r w:rsidRPr="007D20A7">
              <w:t>-writeregfc</w:t>
            </w:r>
            <w:r w:rsidR="006566FE">
              <w:t xml:space="preserve"> &lt;</w:t>
            </w:r>
            <w:r w:rsidR="004C0FB7" w:rsidRPr="004C0FB7">
              <w:rPr>
                <w:i/>
                <w:iCs/>
              </w:rPr>
              <w:t>mode</w:t>
            </w:r>
            <w:r w:rsidR="006566FE">
              <w:t>&gt;</w:t>
            </w:r>
          </w:p>
        </w:tc>
        <w:tc>
          <w:tcPr>
            <w:tcW w:w="6268" w:type="dxa"/>
            <w:shd w:val="clear" w:color="auto" w:fill="auto"/>
          </w:tcPr>
          <w:p w14:paraId="7A729B82" w14:textId="0177B8CD" w:rsidR="007D20A7" w:rsidRDefault="007D20A7" w:rsidP="00AB6CD8">
            <w:pPr>
              <w:rPr>
                <w:rFonts w:hint="eastAsia"/>
              </w:rPr>
            </w:pPr>
            <w:r w:rsidRPr="007D20A7">
              <w:t xml:space="preserve">Write holding registers function code: </w:t>
            </w:r>
            <w:r w:rsidR="006D1FB2">
              <w:t>‘</w:t>
            </w:r>
            <w:r w:rsidRPr="007D20A7">
              <w:t>6</w:t>
            </w:r>
            <w:r w:rsidR="006D1FB2">
              <w:t>’</w:t>
            </w:r>
            <w:r w:rsidRPr="007D20A7">
              <w:t xml:space="preserve">, </w:t>
            </w:r>
            <w:r w:rsidR="006D1FB2">
              <w:t>‘</w:t>
            </w:r>
            <w:r w:rsidRPr="007D20A7">
              <w:t>16</w:t>
            </w:r>
            <w:r w:rsidR="006D1FB2">
              <w:t>’</w:t>
            </w:r>
            <w:r w:rsidRPr="007D20A7">
              <w:t xml:space="preserve"> or </w:t>
            </w:r>
            <w:r w:rsidR="006D1FB2">
              <w:t>‘</w:t>
            </w:r>
            <w:r w:rsidRPr="007D20A7">
              <w:t>auto</w:t>
            </w:r>
            <w:r w:rsidR="006D1FB2">
              <w:t>’.</w:t>
            </w:r>
            <w:r w:rsidR="00857EDE">
              <w:br/>
              <w:t>Default: auto</w:t>
            </w:r>
          </w:p>
        </w:tc>
      </w:tr>
      <w:tr w:rsidR="00F638DA" w14:paraId="0BB0D329" w14:textId="77777777">
        <w:trPr>
          <w:cantSplit/>
        </w:trPr>
        <w:tc>
          <w:tcPr>
            <w:tcW w:w="3118" w:type="dxa"/>
            <w:shd w:val="clear" w:color="auto" w:fill="auto"/>
          </w:tcPr>
          <w:p w14:paraId="01C62DB0" w14:textId="6C056852" w:rsidR="00F638DA" w:rsidRDefault="00F638DA" w:rsidP="001D2360">
            <w:pPr>
              <w:rPr>
                <w:rFonts w:hint="eastAsia"/>
              </w:rPr>
            </w:pPr>
            <w:r>
              <w:rPr>
                <w:rFonts w:hint="eastAsia"/>
              </w:rPr>
              <w:t xml:space="preserve">-samplerate </w:t>
            </w:r>
            <w:r w:rsidR="00360675">
              <w:t>###</w:t>
            </w:r>
          </w:p>
        </w:tc>
        <w:tc>
          <w:tcPr>
            <w:tcW w:w="6268" w:type="dxa"/>
            <w:shd w:val="clear" w:color="auto" w:fill="auto"/>
          </w:tcPr>
          <w:p w14:paraId="2AD36AB1" w14:textId="2144FB61" w:rsidR="00F638DA" w:rsidRDefault="00F54595" w:rsidP="00F638DA">
            <w:pPr>
              <w:rPr>
                <w:rFonts w:hint="eastAsia"/>
              </w:rPr>
            </w:pPr>
            <w:r>
              <w:t xml:space="preserve">Set the </w:t>
            </w:r>
            <w:r w:rsidR="006566FE">
              <w:t xml:space="preserve">polling </w:t>
            </w:r>
            <w:r>
              <w:t>period for reading the registers from the slave/server</w:t>
            </w:r>
            <w:r w:rsidR="006566FE">
              <w:t xml:space="preserve"> (</w:t>
            </w:r>
            <w:proofErr w:type="spellStart"/>
            <w:r w:rsidR="006566FE">
              <w:t>ms</w:t>
            </w:r>
            <w:proofErr w:type="spellEnd"/>
            <w:r w:rsidR="006566FE">
              <w:t>)</w:t>
            </w:r>
            <w:r w:rsidR="006D1FB2">
              <w:t>.</w:t>
            </w:r>
            <w:r w:rsidR="00857EDE">
              <w:br/>
              <w:t>Default:1000ms</w:t>
            </w:r>
          </w:p>
        </w:tc>
      </w:tr>
      <w:tr w:rsidR="000D7886" w14:paraId="25C49221" w14:textId="77777777">
        <w:trPr>
          <w:cantSplit/>
        </w:trPr>
        <w:tc>
          <w:tcPr>
            <w:tcW w:w="3118" w:type="dxa"/>
            <w:shd w:val="clear" w:color="auto" w:fill="auto"/>
          </w:tcPr>
          <w:p w14:paraId="77BB3665" w14:textId="55825C8F" w:rsidR="000D7886" w:rsidRDefault="000D7886" w:rsidP="00F638DA">
            <w:pPr>
              <w:rPr>
                <w:rFonts w:hint="eastAsia"/>
              </w:rPr>
            </w:pPr>
            <w:r w:rsidRPr="000D7886">
              <w:rPr>
                <w:rFonts w:hint="eastAsia"/>
              </w:rPr>
              <w:t xml:space="preserve">-? or </w:t>
            </w:r>
            <w:r w:rsidR="00AB0819">
              <w:t xml:space="preserve">-h or </w:t>
            </w:r>
            <w:r w:rsidRPr="000D7886">
              <w:rPr>
                <w:rFonts w:hint="eastAsia"/>
              </w:rPr>
              <w:t xml:space="preserve">-help  </w:t>
            </w:r>
          </w:p>
        </w:tc>
        <w:tc>
          <w:tcPr>
            <w:tcW w:w="6268" w:type="dxa"/>
            <w:shd w:val="clear" w:color="auto" w:fill="auto"/>
          </w:tcPr>
          <w:p w14:paraId="6422CAA2" w14:textId="69A659CB" w:rsidR="000D7886" w:rsidRDefault="000D7886" w:rsidP="00F638DA">
            <w:pPr>
              <w:rPr>
                <w:rFonts w:hint="eastAsia"/>
              </w:rPr>
            </w:pPr>
            <w:r w:rsidRPr="000D7886">
              <w:rPr>
                <w:rFonts w:hint="eastAsia"/>
              </w:rPr>
              <w:t xml:space="preserve">Show </w:t>
            </w:r>
            <w:r w:rsidR="003C6AFA">
              <w:t>the</w:t>
            </w:r>
            <w:r>
              <w:t xml:space="preserve"> command line </w:t>
            </w:r>
            <w:r w:rsidRPr="000D7886">
              <w:rPr>
                <w:rFonts w:hint="eastAsia"/>
              </w:rPr>
              <w:t>help screen</w:t>
            </w:r>
          </w:p>
        </w:tc>
      </w:tr>
    </w:tbl>
    <w:p w14:paraId="6A76E185" w14:textId="106CF839" w:rsidR="001A14D6" w:rsidRDefault="001A14D6" w:rsidP="004854E2">
      <w:pPr>
        <w:spacing w:before="120"/>
        <w:rPr>
          <w:rFonts w:hint="eastAsia"/>
        </w:rPr>
      </w:pPr>
      <w:r>
        <w:t>T</w:t>
      </w:r>
      <w:r>
        <w:rPr>
          <w:rFonts w:hint="eastAsia"/>
        </w:rPr>
        <w:t>h</w:t>
      </w:r>
      <w:r>
        <w:t xml:space="preserve">e command line parameters are used only when the program is started. </w:t>
      </w:r>
      <w:r w:rsidR="00E84BCE">
        <w:t>They</w:t>
      </w:r>
      <w:r>
        <w:t xml:space="preserve"> are ignored when the mbc project file is reloaded or another one is loaded.</w:t>
      </w:r>
    </w:p>
    <w:p w14:paraId="288B16D9" w14:textId="77777777" w:rsidR="00A94294" w:rsidRDefault="00A94294" w:rsidP="00A94294">
      <w:pPr>
        <w:pStyle w:val="Kop1"/>
        <w:rPr>
          <w:rFonts w:hint="eastAsia"/>
        </w:rPr>
      </w:pPr>
      <w:bookmarkStart w:id="36" w:name="_Toc152927222"/>
      <w:r>
        <w:t>ModbusExport tool</w:t>
      </w:r>
      <w:bookmarkEnd w:id="36"/>
    </w:p>
    <w:p w14:paraId="7AF8437E" w14:textId="4FE20B09" w:rsidR="00A94294" w:rsidRDefault="00A94294" w:rsidP="00A94294">
      <w:pPr>
        <w:rPr>
          <w:rFonts w:hint="eastAsia"/>
        </w:rPr>
      </w:pPr>
      <w:r>
        <w:t xml:space="preserve">ModbusExport.exe is a command line tool to export registers from a </w:t>
      </w:r>
      <w:r w:rsidR="00EF0AB8">
        <w:t xml:space="preserve">modbus </w:t>
      </w:r>
      <w:r>
        <w:t>device to a CSV file.</w:t>
      </w:r>
      <w:r>
        <w:br/>
        <w:t>It exports all readable registers of all tabs of an mbc file, and their current values, to a CSV file.</w:t>
      </w:r>
    </w:p>
    <w:p w14:paraId="329F75EF" w14:textId="61D40785"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D910DB">
        <w:t>The Import/Export format</w:t>
      </w:r>
      <w:r w:rsidRPr="00912AFE">
        <w:rPr>
          <w:rFonts w:hint="eastAsia"/>
          <w:i/>
        </w:rPr>
        <w:fldChar w:fldCharType="end"/>
      </w:r>
      <w:r>
        <w:t>] for more information on the CSV file format.</w:t>
      </w:r>
    </w:p>
    <w:p w14:paraId="21422F9D" w14:textId="77777777" w:rsidR="00A94294" w:rsidRDefault="00A94294" w:rsidP="00A94294">
      <w:pPr>
        <w:rPr>
          <w:rFonts w:hint="eastAsia"/>
        </w:rPr>
      </w:pPr>
      <w:r>
        <w:t>Example usage</w:t>
      </w:r>
      <w:r>
        <w:rPr>
          <w:rFonts w:hint="eastAsia"/>
        </w:rPr>
        <w:t xml:space="preserve">: </w:t>
      </w:r>
    </w:p>
    <w:p w14:paraId="032950D0" w14:textId="1F3C6095" w:rsidR="00A94294" w:rsidRDefault="00A94294" w:rsidP="00AF14CF">
      <w:pPr>
        <w:pStyle w:val="Bijschrift"/>
      </w:pPr>
      <w:r w:rsidRPr="00AF14CF">
        <w:t xml:space="preserve">  </w:t>
      </w:r>
      <w:r w:rsidRPr="00AF14CF">
        <w:rPr>
          <w:rFonts w:hint="eastAsia"/>
        </w:rPr>
        <w:t>ModbusExport Test1.mbc Data1.csv</w:t>
      </w:r>
      <w:r w:rsidRPr="00AF14CF">
        <w:t xml:space="preserve"> </w:t>
      </w:r>
    </w:p>
    <w:p w14:paraId="630DE692" w14:textId="08278C23" w:rsidR="00A94294" w:rsidRPr="00AF14CF" w:rsidRDefault="00A94294" w:rsidP="00AF14CF">
      <w:pPr>
        <w:pStyle w:val="Bijschrift"/>
      </w:pPr>
      <w:r w:rsidRPr="00AF14CF">
        <w:t xml:space="preserve">  </w:t>
      </w:r>
      <w:r w:rsidRPr="00AF14CF">
        <w:rPr>
          <w:rFonts w:hint="eastAsia"/>
        </w:rPr>
        <w:t>ModbusExport Test1.mbc Data1.csv -connection modbustcp -ipaddress 192.168.1.100</w:t>
      </w:r>
      <w:r w:rsidR="009775EE">
        <w:t xml:space="preserve"> </w:t>
      </w:r>
      <w:r w:rsidR="009775EE">
        <w:br/>
        <w:t xml:space="preserve">    </w:t>
      </w:r>
      <w:r w:rsidR="009775EE" w:rsidRPr="005E32BC">
        <w:rPr>
          <w:rFonts w:hint="eastAsia"/>
        </w:rPr>
        <w:t xml:space="preserve">-format </w:t>
      </w:r>
      <w:r w:rsidR="009775EE">
        <w:t>int -log log1.txt</w:t>
      </w:r>
    </w:p>
    <w:p w14:paraId="2586417F" w14:textId="77777777" w:rsidR="00B91689" w:rsidRPr="00AF14CF" w:rsidRDefault="00B91689" w:rsidP="00B91689">
      <w:pPr>
        <w:pStyle w:val="Bijschrift"/>
      </w:pPr>
      <w:r>
        <w:t xml:space="preserve">  </w:t>
      </w:r>
      <w:r w:rsidRPr="00AF14CF">
        <w:rPr>
          <w:rFonts w:hint="eastAsia"/>
        </w:rPr>
        <w:t>ModbusExport Test1.mbc Data1.csv</w:t>
      </w:r>
      <w:r>
        <w:t xml:space="preserve"> -tabs ‘Base setup” “Setup” “Parameters”</w:t>
      </w:r>
    </w:p>
    <w:p w14:paraId="275352EC" w14:textId="000638E7" w:rsidR="00A94294" w:rsidRDefault="00A94294" w:rsidP="00A94294">
      <w:pPr>
        <w:rPr>
          <w:rFonts w:hint="eastAsia"/>
        </w:rPr>
      </w:pPr>
      <w:r>
        <w:t>Mbc filename</w:t>
      </w:r>
      <w:r w:rsidR="001479B5">
        <w:t xml:space="preserve"> (or path)</w:t>
      </w:r>
      <w:r>
        <w:t xml:space="preserve"> is required. </w:t>
      </w:r>
    </w:p>
    <w:p w14:paraId="42A0F715" w14:textId="35243C2B" w:rsidR="00A94294" w:rsidRDefault="00A94294" w:rsidP="00A94294">
      <w:pPr>
        <w:rPr>
          <w:rFonts w:hint="eastAsia"/>
        </w:rPr>
      </w:pPr>
      <w:r>
        <w:t xml:space="preserve">CSV filename </w:t>
      </w:r>
      <w:r w:rsidR="001479B5">
        <w:t xml:space="preserve">(or path) </w:t>
      </w:r>
      <w:r>
        <w:t>is required.</w:t>
      </w:r>
    </w:p>
    <w:p w14:paraId="3433C82E" w14:textId="77777777" w:rsidR="00A94294" w:rsidRDefault="00A94294" w:rsidP="00A9429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0E4212E6" w14:textId="77777777">
        <w:tc>
          <w:tcPr>
            <w:tcW w:w="3260" w:type="dxa"/>
            <w:shd w:val="clear" w:color="auto" w:fill="auto"/>
          </w:tcPr>
          <w:p w14:paraId="416F5937" w14:textId="6EC1B3EE" w:rsidR="005E32BC" w:rsidRPr="005E32BC" w:rsidRDefault="005E32BC" w:rsidP="00C31413">
            <w:pPr>
              <w:rPr>
                <w:rFonts w:hint="eastAsia"/>
              </w:rPr>
            </w:pPr>
            <w:r w:rsidRPr="005E32BC">
              <w:rPr>
                <w:rFonts w:hint="eastAsia"/>
              </w:rPr>
              <w:t xml:space="preserve">-connection </w:t>
            </w:r>
            <w:r w:rsidR="00F14CA6">
              <w:t>&lt;</w:t>
            </w:r>
            <w:r w:rsidR="00F14CA6" w:rsidRPr="004C0FB7">
              <w:rPr>
                <w:i/>
                <w:iCs/>
              </w:rPr>
              <w:t>type</w:t>
            </w:r>
            <w:r w:rsidR="00F14CA6">
              <w:t>&gt;</w:t>
            </w:r>
            <w:r w:rsidRPr="005E32BC">
              <w:rPr>
                <w:rFonts w:hint="eastAsia"/>
              </w:rPr>
              <w:t xml:space="preserve"> </w:t>
            </w:r>
          </w:p>
        </w:tc>
        <w:tc>
          <w:tcPr>
            <w:tcW w:w="6202" w:type="dxa"/>
            <w:shd w:val="clear" w:color="auto" w:fill="auto"/>
          </w:tcPr>
          <w:p w14:paraId="67BE6553" w14:textId="53FDBA94" w:rsidR="005E32BC" w:rsidRPr="005E32BC" w:rsidRDefault="005E32BC" w:rsidP="00C31413">
            <w:pPr>
              <w:rPr>
                <w:rFonts w:hint="eastAsia"/>
              </w:rPr>
            </w:pPr>
            <w:r w:rsidRPr="005E32BC">
              <w:rPr>
                <w:rFonts w:hint="eastAsia"/>
              </w:rPr>
              <w:t xml:space="preserve">Connection type: </w:t>
            </w:r>
            <w:r w:rsidR="00E918BA">
              <w:t>‘</w:t>
            </w:r>
            <w:r w:rsidRPr="005E32BC">
              <w:rPr>
                <w:rFonts w:hint="eastAsia"/>
              </w:rPr>
              <w:t>serialrtu</w:t>
            </w:r>
            <w:r w:rsidR="00E918BA">
              <w:t>’</w:t>
            </w:r>
            <w:r w:rsidRPr="005E32BC">
              <w:rPr>
                <w:rFonts w:hint="eastAsia"/>
              </w:rPr>
              <w:t xml:space="preserve">, </w:t>
            </w:r>
            <w:r w:rsidR="00E918BA">
              <w:t>‘</w:t>
            </w:r>
            <w:r w:rsidRPr="005E32BC">
              <w:rPr>
                <w:rFonts w:hint="eastAsia"/>
              </w:rPr>
              <w:t>modbustcp</w:t>
            </w:r>
            <w:r w:rsidR="00E918BA">
              <w:t>’</w:t>
            </w:r>
            <w:r w:rsidRPr="005E32BC">
              <w:rPr>
                <w:rFonts w:hint="eastAsia"/>
              </w:rPr>
              <w:t xml:space="preserve"> or </w:t>
            </w:r>
            <w:r w:rsidR="00E918BA">
              <w:t>‘</w:t>
            </w:r>
            <w:r w:rsidRPr="005E32BC">
              <w:rPr>
                <w:rFonts w:hint="eastAsia"/>
              </w:rPr>
              <w:t>rtutcp</w:t>
            </w:r>
            <w:r w:rsidR="00E918BA">
              <w:t>’.</w:t>
            </w:r>
            <w:r w:rsidR="00857EDE">
              <w:t xml:space="preserve"> </w:t>
            </w:r>
            <w:r w:rsidR="00857EDE">
              <w:br/>
              <w:t xml:space="preserve">Default: </w:t>
            </w:r>
            <w:r w:rsidR="00857EDE" w:rsidRPr="005E32BC">
              <w:rPr>
                <w:rFonts w:hint="eastAsia"/>
              </w:rPr>
              <w:t>serialrtu</w:t>
            </w:r>
          </w:p>
        </w:tc>
      </w:tr>
      <w:tr w:rsidR="004747ED" w:rsidRPr="005E32BC" w14:paraId="0CFF833F" w14:textId="77777777">
        <w:tc>
          <w:tcPr>
            <w:tcW w:w="3260" w:type="dxa"/>
            <w:shd w:val="clear" w:color="auto" w:fill="auto"/>
          </w:tcPr>
          <w:p w14:paraId="17DBAAB1" w14:textId="097EBD4B" w:rsidR="008F499E" w:rsidRPr="005E32BC" w:rsidRDefault="008F499E" w:rsidP="008F499E">
            <w:pPr>
              <w:rPr>
                <w:rFonts w:hint="eastAsia"/>
              </w:rPr>
            </w:pPr>
            <w:r w:rsidRPr="005E32BC">
              <w:rPr>
                <w:rFonts w:hint="eastAsia"/>
              </w:rPr>
              <w:t xml:space="preserve">-port </w:t>
            </w:r>
            <w:r w:rsidR="00F14CA6">
              <w:t>&lt;</w:t>
            </w:r>
            <w:r w:rsidR="00F14CA6" w:rsidRPr="004C0FB7">
              <w:rPr>
                <w:i/>
                <w:iCs/>
              </w:rPr>
              <w:t>name</w:t>
            </w:r>
            <w:r w:rsidR="00F14CA6">
              <w:t>&gt;</w:t>
            </w:r>
          </w:p>
        </w:tc>
        <w:tc>
          <w:tcPr>
            <w:tcW w:w="6202" w:type="dxa"/>
            <w:shd w:val="clear" w:color="auto" w:fill="auto"/>
          </w:tcPr>
          <w:p w14:paraId="6130176C" w14:textId="2EE92C3D" w:rsidR="008F499E" w:rsidRPr="005E32BC" w:rsidRDefault="008F499E" w:rsidP="008F499E">
            <w:pPr>
              <w:rPr>
                <w:rFonts w:hint="eastAsia"/>
              </w:rPr>
            </w:pPr>
            <w:r w:rsidRPr="005E32BC">
              <w:rPr>
                <w:rFonts w:hint="eastAsia"/>
              </w:rPr>
              <w:t>Serial port name: COM1,</w:t>
            </w:r>
            <w:r w:rsidR="000634C7">
              <w:t>…</w:t>
            </w:r>
            <w:r w:rsidR="00857EDE">
              <w:br/>
              <w:t>Default: COM1</w:t>
            </w:r>
          </w:p>
        </w:tc>
      </w:tr>
      <w:tr w:rsidR="004747ED" w:rsidRPr="005E32BC" w14:paraId="59045C52" w14:textId="77777777">
        <w:tc>
          <w:tcPr>
            <w:tcW w:w="3260" w:type="dxa"/>
            <w:shd w:val="clear" w:color="auto" w:fill="auto"/>
          </w:tcPr>
          <w:p w14:paraId="415AC8C6" w14:textId="77777777" w:rsidR="008F499E" w:rsidRPr="005E32BC" w:rsidRDefault="008F499E" w:rsidP="008F499E">
            <w:pPr>
              <w:rPr>
                <w:rFonts w:hint="eastAsia"/>
              </w:rPr>
            </w:pPr>
            <w:r w:rsidRPr="005E32BC">
              <w:rPr>
                <w:rFonts w:hint="eastAsia"/>
              </w:rPr>
              <w:t xml:space="preserve">-baudrate ### </w:t>
            </w:r>
          </w:p>
        </w:tc>
        <w:tc>
          <w:tcPr>
            <w:tcW w:w="6202" w:type="dxa"/>
            <w:shd w:val="clear" w:color="auto" w:fill="auto"/>
          </w:tcPr>
          <w:p w14:paraId="52D5394F" w14:textId="34AA1E65"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baudrate</w:t>
            </w:r>
            <w:r w:rsidR="00E918BA">
              <w:t>.</w:t>
            </w:r>
            <w:r w:rsidR="00857EDE">
              <w:br/>
              <w:t>Default: 9600</w:t>
            </w:r>
          </w:p>
        </w:tc>
      </w:tr>
      <w:tr w:rsidR="004747ED" w:rsidRPr="005E32BC" w14:paraId="15AA7E5C" w14:textId="77777777">
        <w:tc>
          <w:tcPr>
            <w:tcW w:w="3260" w:type="dxa"/>
            <w:shd w:val="clear" w:color="auto" w:fill="auto"/>
          </w:tcPr>
          <w:p w14:paraId="1756A0B7" w14:textId="0D8259FB" w:rsidR="008F499E" w:rsidRPr="005E32BC" w:rsidRDefault="008F499E" w:rsidP="008F499E">
            <w:pPr>
              <w:rPr>
                <w:rFonts w:hint="eastAsia"/>
              </w:rPr>
            </w:pPr>
            <w:r w:rsidRPr="005E32BC">
              <w:rPr>
                <w:rFonts w:hint="eastAsia"/>
              </w:rPr>
              <w:lastRenderedPageBreak/>
              <w:t xml:space="preserve">-parity </w:t>
            </w:r>
            <w:r w:rsidR="00827DD4">
              <w:t>&lt;</w:t>
            </w:r>
            <w:r w:rsidR="00827DD4" w:rsidRPr="004C0FB7">
              <w:rPr>
                <w:i/>
                <w:iCs/>
              </w:rPr>
              <w:t>mode</w:t>
            </w:r>
            <w:r w:rsidR="00827DD4">
              <w:t>&gt;</w:t>
            </w:r>
          </w:p>
        </w:tc>
        <w:tc>
          <w:tcPr>
            <w:tcW w:w="6202" w:type="dxa"/>
            <w:shd w:val="clear" w:color="auto" w:fill="auto"/>
          </w:tcPr>
          <w:p w14:paraId="716047AC" w14:textId="60B190C2"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 xml:space="preserve">parity: </w:t>
            </w:r>
            <w:r w:rsidR="00E918BA">
              <w:t>‘</w:t>
            </w:r>
            <w:r w:rsidRPr="005E32BC">
              <w:rPr>
                <w:rFonts w:hint="eastAsia"/>
              </w:rPr>
              <w:t>odd</w:t>
            </w:r>
            <w:r w:rsidR="00E918BA">
              <w:t>’</w:t>
            </w:r>
            <w:r w:rsidRPr="005E32BC">
              <w:rPr>
                <w:rFonts w:hint="eastAsia"/>
              </w:rPr>
              <w:t xml:space="preserve">, </w:t>
            </w:r>
            <w:r w:rsidR="00E918BA">
              <w:t>‘</w:t>
            </w:r>
            <w:r w:rsidRPr="005E32BC">
              <w:rPr>
                <w:rFonts w:hint="eastAsia"/>
              </w:rPr>
              <w:t>even</w:t>
            </w:r>
            <w:r w:rsidR="00E918BA">
              <w:t>’</w:t>
            </w:r>
            <w:r w:rsidRPr="005E32BC">
              <w:rPr>
                <w:rFonts w:hint="eastAsia"/>
              </w:rPr>
              <w:t xml:space="preserve">, </w:t>
            </w:r>
            <w:r w:rsidR="00E918BA">
              <w:t>‘</w:t>
            </w:r>
            <w:r w:rsidRPr="005E32BC">
              <w:rPr>
                <w:rFonts w:hint="eastAsia"/>
              </w:rPr>
              <w:t>none</w:t>
            </w:r>
            <w:r w:rsidR="00E918BA">
              <w:t>’</w:t>
            </w:r>
            <w:r w:rsidRPr="005E32BC">
              <w:rPr>
                <w:rFonts w:hint="eastAsia"/>
              </w:rPr>
              <w:t xml:space="preserve">, </w:t>
            </w:r>
            <w:r w:rsidR="00E918BA">
              <w:t>‘</w:t>
            </w:r>
            <w:r w:rsidRPr="005E32BC">
              <w:rPr>
                <w:rFonts w:hint="eastAsia"/>
              </w:rPr>
              <w:t>mark</w:t>
            </w:r>
            <w:r w:rsidR="00E918BA">
              <w:t>’</w:t>
            </w:r>
            <w:r w:rsidRPr="005E32BC">
              <w:rPr>
                <w:rFonts w:hint="eastAsia"/>
              </w:rPr>
              <w:t xml:space="preserve"> or </w:t>
            </w:r>
            <w:r w:rsidR="00E918BA">
              <w:t>‘</w:t>
            </w:r>
            <w:r w:rsidRPr="005E32BC">
              <w:rPr>
                <w:rFonts w:hint="eastAsia"/>
              </w:rPr>
              <w:t>space</w:t>
            </w:r>
            <w:r w:rsidR="00E918BA">
              <w:t>’.</w:t>
            </w:r>
            <w:r w:rsidR="00857EDE">
              <w:t xml:space="preserve"> </w:t>
            </w:r>
            <w:r w:rsidR="00857EDE">
              <w:br/>
              <w:t>Default: None</w:t>
            </w:r>
          </w:p>
        </w:tc>
      </w:tr>
      <w:tr w:rsidR="004747ED" w:rsidRPr="005E32BC" w14:paraId="73C1299D" w14:textId="77777777">
        <w:tc>
          <w:tcPr>
            <w:tcW w:w="3260" w:type="dxa"/>
            <w:shd w:val="clear" w:color="auto" w:fill="auto"/>
          </w:tcPr>
          <w:p w14:paraId="48BE400D" w14:textId="77777777" w:rsidR="008F499E" w:rsidRPr="005E32BC" w:rsidRDefault="008F499E" w:rsidP="008F499E">
            <w:pPr>
              <w:rPr>
                <w:rFonts w:hint="eastAsia"/>
              </w:rPr>
            </w:pPr>
            <w:r w:rsidRPr="005E32BC">
              <w:rPr>
                <w:rFonts w:hint="eastAsia"/>
              </w:rPr>
              <w:t xml:space="preserve">-endofmessagetimeout ### </w:t>
            </w:r>
          </w:p>
        </w:tc>
        <w:tc>
          <w:tcPr>
            <w:tcW w:w="6202" w:type="dxa"/>
            <w:shd w:val="clear" w:color="auto" w:fill="auto"/>
          </w:tcPr>
          <w:p w14:paraId="45AC0824" w14:textId="474143DB"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E918BA">
              <w:t>.</w:t>
            </w:r>
            <w:r w:rsidR="00857EDE">
              <w:br/>
              <w:t>Default: 100ms</w:t>
            </w:r>
          </w:p>
        </w:tc>
      </w:tr>
      <w:tr w:rsidR="00F14CA6" w:rsidRPr="005E32BC" w14:paraId="0DCC9D3C" w14:textId="77777777">
        <w:tc>
          <w:tcPr>
            <w:tcW w:w="3260" w:type="dxa"/>
            <w:shd w:val="clear" w:color="auto" w:fill="auto"/>
          </w:tcPr>
          <w:p w14:paraId="54665263" w14:textId="09D62EBD" w:rsidR="00F14CA6" w:rsidRPr="005E32BC" w:rsidRDefault="00F14CA6" w:rsidP="00F14CA6">
            <w:pPr>
              <w:rPr>
                <w:rFonts w:hint="eastAsia"/>
              </w:rPr>
            </w:pPr>
            <w:r w:rsidRPr="005E32BC">
              <w:rPr>
                <w:rFonts w:hint="eastAsia"/>
              </w:rPr>
              <w:t>-onewire</w:t>
            </w:r>
          </w:p>
        </w:tc>
        <w:tc>
          <w:tcPr>
            <w:tcW w:w="6202" w:type="dxa"/>
            <w:shd w:val="clear" w:color="auto" w:fill="auto"/>
          </w:tcPr>
          <w:p w14:paraId="74737E99" w14:textId="2DD50000" w:rsidR="00F14CA6" w:rsidRPr="005E32BC" w:rsidRDefault="00F14CA6" w:rsidP="00F14CA6">
            <w:pPr>
              <w:rPr>
                <w:rFonts w:hint="eastAsia"/>
              </w:rPr>
            </w:pPr>
            <w:r w:rsidRPr="00CE7F33">
              <w:rPr>
                <w:rFonts w:hint="eastAsia"/>
              </w:rPr>
              <w:t>1-wire operation, ignore query/command echo</w:t>
            </w:r>
            <w:r w:rsidR="00E918BA">
              <w:t>.</w:t>
            </w:r>
            <w:r w:rsidR="00857EDE">
              <w:t xml:space="preserve"> </w:t>
            </w:r>
            <w:r w:rsidR="00857EDE">
              <w:br/>
              <w:t>Default: off</w:t>
            </w:r>
          </w:p>
        </w:tc>
      </w:tr>
      <w:tr w:rsidR="00F14CA6" w:rsidRPr="005E32BC" w14:paraId="1E1F4D6D" w14:textId="77777777">
        <w:tc>
          <w:tcPr>
            <w:tcW w:w="3260" w:type="dxa"/>
            <w:shd w:val="clear" w:color="auto" w:fill="auto"/>
          </w:tcPr>
          <w:p w14:paraId="7DB8BEC4" w14:textId="22CEACF3" w:rsidR="00F14CA6" w:rsidRPr="005E32BC" w:rsidRDefault="00F14CA6" w:rsidP="00F14CA6">
            <w:pPr>
              <w:rPr>
                <w:rFonts w:hint="eastAsia"/>
              </w:rPr>
            </w:pPr>
            <w:r w:rsidRPr="005E32BC">
              <w:rPr>
                <w:rFonts w:hint="eastAsia"/>
              </w:rPr>
              <w:t xml:space="preserve">-ipaddress </w:t>
            </w:r>
            <w:r>
              <w:t>&lt;</w:t>
            </w:r>
            <w:r w:rsidRPr="004C0FB7">
              <w:rPr>
                <w:i/>
                <w:iCs/>
              </w:rPr>
              <w:t>address</w:t>
            </w:r>
            <w:r>
              <w:t>&gt;</w:t>
            </w:r>
            <w:r w:rsidRPr="005E32BC">
              <w:rPr>
                <w:rFonts w:hint="eastAsia"/>
              </w:rPr>
              <w:t xml:space="preserve"> </w:t>
            </w:r>
          </w:p>
        </w:tc>
        <w:tc>
          <w:tcPr>
            <w:tcW w:w="6202" w:type="dxa"/>
            <w:shd w:val="clear" w:color="auto" w:fill="auto"/>
          </w:tcPr>
          <w:p w14:paraId="337B5958" w14:textId="5F6DD8DD" w:rsidR="00F14CA6" w:rsidRPr="005E32BC" w:rsidRDefault="00F14CA6" w:rsidP="00F14CA6">
            <w:pPr>
              <w:rPr>
                <w:rFonts w:hint="eastAsia"/>
              </w:rPr>
            </w:pPr>
            <w:r>
              <w:t xml:space="preserve">Slave/server IP address, like </w:t>
            </w:r>
            <w:r>
              <w:rPr>
                <w:rFonts w:hint="eastAsia"/>
              </w:rPr>
              <w:t>192.168.1.</w:t>
            </w:r>
            <w:r>
              <w:t>100</w:t>
            </w:r>
            <w:r w:rsidR="00E918BA">
              <w:t>.</w:t>
            </w:r>
            <w:r w:rsidR="00857EDE">
              <w:t xml:space="preserve"> </w:t>
            </w:r>
            <w:r w:rsidR="00857EDE">
              <w:br/>
              <w:t>Default: &lt;none&gt;</w:t>
            </w:r>
          </w:p>
        </w:tc>
      </w:tr>
      <w:tr w:rsidR="00F14CA6" w:rsidRPr="005E32BC" w14:paraId="4A501E9A" w14:textId="77777777">
        <w:tc>
          <w:tcPr>
            <w:tcW w:w="3260" w:type="dxa"/>
            <w:shd w:val="clear" w:color="auto" w:fill="auto"/>
          </w:tcPr>
          <w:p w14:paraId="31EA1AE0" w14:textId="77777777" w:rsidR="00F14CA6" w:rsidRPr="005E32BC" w:rsidRDefault="00F14CA6" w:rsidP="00F14CA6">
            <w:pPr>
              <w:rPr>
                <w:rFonts w:hint="eastAsia"/>
              </w:rPr>
            </w:pPr>
            <w:r w:rsidRPr="005E32BC">
              <w:rPr>
                <w:rFonts w:hint="eastAsia"/>
              </w:rPr>
              <w:t xml:space="preserve">-ipport ### </w:t>
            </w:r>
          </w:p>
        </w:tc>
        <w:tc>
          <w:tcPr>
            <w:tcW w:w="6202" w:type="dxa"/>
            <w:shd w:val="clear" w:color="auto" w:fill="auto"/>
          </w:tcPr>
          <w:p w14:paraId="7D15D9C4" w14:textId="7DBDF11A" w:rsidR="00F14CA6" w:rsidRPr="005E32BC" w:rsidRDefault="00F14CA6" w:rsidP="00F14CA6">
            <w:pPr>
              <w:rPr>
                <w:rFonts w:hint="eastAsia"/>
              </w:rPr>
            </w:pPr>
            <w:r>
              <w:t xml:space="preserve">Slave/server IP port, usually </w:t>
            </w:r>
            <w:r>
              <w:rPr>
                <w:rFonts w:hint="eastAsia"/>
              </w:rPr>
              <w:t>50</w:t>
            </w:r>
            <w:r>
              <w:t>2</w:t>
            </w:r>
            <w:r w:rsidR="00E918BA">
              <w:t>.</w:t>
            </w:r>
            <w:r w:rsidR="00857EDE">
              <w:br/>
              <w:t>Default: 502</w:t>
            </w:r>
          </w:p>
        </w:tc>
      </w:tr>
      <w:tr w:rsidR="00F14CA6" w:rsidRPr="005E32BC" w14:paraId="44A856C7" w14:textId="77777777">
        <w:tc>
          <w:tcPr>
            <w:tcW w:w="3260" w:type="dxa"/>
            <w:shd w:val="clear" w:color="auto" w:fill="auto"/>
          </w:tcPr>
          <w:p w14:paraId="7EB2D115" w14:textId="77777777" w:rsidR="00F14CA6" w:rsidRPr="005E32BC" w:rsidRDefault="00F14CA6" w:rsidP="00F14CA6">
            <w:pPr>
              <w:rPr>
                <w:rFonts w:hint="eastAsia"/>
              </w:rPr>
            </w:pPr>
            <w:r w:rsidRPr="005E32BC">
              <w:rPr>
                <w:rFonts w:hint="eastAsia"/>
              </w:rPr>
              <w:t xml:space="preserve">-slaveid ### </w:t>
            </w:r>
          </w:p>
        </w:tc>
        <w:tc>
          <w:tcPr>
            <w:tcW w:w="6202" w:type="dxa"/>
            <w:shd w:val="clear" w:color="auto" w:fill="auto"/>
          </w:tcPr>
          <w:p w14:paraId="2D0C1C59" w14:textId="6D7A85FE" w:rsidR="00F14CA6" w:rsidRPr="005E32BC" w:rsidRDefault="00F14CA6" w:rsidP="00F14CA6">
            <w:pPr>
              <w:rPr>
                <w:rFonts w:hint="eastAsia"/>
              </w:rPr>
            </w:pPr>
            <w:r w:rsidRPr="00AB6CD8">
              <w:rPr>
                <w:rFonts w:hint="eastAsia"/>
              </w:rPr>
              <w:t>Slave ID number: 1</w:t>
            </w:r>
            <w:r>
              <w:t xml:space="preserve"> </w:t>
            </w:r>
            <w:r w:rsidR="00E918BA">
              <w:t>–</w:t>
            </w:r>
            <w:r>
              <w:t xml:space="preserve"> </w:t>
            </w:r>
            <w:r w:rsidRPr="00AB6CD8">
              <w:rPr>
                <w:rFonts w:hint="eastAsia"/>
              </w:rPr>
              <w:t>255</w:t>
            </w:r>
            <w:r w:rsidR="00E918BA">
              <w:t>.</w:t>
            </w:r>
            <w:r w:rsidR="00857EDE">
              <w:br/>
              <w:t>Default: 1</w:t>
            </w:r>
          </w:p>
        </w:tc>
      </w:tr>
      <w:tr w:rsidR="00F14CA6" w:rsidRPr="005E32BC" w14:paraId="5046D9DC" w14:textId="77777777">
        <w:tc>
          <w:tcPr>
            <w:tcW w:w="3260" w:type="dxa"/>
            <w:shd w:val="clear" w:color="auto" w:fill="auto"/>
          </w:tcPr>
          <w:p w14:paraId="0915DEF9" w14:textId="77777777" w:rsidR="00F14CA6" w:rsidRPr="005E32BC" w:rsidRDefault="00F14CA6" w:rsidP="00F14CA6">
            <w:pPr>
              <w:rPr>
                <w:rFonts w:hint="eastAsia"/>
              </w:rPr>
            </w:pPr>
            <w:r w:rsidRPr="005E32BC">
              <w:rPr>
                <w:rFonts w:hint="eastAsia"/>
              </w:rPr>
              <w:t xml:space="preserve">-maxframe ### </w:t>
            </w:r>
          </w:p>
        </w:tc>
        <w:tc>
          <w:tcPr>
            <w:tcW w:w="6202" w:type="dxa"/>
            <w:shd w:val="clear" w:color="auto" w:fill="auto"/>
          </w:tcPr>
          <w:p w14:paraId="27179F4B" w14:textId="33E2A8EA" w:rsidR="00F14CA6" w:rsidRPr="005E32BC" w:rsidRDefault="00F14CA6" w:rsidP="00F14CA6">
            <w:pPr>
              <w:rPr>
                <w:rFonts w:hint="eastAsia"/>
              </w:rPr>
            </w:pPr>
            <w:r w:rsidRPr="005E32BC">
              <w:rPr>
                <w:rFonts w:hint="eastAsia"/>
              </w:rPr>
              <w:t>Maximum frame size: 13</w:t>
            </w:r>
            <w:r>
              <w:t xml:space="preserve"> </w:t>
            </w:r>
            <w:r w:rsidR="00827DD4">
              <w:t>–</w:t>
            </w:r>
            <w:r>
              <w:t xml:space="preserve"> </w:t>
            </w:r>
            <w:r w:rsidRPr="005E32BC">
              <w:rPr>
                <w:rFonts w:hint="eastAsia"/>
              </w:rPr>
              <w:t>256</w:t>
            </w:r>
            <w:r w:rsidR="00B77DAD">
              <w:t xml:space="preserve"> bytes</w:t>
            </w:r>
            <w:r w:rsidR="00E918BA">
              <w:t>.</w:t>
            </w:r>
            <w:r w:rsidR="00857EDE">
              <w:br/>
              <w:t>Default: 256</w:t>
            </w:r>
          </w:p>
        </w:tc>
      </w:tr>
      <w:tr w:rsidR="00F14CA6" w:rsidRPr="005E32BC" w14:paraId="002DBD6D" w14:textId="77777777">
        <w:tc>
          <w:tcPr>
            <w:tcW w:w="3260" w:type="dxa"/>
            <w:shd w:val="clear" w:color="auto" w:fill="auto"/>
          </w:tcPr>
          <w:p w14:paraId="4920B00D" w14:textId="77777777" w:rsidR="00F14CA6" w:rsidRPr="005E32BC" w:rsidRDefault="00F14CA6" w:rsidP="00F14CA6">
            <w:pPr>
              <w:rPr>
                <w:rFonts w:hint="eastAsia"/>
              </w:rPr>
            </w:pPr>
            <w:r w:rsidRPr="005E32BC">
              <w:rPr>
                <w:rFonts w:hint="eastAsia"/>
              </w:rPr>
              <w:t xml:space="preserve">-responsetimeout ### </w:t>
            </w:r>
          </w:p>
        </w:tc>
        <w:tc>
          <w:tcPr>
            <w:tcW w:w="6202" w:type="dxa"/>
            <w:shd w:val="clear" w:color="auto" w:fill="auto"/>
          </w:tcPr>
          <w:p w14:paraId="060EC87B" w14:textId="0346A0E5" w:rsidR="00F14CA6" w:rsidRPr="005E32BC" w:rsidRDefault="00F14CA6" w:rsidP="00F14CA6">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E918BA">
              <w:t>.</w:t>
            </w:r>
            <w:r w:rsidR="00857EDE">
              <w:br/>
              <w:t>Default: 1000</w:t>
            </w:r>
          </w:p>
        </w:tc>
      </w:tr>
      <w:tr w:rsidR="00F14CA6" w:rsidRPr="005E32BC" w14:paraId="78200264" w14:textId="77777777">
        <w:tc>
          <w:tcPr>
            <w:tcW w:w="3260" w:type="dxa"/>
            <w:shd w:val="clear" w:color="auto" w:fill="auto"/>
          </w:tcPr>
          <w:p w14:paraId="75C8AE8C" w14:textId="77777777" w:rsidR="00F14CA6" w:rsidRPr="005E32BC" w:rsidRDefault="00F14CA6" w:rsidP="00F14CA6">
            <w:pPr>
              <w:rPr>
                <w:rFonts w:hint="eastAsia"/>
              </w:rPr>
            </w:pPr>
            <w:r w:rsidRPr="005E32BC">
              <w:rPr>
                <w:rFonts w:hint="eastAsia"/>
              </w:rPr>
              <w:t xml:space="preserve">-interframedelay ### </w:t>
            </w:r>
          </w:p>
        </w:tc>
        <w:tc>
          <w:tcPr>
            <w:tcW w:w="6202" w:type="dxa"/>
            <w:shd w:val="clear" w:color="auto" w:fill="auto"/>
          </w:tcPr>
          <w:p w14:paraId="2EDD3AA8" w14:textId="1D8FD37B" w:rsidR="00F14CA6" w:rsidRPr="005E32BC" w:rsidRDefault="00F14CA6" w:rsidP="00F14CA6">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E918BA">
              <w:t>.</w:t>
            </w:r>
            <w:r w:rsidR="00857EDE">
              <w:br/>
            </w:r>
            <w:r w:rsidR="00DA701F">
              <w:t>Default: 0 (auto)</w:t>
            </w:r>
          </w:p>
        </w:tc>
      </w:tr>
      <w:tr w:rsidR="00F14CA6" w:rsidRPr="005E32BC" w14:paraId="58A0B2F1" w14:textId="77777777">
        <w:tc>
          <w:tcPr>
            <w:tcW w:w="3260" w:type="dxa"/>
            <w:shd w:val="clear" w:color="auto" w:fill="auto"/>
          </w:tcPr>
          <w:p w14:paraId="7F089B7A" w14:textId="2E15A4F2" w:rsidR="00F14CA6" w:rsidRPr="005E32BC" w:rsidRDefault="00F14CA6" w:rsidP="00F14CA6">
            <w:pPr>
              <w:rPr>
                <w:rFonts w:hint="eastAsia"/>
              </w:rPr>
            </w:pPr>
            <w:r w:rsidRPr="005E32BC">
              <w:rPr>
                <w:rFonts w:hint="eastAsia"/>
              </w:rPr>
              <w:t xml:space="preserve">-int32endian </w:t>
            </w:r>
            <w:r>
              <w:t>&lt;</w:t>
            </w:r>
            <w:r w:rsidRPr="004C0FB7">
              <w:rPr>
                <w:i/>
                <w:iCs/>
              </w:rPr>
              <w:t>endian</w:t>
            </w:r>
            <w:r>
              <w:t>&gt;</w:t>
            </w:r>
            <w:r w:rsidRPr="005E32BC">
              <w:rPr>
                <w:rFonts w:hint="eastAsia"/>
              </w:rPr>
              <w:t xml:space="preserve"> </w:t>
            </w:r>
          </w:p>
        </w:tc>
        <w:tc>
          <w:tcPr>
            <w:tcW w:w="6202" w:type="dxa"/>
            <w:shd w:val="clear" w:color="auto" w:fill="auto"/>
          </w:tcPr>
          <w:p w14:paraId="08419FEB" w14:textId="010B3197" w:rsidR="00F14CA6" w:rsidRPr="005E32BC" w:rsidRDefault="00F14CA6" w:rsidP="00F14CA6">
            <w:pPr>
              <w:rPr>
                <w:rFonts w:hint="eastAsia"/>
              </w:rPr>
            </w:pPr>
            <w:r w:rsidRPr="005E32BC">
              <w:rPr>
                <w:rFonts w:hint="eastAsia"/>
              </w:rPr>
              <w:t xml:space="preserve">32-bit int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6F4276A0" w14:textId="77777777">
        <w:tc>
          <w:tcPr>
            <w:tcW w:w="3260" w:type="dxa"/>
            <w:shd w:val="clear" w:color="auto" w:fill="auto"/>
          </w:tcPr>
          <w:p w14:paraId="27FDA6B6" w14:textId="1A3172F8" w:rsidR="00F14CA6" w:rsidRPr="005E32BC" w:rsidRDefault="00F14CA6" w:rsidP="00F14CA6">
            <w:pPr>
              <w:rPr>
                <w:rFonts w:hint="eastAsia"/>
              </w:rPr>
            </w:pPr>
            <w:r w:rsidRPr="005E32BC">
              <w:rPr>
                <w:rFonts w:hint="eastAsia"/>
              </w:rPr>
              <w:t xml:space="preserve">-float32endian </w:t>
            </w:r>
            <w:r>
              <w:t>&lt;</w:t>
            </w:r>
            <w:r w:rsidRPr="004C0FB7">
              <w:rPr>
                <w:i/>
                <w:iCs/>
              </w:rPr>
              <w:t>endian</w:t>
            </w:r>
            <w:r>
              <w:t>&gt;</w:t>
            </w:r>
          </w:p>
        </w:tc>
        <w:tc>
          <w:tcPr>
            <w:tcW w:w="6202" w:type="dxa"/>
            <w:shd w:val="clear" w:color="auto" w:fill="auto"/>
          </w:tcPr>
          <w:p w14:paraId="48F161D1" w14:textId="17F4BCE7" w:rsidR="00F14CA6" w:rsidRPr="005E32BC" w:rsidRDefault="00F14CA6" w:rsidP="00F14CA6">
            <w:pPr>
              <w:rPr>
                <w:rFonts w:hint="eastAsia"/>
              </w:rPr>
            </w:pPr>
            <w:r w:rsidRPr="005E32BC">
              <w:rPr>
                <w:rFonts w:hint="eastAsia"/>
              </w:rPr>
              <w:t xml:space="preserve">32-bit float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50073CCF" w14:textId="77777777">
        <w:tc>
          <w:tcPr>
            <w:tcW w:w="3260" w:type="dxa"/>
            <w:shd w:val="clear" w:color="auto" w:fill="auto"/>
          </w:tcPr>
          <w:p w14:paraId="63CDC0F3" w14:textId="372A13F8" w:rsidR="00F14CA6" w:rsidRPr="005E32BC" w:rsidRDefault="00F14CA6" w:rsidP="00F14CA6">
            <w:pPr>
              <w:rPr>
                <w:rFonts w:hint="eastAsia"/>
              </w:rPr>
            </w:pPr>
            <w:r w:rsidRPr="005E32BC">
              <w:rPr>
                <w:rFonts w:hint="eastAsia"/>
              </w:rPr>
              <w:t xml:space="preserve">-stringendian </w:t>
            </w:r>
            <w:r>
              <w:t>&lt;</w:t>
            </w:r>
            <w:r w:rsidRPr="004C0FB7">
              <w:rPr>
                <w:i/>
                <w:iCs/>
              </w:rPr>
              <w:t>endian</w:t>
            </w:r>
            <w:r>
              <w:t>&gt;</w:t>
            </w:r>
          </w:p>
        </w:tc>
        <w:tc>
          <w:tcPr>
            <w:tcW w:w="6202" w:type="dxa"/>
            <w:shd w:val="clear" w:color="auto" w:fill="auto"/>
          </w:tcPr>
          <w:p w14:paraId="6770089C" w14:textId="57B26E45" w:rsidR="00F14CA6" w:rsidRPr="005E32BC" w:rsidRDefault="00F14CA6" w:rsidP="00F14CA6">
            <w:pPr>
              <w:rPr>
                <w:rFonts w:hint="eastAsia"/>
              </w:rPr>
            </w:pPr>
            <w:r w:rsidRPr="005E32BC">
              <w:rPr>
                <w:rFonts w:hint="eastAsia"/>
              </w:rPr>
              <w:t xml:space="preserve">String byte order: </w:t>
            </w:r>
            <w:r w:rsidR="00E918BA">
              <w:t>‘</w:t>
            </w:r>
            <w:r w:rsidRPr="005E32BC">
              <w:rPr>
                <w:rFonts w:hint="eastAsia"/>
              </w:rPr>
              <w:t>little</w:t>
            </w:r>
            <w:r w:rsidR="00E918BA">
              <w:t>’ or ‘</w:t>
            </w:r>
            <w:r w:rsidRPr="005E32BC">
              <w:rPr>
                <w:rFonts w:hint="eastAsia"/>
              </w:rPr>
              <w:t>big</w:t>
            </w:r>
            <w:r w:rsidR="00E918BA">
              <w:t>’.</w:t>
            </w:r>
            <w:r w:rsidR="00857EDE">
              <w:t xml:space="preserve"> </w:t>
            </w:r>
            <w:r w:rsidR="00857EDE">
              <w:br/>
              <w:t xml:space="preserve">Default: </w:t>
            </w:r>
            <w:r w:rsidR="004F29F5">
              <w:t>Big</w:t>
            </w:r>
          </w:p>
        </w:tc>
      </w:tr>
      <w:tr w:rsidR="00F14CA6" w:rsidRPr="005E32BC" w14:paraId="14E23755" w14:textId="77777777">
        <w:tc>
          <w:tcPr>
            <w:tcW w:w="3260" w:type="dxa"/>
            <w:shd w:val="clear" w:color="auto" w:fill="auto"/>
          </w:tcPr>
          <w:p w14:paraId="40B4BFDE" w14:textId="4B57B6F7" w:rsidR="00F14CA6" w:rsidRPr="005E32BC" w:rsidRDefault="00F14CA6" w:rsidP="00F14CA6">
            <w:pPr>
              <w:rPr>
                <w:rFonts w:hint="eastAsia"/>
              </w:rPr>
            </w:pPr>
            <w:r w:rsidRPr="005E32BC">
              <w:rPr>
                <w:rFonts w:hint="eastAsia"/>
              </w:rPr>
              <w:t xml:space="preserve">-format </w:t>
            </w:r>
            <w:r>
              <w:t>&lt;</w:t>
            </w:r>
            <w:r w:rsidRPr="004C0FB7">
              <w:rPr>
                <w:i/>
                <w:iCs/>
              </w:rPr>
              <w:t>format</w:t>
            </w:r>
            <w:r>
              <w:t>&gt;</w:t>
            </w:r>
          </w:p>
        </w:tc>
        <w:tc>
          <w:tcPr>
            <w:tcW w:w="6202" w:type="dxa"/>
            <w:shd w:val="clear" w:color="auto" w:fill="auto"/>
          </w:tcPr>
          <w:p w14:paraId="71318C59" w14:textId="374492D8" w:rsidR="00F14CA6" w:rsidRPr="005E32BC" w:rsidRDefault="00F14CA6" w:rsidP="00F14CA6">
            <w:pPr>
              <w:rPr>
                <w:rFonts w:hint="eastAsia"/>
              </w:rPr>
            </w:pPr>
            <w:r w:rsidRPr="005E32BC">
              <w:rPr>
                <w:rFonts w:hint="eastAsia"/>
              </w:rPr>
              <w:t xml:space="preserve">Export format: </w:t>
            </w:r>
            <w:r w:rsidR="00E918BA">
              <w:t>‘</w:t>
            </w:r>
            <w:r w:rsidRPr="005E32BC">
              <w:rPr>
                <w:rFonts w:hint="eastAsia"/>
              </w:rPr>
              <w:t>default</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of ‘</w:t>
            </w:r>
            <w:r w:rsidRPr="005E32BC">
              <w:rPr>
                <w:rFonts w:hint="eastAsia"/>
              </w:rPr>
              <w:t>hex</w:t>
            </w:r>
            <w:r w:rsidR="00E918BA">
              <w:t>’.</w:t>
            </w:r>
            <w:r w:rsidR="004F29F5">
              <w:t xml:space="preserve"> </w:t>
            </w:r>
            <w:r w:rsidR="004F29F5">
              <w:br/>
              <w:t>Default: ‘default’: format as given in mbc file</w:t>
            </w:r>
            <w:r w:rsidR="00E918BA">
              <w:t>.</w:t>
            </w:r>
          </w:p>
        </w:tc>
      </w:tr>
      <w:tr w:rsidR="00F14CA6" w:rsidRPr="005E32BC" w14:paraId="4A58B725" w14:textId="77777777">
        <w:tc>
          <w:tcPr>
            <w:tcW w:w="3260" w:type="dxa"/>
            <w:shd w:val="clear" w:color="auto" w:fill="auto"/>
          </w:tcPr>
          <w:p w14:paraId="45717B3D" w14:textId="7B40D554" w:rsidR="00F14CA6" w:rsidRPr="005E32BC" w:rsidRDefault="00F14CA6" w:rsidP="00F14CA6">
            <w:pPr>
              <w:rPr>
                <w:rFonts w:hint="eastAsia"/>
              </w:rPr>
            </w:pPr>
            <w:r w:rsidRPr="005E32BC">
              <w:rPr>
                <w:rFonts w:hint="eastAsia"/>
              </w:rPr>
              <w:t xml:space="preserve">-stringformat </w:t>
            </w:r>
            <w:r>
              <w:t>&lt;</w:t>
            </w:r>
            <w:r w:rsidRPr="004C0FB7">
              <w:rPr>
                <w:i/>
                <w:iCs/>
              </w:rPr>
              <w:t>format</w:t>
            </w:r>
            <w:r>
              <w:t>&gt;</w:t>
            </w:r>
            <w:r w:rsidRPr="005E32BC">
              <w:rPr>
                <w:rFonts w:hint="eastAsia"/>
              </w:rPr>
              <w:t xml:space="preserve"> </w:t>
            </w:r>
          </w:p>
        </w:tc>
        <w:tc>
          <w:tcPr>
            <w:tcW w:w="6202" w:type="dxa"/>
            <w:shd w:val="clear" w:color="auto" w:fill="auto"/>
          </w:tcPr>
          <w:p w14:paraId="2D91B851" w14:textId="61611CCC" w:rsidR="00F14CA6" w:rsidRPr="004F29F5" w:rsidRDefault="00F14CA6" w:rsidP="00F14CA6">
            <w:pPr>
              <w:rPr>
                <w:rFonts w:hint="eastAsia"/>
              </w:rPr>
            </w:pPr>
            <w:r w:rsidRPr="005E32BC">
              <w:rPr>
                <w:rFonts w:hint="eastAsia"/>
              </w:rPr>
              <w:t xml:space="preserve">String export format: </w:t>
            </w:r>
            <w:r w:rsidR="00E918BA">
              <w:t>‘</w:t>
            </w:r>
            <w:r w:rsidRPr="005E32BC">
              <w:rPr>
                <w:rFonts w:hint="eastAsia"/>
              </w:rPr>
              <w:t>ascii</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or ‘</w:t>
            </w:r>
            <w:r w:rsidRPr="005E32BC">
              <w:rPr>
                <w:rFonts w:hint="eastAsia"/>
              </w:rPr>
              <w:t>hex</w:t>
            </w:r>
            <w:r w:rsidR="00E918BA">
              <w:t>’.</w:t>
            </w:r>
            <w:r w:rsidR="004F29F5">
              <w:br/>
              <w:t>Default: ascii</w:t>
            </w:r>
          </w:p>
        </w:tc>
      </w:tr>
      <w:tr w:rsidR="00827DD4" w:rsidRPr="005E32BC" w14:paraId="595F1AF3" w14:textId="77777777">
        <w:tc>
          <w:tcPr>
            <w:tcW w:w="3260" w:type="dxa"/>
            <w:shd w:val="clear" w:color="auto" w:fill="auto"/>
          </w:tcPr>
          <w:p w14:paraId="15AB43E2" w14:textId="44CE682B" w:rsidR="00827DD4" w:rsidRPr="005E32BC" w:rsidRDefault="00827DD4" w:rsidP="00F14CA6">
            <w:pPr>
              <w:rPr>
                <w:rFonts w:hint="eastAsia"/>
              </w:rPr>
            </w:pPr>
            <w:r w:rsidRPr="00827DD4">
              <w:rPr>
                <w:rFonts w:hint="eastAsia"/>
              </w:rPr>
              <w:t>-tabs &lt;</w:t>
            </w:r>
            <w:proofErr w:type="spellStart"/>
            <w:r w:rsidRPr="004C0FB7">
              <w:rPr>
                <w:rFonts w:hint="eastAsia"/>
                <w:i/>
                <w:iCs/>
              </w:rPr>
              <w:t>tabname</w:t>
            </w:r>
            <w:proofErr w:type="spellEnd"/>
            <w:r w:rsidRPr="00827DD4">
              <w:rPr>
                <w:rFonts w:hint="eastAsia"/>
              </w:rPr>
              <w:t>&gt; [</w:t>
            </w:r>
            <w:proofErr w:type="spellStart"/>
            <w:r w:rsidRPr="004C0FB7">
              <w:rPr>
                <w:rFonts w:hint="eastAsia"/>
                <w:i/>
                <w:iCs/>
              </w:rPr>
              <w:t>tabname</w:t>
            </w:r>
            <w:proofErr w:type="spellEnd"/>
            <w:r w:rsidRPr="00827DD4">
              <w:rPr>
                <w:rFonts w:hint="eastAsia"/>
              </w:rPr>
              <w:t>]...</w:t>
            </w:r>
          </w:p>
        </w:tc>
        <w:tc>
          <w:tcPr>
            <w:tcW w:w="6202" w:type="dxa"/>
            <w:shd w:val="clear" w:color="auto" w:fill="auto"/>
          </w:tcPr>
          <w:p w14:paraId="6658025A" w14:textId="0C79A7C1" w:rsidR="00827DD4" w:rsidRPr="004F29F5" w:rsidRDefault="00827DD4" w:rsidP="00827DD4">
            <w:pPr>
              <w:tabs>
                <w:tab w:val="left" w:pos="3860"/>
              </w:tabs>
              <w:rPr>
                <w:rFonts w:hint="eastAsia"/>
              </w:rPr>
            </w:pPr>
            <w:r w:rsidRPr="00827DD4">
              <w:rPr>
                <w:rFonts w:hint="eastAsia"/>
              </w:rPr>
              <w:t>Names of tab pages to export, in this order</w:t>
            </w:r>
            <w:r>
              <w:t>, case insensitive</w:t>
            </w:r>
            <w:r w:rsidR="009775EE">
              <w:t>, tab</w:t>
            </w:r>
            <w:r w:rsidR="00E918BA">
              <w:t xml:space="preserve"> </w:t>
            </w:r>
            <w:r w:rsidR="009775EE">
              <w:t>names can be quoted</w:t>
            </w:r>
            <w:r w:rsidR="00E918BA">
              <w:t>.</w:t>
            </w:r>
            <w:r w:rsidR="004F29F5">
              <w:br/>
              <w:t>No default.</w:t>
            </w:r>
          </w:p>
        </w:tc>
      </w:tr>
      <w:tr w:rsidR="00827DD4" w:rsidRPr="005E32BC" w14:paraId="27265358" w14:textId="77777777">
        <w:tc>
          <w:tcPr>
            <w:tcW w:w="3260" w:type="dxa"/>
            <w:shd w:val="clear" w:color="auto" w:fill="auto"/>
          </w:tcPr>
          <w:p w14:paraId="063F0FD1" w14:textId="33A39AF9" w:rsidR="00827DD4" w:rsidRPr="005E32BC" w:rsidRDefault="00827DD4" w:rsidP="00F14CA6">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3C4E6931" w14:textId="32255EE5" w:rsidR="00827DD4" w:rsidRPr="005E32BC" w:rsidRDefault="00827DD4" w:rsidP="00F14CA6">
            <w:pPr>
              <w:rPr>
                <w:rFonts w:hint="eastAsia"/>
              </w:rPr>
            </w:pPr>
            <w:r w:rsidRPr="00827DD4">
              <w:rPr>
                <w:rFonts w:hint="eastAsia"/>
              </w:rPr>
              <w:t>Append output to a log file</w:t>
            </w:r>
            <w:r w:rsidR="00E918BA">
              <w:t>.</w:t>
            </w:r>
            <w:r w:rsidR="004F29F5">
              <w:br/>
              <w:t>Default: no logging</w:t>
            </w:r>
          </w:p>
        </w:tc>
      </w:tr>
      <w:tr w:rsidR="00347291" w:rsidRPr="005E32BC" w14:paraId="35079F7C" w14:textId="77777777">
        <w:tc>
          <w:tcPr>
            <w:tcW w:w="3260" w:type="dxa"/>
            <w:shd w:val="clear" w:color="auto" w:fill="auto"/>
          </w:tcPr>
          <w:p w14:paraId="1F06A72D" w14:textId="7048BC76" w:rsidR="00347291" w:rsidRPr="00827DD4" w:rsidRDefault="00347291" w:rsidP="00F14CA6">
            <w:pPr>
              <w:rPr>
                <w:rFonts w:hint="eastAsia"/>
              </w:rPr>
            </w:pPr>
            <w:r>
              <w:t>-</w:t>
            </w:r>
            <w:proofErr w:type="spellStart"/>
            <w:r>
              <w:t>logtime</w:t>
            </w:r>
            <w:proofErr w:type="spellEnd"/>
          </w:p>
        </w:tc>
        <w:tc>
          <w:tcPr>
            <w:tcW w:w="6202" w:type="dxa"/>
            <w:shd w:val="clear" w:color="auto" w:fill="auto"/>
          </w:tcPr>
          <w:p w14:paraId="5D482D88" w14:textId="2853AB2D" w:rsidR="00347291" w:rsidRPr="00347291" w:rsidRDefault="00347291" w:rsidP="00F14CA6">
            <w:pPr>
              <w:rPr>
                <w:rFonts w:hint="eastAsia"/>
              </w:rPr>
            </w:pPr>
            <w:r w:rsidRPr="00347291">
              <w:rPr>
                <w:rFonts w:hint="eastAsia"/>
              </w:rPr>
              <w:t>Add timestamps to the log file</w:t>
            </w:r>
            <w:r>
              <w:t>.</w:t>
            </w:r>
          </w:p>
        </w:tc>
      </w:tr>
      <w:tr w:rsidR="00F14CA6" w:rsidRPr="005E32BC" w14:paraId="79BC946A" w14:textId="77777777">
        <w:tc>
          <w:tcPr>
            <w:tcW w:w="3260" w:type="dxa"/>
            <w:shd w:val="clear" w:color="auto" w:fill="auto"/>
          </w:tcPr>
          <w:p w14:paraId="4876D75D" w14:textId="77777777" w:rsidR="00F14CA6" w:rsidRPr="005E32BC" w:rsidRDefault="00F14CA6" w:rsidP="00F14CA6">
            <w:pPr>
              <w:rPr>
                <w:rFonts w:hint="eastAsia"/>
              </w:rPr>
            </w:pPr>
            <w:r w:rsidRPr="005E32BC">
              <w:rPr>
                <w:rFonts w:hint="eastAsia"/>
              </w:rPr>
              <w:t xml:space="preserve">-cont </w:t>
            </w:r>
          </w:p>
        </w:tc>
        <w:tc>
          <w:tcPr>
            <w:tcW w:w="6202" w:type="dxa"/>
            <w:shd w:val="clear" w:color="auto" w:fill="auto"/>
          </w:tcPr>
          <w:p w14:paraId="1230EB39" w14:textId="5EB6517A" w:rsidR="00F14CA6" w:rsidRPr="005E32BC" w:rsidRDefault="00F14CA6" w:rsidP="00F14CA6">
            <w:pPr>
              <w:rPr>
                <w:rFonts w:hint="eastAsia"/>
              </w:rPr>
            </w:pPr>
            <w:r w:rsidRPr="005E32BC">
              <w:rPr>
                <w:rFonts w:hint="eastAsia"/>
              </w:rPr>
              <w:t>Continue on error</w:t>
            </w:r>
            <w:r>
              <w:t xml:space="preserve"> </w:t>
            </w:r>
            <w:r w:rsidRPr="00CE7F33">
              <w:rPr>
                <w:rFonts w:hint="eastAsia"/>
              </w:rPr>
              <w:t>if reading of single register fails</w:t>
            </w:r>
            <w:r w:rsidR="00E918BA">
              <w:t>.</w:t>
            </w:r>
            <w:r w:rsidR="004F29F5">
              <w:br/>
              <w:t>Default: off</w:t>
            </w:r>
          </w:p>
        </w:tc>
      </w:tr>
      <w:tr w:rsidR="00F14CA6" w:rsidRPr="005E32BC" w14:paraId="32849749" w14:textId="77777777">
        <w:tc>
          <w:tcPr>
            <w:tcW w:w="3260" w:type="dxa"/>
            <w:shd w:val="clear" w:color="auto" w:fill="auto"/>
          </w:tcPr>
          <w:p w14:paraId="72B286C9" w14:textId="77777777" w:rsidR="00F14CA6" w:rsidRPr="005E32BC" w:rsidRDefault="00F14CA6" w:rsidP="00F14CA6">
            <w:pPr>
              <w:rPr>
                <w:rFonts w:hint="eastAsia"/>
              </w:rPr>
            </w:pPr>
            <w:r w:rsidRPr="005E32BC">
              <w:rPr>
                <w:rFonts w:hint="eastAsia"/>
              </w:rPr>
              <w:t xml:space="preserve">-verbose </w:t>
            </w:r>
          </w:p>
        </w:tc>
        <w:tc>
          <w:tcPr>
            <w:tcW w:w="6202" w:type="dxa"/>
            <w:shd w:val="clear" w:color="auto" w:fill="auto"/>
          </w:tcPr>
          <w:p w14:paraId="45E9B9AA" w14:textId="1360B0CE" w:rsidR="00F14CA6" w:rsidRPr="005E32BC" w:rsidRDefault="00F14CA6" w:rsidP="00F14CA6">
            <w:pPr>
              <w:rPr>
                <w:rFonts w:hint="eastAsia"/>
              </w:rPr>
            </w:pPr>
            <w:r w:rsidRPr="005E32BC">
              <w:rPr>
                <w:rFonts w:hint="eastAsia"/>
              </w:rPr>
              <w:t>Displays verbose output</w:t>
            </w:r>
            <w:r w:rsidR="00E918BA">
              <w:t>.</w:t>
            </w:r>
            <w:r w:rsidR="004F29F5">
              <w:br/>
              <w:t>Default: off</w:t>
            </w:r>
          </w:p>
        </w:tc>
      </w:tr>
      <w:tr w:rsidR="00F14CA6" w:rsidRPr="005E32BC" w14:paraId="2603D655" w14:textId="77777777">
        <w:tc>
          <w:tcPr>
            <w:tcW w:w="3260" w:type="dxa"/>
            <w:shd w:val="clear" w:color="auto" w:fill="auto"/>
          </w:tcPr>
          <w:p w14:paraId="23AC8DE8" w14:textId="77777777" w:rsidR="00F14CA6" w:rsidRPr="005E32BC" w:rsidRDefault="00F14CA6" w:rsidP="00F14CA6">
            <w:pPr>
              <w:rPr>
                <w:rFonts w:hint="eastAsia"/>
              </w:rPr>
            </w:pPr>
            <w:r w:rsidRPr="005E32BC">
              <w:rPr>
                <w:rFonts w:hint="eastAsia"/>
              </w:rPr>
              <w:t xml:space="preserve">-? or -h or -help </w:t>
            </w:r>
          </w:p>
        </w:tc>
        <w:tc>
          <w:tcPr>
            <w:tcW w:w="6202" w:type="dxa"/>
            <w:shd w:val="clear" w:color="auto" w:fill="auto"/>
          </w:tcPr>
          <w:p w14:paraId="2DCCD493" w14:textId="7F6B8F7F" w:rsidR="00F14CA6" w:rsidRPr="005E32BC" w:rsidRDefault="00F14CA6" w:rsidP="00F14CA6">
            <w:pPr>
              <w:rPr>
                <w:rFonts w:hint="eastAsia"/>
              </w:rPr>
            </w:pPr>
            <w:r w:rsidRPr="000D7886">
              <w:rPr>
                <w:rFonts w:hint="eastAsia"/>
              </w:rPr>
              <w:t xml:space="preserve">Shows </w:t>
            </w:r>
            <w:r>
              <w:t xml:space="preserve">the command line </w:t>
            </w:r>
            <w:r w:rsidRPr="000D7886">
              <w:rPr>
                <w:rFonts w:hint="eastAsia"/>
              </w:rPr>
              <w:t>help screen</w:t>
            </w:r>
            <w:r w:rsidR="00E918BA">
              <w:t>.</w:t>
            </w:r>
          </w:p>
        </w:tc>
      </w:tr>
    </w:tbl>
    <w:p w14:paraId="35620ACA" w14:textId="158729BC" w:rsidR="00A94294" w:rsidRDefault="00A94294" w:rsidP="00A743DE">
      <w:pPr>
        <w:keepLines/>
        <w:rPr>
          <w:rFonts w:hint="eastAsia"/>
        </w:rPr>
      </w:pPr>
      <w:r>
        <w:rPr>
          <w:rFonts w:hint="eastAsia"/>
        </w:rPr>
        <w:lastRenderedPageBreak/>
        <w:t xml:space="preserve">Exit codes: </w:t>
      </w:r>
      <w:r>
        <w:tab/>
      </w:r>
      <w:r>
        <w:rPr>
          <w:rFonts w:hint="eastAsia"/>
        </w:rPr>
        <w:t>0 = No error</w:t>
      </w:r>
      <w:r>
        <w:br/>
      </w:r>
      <w:r>
        <w:rPr>
          <w:rFonts w:hint="eastAsia"/>
        </w:rPr>
        <w:t xml:space="preserve"> </w:t>
      </w:r>
      <w:r>
        <w:tab/>
      </w:r>
      <w:r>
        <w:tab/>
      </w:r>
      <w:r>
        <w:rPr>
          <w:rFonts w:hint="eastAsia"/>
        </w:rPr>
        <w:t>1 = Command</w:t>
      </w:r>
      <w:r w:rsidR="0006321E">
        <w:t xml:space="preserve"> </w:t>
      </w:r>
      <w:r>
        <w:rPr>
          <w:rFonts w:hint="eastAsia"/>
        </w:rPr>
        <w:t>line error</w:t>
      </w:r>
      <w:r>
        <w:br/>
        <w:t xml:space="preserve"> </w:t>
      </w:r>
      <w:r>
        <w:tab/>
      </w:r>
      <w:r>
        <w:tab/>
      </w:r>
      <w:r>
        <w:rPr>
          <w:rFonts w:hint="eastAsia"/>
        </w:rPr>
        <w:t>2 = File error</w:t>
      </w:r>
      <w:r>
        <w:br/>
        <w:t xml:space="preserve"> </w:t>
      </w:r>
      <w:r>
        <w:tab/>
      </w:r>
      <w:r>
        <w:tab/>
      </w:r>
      <w:r>
        <w:rPr>
          <w:rFonts w:hint="eastAsia"/>
        </w:rPr>
        <w:t>3 = Communication error</w:t>
      </w:r>
    </w:p>
    <w:p w14:paraId="0D44C07A" w14:textId="77777777" w:rsidR="00A94294" w:rsidRDefault="00A94294" w:rsidP="00A94294">
      <w:pPr>
        <w:pStyle w:val="Kop1"/>
        <w:rPr>
          <w:rFonts w:hint="eastAsia"/>
        </w:rPr>
      </w:pPr>
      <w:bookmarkStart w:id="37" w:name="_Toc152927223"/>
      <w:r>
        <w:t>ModbusImport tool</w:t>
      </w:r>
      <w:bookmarkEnd w:id="37"/>
    </w:p>
    <w:p w14:paraId="2198BAAD" w14:textId="1A6F4072" w:rsidR="00A94294" w:rsidRDefault="00A94294" w:rsidP="00A94294">
      <w:pPr>
        <w:rPr>
          <w:rFonts w:hint="eastAsia"/>
        </w:rPr>
      </w:pPr>
      <w:r>
        <w:t xml:space="preserve">ModbusImport.exe is a command line tool to import registers from a CSV file into a </w:t>
      </w:r>
      <w:r w:rsidR="00EF0AB8">
        <w:t xml:space="preserve">modbus </w:t>
      </w:r>
      <w:r>
        <w:t>device.</w:t>
      </w:r>
      <w:r>
        <w:br/>
        <w:t xml:space="preserve">It writes all writeable registers </w:t>
      </w:r>
      <w:r w:rsidR="00CB4414">
        <w:t xml:space="preserve">that are in the file </w:t>
      </w:r>
      <w:r>
        <w:t>to the device</w:t>
      </w:r>
      <w:r w:rsidR="00CB4414">
        <w:t>.</w:t>
      </w:r>
    </w:p>
    <w:p w14:paraId="3187F68B" w14:textId="1B45865F"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D910DB">
        <w:t>The Import/Export format</w:t>
      </w:r>
      <w:r w:rsidRPr="00912AFE">
        <w:rPr>
          <w:rFonts w:hint="eastAsia"/>
          <w:i/>
        </w:rPr>
        <w:fldChar w:fldCharType="end"/>
      </w:r>
      <w:r>
        <w:t>] for more information on the CSV file format.</w:t>
      </w:r>
    </w:p>
    <w:p w14:paraId="7B3E34B8" w14:textId="77777777" w:rsidR="00A94294" w:rsidRDefault="00A94294" w:rsidP="00A94294">
      <w:pPr>
        <w:rPr>
          <w:rFonts w:hint="eastAsia"/>
        </w:rPr>
      </w:pPr>
      <w:r>
        <w:t>Example usage</w:t>
      </w:r>
      <w:r>
        <w:rPr>
          <w:rFonts w:hint="eastAsia"/>
        </w:rPr>
        <w:t xml:space="preserve">: </w:t>
      </w:r>
    </w:p>
    <w:p w14:paraId="1C7967B0" w14:textId="52A03EAB" w:rsidR="00A94294" w:rsidRPr="00AF14CF"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Test1.mbc Data1.csv</w:t>
      </w:r>
      <w:r w:rsidRPr="00AF14CF">
        <w:t xml:space="preserve"> </w:t>
      </w:r>
    </w:p>
    <w:p w14:paraId="788B93B1" w14:textId="68910A13" w:rsidR="00A94294"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Data1.csv -connection modbustcp -ipaddress 192.168.1.100</w:t>
      </w:r>
    </w:p>
    <w:p w14:paraId="3172357C" w14:textId="342EE75D" w:rsidR="00B91689" w:rsidRPr="00AF14CF" w:rsidRDefault="00B91689" w:rsidP="00AF14CF">
      <w:pPr>
        <w:pStyle w:val="Bijschrift"/>
      </w:pPr>
      <w:r>
        <w:t xml:space="preserve">  </w:t>
      </w:r>
      <w:r w:rsidRPr="00AF14CF">
        <w:rPr>
          <w:rFonts w:hint="eastAsia"/>
        </w:rPr>
        <w:t>Modbus</w:t>
      </w:r>
      <w:r w:rsidRPr="00AF14CF">
        <w:t>Im</w:t>
      </w:r>
      <w:r w:rsidRPr="00AF14CF">
        <w:rPr>
          <w:rFonts w:hint="eastAsia"/>
        </w:rPr>
        <w:t>port Data1.csv -connection modbustcp -ipaddress 192.168.1.100</w:t>
      </w:r>
      <w:r>
        <w:t xml:space="preserve"> -tabs Setup</w:t>
      </w:r>
    </w:p>
    <w:p w14:paraId="1DADD574" w14:textId="3BEF6A3F" w:rsidR="00A94294" w:rsidRDefault="00A94294" w:rsidP="00A94294">
      <w:pPr>
        <w:rPr>
          <w:rFonts w:hint="eastAsia"/>
        </w:rPr>
      </w:pPr>
      <w:r>
        <w:t xml:space="preserve">Mbc filename is </w:t>
      </w:r>
      <w:r w:rsidR="00CB4414">
        <w:t>optional. If given</w:t>
      </w:r>
      <w:r w:rsidR="001479B5">
        <w:t>,</w:t>
      </w:r>
      <w:r w:rsidR="00CB4414">
        <w:t xml:space="preserve"> the connection parameters (like connection type, IP address, serial port, baudrate, …) are taken from the mbc file. T</w:t>
      </w:r>
      <w:r w:rsidR="00CB4414">
        <w:rPr>
          <w:rFonts w:hint="eastAsia"/>
        </w:rPr>
        <w:t>h</w:t>
      </w:r>
      <w:r w:rsidR="00CB4414">
        <w:t xml:space="preserve">ese can be overridden by command line options. If no mbc file is given all </w:t>
      </w:r>
      <w:r w:rsidR="001479B5">
        <w:t>necessary</w:t>
      </w:r>
      <w:r w:rsidR="00CB4414">
        <w:t xml:space="preserve"> connection parameters (like connection type, IP address, serial port, baudrate, …) </w:t>
      </w:r>
      <w:r w:rsidR="001479B5">
        <w:t>must</w:t>
      </w:r>
      <w:r w:rsidR="00CB4414">
        <w:t xml:space="preserve"> be specified by command line options.</w:t>
      </w:r>
    </w:p>
    <w:p w14:paraId="30E28933" w14:textId="4A250D45" w:rsidR="00A94294" w:rsidRDefault="00A94294" w:rsidP="00A94294">
      <w:pPr>
        <w:rPr>
          <w:rFonts w:hint="eastAsia"/>
        </w:rPr>
      </w:pPr>
      <w:r>
        <w:t xml:space="preserve">CSV filename </w:t>
      </w:r>
      <w:r w:rsidR="001479B5">
        <w:t xml:space="preserve">(or path) </w:t>
      </w:r>
      <w:r>
        <w:t>is required.</w:t>
      </w:r>
    </w:p>
    <w:p w14:paraId="06F2DEA2" w14:textId="77777777" w:rsidR="00CB4414" w:rsidRDefault="00CB4414" w:rsidP="00CB441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30A2FC14" w14:textId="77777777">
        <w:tc>
          <w:tcPr>
            <w:tcW w:w="3260" w:type="dxa"/>
            <w:shd w:val="clear" w:color="auto" w:fill="auto"/>
          </w:tcPr>
          <w:p w14:paraId="39DEBD2B" w14:textId="352CE253" w:rsidR="005E32BC" w:rsidRPr="005E32BC" w:rsidRDefault="005E32BC" w:rsidP="007331FB">
            <w:pPr>
              <w:rPr>
                <w:rFonts w:hint="eastAsia"/>
              </w:rPr>
            </w:pPr>
            <w:r w:rsidRPr="005E32BC">
              <w:rPr>
                <w:rFonts w:hint="eastAsia"/>
              </w:rPr>
              <w:t xml:space="preserve">-connection </w:t>
            </w:r>
            <w:r w:rsidR="00CE7F33">
              <w:t>&lt;</w:t>
            </w:r>
            <w:r w:rsidR="00CE7F33" w:rsidRPr="004C0FB7">
              <w:rPr>
                <w:i/>
                <w:iCs/>
              </w:rPr>
              <w:t>type</w:t>
            </w:r>
            <w:r w:rsidR="00CE7F33">
              <w:t>&gt;</w:t>
            </w:r>
          </w:p>
        </w:tc>
        <w:tc>
          <w:tcPr>
            <w:tcW w:w="6202" w:type="dxa"/>
            <w:shd w:val="clear" w:color="auto" w:fill="auto"/>
          </w:tcPr>
          <w:p w14:paraId="310BE6D3" w14:textId="4326C112" w:rsidR="005E32BC" w:rsidRPr="005E32BC" w:rsidRDefault="005E32BC" w:rsidP="007331FB">
            <w:pPr>
              <w:rPr>
                <w:rFonts w:hint="eastAsia"/>
              </w:rPr>
            </w:pPr>
            <w:r w:rsidRPr="005E32BC">
              <w:rPr>
                <w:rFonts w:hint="eastAsia"/>
              </w:rPr>
              <w:t xml:space="preserve">Connection type: </w:t>
            </w:r>
            <w:r w:rsidR="00B426F0">
              <w:t>‘</w:t>
            </w:r>
            <w:r w:rsidRPr="005E32BC">
              <w:rPr>
                <w:rFonts w:hint="eastAsia"/>
              </w:rPr>
              <w:t>serialrtu</w:t>
            </w:r>
            <w:r w:rsidR="00B426F0">
              <w:t>’</w:t>
            </w:r>
            <w:r w:rsidRPr="005E32BC">
              <w:rPr>
                <w:rFonts w:hint="eastAsia"/>
              </w:rPr>
              <w:t xml:space="preserve">, </w:t>
            </w:r>
            <w:r w:rsidR="00B426F0">
              <w:t>‘</w:t>
            </w:r>
            <w:r w:rsidRPr="005E32BC">
              <w:rPr>
                <w:rFonts w:hint="eastAsia"/>
              </w:rPr>
              <w:t>modbustcp</w:t>
            </w:r>
            <w:r w:rsidR="00B426F0">
              <w:t>’</w:t>
            </w:r>
            <w:r w:rsidRPr="005E32BC">
              <w:rPr>
                <w:rFonts w:hint="eastAsia"/>
              </w:rPr>
              <w:t xml:space="preserve"> or </w:t>
            </w:r>
            <w:r w:rsidR="00B426F0">
              <w:t>‘</w:t>
            </w:r>
            <w:r w:rsidRPr="005E32BC">
              <w:rPr>
                <w:rFonts w:hint="eastAsia"/>
              </w:rPr>
              <w:t>rtutcp</w:t>
            </w:r>
            <w:r w:rsidR="00B426F0">
              <w:t>’.</w:t>
            </w:r>
            <w:r w:rsidR="00DA701F">
              <w:br/>
              <w:t xml:space="preserve">Default: </w:t>
            </w:r>
            <w:r w:rsidR="00DA701F" w:rsidRPr="005E32BC">
              <w:rPr>
                <w:rFonts w:hint="eastAsia"/>
              </w:rPr>
              <w:t>serialrtu</w:t>
            </w:r>
          </w:p>
        </w:tc>
      </w:tr>
      <w:tr w:rsidR="004747ED" w:rsidRPr="005E32BC" w14:paraId="1DD94007" w14:textId="77777777">
        <w:tc>
          <w:tcPr>
            <w:tcW w:w="3260" w:type="dxa"/>
            <w:shd w:val="clear" w:color="auto" w:fill="auto"/>
          </w:tcPr>
          <w:p w14:paraId="77AD536B" w14:textId="3E07389E" w:rsidR="005E32BC" w:rsidRPr="005E32BC" w:rsidRDefault="005E32BC" w:rsidP="007331FB">
            <w:pPr>
              <w:rPr>
                <w:rFonts w:hint="eastAsia"/>
              </w:rPr>
            </w:pPr>
            <w:r w:rsidRPr="005E32BC">
              <w:rPr>
                <w:rFonts w:hint="eastAsia"/>
              </w:rPr>
              <w:t xml:space="preserve">-port </w:t>
            </w:r>
            <w:r w:rsidR="00CE7F33">
              <w:t>&lt;</w:t>
            </w:r>
            <w:r w:rsidR="00CE7F33" w:rsidRPr="004C0FB7">
              <w:rPr>
                <w:i/>
                <w:iCs/>
              </w:rPr>
              <w:t>name</w:t>
            </w:r>
            <w:r w:rsidR="00CE7F33">
              <w:t>&gt;</w:t>
            </w:r>
          </w:p>
        </w:tc>
        <w:tc>
          <w:tcPr>
            <w:tcW w:w="6202" w:type="dxa"/>
            <w:shd w:val="clear" w:color="auto" w:fill="auto"/>
          </w:tcPr>
          <w:p w14:paraId="4F662D00" w14:textId="797FC81A" w:rsidR="005E32BC" w:rsidRPr="005E32BC" w:rsidRDefault="005E32BC" w:rsidP="007331FB">
            <w:pPr>
              <w:rPr>
                <w:rFonts w:hint="eastAsia"/>
              </w:rPr>
            </w:pPr>
            <w:r w:rsidRPr="005E32BC">
              <w:rPr>
                <w:rFonts w:hint="eastAsia"/>
              </w:rPr>
              <w:t>Serial port name: COM1,</w:t>
            </w:r>
            <w:r w:rsidR="000634C7">
              <w:t>…</w:t>
            </w:r>
            <w:r w:rsidR="00DA701F">
              <w:br/>
              <w:t>Default: COM1</w:t>
            </w:r>
          </w:p>
        </w:tc>
      </w:tr>
      <w:tr w:rsidR="004747ED" w:rsidRPr="005E32BC" w14:paraId="5ACF557C" w14:textId="77777777">
        <w:tc>
          <w:tcPr>
            <w:tcW w:w="3260" w:type="dxa"/>
            <w:shd w:val="clear" w:color="auto" w:fill="auto"/>
          </w:tcPr>
          <w:p w14:paraId="327A1D04" w14:textId="77777777" w:rsidR="005E32BC" w:rsidRPr="005E32BC" w:rsidRDefault="005E32BC" w:rsidP="007331FB">
            <w:pPr>
              <w:rPr>
                <w:rFonts w:hint="eastAsia"/>
              </w:rPr>
            </w:pPr>
            <w:r w:rsidRPr="005E32BC">
              <w:rPr>
                <w:rFonts w:hint="eastAsia"/>
              </w:rPr>
              <w:t xml:space="preserve">-baudrate ### </w:t>
            </w:r>
          </w:p>
        </w:tc>
        <w:tc>
          <w:tcPr>
            <w:tcW w:w="6202" w:type="dxa"/>
            <w:shd w:val="clear" w:color="auto" w:fill="auto"/>
          </w:tcPr>
          <w:p w14:paraId="11B7FF71" w14:textId="40C9B9CA"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baudrate</w:t>
            </w:r>
            <w:r w:rsidR="00B426F0">
              <w:t>.</w:t>
            </w:r>
            <w:r w:rsidR="00DA701F">
              <w:br/>
              <w:t>Default: 9600</w:t>
            </w:r>
          </w:p>
        </w:tc>
      </w:tr>
      <w:tr w:rsidR="004747ED" w:rsidRPr="005E32BC" w14:paraId="6B4ECA6C" w14:textId="77777777">
        <w:tc>
          <w:tcPr>
            <w:tcW w:w="3260" w:type="dxa"/>
            <w:shd w:val="clear" w:color="auto" w:fill="auto"/>
          </w:tcPr>
          <w:p w14:paraId="5F0F622B" w14:textId="2596C29C" w:rsidR="005E32BC" w:rsidRPr="005E32BC" w:rsidRDefault="005E32BC" w:rsidP="007331FB">
            <w:pPr>
              <w:rPr>
                <w:rFonts w:hint="eastAsia"/>
              </w:rPr>
            </w:pPr>
            <w:r w:rsidRPr="005E32BC">
              <w:rPr>
                <w:rFonts w:hint="eastAsia"/>
              </w:rPr>
              <w:t xml:space="preserve">-parity </w:t>
            </w:r>
            <w:r w:rsidR="00CE7F33">
              <w:t>&lt;</w:t>
            </w:r>
            <w:r w:rsidR="00CE7F33" w:rsidRPr="004C0FB7">
              <w:rPr>
                <w:i/>
                <w:iCs/>
              </w:rPr>
              <w:t>mode</w:t>
            </w:r>
            <w:r w:rsidR="00CE7F33">
              <w:t>&gt;</w:t>
            </w:r>
          </w:p>
        </w:tc>
        <w:tc>
          <w:tcPr>
            <w:tcW w:w="6202" w:type="dxa"/>
            <w:shd w:val="clear" w:color="auto" w:fill="auto"/>
          </w:tcPr>
          <w:p w14:paraId="6C35E994" w14:textId="1116CF6E"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 xml:space="preserve">parity: </w:t>
            </w:r>
            <w:r w:rsidR="00B426F0">
              <w:t>‘</w:t>
            </w:r>
            <w:r w:rsidRPr="005E32BC">
              <w:rPr>
                <w:rFonts w:hint="eastAsia"/>
              </w:rPr>
              <w:t>odd</w:t>
            </w:r>
            <w:r w:rsidR="00B426F0">
              <w:t>’</w:t>
            </w:r>
            <w:r w:rsidRPr="005E32BC">
              <w:rPr>
                <w:rFonts w:hint="eastAsia"/>
              </w:rPr>
              <w:t xml:space="preserve">, </w:t>
            </w:r>
            <w:r w:rsidR="00E52A4F">
              <w:t>‘</w:t>
            </w:r>
            <w:r w:rsidRPr="005E32BC">
              <w:rPr>
                <w:rFonts w:hint="eastAsia"/>
              </w:rPr>
              <w:t>even</w:t>
            </w:r>
            <w:r w:rsidR="00E52A4F">
              <w:t>’</w:t>
            </w:r>
            <w:r w:rsidRPr="005E32BC">
              <w:rPr>
                <w:rFonts w:hint="eastAsia"/>
              </w:rPr>
              <w:t xml:space="preserve">, </w:t>
            </w:r>
            <w:r w:rsidR="00E52A4F">
              <w:t>‘</w:t>
            </w:r>
            <w:r w:rsidRPr="005E32BC">
              <w:rPr>
                <w:rFonts w:hint="eastAsia"/>
              </w:rPr>
              <w:t>none</w:t>
            </w:r>
            <w:r w:rsidR="00E52A4F">
              <w:t>’</w:t>
            </w:r>
            <w:r w:rsidRPr="005E32BC">
              <w:rPr>
                <w:rFonts w:hint="eastAsia"/>
              </w:rPr>
              <w:t xml:space="preserve">, </w:t>
            </w:r>
            <w:r w:rsidR="00E52A4F">
              <w:t>‘</w:t>
            </w:r>
            <w:r w:rsidRPr="005E32BC">
              <w:rPr>
                <w:rFonts w:hint="eastAsia"/>
              </w:rPr>
              <w:t>mark</w:t>
            </w:r>
            <w:r w:rsidR="00E52A4F">
              <w:t>’</w:t>
            </w:r>
            <w:r w:rsidRPr="005E32BC">
              <w:rPr>
                <w:rFonts w:hint="eastAsia"/>
              </w:rPr>
              <w:t xml:space="preserve"> or </w:t>
            </w:r>
            <w:r w:rsidR="00E52A4F">
              <w:t>‘</w:t>
            </w:r>
            <w:r w:rsidRPr="005E32BC">
              <w:rPr>
                <w:rFonts w:hint="eastAsia"/>
              </w:rPr>
              <w:t>space</w:t>
            </w:r>
            <w:r w:rsidR="00E52A4F">
              <w:t>’.</w:t>
            </w:r>
            <w:r w:rsidR="00DA701F">
              <w:br/>
              <w:t>Default: None</w:t>
            </w:r>
          </w:p>
        </w:tc>
      </w:tr>
      <w:tr w:rsidR="004747ED" w:rsidRPr="005E32BC" w14:paraId="7C3EAD16" w14:textId="77777777">
        <w:tc>
          <w:tcPr>
            <w:tcW w:w="3260" w:type="dxa"/>
            <w:shd w:val="clear" w:color="auto" w:fill="auto"/>
          </w:tcPr>
          <w:p w14:paraId="48B89495" w14:textId="77777777" w:rsidR="005E32BC" w:rsidRPr="005E32BC" w:rsidRDefault="005E32BC" w:rsidP="007331FB">
            <w:pPr>
              <w:rPr>
                <w:rFonts w:hint="eastAsia"/>
              </w:rPr>
            </w:pPr>
            <w:r w:rsidRPr="005E32BC">
              <w:rPr>
                <w:rFonts w:hint="eastAsia"/>
              </w:rPr>
              <w:t xml:space="preserve">-endofmessagetimeout ### </w:t>
            </w:r>
          </w:p>
        </w:tc>
        <w:tc>
          <w:tcPr>
            <w:tcW w:w="6202" w:type="dxa"/>
            <w:shd w:val="clear" w:color="auto" w:fill="auto"/>
          </w:tcPr>
          <w:p w14:paraId="6C290200" w14:textId="33207745"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E52A4F">
              <w:t>.</w:t>
            </w:r>
            <w:r w:rsidR="00DA701F">
              <w:br/>
              <w:t>Default: 100ms</w:t>
            </w:r>
          </w:p>
        </w:tc>
      </w:tr>
      <w:tr w:rsidR="004747ED" w:rsidRPr="005E32BC" w14:paraId="6C938B00" w14:textId="77777777">
        <w:tc>
          <w:tcPr>
            <w:tcW w:w="3260" w:type="dxa"/>
            <w:shd w:val="clear" w:color="auto" w:fill="auto"/>
          </w:tcPr>
          <w:p w14:paraId="0B832533" w14:textId="07FCD368" w:rsidR="005E32BC" w:rsidRPr="005E32BC" w:rsidRDefault="005E32BC" w:rsidP="007331FB">
            <w:pPr>
              <w:rPr>
                <w:rFonts w:hint="eastAsia"/>
              </w:rPr>
            </w:pPr>
            <w:r w:rsidRPr="005E32BC">
              <w:rPr>
                <w:rFonts w:hint="eastAsia"/>
              </w:rPr>
              <w:t xml:space="preserve">-onewire </w:t>
            </w:r>
          </w:p>
        </w:tc>
        <w:tc>
          <w:tcPr>
            <w:tcW w:w="6202" w:type="dxa"/>
            <w:shd w:val="clear" w:color="auto" w:fill="auto"/>
          </w:tcPr>
          <w:p w14:paraId="4136C0E9" w14:textId="7F8C5067" w:rsidR="005E32BC" w:rsidRPr="005E32BC" w:rsidRDefault="00CE7F33" w:rsidP="007331FB">
            <w:pPr>
              <w:rPr>
                <w:rFonts w:hint="eastAsia"/>
              </w:rPr>
            </w:pPr>
            <w:r w:rsidRPr="00CE7F33">
              <w:rPr>
                <w:rFonts w:hint="eastAsia"/>
              </w:rPr>
              <w:t>1-wire operation, ignore query/command echo</w:t>
            </w:r>
            <w:r w:rsidR="00E52A4F">
              <w:t>.</w:t>
            </w:r>
            <w:r w:rsidR="00DA701F">
              <w:br/>
              <w:t>Default: off</w:t>
            </w:r>
          </w:p>
        </w:tc>
      </w:tr>
      <w:tr w:rsidR="004747ED" w:rsidRPr="005E32BC" w14:paraId="55B5D39B" w14:textId="77777777">
        <w:tc>
          <w:tcPr>
            <w:tcW w:w="3260" w:type="dxa"/>
            <w:shd w:val="clear" w:color="auto" w:fill="auto"/>
          </w:tcPr>
          <w:p w14:paraId="73486F77" w14:textId="48B7F6B1" w:rsidR="008F499E" w:rsidRPr="005E32BC" w:rsidRDefault="008F499E" w:rsidP="008F499E">
            <w:pPr>
              <w:rPr>
                <w:rFonts w:hint="eastAsia"/>
              </w:rPr>
            </w:pPr>
            <w:r w:rsidRPr="005E32BC">
              <w:rPr>
                <w:rFonts w:hint="eastAsia"/>
              </w:rPr>
              <w:t xml:space="preserve">-ipaddress </w:t>
            </w:r>
            <w:r w:rsidR="004C0FB7">
              <w:t>&lt;</w:t>
            </w:r>
            <w:r w:rsidR="004C0FB7" w:rsidRPr="004C0FB7">
              <w:rPr>
                <w:i/>
                <w:iCs/>
              </w:rPr>
              <w:t>address</w:t>
            </w:r>
            <w:r w:rsidR="004C0FB7">
              <w:t>&gt;</w:t>
            </w:r>
            <w:r w:rsidRPr="005E32BC">
              <w:rPr>
                <w:rFonts w:hint="eastAsia"/>
              </w:rPr>
              <w:t xml:space="preserve"> </w:t>
            </w:r>
          </w:p>
        </w:tc>
        <w:tc>
          <w:tcPr>
            <w:tcW w:w="6202" w:type="dxa"/>
            <w:shd w:val="clear" w:color="auto" w:fill="auto"/>
          </w:tcPr>
          <w:p w14:paraId="3CE91ACC" w14:textId="44F5846A" w:rsidR="008F499E" w:rsidRPr="005E32BC" w:rsidRDefault="008F499E" w:rsidP="008F499E">
            <w:pPr>
              <w:rPr>
                <w:rFonts w:hint="eastAsia"/>
              </w:rPr>
            </w:pPr>
            <w:r>
              <w:t xml:space="preserve">Slave/server IP address, like </w:t>
            </w:r>
            <w:r>
              <w:rPr>
                <w:rFonts w:hint="eastAsia"/>
              </w:rPr>
              <w:t>192.168.1.</w:t>
            </w:r>
            <w:r>
              <w:t>100</w:t>
            </w:r>
            <w:r w:rsidR="00E52A4F">
              <w:t>.</w:t>
            </w:r>
            <w:r w:rsidR="00DA701F">
              <w:br/>
              <w:t>Default: &lt;none&gt;</w:t>
            </w:r>
          </w:p>
        </w:tc>
      </w:tr>
      <w:tr w:rsidR="004747ED" w:rsidRPr="005E32BC" w14:paraId="24462D5E" w14:textId="77777777">
        <w:tc>
          <w:tcPr>
            <w:tcW w:w="3260" w:type="dxa"/>
            <w:shd w:val="clear" w:color="auto" w:fill="auto"/>
          </w:tcPr>
          <w:p w14:paraId="3B83D6CC" w14:textId="77777777" w:rsidR="008F499E" w:rsidRPr="005E32BC" w:rsidRDefault="008F499E" w:rsidP="008F499E">
            <w:pPr>
              <w:rPr>
                <w:rFonts w:hint="eastAsia"/>
              </w:rPr>
            </w:pPr>
            <w:r w:rsidRPr="005E32BC">
              <w:rPr>
                <w:rFonts w:hint="eastAsia"/>
              </w:rPr>
              <w:t xml:space="preserve">-ipport ### </w:t>
            </w:r>
          </w:p>
        </w:tc>
        <w:tc>
          <w:tcPr>
            <w:tcW w:w="6202" w:type="dxa"/>
            <w:shd w:val="clear" w:color="auto" w:fill="auto"/>
          </w:tcPr>
          <w:p w14:paraId="4BD422C1" w14:textId="19E5C03C" w:rsidR="008F499E" w:rsidRPr="005E32BC" w:rsidRDefault="008F499E" w:rsidP="008F499E">
            <w:pPr>
              <w:rPr>
                <w:rFonts w:hint="eastAsia"/>
              </w:rPr>
            </w:pPr>
            <w:r>
              <w:t xml:space="preserve">Slave/server IP port, usually </w:t>
            </w:r>
            <w:r>
              <w:rPr>
                <w:rFonts w:hint="eastAsia"/>
              </w:rPr>
              <w:t>50</w:t>
            </w:r>
            <w:r>
              <w:t>2</w:t>
            </w:r>
            <w:r w:rsidR="00E52A4F">
              <w:t>.</w:t>
            </w:r>
            <w:r w:rsidR="00DA701F">
              <w:br/>
              <w:t>Default: 502</w:t>
            </w:r>
          </w:p>
        </w:tc>
      </w:tr>
      <w:tr w:rsidR="004747ED" w:rsidRPr="005E32BC" w14:paraId="68FA8FA9" w14:textId="77777777">
        <w:tc>
          <w:tcPr>
            <w:tcW w:w="3260" w:type="dxa"/>
            <w:shd w:val="clear" w:color="auto" w:fill="auto"/>
          </w:tcPr>
          <w:p w14:paraId="33472E2A" w14:textId="77777777" w:rsidR="008F499E" w:rsidRPr="005E32BC" w:rsidRDefault="008F499E" w:rsidP="008F499E">
            <w:pPr>
              <w:rPr>
                <w:rFonts w:hint="eastAsia"/>
              </w:rPr>
            </w:pPr>
            <w:r w:rsidRPr="005E32BC">
              <w:rPr>
                <w:rFonts w:hint="eastAsia"/>
              </w:rPr>
              <w:t xml:space="preserve">-slaveid ### </w:t>
            </w:r>
          </w:p>
        </w:tc>
        <w:tc>
          <w:tcPr>
            <w:tcW w:w="6202" w:type="dxa"/>
            <w:shd w:val="clear" w:color="auto" w:fill="auto"/>
          </w:tcPr>
          <w:p w14:paraId="4CC2D1E1" w14:textId="1E0C7C97" w:rsidR="008F499E" w:rsidRPr="005E32BC" w:rsidRDefault="008F499E" w:rsidP="008F499E">
            <w:pPr>
              <w:rPr>
                <w:rFonts w:hint="eastAsia"/>
              </w:rPr>
            </w:pPr>
            <w:r w:rsidRPr="00AB6CD8">
              <w:rPr>
                <w:rFonts w:hint="eastAsia"/>
              </w:rPr>
              <w:t xml:space="preserve">Slave ID number: 1 </w:t>
            </w:r>
            <w:r w:rsidR="00CE7F33">
              <w:t>–</w:t>
            </w:r>
            <w:r w:rsidRPr="00AB6CD8">
              <w:rPr>
                <w:rFonts w:hint="eastAsia"/>
              </w:rPr>
              <w:t xml:space="preserve"> 255</w:t>
            </w:r>
            <w:r w:rsidR="00E52A4F">
              <w:t>.</w:t>
            </w:r>
            <w:r w:rsidR="00DA701F">
              <w:br/>
              <w:t>Default: 1</w:t>
            </w:r>
          </w:p>
        </w:tc>
      </w:tr>
      <w:tr w:rsidR="004747ED" w:rsidRPr="005E32BC" w14:paraId="49E8C2CC" w14:textId="77777777">
        <w:tc>
          <w:tcPr>
            <w:tcW w:w="3260" w:type="dxa"/>
            <w:shd w:val="clear" w:color="auto" w:fill="auto"/>
          </w:tcPr>
          <w:p w14:paraId="6F6627F3" w14:textId="77777777" w:rsidR="008F499E" w:rsidRPr="005E32BC" w:rsidRDefault="008F499E" w:rsidP="008F499E">
            <w:pPr>
              <w:rPr>
                <w:rFonts w:hint="eastAsia"/>
              </w:rPr>
            </w:pPr>
            <w:r w:rsidRPr="005E32BC">
              <w:rPr>
                <w:rFonts w:hint="eastAsia"/>
              </w:rPr>
              <w:t xml:space="preserve">-maxframe ### </w:t>
            </w:r>
          </w:p>
        </w:tc>
        <w:tc>
          <w:tcPr>
            <w:tcW w:w="6202" w:type="dxa"/>
            <w:shd w:val="clear" w:color="auto" w:fill="auto"/>
          </w:tcPr>
          <w:p w14:paraId="3D178226" w14:textId="60146892" w:rsidR="008F499E" w:rsidRPr="005E32BC" w:rsidRDefault="008F499E" w:rsidP="008F499E">
            <w:pPr>
              <w:rPr>
                <w:rFonts w:hint="eastAsia"/>
              </w:rPr>
            </w:pPr>
            <w:r w:rsidRPr="005E32BC">
              <w:rPr>
                <w:rFonts w:hint="eastAsia"/>
              </w:rPr>
              <w:t>Maximum frame size: 13</w:t>
            </w:r>
            <w:r w:rsidR="000634C7">
              <w:t xml:space="preserve"> </w:t>
            </w:r>
            <w:r w:rsidR="00CE7F33">
              <w:t>–</w:t>
            </w:r>
            <w:r w:rsidR="000634C7">
              <w:t xml:space="preserve"> </w:t>
            </w:r>
            <w:r w:rsidRPr="005E32BC">
              <w:rPr>
                <w:rFonts w:hint="eastAsia"/>
              </w:rPr>
              <w:t>256</w:t>
            </w:r>
            <w:r w:rsidR="00B77DAD">
              <w:t xml:space="preserve"> bytes</w:t>
            </w:r>
            <w:r w:rsidR="00E52A4F">
              <w:t>.</w:t>
            </w:r>
            <w:r w:rsidR="00DA701F">
              <w:br/>
              <w:t>Default: 256</w:t>
            </w:r>
          </w:p>
        </w:tc>
      </w:tr>
      <w:tr w:rsidR="004747ED" w:rsidRPr="005E32BC" w14:paraId="47CD181E" w14:textId="77777777">
        <w:tc>
          <w:tcPr>
            <w:tcW w:w="3260" w:type="dxa"/>
            <w:shd w:val="clear" w:color="auto" w:fill="auto"/>
          </w:tcPr>
          <w:p w14:paraId="0185E188" w14:textId="77777777" w:rsidR="008F499E" w:rsidRPr="005E32BC" w:rsidRDefault="008F499E" w:rsidP="008F499E">
            <w:pPr>
              <w:rPr>
                <w:rFonts w:hint="eastAsia"/>
              </w:rPr>
            </w:pPr>
            <w:r w:rsidRPr="005E32BC">
              <w:rPr>
                <w:rFonts w:hint="eastAsia"/>
              </w:rPr>
              <w:t xml:space="preserve">-responsetimeout ### </w:t>
            </w:r>
          </w:p>
        </w:tc>
        <w:tc>
          <w:tcPr>
            <w:tcW w:w="6202" w:type="dxa"/>
            <w:shd w:val="clear" w:color="auto" w:fill="auto"/>
          </w:tcPr>
          <w:p w14:paraId="0829D495" w14:textId="09FCA054" w:rsidR="008F499E" w:rsidRPr="005E32BC"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E52A4F">
              <w:t>.</w:t>
            </w:r>
            <w:r w:rsidR="00DA701F">
              <w:br/>
              <w:t>Default: 1000</w:t>
            </w:r>
          </w:p>
        </w:tc>
      </w:tr>
      <w:tr w:rsidR="004747ED" w:rsidRPr="005E32BC" w14:paraId="0902CDA5" w14:textId="77777777">
        <w:tc>
          <w:tcPr>
            <w:tcW w:w="3260" w:type="dxa"/>
            <w:shd w:val="clear" w:color="auto" w:fill="auto"/>
          </w:tcPr>
          <w:p w14:paraId="222320E3" w14:textId="7D0014B5" w:rsidR="005E32BC" w:rsidRPr="005E32BC" w:rsidRDefault="005E32BC" w:rsidP="007331FB">
            <w:pPr>
              <w:rPr>
                <w:rFonts w:hint="eastAsia"/>
              </w:rPr>
            </w:pPr>
            <w:r w:rsidRPr="005E32BC">
              <w:rPr>
                <w:rFonts w:hint="eastAsia"/>
              </w:rPr>
              <w:lastRenderedPageBreak/>
              <w:t xml:space="preserve">-writeregfc </w:t>
            </w:r>
            <w:r w:rsidR="004C0FB7">
              <w:t>&lt;</w:t>
            </w:r>
            <w:r w:rsidR="004C0FB7" w:rsidRPr="004C0FB7">
              <w:rPr>
                <w:i/>
                <w:iCs/>
              </w:rPr>
              <w:t>mode</w:t>
            </w:r>
            <w:r w:rsidR="004C0FB7">
              <w:t>&gt;</w:t>
            </w:r>
            <w:r w:rsidRPr="005E32BC">
              <w:rPr>
                <w:rFonts w:hint="eastAsia"/>
              </w:rPr>
              <w:t xml:space="preserve"> </w:t>
            </w:r>
          </w:p>
        </w:tc>
        <w:tc>
          <w:tcPr>
            <w:tcW w:w="6202" w:type="dxa"/>
            <w:shd w:val="clear" w:color="auto" w:fill="auto"/>
          </w:tcPr>
          <w:p w14:paraId="38B16880" w14:textId="19F97E44" w:rsidR="005E32BC" w:rsidRPr="005E32BC" w:rsidRDefault="005E32BC" w:rsidP="007331FB">
            <w:pPr>
              <w:rPr>
                <w:rFonts w:hint="eastAsia"/>
              </w:rPr>
            </w:pPr>
            <w:r w:rsidRPr="005E32BC">
              <w:rPr>
                <w:rFonts w:hint="eastAsia"/>
              </w:rPr>
              <w:t xml:space="preserve">Write holding registers function code: </w:t>
            </w:r>
            <w:r w:rsidR="00E52A4F">
              <w:t>‘</w:t>
            </w:r>
            <w:r w:rsidRPr="005E32BC">
              <w:rPr>
                <w:rFonts w:hint="eastAsia"/>
              </w:rPr>
              <w:t>6</w:t>
            </w:r>
            <w:r w:rsidR="00E52A4F">
              <w:t>’</w:t>
            </w:r>
            <w:r w:rsidRPr="005E32BC">
              <w:rPr>
                <w:rFonts w:hint="eastAsia"/>
              </w:rPr>
              <w:t xml:space="preserve">, </w:t>
            </w:r>
            <w:r w:rsidR="00E52A4F">
              <w:t>‘</w:t>
            </w:r>
            <w:r w:rsidRPr="005E32BC">
              <w:rPr>
                <w:rFonts w:hint="eastAsia"/>
              </w:rPr>
              <w:t>16</w:t>
            </w:r>
            <w:r w:rsidR="00E52A4F">
              <w:t>’</w:t>
            </w:r>
            <w:r w:rsidRPr="005E32BC">
              <w:rPr>
                <w:rFonts w:hint="eastAsia"/>
              </w:rPr>
              <w:t xml:space="preserve"> or </w:t>
            </w:r>
            <w:r w:rsidR="00E52A4F">
              <w:t>‘</w:t>
            </w:r>
            <w:r w:rsidRPr="005E32BC">
              <w:rPr>
                <w:rFonts w:hint="eastAsia"/>
              </w:rPr>
              <w:t>auto</w:t>
            </w:r>
            <w:r w:rsidR="00E52A4F">
              <w:t>’.</w:t>
            </w:r>
            <w:r w:rsidR="00DA701F">
              <w:br/>
              <w:t>Default: auto</w:t>
            </w:r>
          </w:p>
        </w:tc>
      </w:tr>
      <w:tr w:rsidR="004747ED" w:rsidRPr="005E32BC" w14:paraId="0AF8FE01" w14:textId="77777777">
        <w:tc>
          <w:tcPr>
            <w:tcW w:w="3260" w:type="dxa"/>
            <w:shd w:val="clear" w:color="auto" w:fill="auto"/>
          </w:tcPr>
          <w:p w14:paraId="4B97EFEF" w14:textId="77777777" w:rsidR="005E32BC" w:rsidRPr="005E32BC" w:rsidRDefault="005E32BC" w:rsidP="007331FB">
            <w:pPr>
              <w:rPr>
                <w:rFonts w:hint="eastAsia"/>
              </w:rPr>
            </w:pPr>
            <w:r w:rsidRPr="005E32BC">
              <w:rPr>
                <w:rFonts w:hint="eastAsia"/>
              </w:rPr>
              <w:t xml:space="preserve">-interframedelay ### </w:t>
            </w:r>
          </w:p>
        </w:tc>
        <w:tc>
          <w:tcPr>
            <w:tcW w:w="6202" w:type="dxa"/>
            <w:shd w:val="clear" w:color="auto" w:fill="auto"/>
          </w:tcPr>
          <w:p w14:paraId="1EDC781F" w14:textId="136DA5FC" w:rsidR="005E32BC" w:rsidRPr="005E32BC" w:rsidRDefault="005E32BC" w:rsidP="007331FB">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E52A4F">
              <w:t>.</w:t>
            </w:r>
            <w:r w:rsidR="00DA701F">
              <w:br/>
              <w:t>Default: 0 (auto)</w:t>
            </w:r>
          </w:p>
        </w:tc>
      </w:tr>
      <w:tr w:rsidR="004747ED" w:rsidRPr="005E32BC" w14:paraId="18A80B2F" w14:textId="77777777">
        <w:tc>
          <w:tcPr>
            <w:tcW w:w="3260" w:type="dxa"/>
            <w:shd w:val="clear" w:color="auto" w:fill="auto"/>
          </w:tcPr>
          <w:p w14:paraId="0D351D72" w14:textId="77777777" w:rsidR="005E32BC" w:rsidRPr="005E32BC" w:rsidRDefault="005E32BC" w:rsidP="007331FB">
            <w:pPr>
              <w:rPr>
                <w:rFonts w:hint="eastAsia"/>
              </w:rPr>
            </w:pPr>
            <w:r w:rsidRPr="005E32BC">
              <w:rPr>
                <w:rFonts w:hint="eastAsia"/>
              </w:rPr>
              <w:t xml:space="preserve">-int32endian ### </w:t>
            </w:r>
          </w:p>
        </w:tc>
        <w:tc>
          <w:tcPr>
            <w:tcW w:w="6202" w:type="dxa"/>
            <w:shd w:val="clear" w:color="auto" w:fill="auto"/>
          </w:tcPr>
          <w:p w14:paraId="49B750EA" w14:textId="45AC1B25" w:rsidR="005E32BC" w:rsidRPr="005E32BC" w:rsidRDefault="005E32BC" w:rsidP="007331FB">
            <w:pPr>
              <w:rPr>
                <w:rFonts w:hint="eastAsia"/>
              </w:rPr>
            </w:pPr>
            <w:r w:rsidRPr="005E32BC">
              <w:rPr>
                <w:rFonts w:hint="eastAsia"/>
              </w:rPr>
              <w:t xml:space="preserve">32-bit int word order: </w:t>
            </w:r>
            <w:r w:rsidR="00E52A4F">
              <w:t>‘</w:t>
            </w:r>
            <w:r w:rsidRPr="005E32BC">
              <w:rPr>
                <w:rFonts w:hint="eastAsia"/>
              </w:rPr>
              <w:t>little</w:t>
            </w:r>
            <w:r w:rsidR="00E52A4F">
              <w:t>’ or</w:t>
            </w:r>
            <w:r w:rsidRPr="005E32BC">
              <w:rPr>
                <w:rFonts w:hint="eastAsia"/>
              </w:rPr>
              <w:t xml:space="preserve"> </w:t>
            </w:r>
            <w:r w:rsidR="00E52A4F">
              <w:t>‘</w:t>
            </w:r>
            <w:r w:rsidRPr="005E32BC">
              <w:rPr>
                <w:rFonts w:hint="eastAsia"/>
              </w:rPr>
              <w:t>big</w:t>
            </w:r>
            <w:r w:rsidR="00E52A4F">
              <w:t>’.</w:t>
            </w:r>
            <w:r w:rsidR="00DA701F">
              <w:br/>
              <w:t>Default: Little</w:t>
            </w:r>
          </w:p>
        </w:tc>
      </w:tr>
      <w:tr w:rsidR="004747ED" w:rsidRPr="005E32BC" w14:paraId="4945F60B" w14:textId="77777777">
        <w:tc>
          <w:tcPr>
            <w:tcW w:w="3260" w:type="dxa"/>
            <w:shd w:val="clear" w:color="auto" w:fill="auto"/>
          </w:tcPr>
          <w:p w14:paraId="01C1CC51" w14:textId="77777777" w:rsidR="005E32BC" w:rsidRPr="005E32BC" w:rsidRDefault="005E32BC" w:rsidP="007331FB">
            <w:pPr>
              <w:rPr>
                <w:rFonts w:hint="eastAsia"/>
              </w:rPr>
            </w:pPr>
            <w:r w:rsidRPr="005E32BC">
              <w:rPr>
                <w:rFonts w:hint="eastAsia"/>
              </w:rPr>
              <w:t xml:space="preserve">-float32endian ### </w:t>
            </w:r>
          </w:p>
        </w:tc>
        <w:tc>
          <w:tcPr>
            <w:tcW w:w="6202" w:type="dxa"/>
            <w:shd w:val="clear" w:color="auto" w:fill="auto"/>
          </w:tcPr>
          <w:p w14:paraId="02C7E26C" w14:textId="5310FA5B" w:rsidR="005E32BC" w:rsidRPr="005E32BC" w:rsidRDefault="005E32BC" w:rsidP="007331FB">
            <w:pPr>
              <w:rPr>
                <w:rFonts w:hint="eastAsia"/>
              </w:rPr>
            </w:pPr>
            <w:r w:rsidRPr="005E32BC">
              <w:rPr>
                <w:rFonts w:hint="eastAsia"/>
              </w:rPr>
              <w:t xml:space="preserve">32-bit float word order: </w:t>
            </w:r>
            <w:r w:rsidR="00E52A4F">
              <w:t>‘</w:t>
            </w:r>
            <w:r w:rsidR="00E52A4F" w:rsidRPr="005E32BC">
              <w:rPr>
                <w:rFonts w:hint="eastAsia"/>
              </w:rPr>
              <w:t>little</w:t>
            </w:r>
            <w:r w:rsidR="00E52A4F">
              <w:t>’ or</w:t>
            </w:r>
            <w:r w:rsidR="00E52A4F" w:rsidRPr="005E32BC">
              <w:rPr>
                <w:rFonts w:hint="eastAsia"/>
              </w:rPr>
              <w:t xml:space="preserve"> </w:t>
            </w:r>
            <w:r w:rsidR="00E52A4F">
              <w:t>‘</w:t>
            </w:r>
            <w:r w:rsidR="00E52A4F" w:rsidRPr="005E32BC">
              <w:rPr>
                <w:rFonts w:hint="eastAsia"/>
              </w:rPr>
              <w:t>big</w:t>
            </w:r>
            <w:r w:rsidR="00E52A4F">
              <w:t>’.</w:t>
            </w:r>
            <w:r w:rsidR="00DA701F">
              <w:br/>
              <w:t>Default: Little</w:t>
            </w:r>
          </w:p>
        </w:tc>
      </w:tr>
      <w:tr w:rsidR="004747ED" w:rsidRPr="005E32BC" w14:paraId="55FF84F3" w14:textId="77777777">
        <w:tc>
          <w:tcPr>
            <w:tcW w:w="3260" w:type="dxa"/>
            <w:shd w:val="clear" w:color="auto" w:fill="auto"/>
          </w:tcPr>
          <w:p w14:paraId="1BFCE64D" w14:textId="77777777" w:rsidR="005E32BC" w:rsidRPr="005E32BC" w:rsidRDefault="005E32BC" w:rsidP="007331FB">
            <w:pPr>
              <w:rPr>
                <w:rFonts w:hint="eastAsia"/>
              </w:rPr>
            </w:pPr>
            <w:r w:rsidRPr="005E32BC">
              <w:rPr>
                <w:rFonts w:hint="eastAsia"/>
              </w:rPr>
              <w:t xml:space="preserve">-stringendian ### </w:t>
            </w:r>
          </w:p>
        </w:tc>
        <w:tc>
          <w:tcPr>
            <w:tcW w:w="6202" w:type="dxa"/>
            <w:shd w:val="clear" w:color="auto" w:fill="auto"/>
          </w:tcPr>
          <w:p w14:paraId="501BCFCB" w14:textId="2D191151" w:rsidR="005E32BC" w:rsidRPr="005E32BC" w:rsidRDefault="005E32BC" w:rsidP="007331FB">
            <w:pPr>
              <w:rPr>
                <w:rFonts w:hint="eastAsia"/>
              </w:rPr>
            </w:pPr>
            <w:r w:rsidRPr="005E32BC">
              <w:rPr>
                <w:rFonts w:hint="eastAsia"/>
              </w:rPr>
              <w:t xml:space="preserve">String byte order: </w:t>
            </w:r>
            <w:r w:rsidR="00E52A4F">
              <w:t>‘</w:t>
            </w:r>
            <w:r w:rsidR="00E52A4F" w:rsidRPr="005E32BC">
              <w:rPr>
                <w:rFonts w:hint="eastAsia"/>
              </w:rPr>
              <w:t>little</w:t>
            </w:r>
            <w:r w:rsidR="00E52A4F">
              <w:t>’ or</w:t>
            </w:r>
            <w:r w:rsidR="00E52A4F" w:rsidRPr="005E32BC">
              <w:rPr>
                <w:rFonts w:hint="eastAsia"/>
              </w:rPr>
              <w:t xml:space="preserve"> </w:t>
            </w:r>
            <w:r w:rsidR="00E52A4F">
              <w:t>‘</w:t>
            </w:r>
            <w:r w:rsidR="00E52A4F" w:rsidRPr="005E32BC">
              <w:rPr>
                <w:rFonts w:hint="eastAsia"/>
              </w:rPr>
              <w:t>big</w:t>
            </w:r>
            <w:r w:rsidR="00E52A4F">
              <w:t>’.</w:t>
            </w:r>
            <w:r w:rsidR="00DA701F">
              <w:br/>
              <w:t>Default: Big</w:t>
            </w:r>
          </w:p>
        </w:tc>
      </w:tr>
      <w:tr w:rsidR="00827DD4" w:rsidRPr="005E32BC" w14:paraId="5ED865B5" w14:textId="77777777">
        <w:tc>
          <w:tcPr>
            <w:tcW w:w="3260" w:type="dxa"/>
            <w:shd w:val="clear" w:color="auto" w:fill="auto"/>
          </w:tcPr>
          <w:p w14:paraId="4C64BF34" w14:textId="1FFB6DF5" w:rsidR="00827DD4" w:rsidRPr="005E32BC" w:rsidRDefault="00827DD4" w:rsidP="00827DD4">
            <w:pPr>
              <w:rPr>
                <w:rFonts w:hint="eastAsia"/>
              </w:rPr>
            </w:pPr>
            <w:r w:rsidRPr="00827DD4">
              <w:rPr>
                <w:rFonts w:hint="eastAsia"/>
              </w:rPr>
              <w:t>-tabs &lt;</w:t>
            </w:r>
            <w:proofErr w:type="spellStart"/>
            <w:r w:rsidRPr="004C0FB7">
              <w:rPr>
                <w:rFonts w:hint="eastAsia"/>
                <w:i/>
                <w:iCs/>
              </w:rPr>
              <w:t>tabname</w:t>
            </w:r>
            <w:proofErr w:type="spellEnd"/>
            <w:r w:rsidRPr="00827DD4">
              <w:rPr>
                <w:rFonts w:hint="eastAsia"/>
              </w:rPr>
              <w:t>&gt; [</w:t>
            </w:r>
            <w:proofErr w:type="spellStart"/>
            <w:r w:rsidRPr="004C0FB7">
              <w:rPr>
                <w:rFonts w:hint="eastAsia"/>
                <w:i/>
                <w:iCs/>
              </w:rPr>
              <w:t>tabname</w:t>
            </w:r>
            <w:proofErr w:type="spellEnd"/>
            <w:r w:rsidRPr="00827DD4">
              <w:rPr>
                <w:rFonts w:hint="eastAsia"/>
              </w:rPr>
              <w:t>]...</w:t>
            </w:r>
          </w:p>
        </w:tc>
        <w:tc>
          <w:tcPr>
            <w:tcW w:w="6202" w:type="dxa"/>
            <w:shd w:val="clear" w:color="auto" w:fill="auto"/>
          </w:tcPr>
          <w:p w14:paraId="500805EE" w14:textId="411CAE13" w:rsidR="00827DD4" w:rsidRPr="005E32BC" w:rsidRDefault="00827DD4" w:rsidP="00827DD4">
            <w:pPr>
              <w:rPr>
                <w:rFonts w:hint="eastAsia"/>
              </w:rPr>
            </w:pPr>
            <w:r w:rsidRPr="00827DD4">
              <w:rPr>
                <w:rFonts w:hint="eastAsia"/>
              </w:rPr>
              <w:t>Names of tab pages to export, in this order</w:t>
            </w:r>
            <w:r>
              <w:t>, case insensitive</w:t>
            </w:r>
            <w:r w:rsidR="009775EE">
              <w:t>, tab</w:t>
            </w:r>
            <w:r w:rsidR="00E52A4F">
              <w:t xml:space="preserve"> </w:t>
            </w:r>
            <w:r w:rsidR="009775EE">
              <w:t>names can be quoted</w:t>
            </w:r>
            <w:r w:rsidR="00E52A4F">
              <w:t>.</w:t>
            </w:r>
            <w:r w:rsidR="00DA701F">
              <w:br/>
              <w:t>No default.</w:t>
            </w:r>
          </w:p>
        </w:tc>
      </w:tr>
      <w:tr w:rsidR="00827DD4" w:rsidRPr="005E32BC" w14:paraId="76B36A6C" w14:textId="77777777">
        <w:tc>
          <w:tcPr>
            <w:tcW w:w="3260" w:type="dxa"/>
            <w:shd w:val="clear" w:color="auto" w:fill="auto"/>
          </w:tcPr>
          <w:p w14:paraId="242E2788" w14:textId="61DE29C6" w:rsidR="00827DD4" w:rsidRPr="005E32BC" w:rsidRDefault="00827DD4" w:rsidP="00827DD4">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19AF5743" w14:textId="044EEA78" w:rsidR="00827DD4" w:rsidRPr="005E32BC" w:rsidRDefault="00827DD4" w:rsidP="00827DD4">
            <w:pPr>
              <w:rPr>
                <w:rFonts w:hint="eastAsia"/>
              </w:rPr>
            </w:pPr>
            <w:r w:rsidRPr="00827DD4">
              <w:rPr>
                <w:rFonts w:hint="eastAsia"/>
              </w:rPr>
              <w:t>Append output to a log file</w:t>
            </w:r>
            <w:r w:rsidR="00E52A4F">
              <w:t>.</w:t>
            </w:r>
            <w:r w:rsidR="00DA701F">
              <w:br/>
              <w:t>Default: no logging</w:t>
            </w:r>
          </w:p>
        </w:tc>
      </w:tr>
      <w:tr w:rsidR="00347291" w:rsidRPr="005E32BC" w14:paraId="660DF140" w14:textId="77777777">
        <w:tc>
          <w:tcPr>
            <w:tcW w:w="3260" w:type="dxa"/>
            <w:shd w:val="clear" w:color="auto" w:fill="auto"/>
          </w:tcPr>
          <w:p w14:paraId="31E7AFBE" w14:textId="11CC775F" w:rsidR="00347291" w:rsidRPr="00827DD4" w:rsidRDefault="00347291" w:rsidP="00347291">
            <w:pPr>
              <w:rPr>
                <w:rFonts w:hint="eastAsia"/>
              </w:rPr>
            </w:pPr>
            <w:r>
              <w:t>-</w:t>
            </w:r>
            <w:proofErr w:type="spellStart"/>
            <w:r>
              <w:t>logtime</w:t>
            </w:r>
            <w:proofErr w:type="spellEnd"/>
          </w:p>
        </w:tc>
        <w:tc>
          <w:tcPr>
            <w:tcW w:w="6202" w:type="dxa"/>
            <w:shd w:val="clear" w:color="auto" w:fill="auto"/>
          </w:tcPr>
          <w:p w14:paraId="204DDC6C" w14:textId="6C0C1F39" w:rsidR="00347291" w:rsidRPr="00827DD4" w:rsidRDefault="00347291" w:rsidP="00347291">
            <w:pPr>
              <w:rPr>
                <w:rFonts w:hint="eastAsia"/>
              </w:rPr>
            </w:pPr>
            <w:r w:rsidRPr="00347291">
              <w:rPr>
                <w:rFonts w:hint="eastAsia"/>
              </w:rPr>
              <w:t>Add timestamps to the log file</w:t>
            </w:r>
            <w:r>
              <w:t>.</w:t>
            </w:r>
          </w:p>
        </w:tc>
      </w:tr>
      <w:tr w:rsidR="00347291" w:rsidRPr="005E32BC" w14:paraId="263177FD" w14:textId="77777777">
        <w:tc>
          <w:tcPr>
            <w:tcW w:w="3260" w:type="dxa"/>
            <w:shd w:val="clear" w:color="auto" w:fill="auto"/>
          </w:tcPr>
          <w:p w14:paraId="469C2ED3" w14:textId="77777777" w:rsidR="00347291" w:rsidRPr="005E32BC" w:rsidRDefault="00347291" w:rsidP="00347291">
            <w:pPr>
              <w:rPr>
                <w:rFonts w:hint="eastAsia"/>
              </w:rPr>
            </w:pPr>
            <w:r w:rsidRPr="005E32BC">
              <w:rPr>
                <w:rFonts w:hint="eastAsia"/>
              </w:rPr>
              <w:t xml:space="preserve">-cont </w:t>
            </w:r>
          </w:p>
        </w:tc>
        <w:tc>
          <w:tcPr>
            <w:tcW w:w="6202" w:type="dxa"/>
            <w:shd w:val="clear" w:color="auto" w:fill="auto"/>
          </w:tcPr>
          <w:p w14:paraId="70BD389B" w14:textId="6285AFB8" w:rsidR="00347291" w:rsidRPr="005E32BC" w:rsidRDefault="00347291" w:rsidP="00347291">
            <w:pPr>
              <w:rPr>
                <w:rFonts w:hint="eastAsia"/>
              </w:rPr>
            </w:pPr>
            <w:r w:rsidRPr="005E32BC">
              <w:rPr>
                <w:rFonts w:hint="eastAsia"/>
              </w:rPr>
              <w:t>Continue on error</w:t>
            </w:r>
            <w:r>
              <w:t xml:space="preserve"> </w:t>
            </w:r>
            <w:r w:rsidRPr="00CE7F33">
              <w:rPr>
                <w:rFonts w:hint="eastAsia"/>
              </w:rPr>
              <w:t>if writing of register fails</w:t>
            </w:r>
            <w:r>
              <w:t>.</w:t>
            </w:r>
            <w:r>
              <w:br/>
              <w:t>Default: off</w:t>
            </w:r>
          </w:p>
        </w:tc>
      </w:tr>
      <w:tr w:rsidR="00347291" w:rsidRPr="005E32BC" w14:paraId="1453F246" w14:textId="77777777">
        <w:tc>
          <w:tcPr>
            <w:tcW w:w="3260" w:type="dxa"/>
            <w:shd w:val="clear" w:color="auto" w:fill="auto"/>
          </w:tcPr>
          <w:p w14:paraId="52D4EB1E" w14:textId="77777777" w:rsidR="00347291" w:rsidRPr="005E32BC" w:rsidRDefault="00347291" w:rsidP="00347291">
            <w:pPr>
              <w:rPr>
                <w:rFonts w:hint="eastAsia"/>
              </w:rPr>
            </w:pPr>
            <w:r w:rsidRPr="005E32BC">
              <w:rPr>
                <w:rFonts w:hint="eastAsia"/>
              </w:rPr>
              <w:t xml:space="preserve">-verbose </w:t>
            </w:r>
          </w:p>
        </w:tc>
        <w:tc>
          <w:tcPr>
            <w:tcW w:w="6202" w:type="dxa"/>
            <w:shd w:val="clear" w:color="auto" w:fill="auto"/>
          </w:tcPr>
          <w:p w14:paraId="4D4CBF4E" w14:textId="3DB3138A" w:rsidR="00347291" w:rsidRPr="005E32BC" w:rsidRDefault="00347291" w:rsidP="00347291">
            <w:pPr>
              <w:rPr>
                <w:rFonts w:hint="eastAsia"/>
              </w:rPr>
            </w:pPr>
            <w:r w:rsidRPr="005E32BC">
              <w:rPr>
                <w:rFonts w:hint="eastAsia"/>
              </w:rPr>
              <w:t>Displays verbose output</w:t>
            </w:r>
            <w:r>
              <w:t>.</w:t>
            </w:r>
            <w:r>
              <w:br/>
              <w:t>Default: off</w:t>
            </w:r>
          </w:p>
        </w:tc>
      </w:tr>
      <w:tr w:rsidR="00347291" w:rsidRPr="005E32BC" w14:paraId="45785358" w14:textId="77777777">
        <w:tc>
          <w:tcPr>
            <w:tcW w:w="3260" w:type="dxa"/>
            <w:shd w:val="clear" w:color="auto" w:fill="auto"/>
          </w:tcPr>
          <w:p w14:paraId="73822039" w14:textId="77777777" w:rsidR="00347291" w:rsidRPr="005E32BC" w:rsidRDefault="00347291" w:rsidP="00347291">
            <w:pPr>
              <w:rPr>
                <w:rFonts w:hint="eastAsia"/>
              </w:rPr>
            </w:pPr>
            <w:r w:rsidRPr="005E32BC">
              <w:rPr>
                <w:rFonts w:hint="eastAsia"/>
              </w:rPr>
              <w:t xml:space="preserve">-? or -h or -help </w:t>
            </w:r>
          </w:p>
        </w:tc>
        <w:tc>
          <w:tcPr>
            <w:tcW w:w="6202" w:type="dxa"/>
            <w:shd w:val="clear" w:color="auto" w:fill="auto"/>
          </w:tcPr>
          <w:p w14:paraId="621B1EC5" w14:textId="1A016BFA" w:rsidR="00347291" w:rsidRPr="005E32BC" w:rsidRDefault="00347291" w:rsidP="00347291">
            <w:pPr>
              <w:rPr>
                <w:rFonts w:hint="eastAsia"/>
              </w:rPr>
            </w:pPr>
            <w:r w:rsidRPr="000D7886">
              <w:rPr>
                <w:rFonts w:hint="eastAsia"/>
              </w:rPr>
              <w:t xml:space="preserve">Shows </w:t>
            </w:r>
            <w:r>
              <w:t xml:space="preserve">the command line </w:t>
            </w:r>
            <w:r w:rsidRPr="000D7886">
              <w:rPr>
                <w:rFonts w:hint="eastAsia"/>
              </w:rPr>
              <w:t>help screen</w:t>
            </w:r>
            <w:r>
              <w:t>.</w:t>
            </w:r>
          </w:p>
        </w:tc>
      </w:tr>
    </w:tbl>
    <w:p w14:paraId="1FDF5C0C" w14:textId="2296FD7B" w:rsidR="00CB4414" w:rsidRDefault="00CB4414" w:rsidP="00310F20">
      <w:pPr>
        <w:keepLines/>
        <w:rPr>
          <w:rFonts w:hint="eastAsia"/>
        </w:rPr>
      </w:pPr>
      <w:r>
        <w:rPr>
          <w:rFonts w:hint="eastAsia"/>
        </w:rPr>
        <w:t xml:space="preserve">Exit codes: </w:t>
      </w:r>
      <w:r>
        <w:tab/>
      </w:r>
      <w:r>
        <w:rPr>
          <w:rFonts w:hint="eastAsia"/>
        </w:rPr>
        <w:t>0 = No error</w:t>
      </w:r>
      <w:r>
        <w:br/>
      </w:r>
      <w:r>
        <w:rPr>
          <w:rFonts w:hint="eastAsia"/>
        </w:rPr>
        <w:t xml:space="preserve"> </w:t>
      </w:r>
      <w:r>
        <w:tab/>
      </w:r>
      <w:r>
        <w:tab/>
      </w:r>
      <w:r>
        <w:rPr>
          <w:rFonts w:hint="eastAsia"/>
        </w:rPr>
        <w:t xml:space="preserve">1 = </w:t>
      </w:r>
      <w:r w:rsidR="0006321E">
        <w:t>Command lin</w:t>
      </w:r>
      <w:r w:rsidR="0006321E">
        <w:rPr>
          <w:rFonts w:hint="eastAsia"/>
        </w:rPr>
        <w:t>e</w:t>
      </w:r>
      <w:r>
        <w:rPr>
          <w:rFonts w:hint="eastAsia"/>
        </w:rPr>
        <w:t xml:space="preserve"> error</w:t>
      </w:r>
      <w:r>
        <w:br/>
        <w:t xml:space="preserve"> </w:t>
      </w:r>
      <w:r>
        <w:tab/>
      </w:r>
      <w:r>
        <w:tab/>
      </w:r>
      <w:r>
        <w:rPr>
          <w:rFonts w:hint="eastAsia"/>
        </w:rPr>
        <w:t>2 = File error</w:t>
      </w:r>
      <w:r>
        <w:br/>
        <w:t xml:space="preserve"> </w:t>
      </w:r>
      <w:r>
        <w:tab/>
      </w:r>
      <w:r>
        <w:tab/>
      </w:r>
      <w:r>
        <w:rPr>
          <w:rFonts w:hint="eastAsia"/>
        </w:rPr>
        <w:t>3 = Communication error</w:t>
      </w:r>
    </w:p>
    <w:p w14:paraId="26A79BA1" w14:textId="0EE14FDF" w:rsidR="00323001" w:rsidRDefault="00323001" w:rsidP="00323001">
      <w:pPr>
        <w:pStyle w:val="Kop1"/>
        <w:rPr>
          <w:rFonts w:hint="eastAsia"/>
        </w:rPr>
      </w:pPr>
      <w:bookmarkStart w:id="38" w:name="_Ref117942219"/>
      <w:bookmarkStart w:id="39" w:name="_Ref117942253"/>
      <w:bookmarkStart w:id="40" w:name="_Ref117942272"/>
      <w:bookmarkStart w:id="41" w:name="_Toc152927224"/>
      <w:r>
        <w:t>The Import/Export format</w:t>
      </w:r>
      <w:bookmarkEnd w:id="38"/>
      <w:bookmarkEnd w:id="39"/>
      <w:bookmarkEnd w:id="40"/>
      <w:bookmarkEnd w:id="41"/>
    </w:p>
    <w:p w14:paraId="070A2EF5" w14:textId="78B10EB8" w:rsidR="00323001" w:rsidRDefault="00323001" w:rsidP="00323001">
      <w:pPr>
        <w:rPr>
          <w:rFonts w:hint="eastAsia"/>
        </w:rPr>
      </w:pPr>
      <w:r>
        <w:t xml:space="preserve">ModbusControl can export register values to a CSV file </w:t>
      </w:r>
      <w:r w:rsidR="00CB6772">
        <w:t>and</w:t>
      </w:r>
      <w:r>
        <w:t xml:space="preserve"> import register values from a CSV file. A CSV file is a human-readable text file with 1 line per register and the fields of a register </w:t>
      </w:r>
      <w:r w:rsidR="00CB6772">
        <w:t xml:space="preserve">are </w:t>
      </w:r>
      <w:r>
        <w:t xml:space="preserve">separated </w:t>
      </w:r>
      <w:r w:rsidR="00CB6772">
        <w:t>by</w:t>
      </w:r>
      <w:r>
        <w:t xml:space="preserve"> semicolons. The file type is .CSV by default. CSV files can be opened in MS Excel.</w:t>
      </w:r>
    </w:p>
    <w:p w14:paraId="2CB81AB6" w14:textId="77777777" w:rsidR="00323001" w:rsidRDefault="00323001" w:rsidP="00323001">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2DE58A51" w14:textId="31AA4CCC" w:rsidR="00323001" w:rsidRDefault="00CB6772" w:rsidP="00323001">
      <w:pPr>
        <w:rPr>
          <w:rFonts w:hint="eastAsia"/>
        </w:rPr>
      </w:pPr>
      <w:r>
        <w:t>Lines</w:t>
      </w:r>
      <w:r w:rsidR="00323001">
        <w:t xml:space="preserve"> starting with </w:t>
      </w:r>
      <w:r w:rsidR="00323001">
        <w:rPr>
          <w:rFonts w:ascii="Courier New" w:hAnsi="Courier New" w:cs="Courier New"/>
          <w:highlight w:val="white"/>
        </w:rPr>
        <w:t>#</w:t>
      </w:r>
      <w:r w:rsidR="00323001">
        <w:t xml:space="preserve"> </w:t>
      </w:r>
      <w:r>
        <w:t xml:space="preserve">are </w:t>
      </w:r>
      <w:r w:rsidR="00323001">
        <w:t>comment line</w:t>
      </w:r>
      <w:r>
        <w:t>s</w:t>
      </w:r>
      <w:r w:rsidR="00323001">
        <w:t>. Comment lines are ignored on import and compare.</w:t>
      </w:r>
    </w:p>
    <w:p w14:paraId="59F802DE" w14:textId="2BEA2677" w:rsidR="00323001" w:rsidRDefault="00323001" w:rsidP="00323001">
      <w:pPr>
        <w:rPr>
          <w:rFonts w:hint="eastAsia"/>
        </w:rPr>
      </w:pPr>
      <w:r>
        <w:t>A field containing the separator, carriage return or linefeed must be quoted with the double quote character (</w:t>
      </w:r>
      <w:r>
        <w:rPr>
          <w:rFonts w:ascii="Courier New" w:hAnsi="Courier New" w:cs="Courier New"/>
          <w:highlight w:val="white"/>
        </w:rPr>
        <w:t>")</w:t>
      </w:r>
      <w:r>
        <w:t>.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1A92D664" w14:textId="411C6A28" w:rsidR="00323001" w:rsidRDefault="00323001" w:rsidP="00323001">
      <w:r>
        <w:t xml:space="preserve">On export the Windows system default encoding will be used. Which is </w:t>
      </w:r>
      <w:r w:rsidR="00D910DB">
        <w:t xml:space="preserve">usually </w:t>
      </w:r>
      <w:r>
        <w:t>ANSI codepage 1252 in West</w:t>
      </w:r>
      <w:r w:rsidR="00CB6772">
        <w:t xml:space="preserve">ern </w:t>
      </w:r>
      <w:r>
        <w:t xml:space="preserve">Europe. This allows easy import in Excel because Excel uses the Windows default encoding too for import and export. </w:t>
      </w:r>
    </w:p>
    <w:p w14:paraId="6AC03543" w14:textId="6993E93E" w:rsidR="00D910DB" w:rsidRPr="00D910DB" w:rsidRDefault="00D910DB" w:rsidP="00323001">
      <w:pPr>
        <w:rPr>
          <w:rFonts w:hint="eastAsia"/>
        </w:rPr>
      </w:pPr>
      <w:r>
        <w:t>T</w:t>
      </w:r>
      <w:r>
        <w:rPr>
          <w:rFonts w:hint="eastAsia"/>
        </w:rPr>
        <w:t>h</w:t>
      </w:r>
      <w:r>
        <w:t>e import</w:t>
      </w:r>
      <w:r w:rsidRPr="00D910DB">
        <w:t xml:space="preserve"> ignore</w:t>
      </w:r>
      <w:r>
        <w:t>s empty lines, lines with only spaces and lines with only.</w:t>
      </w:r>
    </w:p>
    <w:p w14:paraId="0E3788B5" w14:textId="77777777" w:rsidR="00323001" w:rsidRDefault="00323001" w:rsidP="00310F20">
      <w:pPr>
        <w:keepNext/>
        <w:keepLines/>
        <w:rPr>
          <w:rFonts w:hint="eastAsia"/>
        </w:rPr>
      </w:pPr>
      <w:r>
        <w:lastRenderedPageBreak/>
        <w:t>Example import/export line:</w:t>
      </w:r>
    </w:p>
    <w:p w14:paraId="03843B15" w14:textId="1EB6BF58" w:rsidR="00323001" w:rsidRDefault="00323001" w:rsidP="00310F20">
      <w:pPr>
        <w:keepLines/>
        <w:rPr>
          <w:rFonts w:eastAsia="Courier New" w:cs="Liberation Serif"/>
          <w:sz w:val="18"/>
          <w:szCs w:val="18"/>
        </w:rPr>
      </w:pPr>
      <w:r w:rsidRPr="00EF1D61">
        <w:rPr>
          <w:rFonts w:ascii="Courier New" w:hAnsi="Courier New" w:cs="Courier New"/>
          <w:sz w:val="22"/>
          <w:szCs w:val="22"/>
        </w:rPr>
        <w:t>40108;16;"Analog in V1 (0-1000)";r;UInt;861</w:t>
      </w:r>
      <w:r w:rsidRPr="00EF1D61">
        <w:rPr>
          <w:rFonts w:ascii="Courier New" w:hAnsi="Courier New" w:cs="Courier New"/>
          <w:sz w:val="22"/>
          <w:szCs w:val="22"/>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xml:space="preserve">│    </w:t>
      </w:r>
      <w:r>
        <w:rPr>
          <w:rFonts w:cs="Liberation Serif"/>
          <w:sz w:val="18"/>
          <w:szCs w:val="18"/>
        </w:rPr>
        <w:t>Value (can be signed, unsigned, hex, float, ASCII)</w:t>
      </w:r>
      <w:r>
        <w:rPr>
          <w:rFonts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sidR="00EF1D61">
        <w:rPr>
          <w:rFonts w:ascii="Courier New" w:hAnsi="Courier New" w:cs="Courier New"/>
        </w:rPr>
        <w:t xml:space="preserve">  </w:t>
      </w:r>
      <w:r>
        <w:rPr>
          <w:rFonts w:cs="Liberation Serif"/>
          <w:sz w:val="18"/>
          <w:szCs w:val="18"/>
        </w:rPr>
        <w:t xml:space="preserve">Format (Int, </w:t>
      </w:r>
      <w:proofErr w:type="spellStart"/>
      <w:r>
        <w:rPr>
          <w:rFonts w:cs="Liberation Serif"/>
          <w:sz w:val="18"/>
          <w:szCs w:val="18"/>
        </w:rPr>
        <w:t>UInt</w:t>
      </w:r>
      <w:proofErr w:type="spellEnd"/>
      <w:r>
        <w:rPr>
          <w:rFonts w:cs="Liberation Serif"/>
          <w:sz w:val="18"/>
          <w:szCs w:val="18"/>
        </w:rPr>
        <w:t>, Hex, Binary, Float, ASCII</w:t>
      </w:r>
      <w:r>
        <w:rPr>
          <w:rFonts w:ascii="Courier New" w:hAnsi="Courier New" w:cs="Courier New"/>
          <w:sz w:val="18"/>
          <w:szCs w:val="18"/>
        </w:rPr>
        <w:t>)</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Pr>
          <w:rFonts w:ascii="Courier New" w:hAnsi="Courier New" w:cs="Courier New"/>
          <w:sz w:val="18"/>
          <w:szCs w:val="18"/>
        </w:rPr>
        <w:t>“</w:t>
      </w:r>
      <w:r>
        <w:rPr>
          <w:rFonts w:eastAsia="Courier New" w:cs="Liberation Serif"/>
          <w:sz w:val="18"/>
          <w:szCs w:val="18"/>
        </w:rPr>
        <w:t>r” and/or “w” for read/write</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53038D99" w14:textId="576CD4BD" w:rsidR="00CB6772" w:rsidRDefault="00CB6772" w:rsidP="00CB6772">
      <w:pPr>
        <w:keepNext/>
        <w:rPr>
          <w:rFonts w:hint="eastAsia"/>
        </w:rPr>
      </w:pPr>
      <w:r w:rsidRPr="00CB6772">
        <w:t>Import</w:t>
      </w:r>
      <w:r>
        <w:t xml:space="preserve">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14:paraId="19FC0F54" w14:textId="77777777" w:rsidTr="00310F20">
        <w:trPr>
          <w:cantSplit/>
        </w:trPr>
        <w:tc>
          <w:tcPr>
            <w:tcW w:w="1384" w:type="dxa"/>
            <w:shd w:val="clear" w:color="auto" w:fill="auto"/>
          </w:tcPr>
          <w:p w14:paraId="6C0EB84E" w14:textId="76405054" w:rsidR="00CB6772" w:rsidRDefault="00CB6772">
            <w:pPr>
              <w:keepNext/>
              <w:rPr>
                <w:rFonts w:hint="eastAsia"/>
              </w:rPr>
            </w:pPr>
            <w:r>
              <w:t>2 fields</w:t>
            </w:r>
          </w:p>
        </w:tc>
        <w:tc>
          <w:tcPr>
            <w:tcW w:w="8394" w:type="dxa"/>
            <w:shd w:val="clear" w:color="auto" w:fill="auto"/>
          </w:tcPr>
          <w:p w14:paraId="0BC18445" w14:textId="5D28E352" w:rsidR="00CB6772" w:rsidRDefault="00482424">
            <w:pPr>
              <w:keepNext/>
              <w:rPr>
                <w:rFonts w:hint="eastAsia"/>
              </w:rPr>
            </w:pPr>
            <w:r>
              <w:t>Register (16-bit), Value (16-bit)</w:t>
            </w:r>
          </w:p>
        </w:tc>
      </w:tr>
      <w:tr w:rsidR="00692275" w14:paraId="6A4CF9CF" w14:textId="77777777">
        <w:tc>
          <w:tcPr>
            <w:tcW w:w="1384" w:type="dxa"/>
            <w:shd w:val="clear" w:color="auto" w:fill="auto"/>
          </w:tcPr>
          <w:p w14:paraId="75E4CF32" w14:textId="5822A136" w:rsidR="00CB6772" w:rsidRDefault="00CB6772">
            <w:pPr>
              <w:keepNext/>
              <w:rPr>
                <w:rFonts w:hint="eastAsia"/>
              </w:rPr>
            </w:pPr>
            <w:r>
              <w:t>3 fields</w:t>
            </w:r>
          </w:p>
        </w:tc>
        <w:tc>
          <w:tcPr>
            <w:tcW w:w="8394" w:type="dxa"/>
            <w:shd w:val="clear" w:color="auto" w:fill="auto"/>
          </w:tcPr>
          <w:p w14:paraId="65EDAE84" w14:textId="2EB27836" w:rsidR="00CB6772" w:rsidRDefault="00482424">
            <w:pPr>
              <w:keepNext/>
              <w:rPr>
                <w:rFonts w:hint="eastAsia"/>
              </w:rPr>
            </w:pPr>
            <w:r>
              <w:t>Register, Size (16/32), Value</w:t>
            </w:r>
          </w:p>
        </w:tc>
      </w:tr>
      <w:tr w:rsidR="00692275" w14:paraId="2BEB469F" w14:textId="77777777">
        <w:tc>
          <w:tcPr>
            <w:tcW w:w="1384" w:type="dxa"/>
            <w:shd w:val="clear" w:color="auto" w:fill="auto"/>
          </w:tcPr>
          <w:p w14:paraId="26185DB5" w14:textId="727E99CD" w:rsidR="00482424" w:rsidRDefault="00482424">
            <w:pPr>
              <w:keepNext/>
              <w:rPr>
                <w:rFonts w:hint="eastAsia"/>
              </w:rPr>
            </w:pPr>
            <w:r>
              <w:t>4 fields</w:t>
            </w:r>
          </w:p>
        </w:tc>
        <w:tc>
          <w:tcPr>
            <w:tcW w:w="8394" w:type="dxa"/>
            <w:shd w:val="clear" w:color="auto" w:fill="auto"/>
          </w:tcPr>
          <w:p w14:paraId="0FCFA4A0" w14:textId="2EFB79CD" w:rsidR="00482424" w:rsidRDefault="00482424">
            <w:pPr>
              <w:keepNext/>
              <w:rPr>
                <w:rFonts w:hint="eastAsia"/>
              </w:rPr>
            </w:pPr>
            <w:r>
              <w:t>Register, Size (16/32), Description, Value</w:t>
            </w:r>
          </w:p>
        </w:tc>
      </w:tr>
      <w:tr w:rsidR="00692275" w14:paraId="23ECD132" w14:textId="77777777">
        <w:tc>
          <w:tcPr>
            <w:tcW w:w="1384" w:type="dxa"/>
            <w:shd w:val="clear" w:color="auto" w:fill="auto"/>
          </w:tcPr>
          <w:p w14:paraId="7C0119F3" w14:textId="7746FF1C" w:rsidR="00482424" w:rsidRDefault="00482424">
            <w:pPr>
              <w:keepNext/>
              <w:rPr>
                <w:rFonts w:hint="eastAsia"/>
              </w:rPr>
            </w:pPr>
            <w:r>
              <w:t>5 fields</w:t>
            </w:r>
          </w:p>
        </w:tc>
        <w:tc>
          <w:tcPr>
            <w:tcW w:w="8394" w:type="dxa"/>
            <w:shd w:val="clear" w:color="auto" w:fill="auto"/>
          </w:tcPr>
          <w:p w14:paraId="514D7776" w14:textId="5629766A" w:rsidR="00482424" w:rsidRDefault="00482424">
            <w:pPr>
              <w:keepNext/>
              <w:rPr>
                <w:rFonts w:hint="eastAsia"/>
              </w:rPr>
            </w:pPr>
            <w:r>
              <w:t>Register, Size (16/32), Description, RW, Value</w:t>
            </w:r>
          </w:p>
        </w:tc>
      </w:tr>
      <w:tr w:rsidR="00692275" w14:paraId="1E89DAA3" w14:textId="77777777">
        <w:tc>
          <w:tcPr>
            <w:tcW w:w="1384" w:type="dxa"/>
            <w:shd w:val="clear" w:color="auto" w:fill="auto"/>
          </w:tcPr>
          <w:p w14:paraId="4F223126" w14:textId="50740DDD" w:rsidR="00482424" w:rsidRDefault="00482424">
            <w:pPr>
              <w:keepNext/>
              <w:rPr>
                <w:rFonts w:hint="eastAsia"/>
              </w:rPr>
            </w:pPr>
            <w:r>
              <w:t>6 fields</w:t>
            </w:r>
          </w:p>
        </w:tc>
        <w:tc>
          <w:tcPr>
            <w:tcW w:w="8394" w:type="dxa"/>
            <w:shd w:val="clear" w:color="auto" w:fill="auto"/>
          </w:tcPr>
          <w:p w14:paraId="6DC44B4E" w14:textId="3FA02280" w:rsidR="00482424" w:rsidRDefault="00482424">
            <w:pPr>
              <w:keepNext/>
              <w:rPr>
                <w:rFonts w:hint="eastAsia"/>
              </w:rPr>
            </w:pPr>
            <w:r>
              <w:t>Register, Size (16/32), Description, RW, Format, Value</w:t>
            </w:r>
          </w:p>
        </w:tc>
      </w:tr>
    </w:tbl>
    <w:p w14:paraId="5858D94F" w14:textId="1DCB56A0" w:rsidR="00F349EB" w:rsidRDefault="00000000">
      <w:pPr>
        <w:pStyle w:val="Kop1"/>
        <w:rPr>
          <w:rFonts w:hint="eastAsia"/>
        </w:rPr>
      </w:pPr>
      <w:bookmarkStart w:id="42" w:name="_Toc152927225"/>
      <w:r>
        <w:t>More about Modbus</w:t>
      </w:r>
      <w:bookmarkEnd w:id="42"/>
    </w:p>
    <w:p w14:paraId="6395841D" w14:textId="2BF6B934" w:rsidR="00F349EB" w:rsidRDefault="00000000">
      <w:pPr>
        <w:rPr>
          <w:rFonts w:hint="eastAsia"/>
        </w:rPr>
      </w:pPr>
      <w:r>
        <w:t xml:space="preserve">For more information on the modbus protocol, visit </w:t>
      </w:r>
      <w:hyperlink r:id="rId11" w:history="1">
        <w:r>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3" w:name="_Toc152927226"/>
      <w:r>
        <w:t>Editing the mbc project file</w:t>
      </w:r>
      <w:bookmarkEnd w:id="43"/>
    </w:p>
    <w:p w14:paraId="1EAD9045" w14:textId="77777777" w:rsidR="00F349EB" w:rsidRDefault="00000000">
      <w:pPr>
        <w:pStyle w:val="Kop2"/>
        <w:rPr>
          <w:rFonts w:hint="eastAsia"/>
        </w:rPr>
      </w:pPr>
      <w:bookmarkStart w:id="44" w:name="_Toc152927227"/>
      <w:r>
        <w:rPr>
          <w:lang w:val="en-GB"/>
        </w:rPr>
        <w:t>Editing the XML</w:t>
      </w:r>
      <w:bookmarkEnd w:id="44"/>
    </w:p>
    <w:p w14:paraId="038470CD" w14:textId="0C7711E8" w:rsidR="00F349EB" w:rsidRDefault="00000000">
      <w:pPr>
        <w:rPr>
          <w:rFonts w:hint="eastAsia"/>
        </w:rPr>
      </w:pPr>
      <w:r>
        <w:t xml:space="preserve">The mbc project file is an XML formatted text file that is both human-readable and machine-readable. ModbusControl does not (yet) support creation of a project file so it has to be edited manually. You can also use the example project </w:t>
      </w:r>
      <w:proofErr w:type="spellStart"/>
      <w:r>
        <w:t>Demo.mbc</w:t>
      </w:r>
      <w:proofErr w:type="spellEnd"/>
      <w:r>
        <w:t xml:space="preserve"> to start from. You</w:t>
      </w:r>
      <w:r w:rsidR="006776F2">
        <w:t>’</w:t>
      </w:r>
      <w:r>
        <w:t>ll find it in the Help menu.</w:t>
      </w:r>
    </w:p>
    <w:p w14:paraId="0AE811C3" w14:textId="77777777" w:rsidR="00F349EB" w:rsidRDefault="00000000">
      <w:pPr>
        <w:rPr>
          <w:rFonts w:hint="eastAsia"/>
        </w:rPr>
      </w:pPr>
      <w:r>
        <w:t xml:space="preserve">Some editors like Notepad++ recognize an XML file and apply XML syntax </w:t>
      </w:r>
      <w:proofErr w:type="spellStart"/>
      <w:r>
        <w:t>coloring</w:t>
      </w:r>
      <w:proofErr w:type="spellEnd"/>
      <w:r>
        <w:t xml:space="preserve">. This makes the editing easier. </w:t>
      </w:r>
    </w:p>
    <w:p w14:paraId="03FE1C8B" w14:textId="77777777" w:rsidR="00F349EB" w:rsidRDefault="00000000">
      <w:pPr>
        <w:rPr>
          <w:rFonts w:hint="eastAsia"/>
        </w:rPr>
      </w:pPr>
      <w:r>
        <w:t>XML tags are case sensitive! Nowadays ModbusControl uses all lowercase XML tags, but older versions used a mix of camel-case tags like “</w:t>
      </w:r>
      <w:proofErr w:type="spellStart"/>
      <w:r>
        <w:t>SampleRate</w:t>
      </w:r>
      <w:proofErr w:type="spellEnd"/>
      <w:r>
        <w:t>”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5" w:name="_Toc152927228"/>
      <w:r>
        <w:rPr>
          <w:lang w:val="en-GB"/>
        </w:rPr>
        <w:t>The &lt;</w:t>
      </w:r>
      <w:proofErr w:type="spellStart"/>
      <w:r>
        <w:rPr>
          <w:lang w:val="en-GB"/>
        </w:rPr>
        <w:t>modbuscontrol</w:t>
      </w:r>
      <w:proofErr w:type="spellEnd"/>
      <w:r>
        <w:rPr>
          <w:lang w:val="en-GB"/>
        </w:rPr>
        <w:t>&gt; root element</w:t>
      </w:r>
      <w:bookmarkEnd w:id="45"/>
    </w:p>
    <w:p w14:paraId="0F4A03C6" w14:textId="7155745F" w:rsidR="00F349EB" w:rsidRDefault="00000000">
      <w:pPr>
        <w:rPr>
          <w:rFonts w:hint="eastAsia"/>
        </w:rPr>
      </w:pPr>
      <w:r>
        <w:t xml:space="preserve">An XML file requires a single </w:t>
      </w:r>
      <w:r w:rsidR="00BA5C2D">
        <w:t>&lt;</w:t>
      </w:r>
      <w:proofErr w:type="spellStart"/>
      <w:r w:rsidR="00BA5C2D">
        <w:t>modbuscontrol</w:t>
      </w:r>
      <w:proofErr w:type="spellEnd"/>
      <w:r w:rsidR="00BA5C2D">
        <w:t xml:space="preserve">&gt; </w:t>
      </w:r>
      <w:r>
        <w:t>root element that contains all the other elements.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&lt;modbus&gt;</w:t>
            </w:r>
          </w:p>
        </w:tc>
        <w:tc>
          <w:tcPr>
            <w:tcW w:w="7374" w:type="dxa"/>
            <w:shd w:val="clear" w:color="auto" w:fill="auto"/>
          </w:tcPr>
          <w:p w14:paraId="54BA4BBE" w14:textId="1A9927FA" w:rsidR="00F349EB" w:rsidRDefault="00000000">
            <w:pPr>
              <w:pStyle w:val="Xmlgridtext"/>
              <w:rPr>
                <w:rFonts w:hint="eastAsia"/>
              </w:rPr>
            </w:pPr>
            <w:r>
              <w:t>Configures communication parameters to the modbus device</w:t>
            </w:r>
            <w:r w:rsidR="00310F20">
              <w:t>.</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lastRenderedPageBreak/>
              <w:t>&lt;</w:t>
            </w:r>
            <w:proofErr w:type="spellStart"/>
            <w:r>
              <w:rPr>
                <w:lang w:val="en-GB"/>
              </w:rPr>
              <w:t>modbustcpserver</w:t>
            </w:r>
            <w:proofErr w:type="spellEnd"/>
            <w:r>
              <w:rPr>
                <w:lang w:val="en-GB"/>
              </w:rPr>
              <w:t>&gt;</w:t>
            </w:r>
          </w:p>
        </w:tc>
        <w:tc>
          <w:tcPr>
            <w:tcW w:w="7374" w:type="dxa"/>
            <w:shd w:val="clear" w:color="auto" w:fill="auto"/>
          </w:tcPr>
          <w:p w14:paraId="369B8353" w14:textId="009F5D78" w:rsidR="00F349EB" w:rsidRDefault="00000000">
            <w:pPr>
              <w:pStyle w:val="Xmlgridtext"/>
              <w:rPr>
                <w:rFonts w:hint="eastAsia"/>
              </w:rPr>
            </w:pPr>
            <w:r>
              <w:t>Configures the built-in Modus/TCP bridge</w:t>
            </w:r>
            <w:r w:rsidR="00310F20">
              <w:t>.</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w:t>
            </w:r>
            <w:proofErr w:type="spellStart"/>
            <w:r>
              <w:rPr>
                <w:lang w:val="en-GB"/>
              </w:rPr>
              <w:t>autostart</w:t>
            </w:r>
            <w:proofErr w:type="spellEnd"/>
            <w:r>
              <w:rPr>
                <w:lang w:val="en-GB"/>
              </w:rPr>
              <w:t>&gt;</w:t>
            </w:r>
          </w:p>
        </w:tc>
        <w:tc>
          <w:tcPr>
            <w:tcW w:w="7374" w:type="dxa"/>
            <w:shd w:val="clear" w:color="auto" w:fill="auto"/>
          </w:tcPr>
          <w:p w14:paraId="11186FDD" w14:textId="7CD1682E" w:rsidR="00F349EB" w:rsidRDefault="00000000">
            <w:pPr>
              <w:pStyle w:val="Xmlgridtext"/>
              <w:rPr>
                <w:rFonts w:hint="eastAsia"/>
              </w:rPr>
            </w:pPr>
            <w:r>
              <w:t>Configures the auto</w:t>
            </w:r>
            <w:r w:rsidR="007C6A76">
              <w:t>-</w:t>
            </w:r>
            <w:r>
              <w:t>start option</w:t>
            </w:r>
            <w:r w:rsidR="00310F20">
              <w:t>.</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0896B7A2" w:rsidR="00F349EB" w:rsidRDefault="00000000">
            <w:pPr>
              <w:pStyle w:val="Xmlgridtext"/>
              <w:rPr>
                <w:rFonts w:hint="eastAsia"/>
              </w:rPr>
            </w:pPr>
            <w:r>
              <w:t>Configures one or more tab pages with modbus registers</w:t>
            </w:r>
            <w:r w:rsidR="00310F20">
              <w:t>.</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6" w:name="_Toc152927229"/>
      <w:r>
        <w:rPr>
          <w:lang w:val="en-GB"/>
        </w:rPr>
        <w:t>The &lt;size&gt; element</w:t>
      </w:r>
      <w:bookmarkEnd w:id="46"/>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Pr="00AB0819" w:rsidRDefault="00000000">
      <w:pPr>
        <w:pStyle w:val="XMLvoorbeeld"/>
        <w:rPr>
          <w:lang w:val="en-GB"/>
        </w:rPr>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7" w:name="_Toc152927230"/>
      <w:r>
        <w:rPr>
          <w:lang w:val="en-GB"/>
        </w:rPr>
        <w:t>The &lt;modbus&gt; element</w:t>
      </w:r>
      <w:bookmarkEnd w:id="47"/>
    </w:p>
    <w:p w14:paraId="4E804AF2" w14:textId="19E76723"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D910DB">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w:t>
            </w:r>
            <w:proofErr w:type="spellStart"/>
            <w:r>
              <w:t>rtu</w:t>
            </w:r>
            <w:proofErr w:type="spellEnd"/>
            <w:r>
              <w:t>” for serial port with RTU protocol.</w:t>
            </w:r>
          </w:p>
          <w:p w14:paraId="125A1EB2" w14:textId="77777777" w:rsidR="00F349EB" w:rsidRDefault="00000000">
            <w:pPr>
              <w:pStyle w:val="Xmlgridtext"/>
              <w:rPr>
                <w:rFonts w:hint="eastAsia"/>
              </w:rPr>
            </w:pPr>
            <w:r>
              <w:t>Value “modbus/</w:t>
            </w:r>
            <w:proofErr w:type="spellStart"/>
            <w:r>
              <w:t>tcp</w:t>
            </w:r>
            <w:proofErr w:type="spellEnd"/>
            <w:r>
              <w:t>” for TCP connection with Modbus/TCP protocol.</w:t>
            </w:r>
          </w:p>
          <w:p w14:paraId="26585BDF" w14:textId="77777777" w:rsidR="00F349EB" w:rsidRDefault="00000000">
            <w:pPr>
              <w:pStyle w:val="Xmlgridtext"/>
              <w:rPr>
                <w:rFonts w:hint="eastAsia"/>
              </w:rPr>
            </w:pPr>
            <w:r>
              <w:t>Value “</w:t>
            </w:r>
            <w:proofErr w:type="spellStart"/>
            <w:r>
              <w:t>rtu</w:t>
            </w:r>
            <w:proofErr w:type="spellEnd"/>
            <w:r>
              <w:t>/</w:t>
            </w:r>
            <w:proofErr w:type="spellStart"/>
            <w:r>
              <w:t>tcp</w:t>
            </w:r>
            <w:proofErr w:type="spellEnd"/>
            <w:r>
              <w:t>”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&lt;baudrate&gt;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&lt;endofmessagetimeout&gt;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t>&lt;onewireechosuppression&gt;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t>&lt;ipaddress&gt;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t>&lt;ipport&gt;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&lt;slaveid&gt;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lastRenderedPageBreak/>
              <w:t>&lt;responsetimeout&gt;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w:t>
            </w:r>
            <w:proofErr w:type="spellStart"/>
            <w:r>
              <w:rPr>
                <w:lang w:val="en-GB"/>
              </w:rPr>
              <w:t>maximumframesize</w:t>
            </w:r>
            <w:proofErr w:type="spellEnd"/>
            <w:r>
              <w:rPr>
                <w:lang w:val="en-GB"/>
              </w:rPr>
              <w:t>&gt;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&lt;interframedelay&gt;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t>
            </w:r>
            <w:proofErr w:type="spellStart"/>
            <w:r>
              <w:rPr>
                <w:lang w:val="en-GB"/>
              </w:rPr>
              <w:t>writeholdingregisterfc</w:t>
            </w:r>
            <w:proofErr w:type="spellEnd"/>
            <w:r>
              <w:rPr>
                <w:lang w:val="en-GB"/>
              </w:rPr>
              <w:t>&gt;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330A568B" w14:textId="10B665BA" w:rsidR="00F349EB" w:rsidRDefault="00000000">
            <w:pPr>
              <w:pStyle w:val="Xmlgridtext"/>
              <w:rPr>
                <w:rFonts w:hint="eastAsia"/>
              </w:rPr>
            </w:pPr>
            <w:r>
              <w:t>Value “auto”: Automatically use FC6 for writing 16-bit registers and FC16 for writing multiple registers at once, like when writing 32-bit registers.</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t>&lt;samplerate&gt;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w:t>
            </w:r>
            <w:proofErr w:type="spellStart"/>
            <w:r>
              <w:rPr>
                <w:lang w:val="en-GB"/>
              </w:rPr>
              <w:t>holdingregisterstart</w:t>
            </w:r>
            <w:proofErr w:type="spellEnd"/>
            <w:r>
              <w:rPr>
                <w:lang w:val="en-GB"/>
              </w:rPr>
              <w:t>&gt;</w:t>
            </w:r>
          </w:p>
        </w:tc>
        <w:tc>
          <w:tcPr>
            <w:tcW w:w="6747" w:type="dxa"/>
            <w:shd w:val="clear" w:color="auto" w:fill="auto"/>
          </w:tcPr>
          <w:p w14:paraId="521B55B3" w14:textId="5A3D12DA" w:rsidR="00A53C3C" w:rsidRDefault="00000000">
            <w:pPr>
              <w:pStyle w:val="Xmlgridtext"/>
              <w:rPr>
                <w:rFonts w:hint="eastAsia"/>
              </w:rPr>
            </w:pPr>
            <w:r>
              <w:t>Defines the holding registers numbering</w:t>
            </w:r>
            <w:r w:rsidR="00A53C3C">
              <w:t xml:space="preserve"> scheme</w:t>
            </w:r>
            <w:r>
              <w:t xml:space="preserve">. This is the number of the first holding register. </w:t>
            </w:r>
          </w:p>
          <w:p w14:paraId="5FDD7581" w14:textId="77777777" w:rsidR="00A53C3C" w:rsidRDefault="00000000" w:rsidP="00A53C3C">
            <w:pPr>
              <w:pStyle w:val="Inhoudtabel"/>
              <w:snapToGrid w:val="0"/>
              <w:spacing w:after="57"/>
              <w:rPr>
                <w:rFonts w:hint="eastAsia"/>
              </w:rPr>
            </w:pPr>
            <w:r>
              <w:t>Value 40001</w:t>
            </w:r>
            <w:r w:rsidR="00A53C3C">
              <w:t xml:space="preserve"> or 400001</w:t>
            </w:r>
            <w:r>
              <w:t xml:space="preserve">: </w:t>
            </w:r>
            <w:r w:rsidR="00A53C3C">
              <w:t>numbering schemes 40001-49999 and 400001-465536 can be used, simultaneously.</w:t>
            </w:r>
          </w:p>
          <w:p w14:paraId="1F59D379" w14:textId="63D5E8EF" w:rsidR="00A53C3C" w:rsidRDefault="00000000">
            <w:pPr>
              <w:pStyle w:val="Xmlgridtext"/>
              <w:rPr>
                <w:rFonts w:hint="eastAsia"/>
              </w:rPr>
            </w:pPr>
            <w:r>
              <w:t>Value 400000</w:t>
            </w:r>
            <w:r w:rsidR="00A53C3C">
              <w:t xml:space="preserve"> or 400000</w:t>
            </w:r>
            <w:r>
              <w:t xml:space="preserve">: </w:t>
            </w:r>
            <w:r w:rsidR="00A53C3C">
              <w:t>numbering schemes 40000-49999 and 400000-465535 can be used, simultaneously.</w:t>
            </w:r>
          </w:p>
          <w:p w14:paraId="0F5D70A6" w14:textId="7405884C" w:rsidR="00A53C3C" w:rsidRDefault="00A53C3C" w:rsidP="00A53C3C">
            <w:pPr>
              <w:pStyle w:val="Inhoudtabel"/>
              <w:snapToGrid w:val="0"/>
              <w:spacing w:after="57"/>
              <w:rPr>
                <w:rFonts w:hint="eastAsia"/>
              </w:rPr>
            </w:pPr>
            <w:r>
              <w:lastRenderedPageBreak/>
              <w:t>In numbering schemes 40001/40000, 9999 or 10000 registers can be accessed. In numbering schemes 400001/400000 all 65536 registers can be accessed.</w:t>
            </w:r>
          </w:p>
          <w:p w14:paraId="0114B19A" w14:textId="0EB73EFD" w:rsidR="00A53C3C" w:rsidRDefault="00A53C3C" w:rsidP="00A53C3C">
            <w:pPr>
              <w:pStyle w:val="Xmlgridtext"/>
              <w:rPr>
                <w:rFonts w:hint="eastAsia"/>
              </w:rPr>
            </w:pPr>
            <w:r>
              <w:t>In the protocol, the first register is always referred to with address 0000.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Pr="00AB0819" w:rsidRDefault="00000000">
      <w:pPr>
        <w:pStyle w:val="XMLvoorbeeld"/>
        <w:rPr>
          <w:lang w:val="en-GB"/>
        </w:rPr>
      </w:pPr>
      <w:r>
        <w:rPr>
          <w:rStyle w:val="XMLBracket"/>
          <w:lang w:val="en-GB"/>
        </w:rPr>
        <w:t>&lt;</w:t>
      </w:r>
      <w:r>
        <w:rPr>
          <w:rStyle w:val="XMLElement"/>
          <w:lang w:val="en-GB"/>
        </w:rPr>
        <w:t>modbus</w:t>
      </w:r>
      <w:r>
        <w:rPr>
          <w:rStyle w:val="XMLBracket"/>
          <w:lang w:val="en-GB"/>
        </w:rPr>
        <w:t>&gt;</w:t>
      </w:r>
    </w:p>
    <w:p w14:paraId="68EF0E77"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w:t>
      </w:r>
      <w:proofErr w:type="spellStart"/>
      <w:r>
        <w:rPr>
          <w:rStyle w:val="XMLContent"/>
          <w:lang w:val="en-GB"/>
        </w:rPr>
        <w:t>rtu</w:t>
      </w:r>
      <w:proofErr w:type="spellEnd"/>
      <w:r>
        <w:rPr>
          <w:rStyle w:val="XMLBracket"/>
          <w:lang w:val="en-GB"/>
        </w:rPr>
        <w:t>&lt;/</w:t>
      </w:r>
      <w:r>
        <w:rPr>
          <w:rStyle w:val="XMLElement"/>
          <w:lang w:val="en-GB"/>
        </w:rPr>
        <w:t>connection</w:t>
      </w:r>
      <w:r>
        <w:rPr>
          <w:rStyle w:val="XMLBracket"/>
          <w:lang w:val="en-GB"/>
        </w:rPr>
        <w:t>&gt;</w:t>
      </w:r>
    </w:p>
    <w:p w14:paraId="360AE22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14:paraId="3CEE0F96"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14:paraId="7B6FDB8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14:paraId="0D47065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14:paraId="78CC2314"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maximumframesize</w:t>
      </w:r>
      <w:proofErr w:type="spellEnd"/>
      <w:r>
        <w:rPr>
          <w:rStyle w:val="XMLBracket"/>
          <w:lang w:val="en-GB"/>
        </w:rPr>
        <w:t>&gt;</w:t>
      </w:r>
      <w:r>
        <w:rPr>
          <w:rStyle w:val="XMLContent"/>
          <w:lang w:val="en-GB"/>
        </w:rPr>
        <w:t>256</w:t>
      </w:r>
      <w:r>
        <w:rPr>
          <w:rStyle w:val="XMLBracket"/>
          <w:lang w:val="en-GB"/>
        </w:rPr>
        <w:t>&lt;/</w:t>
      </w:r>
      <w:proofErr w:type="spellStart"/>
      <w:r>
        <w:rPr>
          <w:rStyle w:val="XMLElement"/>
          <w:lang w:val="en-GB"/>
        </w:rPr>
        <w:t>maximumframesize</w:t>
      </w:r>
      <w:proofErr w:type="spellEnd"/>
      <w:r>
        <w:rPr>
          <w:rStyle w:val="XMLBracket"/>
          <w:lang w:val="en-GB"/>
        </w:rPr>
        <w:t>&gt;</w:t>
      </w:r>
    </w:p>
    <w:p w14:paraId="4A6ABBCA"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writeholdingregisterfc</w:t>
      </w:r>
      <w:proofErr w:type="spellEnd"/>
      <w:r>
        <w:rPr>
          <w:rStyle w:val="XMLBracket"/>
          <w:lang w:val="en-GB"/>
        </w:rPr>
        <w:t>&gt;</w:t>
      </w:r>
      <w:r>
        <w:rPr>
          <w:rStyle w:val="XMLContent"/>
          <w:lang w:val="en-GB"/>
        </w:rPr>
        <w:t>16</w:t>
      </w:r>
      <w:r>
        <w:rPr>
          <w:rStyle w:val="XMLBracket"/>
          <w:lang w:val="en-GB"/>
        </w:rPr>
        <w:t>&lt;/</w:t>
      </w:r>
      <w:proofErr w:type="spellStart"/>
      <w:r>
        <w:rPr>
          <w:rStyle w:val="XMLElement"/>
          <w:lang w:val="en-GB"/>
        </w:rPr>
        <w:t>writeholdingregisterfc</w:t>
      </w:r>
      <w:proofErr w:type="spellEnd"/>
      <w:r>
        <w:rPr>
          <w:rStyle w:val="XMLBracket"/>
          <w:lang w:val="en-GB"/>
        </w:rPr>
        <w:t>&gt;</w:t>
      </w:r>
    </w:p>
    <w:p w14:paraId="7BB3023B"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8" w:name="_Ref146906707"/>
      <w:bookmarkStart w:id="49" w:name="_Toc152927231"/>
      <w:r>
        <w:rPr>
          <w:lang w:val="en-GB"/>
        </w:rPr>
        <w:t>The &lt;tab&gt; element</w:t>
      </w:r>
      <w:bookmarkEnd w:id="48"/>
      <w:bookmarkEnd w:id="49"/>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58488C" w14:paraId="098AE385" w14:textId="77777777">
        <w:tc>
          <w:tcPr>
            <w:tcW w:w="1814" w:type="dxa"/>
            <w:shd w:val="clear" w:color="auto" w:fill="auto"/>
          </w:tcPr>
          <w:p w14:paraId="1A8B9681" w14:textId="652C1826" w:rsidR="0058488C" w:rsidRDefault="0058488C" w:rsidP="0058488C">
            <w:pPr>
              <w:pStyle w:val="Xmlgridtag"/>
              <w:rPr>
                <w:lang w:val="en-GB"/>
              </w:rPr>
            </w:pPr>
            <w:r>
              <w:rPr>
                <w:lang w:val="en-GB"/>
              </w:rPr>
              <w:t>&lt;</w:t>
            </w:r>
            <w:proofErr w:type="spellStart"/>
            <w:r>
              <w:rPr>
                <w:lang w:val="en-GB"/>
              </w:rPr>
              <w:t>exportorder</w:t>
            </w:r>
            <w:proofErr w:type="spellEnd"/>
            <w:r>
              <w:rPr>
                <w:lang w:val="en-GB"/>
              </w:rPr>
              <w:t>&gt;</w:t>
            </w:r>
          </w:p>
        </w:tc>
        <w:tc>
          <w:tcPr>
            <w:tcW w:w="7824" w:type="dxa"/>
            <w:shd w:val="clear" w:color="auto" w:fill="auto"/>
          </w:tcPr>
          <w:p w14:paraId="78199C37" w14:textId="22FDCAC7" w:rsidR="0058488C" w:rsidRDefault="0058488C" w:rsidP="0058488C">
            <w:pPr>
              <w:pStyle w:val="Xmlgridtext"/>
              <w:rPr>
                <w:rFonts w:hint="eastAsia"/>
              </w:rPr>
            </w:pPr>
            <w:r>
              <w:t>T</w:t>
            </w:r>
            <w:r>
              <w:rPr>
                <w:rFonts w:hint="eastAsia"/>
              </w:rPr>
              <w:t>h</w:t>
            </w:r>
            <w:r>
              <w:t>e order is which the tab pages are exported to CSV. T</w:t>
            </w:r>
            <w:r>
              <w:rPr>
                <w:rFonts w:hint="eastAsia"/>
              </w:rPr>
              <w:t>h</w:t>
            </w:r>
            <w:r>
              <w:t xml:space="preserve">is is useful to have the registers in a certain order in the CSV file, with setup registers first for example, so that the import is done correctly. </w:t>
            </w:r>
            <w:r w:rsidR="006E6134">
              <w:br/>
              <w:t xml:space="preserve">Use positive integer numbers like 0, 1, 2, 3, or 100, 200, 300, up to </w:t>
            </w:r>
            <w:r w:rsidR="006E6134" w:rsidRPr="006E6134">
              <w:rPr>
                <w:rFonts w:hint="eastAsia"/>
              </w:rPr>
              <w:t>4294967295</w:t>
            </w:r>
            <w:r w:rsidR="006E6134">
              <w:t xml:space="preserve">. The tab pages are exported in order of ascending </w:t>
            </w:r>
            <w:proofErr w:type="spellStart"/>
            <w:r w:rsidR="006E6134" w:rsidRPr="006E6134">
              <w:rPr>
                <w:rFonts w:ascii="Courier New" w:hAnsi="Courier New" w:cs="Courier New"/>
              </w:rPr>
              <w:t>exportorder</w:t>
            </w:r>
            <w:proofErr w:type="spellEnd"/>
            <w:r w:rsidR="006E6134">
              <w:t xml:space="preserve"> number. Tab pages that do not have an </w:t>
            </w:r>
            <w:proofErr w:type="spellStart"/>
            <w:r w:rsidR="006E6134" w:rsidRPr="006E6134">
              <w:rPr>
                <w:rFonts w:ascii="Courier New" w:hAnsi="Courier New" w:cs="Courier New"/>
              </w:rPr>
              <w:t>exportorder</w:t>
            </w:r>
            <w:proofErr w:type="spellEnd"/>
            <w:r w:rsidR="006E6134">
              <w:t xml:space="preserve"> number are exported lastly, and in order of appearance in the mbc file.</w:t>
            </w:r>
            <w:r w:rsidR="006E6134">
              <w:br/>
              <w:t>Optional.</w:t>
            </w:r>
          </w:p>
        </w:tc>
      </w:tr>
      <w:tr w:rsidR="0058488C" w14:paraId="1D8F70A5" w14:textId="77777777">
        <w:tc>
          <w:tcPr>
            <w:tcW w:w="1814" w:type="dxa"/>
            <w:shd w:val="clear" w:color="auto" w:fill="auto"/>
          </w:tcPr>
          <w:p w14:paraId="2F9E291F" w14:textId="77777777" w:rsidR="0058488C" w:rsidRDefault="0058488C" w:rsidP="0058488C">
            <w:pPr>
              <w:pStyle w:val="Xmlgridtag"/>
            </w:pPr>
            <w:r>
              <w:rPr>
                <w:lang w:val="en-GB"/>
              </w:rPr>
              <w:t>&lt;</w:t>
            </w:r>
            <w:proofErr w:type="spellStart"/>
            <w:r>
              <w:rPr>
                <w:lang w:val="en-GB"/>
              </w:rPr>
              <w:t>fcol</w:t>
            </w:r>
            <w:proofErr w:type="spellEnd"/>
            <w:r>
              <w:rPr>
                <w:lang w:val="en-GB"/>
              </w:rPr>
              <w:t>&gt;</w:t>
            </w:r>
          </w:p>
        </w:tc>
        <w:tc>
          <w:tcPr>
            <w:tcW w:w="7824" w:type="dxa"/>
            <w:shd w:val="clear" w:color="auto" w:fill="auto"/>
          </w:tcPr>
          <w:p w14:paraId="619C4CA5" w14:textId="77777777" w:rsidR="0058488C" w:rsidRDefault="0058488C" w:rsidP="0058488C">
            <w:pPr>
              <w:pStyle w:val="Xmlgridtext"/>
              <w:rPr>
                <w:rFonts w:hint="eastAsia"/>
              </w:rPr>
            </w:pPr>
            <w:r>
              <w:t xml:space="preserve">Sets the default font (text) </w:t>
            </w:r>
            <w:proofErr w:type="spellStart"/>
            <w:r>
              <w:t>color</w:t>
            </w:r>
            <w:proofErr w:type="spellEnd"/>
            <w:r>
              <w:t xml:space="preserve"> for all &lt;var&gt; on this tab page.</w:t>
            </w:r>
          </w:p>
          <w:p w14:paraId="44355399" w14:textId="3F24BA0E" w:rsidR="0058488C" w:rsidRDefault="0058488C" w:rsidP="0058488C">
            <w:pPr>
              <w:pStyle w:val="Xmlgridtext"/>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_Ref117942498 \h</w:instrText>
            </w:r>
            <w:r w:rsidRPr="00912AFE">
              <w:rPr>
                <w:rFonts w:hint="eastAsia"/>
                <w:i/>
              </w:rPr>
              <w:instrText xml:space="preserve"> </w:instrText>
            </w:r>
            <w:r w:rsidRPr="00912AFE">
              <w:rPr>
                <w:rFonts w:hint="eastAsia"/>
                <w:i/>
              </w:rPr>
            </w:r>
            <w:r w:rsidRPr="00912AFE">
              <w:rPr>
                <w:rFonts w:hint="eastAsia"/>
                <w:i/>
              </w:rPr>
              <w:fldChar w:fldCharType="separate"/>
            </w:r>
            <w:r w:rsidR="00D910DB">
              <w:t>The &lt;</w:t>
            </w:r>
            <w:proofErr w:type="spellStart"/>
            <w:r w:rsidR="00D910DB">
              <w:t>fcol</w:t>
            </w:r>
            <w:proofErr w:type="spellEnd"/>
            <w:r w:rsidR="00D910DB">
              <w:t>&gt; and &lt;</w:t>
            </w:r>
            <w:proofErr w:type="spellStart"/>
            <w:r w:rsidR="00D910DB">
              <w:t>bcol</w:t>
            </w:r>
            <w:proofErr w:type="spellEnd"/>
            <w:r w:rsidR="00D910DB">
              <w:t>&gt; elements</w:t>
            </w:r>
            <w:r w:rsidRPr="00912AFE">
              <w:rPr>
                <w:rFonts w:hint="eastAsia"/>
                <w:i/>
              </w:rPr>
              <w:fldChar w:fldCharType="end"/>
            </w:r>
            <w:r>
              <w:t>] for details.</w:t>
            </w:r>
          </w:p>
          <w:p w14:paraId="4CD4DF83" w14:textId="77777777" w:rsidR="0058488C" w:rsidRDefault="0058488C" w:rsidP="0058488C">
            <w:pPr>
              <w:pStyle w:val="Xmlgridtext"/>
              <w:rPr>
                <w:rFonts w:hint="eastAsia"/>
              </w:rPr>
            </w:pPr>
            <w:r>
              <w:t>Optional.</w:t>
            </w:r>
          </w:p>
        </w:tc>
      </w:tr>
      <w:tr w:rsidR="0058488C" w14:paraId="0F7DFC9C" w14:textId="77777777">
        <w:tc>
          <w:tcPr>
            <w:tcW w:w="1814" w:type="dxa"/>
            <w:shd w:val="clear" w:color="auto" w:fill="auto"/>
          </w:tcPr>
          <w:p w14:paraId="22E12B6E" w14:textId="77777777" w:rsidR="0058488C" w:rsidRDefault="0058488C" w:rsidP="0058488C">
            <w:pPr>
              <w:pStyle w:val="Xmlgridtag"/>
            </w:pPr>
            <w:r>
              <w:rPr>
                <w:lang w:val="en-GB"/>
              </w:rPr>
              <w:t>&lt;</w:t>
            </w:r>
            <w:proofErr w:type="spellStart"/>
            <w:r>
              <w:rPr>
                <w:lang w:val="en-GB"/>
              </w:rPr>
              <w:t>bcol</w:t>
            </w:r>
            <w:proofErr w:type="spellEnd"/>
            <w:r>
              <w:rPr>
                <w:lang w:val="en-GB"/>
              </w:rPr>
              <w:t xml:space="preserve">&gt; </w:t>
            </w:r>
          </w:p>
        </w:tc>
        <w:tc>
          <w:tcPr>
            <w:tcW w:w="7824" w:type="dxa"/>
            <w:shd w:val="clear" w:color="auto" w:fill="auto"/>
          </w:tcPr>
          <w:p w14:paraId="334BEB5C" w14:textId="2D214754" w:rsidR="0058488C" w:rsidRDefault="0058488C" w:rsidP="0058488C">
            <w:pPr>
              <w:pStyle w:val="Xmlgridtext"/>
              <w:rPr>
                <w:rFonts w:hint="eastAsia"/>
              </w:rPr>
            </w:pPr>
            <w:r>
              <w:t xml:space="preserve">Sets the default background </w:t>
            </w:r>
            <w:proofErr w:type="spellStart"/>
            <w:r>
              <w:t>color</w:t>
            </w:r>
            <w:proofErr w:type="spellEnd"/>
            <w:r>
              <w:t xml:space="preserve"> for all &lt;var&gt; on this tab page. See [</w:t>
            </w:r>
            <w:r w:rsidRPr="00912AFE">
              <w:rPr>
                <w:rFonts w:hint="eastAsia"/>
                <w:i/>
              </w:rPr>
              <w:fldChar w:fldCharType="begin"/>
            </w:r>
            <w:r w:rsidRPr="00912AFE">
              <w:rPr>
                <w:rFonts w:hint="eastAsia"/>
                <w:i/>
              </w:rPr>
              <w:instrText xml:space="preserve"> </w:instrText>
            </w:r>
            <w:r w:rsidRPr="00912AFE">
              <w:rPr>
                <w:i/>
              </w:rPr>
              <w:instrText>REF _Ref117942514 \h</w:instrText>
            </w:r>
            <w:r w:rsidRPr="00912AFE">
              <w:rPr>
                <w:rFonts w:hint="eastAsia"/>
                <w:i/>
              </w:rPr>
              <w:instrText xml:space="preserve"> </w:instrText>
            </w:r>
            <w:r w:rsidRPr="00912AFE">
              <w:rPr>
                <w:rFonts w:hint="eastAsia"/>
                <w:i/>
              </w:rPr>
            </w:r>
            <w:r w:rsidRPr="00912AFE">
              <w:rPr>
                <w:rFonts w:hint="eastAsia"/>
                <w:i/>
              </w:rPr>
              <w:fldChar w:fldCharType="separate"/>
            </w:r>
            <w:r w:rsidR="00D910DB">
              <w:t>The &lt;</w:t>
            </w:r>
            <w:proofErr w:type="spellStart"/>
            <w:r w:rsidR="00D910DB">
              <w:t>fcol</w:t>
            </w:r>
            <w:proofErr w:type="spellEnd"/>
            <w:r w:rsidR="00D910DB">
              <w:t>&gt; and &lt;</w:t>
            </w:r>
            <w:proofErr w:type="spellStart"/>
            <w:r w:rsidR="00D910DB">
              <w:t>bcol</w:t>
            </w:r>
            <w:proofErr w:type="spellEnd"/>
            <w:r w:rsidR="00D910DB">
              <w:t>&gt; elements</w:t>
            </w:r>
            <w:r w:rsidRPr="00912AFE">
              <w:rPr>
                <w:rFonts w:hint="eastAsia"/>
                <w:i/>
              </w:rPr>
              <w:fldChar w:fldCharType="end"/>
            </w:r>
            <w:r>
              <w:t>] for details.</w:t>
            </w:r>
          </w:p>
          <w:p w14:paraId="0290FE72" w14:textId="77777777" w:rsidR="0058488C" w:rsidRDefault="0058488C" w:rsidP="0058488C">
            <w:pPr>
              <w:pStyle w:val="Xmlgridtext"/>
              <w:rPr>
                <w:rFonts w:hint="eastAsia"/>
              </w:rPr>
            </w:pPr>
            <w:r>
              <w:t xml:space="preserve">Optional. </w:t>
            </w:r>
          </w:p>
        </w:tc>
      </w:tr>
      <w:tr w:rsidR="0058488C" w14:paraId="19DFE93D" w14:textId="77777777">
        <w:tc>
          <w:tcPr>
            <w:tcW w:w="1814" w:type="dxa"/>
            <w:shd w:val="clear" w:color="auto" w:fill="auto"/>
          </w:tcPr>
          <w:p w14:paraId="6F50B20E" w14:textId="77777777" w:rsidR="0058488C" w:rsidRDefault="0058488C" w:rsidP="0058488C">
            <w:pPr>
              <w:pStyle w:val="Xmlgridtag"/>
            </w:pPr>
            <w:r>
              <w:rPr>
                <w:lang w:val="en-GB"/>
              </w:rPr>
              <w:t>&lt;</w:t>
            </w:r>
            <w:proofErr w:type="spellStart"/>
            <w:r>
              <w:rPr>
                <w:lang w:val="en-GB"/>
              </w:rPr>
              <w:t>expandfields</w:t>
            </w:r>
            <w:proofErr w:type="spellEnd"/>
            <w:r>
              <w:rPr>
                <w:lang w:val="en-GB"/>
              </w:rPr>
              <w:t>&gt;</w:t>
            </w:r>
          </w:p>
        </w:tc>
        <w:tc>
          <w:tcPr>
            <w:tcW w:w="7824" w:type="dxa"/>
            <w:shd w:val="clear" w:color="auto" w:fill="auto"/>
          </w:tcPr>
          <w:p w14:paraId="05CBBB93" w14:textId="77777777" w:rsidR="0058488C" w:rsidRDefault="0058488C" w:rsidP="0058488C">
            <w:pPr>
              <w:pStyle w:val="Xmlgridtext"/>
              <w:rPr>
                <w:rFonts w:hint="eastAsia"/>
              </w:rPr>
            </w:pPr>
            <w:r>
              <w:t>Allows to have the bit fields of all &lt;var&gt; on this tab page to be already expanded when the project is loaded. Valid values are “true” and “false”.</w:t>
            </w:r>
          </w:p>
          <w:p w14:paraId="73E7ACDF" w14:textId="77777777" w:rsidR="0058488C" w:rsidRDefault="0058488C" w:rsidP="0058488C">
            <w:pPr>
              <w:pStyle w:val="Xmlgridtext"/>
              <w:rPr>
                <w:rFonts w:hint="eastAsia"/>
              </w:rPr>
            </w:pPr>
            <w:r>
              <w:t>Optional. Default is false.</w:t>
            </w:r>
          </w:p>
        </w:tc>
      </w:tr>
      <w:tr w:rsidR="0058488C" w14:paraId="201E00EF" w14:textId="77777777">
        <w:tc>
          <w:tcPr>
            <w:tcW w:w="1814" w:type="dxa"/>
            <w:shd w:val="clear" w:color="auto" w:fill="auto"/>
          </w:tcPr>
          <w:p w14:paraId="3E039750" w14:textId="77777777" w:rsidR="0058488C" w:rsidRDefault="0058488C" w:rsidP="0058488C">
            <w:pPr>
              <w:pStyle w:val="Xmlgridtag"/>
            </w:pPr>
            <w:r>
              <w:rPr>
                <w:lang w:val="en-GB"/>
              </w:rPr>
              <w:t>&lt;var&gt;</w:t>
            </w:r>
          </w:p>
        </w:tc>
        <w:tc>
          <w:tcPr>
            <w:tcW w:w="7824" w:type="dxa"/>
            <w:shd w:val="clear" w:color="auto" w:fill="auto"/>
          </w:tcPr>
          <w:p w14:paraId="2AD09CD9" w14:textId="77777777" w:rsidR="0058488C" w:rsidRDefault="0058488C" w:rsidP="0058488C">
            <w:pPr>
              <w:pStyle w:val="Xmlgridtext"/>
              <w:rPr>
                <w:rFonts w:hint="eastAsia"/>
              </w:rPr>
            </w:pPr>
            <w:r>
              <w:t>One or more definitions of modbus registers that are displayed on this tab page. Each with register number, size, description text, size, numeric type and format, etc...</w:t>
            </w:r>
          </w:p>
        </w:tc>
      </w:tr>
    </w:tbl>
    <w:p w14:paraId="3A168AF8" w14:textId="77777777" w:rsidR="00F349EB" w:rsidRDefault="00000000">
      <w:pPr>
        <w:keepNext/>
        <w:tabs>
          <w:tab w:val="left" w:pos="1494"/>
        </w:tabs>
        <w:spacing w:before="120" w:after="0"/>
        <w:rPr>
          <w:rFonts w:hint="eastAsia"/>
        </w:rPr>
      </w:pPr>
      <w:r>
        <w:lastRenderedPageBreak/>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50" w:name="_Toc152927232"/>
      <w:r>
        <w:rPr>
          <w:lang w:eastAsia="nl-BE"/>
        </w:rPr>
        <w:t>T</w:t>
      </w:r>
      <w:r>
        <w:rPr>
          <w:rFonts w:hint="eastAsia"/>
          <w:lang w:eastAsia="nl-BE"/>
        </w:rPr>
        <w:t>h</w:t>
      </w:r>
      <w:r>
        <w:rPr>
          <w:lang w:eastAsia="nl-BE"/>
        </w:rPr>
        <w:t>e &lt;include&gt; element</w:t>
      </w:r>
      <w:bookmarkEnd w:id="50"/>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proofErr w:type="spellStart"/>
            <w:r>
              <w:rPr>
                <w:rFonts w:hint="eastAsia"/>
              </w:rPr>
              <w:t>required</w:t>
            </w:r>
            <w:proofErr w:type="spellEnd"/>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BB6E240" w14:textId="030E1D5F" w:rsidR="00C11E54" w:rsidRDefault="00C11E54" w:rsidP="00C11E54">
      <w:pPr>
        <w:pStyle w:val="XMLvoorbeeld"/>
      </w:pPr>
      <w:r>
        <w:rPr>
          <w:rFonts w:hint="eastAsia"/>
        </w:rPr>
        <w:tab/>
        <w:t>&lt;</w:t>
      </w:r>
      <w:r w:rsidRPr="00C11E54">
        <w:rPr>
          <w:rStyle w:val="XMLElement"/>
          <w:rFonts w:hint="eastAsia"/>
        </w:rPr>
        <w:t>file&gt;</w:t>
      </w:r>
      <w:proofErr w:type="spellStart"/>
      <w:r>
        <w:t>Configuration</w:t>
      </w:r>
      <w:r>
        <w:rPr>
          <w:rFonts w:hint="eastAsia"/>
        </w:rPr>
        <w:t>.mbc</w:t>
      </w:r>
      <w:proofErr w:type="spellEnd"/>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r w:rsidRPr="00C11E54">
        <w:rPr>
          <w:rStyle w:val="XMLContent"/>
          <w:rFonts w:hint="eastAsia"/>
          <w:lang w:val="en-GB"/>
        </w:rPr>
        <w:t>false</w:t>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p>
    <w:p w14:paraId="6DA25530" w14:textId="183990C6"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includex</w:t>
      </w:r>
      <w:proofErr w:type="spellEnd"/>
      <w:r w:rsidRPr="00C11E54">
        <w:rPr>
          <w:rStyle w:val="XMLElement"/>
          <w:rFonts w:hint="eastAsia"/>
        </w:rPr>
        <w:t>&gt;</w:t>
      </w:r>
    </w:p>
    <w:p w14:paraId="460E70BF" w14:textId="76CD47EC" w:rsidR="00C11E54" w:rsidRPr="00AB0819" w:rsidRDefault="00C11E54" w:rsidP="00C11E54">
      <w:pPr>
        <w:pStyle w:val="XMLvoorbeeld"/>
        <w:rPr>
          <w:rStyle w:val="XMLElement"/>
          <w:lang w:val="en-GB"/>
        </w:rPr>
      </w:pPr>
      <w:r w:rsidRPr="00AB0819">
        <w:rPr>
          <w:rStyle w:val="XMLElement"/>
          <w:rFonts w:hint="eastAsia"/>
          <w:lang w:val="en-GB"/>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proofErr w:type="spellStart"/>
      <w:r w:rsidR="00C77A6C">
        <w:rPr>
          <w:rStyle w:val="XMLContent"/>
          <w:lang w:val="en-GB"/>
        </w:rPr>
        <w:t>Calibration</w:t>
      </w:r>
      <w:r w:rsidRPr="00C11E54">
        <w:rPr>
          <w:rStyle w:val="XMLContent"/>
          <w:rFonts w:hint="eastAsia"/>
          <w:lang w:val="en-GB"/>
        </w:rPr>
        <w:t>.mbc</w:t>
      </w:r>
      <w:proofErr w:type="spellEnd"/>
      <w:r w:rsidRPr="00AB0819">
        <w:rPr>
          <w:rStyle w:val="XMLElement"/>
          <w:rFonts w:hint="eastAsia"/>
          <w:lang w:val="en-GB"/>
        </w:rPr>
        <w:t>&lt;/file&gt;</w:t>
      </w:r>
    </w:p>
    <w:p w14:paraId="2CD40943" w14:textId="3A45ADE5" w:rsidR="00C11E54" w:rsidRPr="00C11E54" w:rsidRDefault="00C11E54" w:rsidP="00C11E54">
      <w:pPr>
        <w:pStyle w:val="XMLvoorbeeld"/>
        <w:rPr>
          <w:color w:val="3333FF"/>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CF8DB26" w14:textId="77777777" w:rsidR="00F349EB" w:rsidRDefault="00000000">
      <w:pPr>
        <w:pStyle w:val="Kop2"/>
        <w:rPr>
          <w:rFonts w:hint="eastAsia"/>
        </w:rPr>
      </w:pPr>
      <w:bookmarkStart w:id="51" w:name="_Toc152927233"/>
      <w:r>
        <w:rPr>
          <w:lang w:val="en-GB"/>
        </w:rPr>
        <w:t>The &lt;var&gt; element</w:t>
      </w:r>
      <w:bookmarkEnd w:id="51"/>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rsidTr="00310F20">
        <w:trPr>
          <w:cantSplit/>
        </w:trPr>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w:t>
            </w:r>
            <w:proofErr w:type="spellStart"/>
            <w:r>
              <w:t>holdingregisterstart</w:t>
            </w:r>
            <w:proofErr w:type="spellEnd"/>
            <w:r>
              <w: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73E4915A"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D910DB">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43A69D37"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D910DB">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t>&lt;</w:t>
            </w:r>
            <w:proofErr w:type="spellStart"/>
            <w:r>
              <w:rPr>
                <w:lang w:val="en-GB"/>
              </w:rPr>
              <w:t>minlen</w:t>
            </w:r>
            <w:proofErr w:type="spellEnd"/>
            <w:r>
              <w:rPr>
                <w:lang w:val="en-GB"/>
              </w:rPr>
              <w:t>&gt;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w:t>
            </w:r>
            <w:proofErr w:type="spellStart"/>
            <w:r>
              <w:t>minlen</w:t>
            </w:r>
            <w:proofErr w:type="spellEnd"/>
            <w:r>
              <w:t xml:space="preserve">=4 will be </w:t>
            </w:r>
            <w:r>
              <w:lastRenderedPageBreak/>
              <w:t>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lastRenderedPageBreak/>
              <w:t>&lt;</w:t>
            </w:r>
            <w:proofErr w:type="spellStart"/>
            <w:r>
              <w:rPr>
                <w:lang w:val="en-GB"/>
              </w:rPr>
              <w:t>rw</w:t>
            </w:r>
            <w:proofErr w:type="spellEnd"/>
            <w:r>
              <w:rPr>
                <w:lang w:val="en-GB"/>
              </w:rPr>
              <w:t>&gt;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w:t>
            </w:r>
            <w:proofErr w:type="spellStart"/>
            <w:r>
              <w:t>rw</w:t>
            </w:r>
            <w:proofErr w:type="spellEnd"/>
            <w:r>
              <w:t>”.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777" w:type="dxa"/>
            <w:shd w:val="clear" w:color="auto" w:fill="auto"/>
          </w:tcPr>
          <w:p w14:paraId="6BA92D97" w14:textId="77777777" w:rsidR="00F349EB" w:rsidRDefault="00000000">
            <w:pPr>
              <w:pStyle w:val="Xmlgridtext"/>
              <w:rPr>
                <w:rFonts w:hint="eastAsia"/>
              </w:rPr>
            </w:pPr>
            <w:r>
              <w:t xml:space="preserve">Sets the font (text) </w:t>
            </w:r>
            <w:proofErr w:type="spellStart"/>
            <w:r>
              <w:t>color</w:t>
            </w:r>
            <w:proofErr w:type="spellEnd"/>
            <w:r>
              <w:t xml:space="preserve"> of the register, description and value. </w:t>
            </w:r>
          </w:p>
          <w:p w14:paraId="5446E6BA" w14:textId="46828179"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D910DB">
              <w:t>The &lt;</w:t>
            </w:r>
            <w:proofErr w:type="spellStart"/>
            <w:r w:rsidR="00D910DB">
              <w:t>fcol</w:t>
            </w:r>
            <w:proofErr w:type="spellEnd"/>
            <w:r w:rsidR="00D910DB">
              <w:t>&gt; and &lt;</w:t>
            </w:r>
            <w:proofErr w:type="spellStart"/>
            <w:r w:rsidR="00D910DB">
              <w:t>bcol</w:t>
            </w:r>
            <w:proofErr w:type="spellEnd"/>
            <w:r w:rsidR="00D910DB">
              <w:t>&gt;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777" w:type="dxa"/>
            <w:shd w:val="clear" w:color="auto" w:fill="auto"/>
          </w:tcPr>
          <w:p w14:paraId="0375C0F3" w14:textId="77777777" w:rsidR="00F349EB" w:rsidRDefault="00000000">
            <w:pPr>
              <w:pStyle w:val="Xmlgridtext"/>
              <w:rPr>
                <w:rFonts w:hint="eastAsia"/>
              </w:rPr>
            </w:pPr>
            <w:r>
              <w:t xml:space="preserve">Sets the background </w:t>
            </w:r>
            <w:proofErr w:type="spellStart"/>
            <w:r>
              <w:t>color</w:t>
            </w:r>
            <w:proofErr w:type="spellEnd"/>
            <w:r>
              <w:t xml:space="preserve"> of the register, description and value.</w:t>
            </w:r>
          </w:p>
          <w:p w14:paraId="5777E266" w14:textId="7B4FAA2A"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D910DB">
              <w:t>The &lt;</w:t>
            </w:r>
            <w:proofErr w:type="spellStart"/>
            <w:r w:rsidR="00D910DB">
              <w:t>fcol</w:t>
            </w:r>
            <w:proofErr w:type="spellEnd"/>
            <w:r w:rsidR="00D910DB">
              <w:t>&gt; and &lt;</w:t>
            </w:r>
            <w:proofErr w:type="spellStart"/>
            <w:r w:rsidR="00D910DB">
              <w:t>bcol</w:t>
            </w:r>
            <w:proofErr w:type="spellEnd"/>
            <w:r w:rsidR="00D910DB">
              <w:t>&gt;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 xml:space="preserve">Allowed only for Int and </w:t>
            </w:r>
            <w:proofErr w:type="spellStart"/>
            <w:r>
              <w:t>UInt</w:t>
            </w:r>
            <w:proofErr w:type="spellEnd"/>
            <w:r>
              <w:t xml:space="preserve">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&lt;enum&gt;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enum text after the numeric value in the value column. </w:t>
            </w:r>
          </w:p>
          <w:p w14:paraId="1A7C97C4" w14:textId="382C5876"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D910DB">
              <w:t>The &lt;enum&gt;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7FDED6DB"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D910DB">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Pr="00AB0819" w:rsidRDefault="00000000">
      <w:pPr>
        <w:pStyle w:val="XMLvoorbeeld"/>
        <w:rPr>
          <w:lang w:val="en-GB"/>
        </w:rPr>
      </w:pPr>
      <w:r w:rsidRPr="00AB0819">
        <w:rPr>
          <w:rStyle w:val="XMLBracket"/>
          <w:lang w:val="en-GB"/>
        </w:rPr>
        <w:t>&lt;</w:t>
      </w:r>
      <w:r w:rsidRPr="00AB0819">
        <w:rPr>
          <w:rStyle w:val="XMLElement"/>
          <w:lang w:val="en-GB"/>
        </w:rPr>
        <w:t>var</w:t>
      </w:r>
      <w:r w:rsidRPr="00AB0819">
        <w:rPr>
          <w:rStyle w:val="XMLBracket"/>
          <w:lang w:val="en-GB"/>
        </w:rPr>
        <w:t>&gt;&lt;</w:t>
      </w:r>
      <w:r w:rsidRPr="00AB0819">
        <w:rPr>
          <w:rStyle w:val="XMLElement"/>
          <w:lang w:val="en-GB"/>
        </w:rPr>
        <w:t>reg</w:t>
      </w:r>
      <w:r w:rsidRPr="00AB0819">
        <w:rPr>
          <w:rStyle w:val="XMLBracket"/>
          <w:lang w:val="en-GB"/>
        </w:rPr>
        <w:t>&gt;</w:t>
      </w:r>
      <w:r>
        <w:rPr>
          <w:rStyle w:val="XMLContent"/>
          <w:lang w:val="en-GB"/>
        </w:rPr>
        <w:t>40001</w:t>
      </w:r>
      <w:r w:rsidRPr="00AB0819">
        <w:rPr>
          <w:rStyle w:val="XMLBracket"/>
          <w:lang w:val="en-GB"/>
        </w:rPr>
        <w:t>&lt;/</w:t>
      </w:r>
      <w:r w:rsidRPr="00AB0819">
        <w:rPr>
          <w:rStyle w:val="XMLElement"/>
          <w:lang w:val="en-GB"/>
        </w:rPr>
        <w:t>reg</w:t>
      </w:r>
      <w:r w:rsidRPr="00AB0819">
        <w:rPr>
          <w:rStyle w:val="XMLBracket"/>
          <w:lang w:val="en-GB"/>
        </w:rPr>
        <w:t>&gt;&lt;</w:t>
      </w:r>
      <w:r w:rsidRPr="00AB0819">
        <w:rPr>
          <w:rStyle w:val="XMLElement"/>
          <w:lang w:val="en-GB"/>
        </w:rPr>
        <w:t>text</w:t>
      </w:r>
      <w:r w:rsidRPr="00AB0819">
        <w:rPr>
          <w:rStyle w:val="XMLBracket"/>
          <w:lang w:val="en-GB"/>
        </w:rPr>
        <w:t>&gt;</w:t>
      </w:r>
      <w:r>
        <w:rPr>
          <w:rStyle w:val="XMLContent"/>
          <w:lang w:val="en-GB"/>
        </w:rPr>
        <w:t>Counter 1</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KeyWord"/>
          <w:lang w:val="en-GB"/>
        </w:rPr>
        <w:t>type</w:t>
      </w:r>
      <w:r w:rsidRPr="00AB0819">
        <w:rPr>
          <w:rStyle w:val="XMLBracket"/>
          <w:lang w:val="en-GB"/>
        </w:rPr>
        <w:t>&gt;</w:t>
      </w:r>
      <w:r>
        <w:rPr>
          <w:rStyle w:val="XMLContent"/>
          <w:lang w:val="en-GB"/>
        </w:rPr>
        <w:t>int16</w:t>
      </w:r>
      <w:r w:rsidRPr="00AB0819">
        <w:rPr>
          <w:rStyle w:val="XMLBracket"/>
          <w:lang w:val="en-GB"/>
        </w:rPr>
        <w:t>&lt;/</w:t>
      </w:r>
      <w:r w:rsidRPr="00AB0819">
        <w:rPr>
          <w:rStyle w:val="XMLKeyWord"/>
          <w:lang w:val="en-GB"/>
        </w:rPr>
        <w:t>type</w:t>
      </w:r>
      <w:r w:rsidRPr="00AB0819">
        <w:rPr>
          <w:rStyle w:val="XMLBracket"/>
          <w:lang w:val="en-GB"/>
        </w:rPr>
        <w:t>&gt;</w:t>
      </w:r>
      <w:r>
        <w:rPr>
          <w:rStyle w:val="XMLBracket"/>
          <w:lang w:val="en-GB"/>
        </w:rPr>
        <w:br/>
        <w:t xml:space="preserve"> </w:t>
      </w:r>
      <w:r w:rsidRPr="00AB0819">
        <w:rPr>
          <w:rStyle w:val="XMLBracket"/>
          <w:lang w:val="en-GB"/>
        </w:rPr>
        <w:t>&lt;</w:t>
      </w:r>
      <w:proofErr w:type="spellStart"/>
      <w:r w:rsidRPr="00AB0819">
        <w:rPr>
          <w:rStyle w:val="XMLElement"/>
          <w:lang w:val="en-GB"/>
        </w:rPr>
        <w:t>rw</w:t>
      </w:r>
      <w:proofErr w:type="spellEnd"/>
      <w:r w:rsidRPr="00AB0819">
        <w:rPr>
          <w:rStyle w:val="XMLBracket"/>
          <w:lang w:val="en-GB"/>
        </w:rPr>
        <w:t>&gt;</w:t>
      </w:r>
      <w:proofErr w:type="spellStart"/>
      <w:r>
        <w:rPr>
          <w:rStyle w:val="XMLContent"/>
          <w:lang w:val="en-GB"/>
        </w:rPr>
        <w:t>rw</w:t>
      </w:r>
      <w:proofErr w:type="spellEnd"/>
      <w:r w:rsidRPr="00AB0819">
        <w:rPr>
          <w:rStyle w:val="XMLBracket"/>
          <w:lang w:val="en-GB"/>
        </w:rPr>
        <w:t>&lt;/</w:t>
      </w:r>
      <w:proofErr w:type="spellStart"/>
      <w:r w:rsidRPr="00AB0819">
        <w:rPr>
          <w:rStyle w:val="XMLElement"/>
          <w:lang w:val="en-GB"/>
        </w:rPr>
        <w:t>rw</w:t>
      </w:r>
      <w:proofErr w:type="spellEnd"/>
      <w:r w:rsidRPr="00AB0819">
        <w:rPr>
          <w:rStyle w:val="XMLBracket"/>
          <w:lang w:val="en-GB"/>
        </w:rPr>
        <w:t>&gt;&lt;/</w:t>
      </w:r>
      <w:r w:rsidRPr="00AB0819">
        <w:rPr>
          <w:rStyle w:val="XMLElement"/>
          <w:lang w:val="en-GB"/>
        </w:rPr>
        <w:t>var</w:t>
      </w:r>
      <w:r w:rsidRPr="00AB0819">
        <w:rPr>
          <w:rStyle w:val="XMLBracket"/>
          <w:lang w:val="en-GB"/>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proofErr w:type="spellStart"/>
      <w:r>
        <w:rPr>
          <w:rStyle w:val="XMLElement"/>
          <w:szCs w:val="18"/>
          <w:lang w:eastAsia="zh-CN"/>
        </w:rPr>
        <w:t>text</w:t>
      </w:r>
      <w:proofErr w:type="spellEnd"/>
      <w:r>
        <w:rPr>
          <w:rStyle w:val="XMLBracket"/>
          <w:szCs w:val="18"/>
          <w:lang w:eastAsia="zh-CN"/>
        </w:rPr>
        <w:t>&gt;</w:t>
      </w:r>
      <w:r>
        <w:rPr>
          <w:rStyle w:val="XMLContent"/>
          <w:szCs w:val="18"/>
          <w:lang w:val="en-GB" w:eastAsia="zh-CN"/>
        </w:rPr>
        <w:t xml:space="preserve">Temperature 1 (0,1 </w:t>
      </w:r>
      <w:proofErr w:type="spellStart"/>
      <w:r>
        <w:rPr>
          <w:rStyle w:val="XMLContent"/>
          <w:szCs w:val="18"/>
          <w:lang w:val="en-GB" w:eastAsia="zh-CN"/>
        </w:rPr>
        <w:t>deg</w:t>
      </w:r>
      <w:proofErr w:type="spellEnd"/>
      <w:r>
        <w:rPr>
          <w:rStyle w:val="XMLContent"/>
          <w:szCs w:val="18"/>
          <w:lang w:val="en-GB" w:eastAsia="zh-CN"/>
        </w:rPr>
        <w:t>)</w:t>
      </w:r>
      <w:r>
        <w:rPr>
          <w:rStyle w:val="XMLBracket"/>
          <w:szCs w:val="18"/>
          <w:lang w:eastAsia="zh-CN"/>
        </w:rPr>
        <w:t>&lt;/</w:t>
      </w:r>
      <w:proofErr w:type="spellStart"/>
      <w:r>
        <w:rPr>
          <w:rStyle w:val="XMLElement"/>
          <w:szCs w:val="18"/>
          <w:lang w:eastAsia="zh-CN"/>
        </w:rPr>
        <w:t>text</w:t>
      </w:r>
      <w:proofErr w:type="spellEnd"/>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w:t>
      </w:r>
      <w:r>
        <w:rPr>
          <w:rStyle w:val="XMLContent"/>
          <w:szCs w:val="18"/>
          <w:lang w:val="en-GB" w:eastAsia="zh-CN"/>
        </w:rPr>
        <w:t>1</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&gt;&lt;</w:t>
      </w:r>
      <w:proofErr w:type="spellStart"/>
      <w:r>
        <w:rPr>
          <w:rStyle w:val="XMLElement"/>
          <w:szCs w:val="18"/>
          <w:lang w:eastAsia="zh-CN"/>
        </w:rPr>
        <w:t>rw</w:t>
      </w:r>
      <w:proofErr w:type="spellEnd"/>
      <w:r>
        <w:rPr>
          <w:rStyle w:val="XMLBracket"/>
          <w:szCs w:val="18"/>
          <w:lang w:eastAsia="zh-CN"/>
        </w:rPr>
        <w:t>&gt;</w:t>
      </w:r>
      <w:r>
        <w:rPr>
          <w:rStyle w:val="XMLContent"/>
          <w:szCs w:val="18"/>
          <w:lang w:val="en-GB" w:eastAsia="zh-CN"/>
        </w:rPr>
        <w:t>r</w:t>
      </w:r>
      <w:r>
        <w:rPr>
          <w:rStyle w:val="XMLBracket"/>
          <w:szCs w:val="18"/>
          <w:lang w:eastAsia="zh-CN"/>
        </w:rPr>
        <w:t>&lt;/</w:t>
      </w:r>
      <w:proofErr w:type="spellStart"/>
      <w:r>
        <w:rPr>
          <w:rStyle w:val="XMLElement"/>
          <w:szCs w:val="18"/>
          <w:lang w:eastAsia="zh-CN"/>
        </w:rPr>
        <w:t>rw</w:t>
      </w:r>
      <w:proofErr w:type="spellEnd"/>
      <w:r>
        <w:rPr>
          <w:rStyle w:val="XMLBracket"/>
          <w:szCs w:val="18"/>
          <w:lang w:eastAsia="zh-CN"/>
        </w:rPr>
        <w:t>&gt;&lt;</w:t>
      </w:r>
      <w:proofErr w:type="spellStart"/>
      <w:r>
        <w:rPr>
          <w:rStyle w:val="XMLElement"/>
          <w:szCs w:val="18"/>
          <w:lang w:eastAsia="zh-CN"/>
        </w:rPr>
        <w:t>bcol</w:t>
      </w:r>
      <w:proofErr w:type="spellEnd"/>
      <w:r>
        <w:rPr>
          <w:rStyle w:val="XMLBracket"/>
          <w:szCs w:val="18"/>
          <w:lang w:eastAsia="zh-CN"/>
        </w:rPr>
        <w:t>&gt;</w:t>
      </w:r>
      <w:r>
        <w:rPr>
          <w:rStyle w:val="XMLContent"/>
          <w:szCs w:val="18"/>
          <w:lang w:val="en-GB" w:eastAsia="zh-CN"/>
        </w:rPr>
        <w:t>255,200,200</w:t>
      </w:r>
      <w:r>
        <w:rPr>
          <w:rStyle w:val="XMLBracket"/>
          <w:szCs w:val="18"/>
          <w:lang w:eastAsia="zh-CN"/>
        </w:rPr>
        <w:t>&lt;/</w:t>
      </w:r>
      <w:proofErr w:type="spellStart"/>
      <w:r>
        <w:rPr>
          <w:rStyle w:val="XMLElement"/>
          <w:szCs w:val="18"/>
          <w:lang w:eastAsia="zh-CN"/>
        </w:rPr>
        <w:t>bcol</w:t>
      </w:r>
      <w:proofErr w:type="spellEnd"/>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52" w:name="_Ref117942545"/>
      <w:bookmarkStart w:id="53" w:name="_Ref117942693"/>
      <w:bookmarkStart w:id="54" w:name="_Toc152927234"/>
      <w:r>
        <w:rPr>
          <w:lang w:val="en-GB"/>
        </w:rPr>
        <w:t>The &lt;text&gt; element</w:t>
      </w:r>
      <w:bookmarkEnd w:id="52"/>
      <w:bookmarkEnd w:id="53"/>
      <w:bookmarkEnd w:id="54"/>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t>&amp;</w:t>
            </w:r>
            <w:proofErr w:type="spellStart"/>
            <w:r>
              <w:rPr>
                <w:lang w:val="en-GB"/>
              </w:rPr>
              <w:t>lt</w:t>
            </w:r>
            <w:proofErr w:type="spellEnd"/>
            <w:r>
              <w:rPr>
                <w:lang w:val="en-GB"/>
              </w:rPr>
              <w: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lastRenderedPageBreak/>
              <w:t>&amp;</w:t>
            </w:r>
            <w:proofErr w:type="spellStart"/>
            <w:r>
              <w:rPr>
                <w:lang w:val="en-GB"/>
              </w:rPr>
              <w:t>gt</w:t>
            </w:r>
            <w:proofErr w:type="spellEnd"/>
            <w:r>
              <w:rPr>
                <w:lang w:val="en-GB"/>
              </w:rPr>
              <w: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w:t>
            </w:r>
            <w:proofErr w:type="spellStart"/>
            <w:r>
              <w:rPr>
                <w:lang w:val="en-GB"/>
              </w:rPr>
              <w:t>quot</w:t>
            </w:r>
            <w:proofErr w:type="spellEnd"/>
            <w:r>
              <w:rPr>
                <w:lang w:val="en-GB"/>
              </w:rPr>
              <w: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Pr="00AB0819" w:rsidRDefault="00000000">
      <w:pPr>
        <w:pStyle w:val="XMLvoorbeeld"/>
        <w:rPr>
          <w:lang w:val="en-GB"/>
        </w:rPr>
      </w:pP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Content"/>
          <w:sz w:val="22"/>
          <w:szCs w:val="22"/>
          <w:lang w:val="en-GB" w:eastAsia="zh-CN"/>
        </w:rPr>
        <w:t>Temperature 1 (</w:t>
      </w:r>
      <w:r w:rsidRPr="00AB0819">
        <w:rPr>
          <w:rStyle w:val="XMLEntity"/>
          <w:sz w:val="22"/>
          <w:szCs w:val="22"/>
          <w:lang w:val="en-GB" w:eastAsia="zh-CN"/>
        </w:rPr>
        <w:t>&amp;#176;</w:t>
      </w:r>
      <w:r>
        <w:rPr>
          <w:rStyle w:val="XMLContent"/>
          <w:sz w:val="22"/>
          <w:szCs w:val="22"/>
          <w:lang w:val="en-GB" w:eastAsia="zh-CN"/>
        </w:rPr>
        <w:t>C)</w:t>
      </w: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5A420F2C" w:rsidR="00F349EB" w:rsidRDefault="00000000">
      <w:pPr>
        <w:rPr>
          <w:rFonts w:hint="eastAsia"/>
        </w:rPr>
      </w:pPr>
      <w:hyperlink r:id="rId12" w:history="1">
        <w:r>
          <w:rPr>
            <w:rStyle w:val="Hyperlink"/>
          </w:rPr>
          <w:t>http://en.wikipedia.org/wiki/List_of_XML_and_HTML_character_entity_references</w:t>
        </w:r>
      </w:hyperlink>
    </w:p>
    <w:p w14:paraId="16BBFD46" w14:textId="2C6E30BA" w:rsidR="00F349EB" w:rsidRDefault="00000000">
      <w:pPr>
        <w:rPr>
          <w:rFonts w:hint="eastAsia"/>
        </w:rPr>
      </w:pPr>
      <w:hyperlink r:id="rId13" w:history="1">
        <w:r>
          <w:rPr>
            <w:rStyle w:val="Hyperlink"/>
          </w:rPr>
          <w:t>http://nl.wikipedia.org/wiki/Lijst_van_HTML-entiteiten</w:t>
        </w:r>
      </w:hyperlink>
      <w:r>
        <w:t xml:space="preserve">. </w:t>
      </w:r>
    </w:p>
    <w:p w14:paraId="64ECE13F" w14:textId="2907B1E2" w:rsidR="00BA5C2D" w:rsidRDefault="00BA5C2D" w:rsidP="00BA5C2D">
      <w:pPr>
        <w:pStyle w:val="Kop2"/>
        <w:rPr>
          <w:rFonts w:hint="eastAsia"/>
        </w:rPr>
      </w:pPr>
      <w:bookmarkStart w:id="55" w:name="_Toc152927235"/>
      <w:r>
        <w:rPr>
          <w:lang w:val="en-GB"/>
        </w:rPr>
        <w:t>The &lt;</w:t>
      </w:r>
      <w:proofErr w:type="spellStart"/>
      <w:r>
        <w:rPr>
          <w:lang w:val="en-GB"/>
        </w:rPr>
        <w:t>longdesc</w:t>
      </w:r>
      <w:r w:rsidR="00D211E9">
        <w:rPr>
          <w:lang w:val="en-GB"/>
        </w:rPr>
        <w:t>r</w:t>
      </w:r>
      <w:proofErr w:type="spellEnd"/>
      <w:r>
        <w:rPr>
          <w:lang w:val="en-GB"/>
        </w:rPr>
        <w:t>&gt; element</w:t>
      </w:r>
      <w:bookmarkEnd w:id="55"/>
    </w:p>
    <w:p w14:paraId="6249A9F6" w14:textId="629529FD" w:rsidR="00BA5C2D" w:rsidRDefault="00BA5C2D">
      <w:pPr>
        <w:rPr>
          <w:rFonts w:hint="eastAsia"/>
        </w:rPr>
      </w:pPr>
      <w:r>
        <w:t>The &lt;</w:t>
      </w:r>
      <w:proofErr w:type="spellStart"/>
      <w:r>
        <w:t>longdesc</w:t>
      </w:r>
      <w:r w:rsidR="00D211E9">
        <w:t>r</w:t>
      </w:r>
      <w:proofErr w:type="spellEnd"/>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w:t>
            </w:r>
            <w:proofErr w:type="spellStart"/>
            <w:r>
              <w:rPr>
                <w:lang w:val="en-GB"/>
              </w:rPr>
              <w:t>longdesc</w:t>
            </w:r>
            <w:r w:rsidR="00D211E9">
              <w:rPr>
                <w:lang w:val="en-GB"/>
              </w:rPr>
              <w:t>r</w:t>
            </w:r>
            <w:proofErr w:type="spellEnd"/>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AB0819" w:rsidRDefault="00C65A22" w:rsidP="00C65A22">
      <w:pPr>
        <w:pStyle w:val="Xmlgridtag"/>
        <w:rPr>
          <w:rStyle w:val="XMLElement"/>
          <w:lang w:val="en-GB"/>
        </w:rPr>
      </w:pPr>
      <w:r w:rsidRPr="00AB0819">
        <w:rPr>
          <w:rStyle w:val="XMLElement"/>
          <w:rFonts w:hint="eastAsia"/>
          <w:lang w:val="en-GB"/>
        </w:rPr>
        <w:t>&lt;var&gt;</w:t>
      </w:r>
    </w:p>
    <w:p w14:paraId="3C94806B" w14:textId="4F342683" w:rsidR="00C65A22" w:rsidRPr="00AB0819" w:rsidRDefault="00C65A22" w:rsidP="00C65A22">
      <w:pPr>
        <w:pStyle w:val="Xmlgridtag"/>
        <w:rPr>
          <w:rStyle w:val="XMLElement"/>
          <w:lang w:val="en-GB"/>
        </w:rPr>
      </w:pPr>
      <w:r w:rsidRPr="00AB0819">
        <w:rPr>
          <w:rStyle w:val="XMLElement"/>
          <w:rFonts w:hint="eastAsia"/>
          <w:lang w:val="en-GB"/>
        </w:rPr>
        <w:tab/>
        <w:t>&lt;reg&gt;</w:t>
      </w:r>
      <w:r w:rsidRPr="00AB0819">
        <w:rPr>
          <w:rStyle w:val="XMLElement"/>
          <w:rFonts w:hint="eastAsia"/>
          <w:color w:val="auto"/>
          <w:lang w:val="en-GB"/>
        </w:rPr>
        <w:t>40004</w:t>
      </w:r>
      <w:r w:rsidRPr="00AB0819">
        <w:rPr>
          <w:rStyle w:val="XMLElement"/>
          <w:rFonts w:hint="eastAsia"/>
          <w:lang w:val="en-GB"/>
        </w:rPr>
        <w:t>&lt;/reg&gt;</w:t>
      </w:r>
    </w:p>
    <w:p w14:paraId="280F5334" w14:textId="533CE659" w:rsidR="00C65A22" w:rsidRPr="00AB0819" w:rsidRDefault="00C65A22" w:rsidP="00C65A22">
      <w:pPr>
        <w:pStyle w:val="Xmlgridtag"/>
        <w:rPr>
          <w:rStyle w:val="XMLElement"/>
          <w:lang w:val="en-GB"/>
        </w:rPr>
      </w:pPr>
      <w:r w:rsidRPr="00AB0819">
        <w:rPr>
          <w:rStyle w:val="XMLElement"/>
          <w:rFonts w:hint="eastAsia"/>
          <w:lang w:val="en-GB"/>
        </w:rPr>
        <w:tab/>
        <w:t>&lt;text&gt;</w:t>
      </w:r>
      <w:r w:rsidRPr="00AB0819">
        <w:rPr>
          <w:rStyle w:val="XMLElement"/>
          <w:rFonts w:hint="eastAsia"/>
          <w:color w:val="auto"/>
          <w:lang w:val="en-GB"/>
        </w:rPr>
        <w:t>Digital inputs (bitmap)</w:t>
      </w:r>
      <w:r w:rsidRPr="00AB0819">
        <w:rPr>
          <w:rStyle w:val="XMLElement"/>
          <w:rFonts w:hint="eastAsia"/>
          <w:lang w:val="en-GB"/>
        </w:rPr>
        <w:t>&lt;/text&gt;</w:t>
      </w:r>
    </w:p>
    <w:p w14:paraId="6EF7AC8F" w14:textId="40165E03" w:rsidR="00C65A22" w:rsidRPr="00AB0819" w:rsidRDefault="00C65A22" w:rsidP="00C65A22">
      <w:pPr>
        <w:pStyle w:val="Xmlgridtag"/>
        <w:rPr>
          <w:rStyle w:val="XMLElement"/>
          <w:lang w:val="en-GB"/>
        </w:rPr>
      </w:pPr>
      <w:r w:rsidRPr="00AB0819">
        <w:rPr>
          <w:rStyle w:val="XMLElement"/>
          <w:rFonts w:hint="eastAsia"/>
          <w:lang w:val="en-GB"/>
        </w:rPr>
        <w:tab/>
        <w:t>&lt;</w:t>
      </w:r>
      <w:proofErr w:type="spellStart"/>
      <w:r w:rsidRPr="00AB0819">
        <w:rPr>
          <w:rStyle w:val="XMLElement"/>
          <w:rFonts w:hint="eastAsia"/>
          <w:lang w:val="en-GB"/>
        </w:rPr>
        <w:t>longdescr</w:t>
      </w:r>
      <w:proofErr w:type="spellEnd"/>
      <w:r w:rsidRPr="00AB0819">
        <w:rPr>
          <w:rStyle w:val="XMLElement"/>
          <w:rFonts w:hint="eastAsia"/>
          <w:lang w:val="en-GB"/>
        </w:rPr>
        <w:t>&gt;</w:t>
      </w:r>
      <w:r w:rsidRPr="00AB0819">
        <w:rPr>
          <w:rStyle w:val="XMLElement"/>
          <w:rFonts w:hint="eastAsia"/>
          <w:color w:val="auto"/>
          <w:lang w:val="en-GB"/>
        </w:rPr>
        <w:t>Digital inputs bitmap. &amp;#13;Each bit in this register corresponds to the on/off state of a digital input.</w:t>
      </w:r>
      <w:r w:rsidRPr="00AB0819">
        <w:rPr>
          <w:rStyle w:val="XMLElement"/>
          <w:rFonts w:hint="eastAsia"/>
          <w:lang w:val="en-GB"/>
        </w:rPr>
        <w:t>&lt;/</w:t>
      </w:r>
      <w:proofErr w:type="spellStart"/>
      <w:r w:rsidRPr="00AB0819">
        <w:rPr>
          <w:rStyle w:val="XMLElement"/>
          <w:rFonts w:hint="eastAsia"/>
          <w:lang w:val="en-GB"/>
        </w:rPr>
        <w:t>longdescr</w:t>
      </w:r>
      <w:proofErr w:type="spellEnd"/>
      <w:r w:rsidRPr="00AB0819">
        <w:rPr>
          <w:rStyle w:val="XMLElement"/>
          <w:rFonts w:hint="eastAsia"/>
          <w:lang w:val="en-GB"/>
        </w:rPr>
        <w:t>&gt;</w:t>
      </w:r>
    </w:p>
    <w:p w14:paraId="3EA5F9A9" w14:textId="2113642E" w:rsidR="00D211E9" w:rsidRDefault="00C65A22" w:rsidP="00C65A22">
      <w:pPr>
        <w:pStyle w:val="Xmlgridtag"/>
        <w:rPr>
          <w:rStyle w:val="XMLElement"/>
        </w:rPr>
      </w:pPr>
      <w:r w:rsidRPr="00AB0819">
        <w:rPr>
          <w:rStyle w:val="XMLElement"/>
          <w:rFonts w:hint="eastAsia"/>
          <w:lang w:val="en-GB"/>
        </w:rPr>
        <w:tab/>
      </w:r>
      <w:r w:rsidRPr="00C65A22">
        <w:rPr>
          <w:rStyle w:val="XMLElement"/>
          <w:rFonts w:hint="eastAsia"/>
        </w:rPr>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t xml:space="preserve"> </w:t>
      </w:r>
      <w:r w:rsidR="0084148C">
        <w:rPr>
          <w:rStyle w:val="XMLElement"/>
          <w:noProof/>
        </w:rPr>
        <w:pict w14:anchorId="56E75F81">
          <v:shape id="Afbeelding 1" o:spid="_x0000_i1027" type="#_x0000_t75" style="width:345.6pt;height:52.2pt;visibility:visible;mso-wrap-style:square">
            <v:imagedata r:id="rId14" o:title=""/>
          </v:shape>
        </w:pict>
      </w:r>
    </w:p>
    <w:p w14:paraId="44F013E9" w14:textId="77777777" w:rsidR="00F349EB" w:rsidRDefault="00000000">
      <w:pPr>
        <w:pStyle w:val="Kop2"/>
        <w:rPr>
          <w:rFonts w:hint="eastAsia"/>
        </w:rPr>
      </w:pPr>
      <w:bookmarkStart w:id="56" w:name="_Ref117942613"/>
      <w:bookmarkStart w:id="57" w:name="_Toc152927236"/>
      <w:r>
        <w:rPr>
          <w:lang w:val="en-GB"/>
        </w:rPr>
        <w:t>The &lt;type&gt; element</w:t>
      </w:r>
      <w:bookmarkEnd w:id="56"/>
      <w:bookmarkEnd w:id="57"/>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lastRenderedPageBreak/>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8" w:name="_Ref117942668"/>
      <w:bookmarkStart w:id="59" w:name="_Toc152927237"/>
      <w:r>
        <w:rPr>
          <w:lang w:val="en-GB"/>
        </w:rPr>
        <w:t>The &lt;enum&gt; element</w:t>
      </w:r>
      <w:bookmarkEnd w:id="58"/>
      <w:bookmarkEnd w:id="59"/>
    </w:p>
    <w:p w14:paraId="4E8618B4" w14:textId="2F4C17F1" w:rsidR="00F349EB" w:rsidRDefault="00FA6427">
      <w:pPr>
        <w:pStyle w:val="Xmlgridtext"/>
        <w:rPr>
          <w:rFonts w:hint="eastAsia"/>
        </w:rPr>
      </w:pPr>
      <w:r w:rsidRPr="00FA6427">
        <w:rPr>
          <w:rFonts w:hint="eastAsia"/>
        </w:rPr>
        <w:t>The enum element sets a list of texts which match certain values</w:t>
      </w:r>
      <w:r>
        <w:t xml:space="preserve">, like a set of named constants. ModbusControl shows the matching enum text after the numeric value in the value column. </w:t>
      </w:r>
    </w:p>
    <w:p w14:paraId="096E8970" w14:textId="77777777" w:rsidR="00F349EB" w:rsidRDefault="00000000">
      <w:pPr>
        <w:pStyle w:val="Xmlgridtext"/>
        <w:rPr>
          <w:rFonts w:hint="eastAsia"/>
        </w:rPr>
      </w:pPr>
      <w:r>
        <w:t>The &lt;enum&gt; element contains a number of &lt;item&gt; elements. Each &lt;item&gt; element specifies a  value and the corresponding text.</w:t>
      </w:r>
    </w:p>
    <w:p w14:paraId="2FF3D75D" w14:textId="77777777" w:rsidR="00FA6427" w:rsidRDefault="00FA6427">
      <w:pPr>
        <w:pStyle w:val="Xmlgridtext"/>
        <w:rPr>
          <w:rFonts w:hint="eastAsia"/>
        </w:rPr>
      </w:pPr>
    </w:p>
    <w:p w14:paraId="709B4236" w14:textId="77777777" w:rsidR="00F349EB" w:rsidRDefault="00000000">
      <w:pPr>
        <w:pStyle w:val="Xmlgridtext"/>
        <w:rPr>
          <w:rFonts w:hint="eastAsia"/>
        </w:rPr>
      </w:pPr>
      <w:r>
        <w:t>For example, this enum defines enum texts for the values 0, 1, 2, 3 and 4.</w:t>
      </w:r>
    </w:p>
    <w:p w14:paraId="0F47F81F"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7068352"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0</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no alarm</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FE8B443"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1</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D582F28"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2</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B15C995" w14:textId="77777777" w:rsidR="00F349EB" w:rsidRPr="00AB0819" w:rsidRDefault="00000000">
      <w:pPr>
        <w:pStyle w:val="Xmlgridtag"/>
        <w:rPr>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3</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5DE30782" w14:textId="77777777" w:rsidR="00F349EB" w:rsidRPr="00AB0819" w:rsidRDefault="00000000">
      <w:pPr>
        <w:pStyle w:val="Xmlgridtag"/>
        <w:rPr>
          <w:rStyle w:val="XMLBracket"/>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4</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323547A" w14:textId="39846BC4" w:rsidR="00CA0298" w:rsidRPr="00AB0819" w:rsidRDefault="00CA0298">
      <w:pPr>
        <w:pStyle w:val="Xmlgridtag"/>
        <w:rPr>
          <w:rStyle w:val="XMLBracket"/>
          <w:lang w:val="en-GB"/>
        </w:rPr>
      </w:pPr>
      <w:r w:rsidRPr="00AB0819">
        <w:rPr>
          <w:rStyle w:val="XMLBracket"/>
          <w:szCs w:val="18"/>
          <w:lang w:val="en-GB"/>
        </w:rPr>
        <w:tab/>
      </w:r>
      <w:r w:rsidRPr="00AB0819">
        <w:rPr>
          <w:rStyle w:val="XMLBracket"/>
          <w:szCs w:val="18"/>
          <w:lang w:val="en-GB"/>
        </w:rPr>
        <w:tab/>
      </w:r>
      <w:r w:rsidRPr="00AB0819">
        <w:rPr>
          <w:rStyle w:val="XMLBracket"/>
          <w:szCs w:val="18"/>
          <w:lang w:val="en-GB"/>
        </w:rPr>
        <w:tab/>
        <w:t>&lt;</w:t>
      </w:r>
      <w:r w:rsidRPr="00AB0819">
        <w:rPr>
          <w:rStyle w:val="XMLElement"/>
          <w:szCs w:val="18"/>
          <w:lang w:val="en-GB"/>
        </w:rPr>
        <w:t>else</w:t>
      </w:r>
      <w:r w:rsidRPr="00AB0819">
        <w:rPr>
          <w:rStyle w:val="XMLBracket"/>
          <w:szCs w:val="18"/>
          <w:lang w:val="en-GB"/>
        </w:rPr>
        <w:t>&gt;UNRECOGNIZED VALUE!&lt;</w:t>
      </w:r>
      <w:r w:rsidRPr="00AB0819">
        <w:rPr>
          <w:rStyle w:val="XMLElement"/>
          <w:szCs w:val="18"/>
          <w:lang w:val="en-GB"/>
        </w:rPr>
        <w:t>/else</w:t>
      </w:r>
      <w:r w:rsidRPr="00AB0819">
        <w:rPr>
          <w:rStyle w:val="XMLBracket"/>
          <w:szCs w:val="18"/>
          <w:lang w:val="en-GB"/>
        </w:rPr>
        <w:t>&gt;</w:t>
      </w:r>
    </w:p>
    <w:p w14:paraId="69A3F0C6"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158C102" w14:textId="77777777" w:rsidR="00F349EB" w:rsidRPr="00AB0819" w:rsidRDefault="00F349EB">
      <w:pPr>
        <w:pStyle w:val="Xmlgridtag"/>
        <w:rPr>
          <w:lang w:val="en-GB"/>
        </w:rPr>
      </w:pPr>
    </w:p>
    <w:p w14:paraId="1DBF4E42" w14:textId="3E508819" w:rsidR="00C4627C" w:rsidRDefault="00C4627C">
      <w:pPr>
        <w:rPr>
          <w:rFonts w:hint="eastAsia"/>
        </w:rPr>
      </w:pPr>
      <w:r>
        <w:t xml:space="preserve">Each value can appear only once in an enum. </w:t>
      </w:r>
      <w:r w:rsidR="00431FDA">
        <w:br/>
        <w:t>The &lt;else&gt; element is optional.</w:t>
      </w:r>
    </w:p>
    <w:p w14:paraId="54F144D7" w14:textId="72CC05DE" w:rsidR="00F349EB" w:rsidRDefault="00CA0298">
      <w:pPr>
        <w:rPr>
          <w:rFonts w:hint="eastAsia"/>
        </w:rPr>
      </w:pPr>
      <w:r>
        <w:t xml:space="preserve">If the value of the register does not match any of the values specified in the enum, and there is an &lt;else&gt; </w:t>
      </w:r>
      <w:r w:rsidR="00770D07">
        <w:t>element</w:t>
      </w:r>
      <w:r>
        <w:t xml:space="preserve">, the text of the &lt;else&gt; </w:t>
      </w:r>
      <w:r w:rsidR="00770D07">
        <w:t xml:space="preserve">element </w:t>
      </w:r>
      <w:r>
        <w:t xml:space="preserve">will be shown. </w:t>
      </w:r>
      <w:r>
        <w:br/>
        <w:t xml:space="preserve">If there is no &lt;else&gt; </w:t>
      </w:r>
      <w:r w:rsidR="00770D07">
        <w:t>element</w:t>
      </w:r>
      <w:r>
        <w:t>, then “</w:t>
      </w:r>
      <w:r>
        <w:rPr>
          <w:b/>
          <w:bCs/>
        </w:rPr>
        <w:t>(enum ?)</w:t>
      </w:r>
      <w:r>
        <w:t>” will be shown.</w:t>
      </w:r>
      <w:r>
        <w:br/>
        <w:t xml:space="preserve">The </w:t>
      </w:r>
      <w:r w:rsidR="00770D07">
        <w:t>&lt;</w:t>
      </w:r>
      <w:r>
        <w:t>else</w:t>
      </w:r>
      <w:r w:rsidR="00770D07">
        <w:t>&gt;</w:t>
      </w:r>
      <w:r>
        <w:t xml:space="preserve"> element can be left empty to suppress the  message.</w:t>
      </w:r>
    </w:p>
    <w:p w14:paraId="46EAC126" w14:textId="77777777" w:rsidR="00F349EB" w:rsidRDefault="00000000">
      <w:pPr>
        <w:pStyle w:val="Kop2"/>
        <w:rPr>
          <w:rFonts w:hint="eastAsia"/>
        </w:rPr>
      </w:pPr>
      <w:bookmarkStart w:id="60" w:name="_Ref117942679"/>
      <w:bookmarkStart w:id="61" w:name="_Toc152927238"/>
      <w:r>
        <w:rPr>
          <w:lang w:val="en-GB"/>
        </w:rPr>
        <w:t>The &lt;field&gt; element</w:t>
      </w:r>
      <w:bookmarkEnd w:id="60"/>
      <w:bookmarkEnd w:id="61"/>
    </w:p>
    <w:p w14:paraId="3700AEDD" w14:textId="77777777" w:rsidR="00F349EB" w:rsidRDefault="00000000">
      <w:pPr>
        <w:rPr>
          <w:rFonts w:hint="eastAsia"/>
        </w:rPr>
      </w:pPr>
      <w:r>
        <w:t>Each field element defines a bit field in the register. A bit field can have a width of 1 bit or more. If 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w:t>
            </w:r>
            <w:proofErr w:type="spellStart"/>
            <w:r>
              <w:rPr>
                <w:lang w:val="en-GB"/>
              </w:rPr>
              <w:t>pos</w:t>
            </w:r>
            <w:proofErr w:type="spellEnd"/>
            <w:r>
              <w:rPr>
                <w:lang w:val="en-GB"/>
              </w:rPr>
              <w:t>&gt;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45630804"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D910DB">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A possibly long descriptive text that is shown as a tooltip when the user hovers the 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lastRenderedPageBreak/>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decimal, hexadecimal, etc... Can be </w:t>
            </w:r>
            <w:r w:rsidR="0003413B">
              <w:t>“</w:t>
            </w:r>
            <w:r>
              <w:t>int</w:t>
            </w:r>
            <w:r w:rsidR="0003413B">
              <w:t>”</w:t>
            </w:r>
            <w:r>
              <w:t xml:space="preserve">, </w:t>
            </w:r>
            <w:r w:rsidR="0003413B">
              <w:t>“</w:t>
            </w:r>
            <w:r>
              <w:t>uint</w:t>
            </w:r>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r>
              <w:t>uint</w:t>
            </w:r>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t>&lt;</w:t>
            </w:r>
            <w:proofErr w:type="spellStart"/>
            <w:r>
              <w:rPr>
                <w:lang w:val="en-GB"/>
              </w:rPr>
              <w:t>minlen</w:t>
            </w:r>
            <w:proofErr w:type="spellEnd"/>
            <w:r>
              <w:rPr>
                <w:lang w:val="en-GB"/>
              </w:rPr>
              <w:t>&gt;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t>&lt;</w:t>
            </w:r>
            <w:proofErr w:type="spellStart"/>
            <w:r>
              <w:rPr>
                <w:lang w:val="en-GB"/>
              </w:rPr>
              <w:t>fcol</w:t>
            </w:r>
            <w:proofErr w:type="spellEnd"/>
            <w:r>
              <w:rPr>
                <w:lang w:val="en-GB"/>
              </w:rPr>
              <w:t>&gt;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w:t>
            </w:r>
            <w:proofErr w:type="spellStart"/>
            <w:r>
              <w:t>color</w:t>
            </w:r>
            <w:proofErr w:type="spellEnd"/>
            <w:r>
              <w:t xml:space="preserve"> of the bit field, description and value. </w:t>
            </w:r>
          </w:p>
          <w:p w14:paraId="7118D01A" w14:textId="346C2079"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D910DB">
              <w:t>The &lt;</w:t>
            </w:r>
            <w:proofErr w:type="spellStart"/>
            <w:r w:rsidR="00D910DB">
              <w:t>fcol</w:t>
            </w:r>
            <w:proofErr w:type="spellEnd"/>
            <w:r w:rsidR="00D910DB">
              <w:t>&gt; and &lt;</w:t>
            </w:r>
            <w:proofErr w:type="spellStart"/>
            <w:r w:rsidR="00D910DB">
              <w:t>bcol</w:t>
            </w:r>
            <w:proofErr w:type="spellEnd"/>
            <w:r w:rsidR="00D910DB">
              <w:t>&gt;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&lt;</w:t>
            </w:r>
            <w:proofErr w:type="spellStart"/>
            <w:r>
              <w:rPr>
                <w:lang w:val="en-GB"/>
              </w:rPr>
              <w:t>bcol</w:t>
            </w:r>
            <w:proofErr w:type="spellEnd"/>
            <w:r>
              <w:rPr>
                <w:lang w:val="en-GB"/>
              </w:rPr>
              <w:t xml:space="preserve">&gt;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w:t>
            </w:r>
            <w:proofErr w:type="spellStart"/>
            <w:r>
              <w:t>color</w:t>
            </w:r>
            <w:proofErr w:type="spellEnd"/>
            <w:r>
              <w:t xml:space="preserve"> of the bit field, description and value. </w:t>
            </w:r>
          </w:p>
          <w:p w14:paraId="134C5409" w14:textId="31316B5C"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D910DB">
              <w:t>The &lt;</w:t>
            </w:r>
            <w:proofErr w:type="spellStart"/>
            <w:r w:rsidR="00D910DB">
              <w:t>fcol</w:t>
            </w:r>
            <w:proofErr w:type="spellEnd"/>
            <w:r w:rsidR="00D910DB">
              <w:t>&gt; and &lt;</w:t>
            </w:r>
            <w:proofErr w:type="spellStart"/>
            <w:r w:rsidR="00D910DB">
              <w:t>bcol</w:t>
            </w:r>
            <w:proofErr w:type="spellEnd"/>
            <w:r w:rsidR="00D910DB">
              <w:t>&gt;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proofErr w:type="spellStart"/>
      <w:r>
        <w:rPr>
          <w:rStyle w:val="XMLElement"/>
          <w:lang w:val="en-GB"/>
        </w:rPr>
        <w:t>pos</w:t>
      </w:r>
      <w:proofErr w:type="spellEnd"/>
      <w:r>
        <w:rPr>
          <w:rStyle w:val="XMLBracket"/>
          <w:lang w:val="en-GB"/>
        </w:rPr>
        <w:t>&gt;</w:t>
      </w:r>
      <w:r>
        <w:rPr>
          <w:rStyle w:val="XMLContent"/>
          <w:lang w:val="en-GB"/>
        </w:rPr>
        <w:t>0</w:t>
      </w:r>
      <w:r>
        <w:rPr>
          <w:rStyle w:val="XMLBracket"/>
          <w:lang w:val="en-GB"/>
        </w:rPr>
        <w:t>&lt;/</w:t>
      </w:r>
      <w:proofErr w:type="spellStart"/>
      <w:r>
        <w:rPr>
          <w:rStyle w:val="XMLElement"/>
          <w:lang w:val="en-GB"/>
        </w:rPr>
        <w:t>pos</w:t>
      </w:r>
      <w:proofErr w:type="spellEnd"/>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Pr="00AB0819" w:rsidRDefault="00000000">
      <w:pPr>
        <w:pStyle w:val="XMLvoorbeeld"/>
        <w:rPr>
          <w:lang w:val="en-GB"/>
        </w:rPr>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proofErr w:type="spellStart"/>
      <w:r>
        <w:rPr>
          <w:rStyle w:val="XMLElement"/>
          <w:rFonts w:cs="Mangal"/>
          <w:szCs w:val="18"/>
          <w:lang w:val="en-GB" w:eastAsia="zh-CN"/>
        </w:rPr>
        <w:t>minlen</w:t>
      </w:r>
      <w:proofErr w:type="spellEnd"/>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proofErr w:type="spellStart"/>
      <w:r>
        <w:rPr>
          <w:rStyle w:val="XMLElement"/>
          <w:rFonts w:cs="Mangal"/>
          <w:szCs w:val="18"/>
          <w:lang w:val="en-GB" w:eastAsia="zh-CN"/>
        </w:rPr>
        <w:t>minlen</w:t>
      </w:r>
      <w:proofErr w:type="spellEnd"/>
      <w:r>
        <w:rPr>
          <w:rStyle w:val="XMLBracket"/>
          <w:rFonts w:cs="Mangal"/>
          <w:szCs w:val="18"/>
          <w:lang w:val="en-GB" w:eastAsia="zh-CN"/>
        </w:rPr>
        <w:t>&gt;&lt;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62" w:name="_Ref117942498"/>
      <w:bookmarkStart w:id="63" w:name="_Ref117942514"/>
      <w:bookmarkStart w:id="64" w:name="_Ref117942637"/>
      <w:bookmarkStart w:id="65" w:name="_Ref117942648"/>
      <w:bookmarkStart w:id="66" w:name="_Ref117942708"/>
      <w:bookmarkStart w:id="67" w:name="_Ref117942720"/>
      <w:bookmarkStart w:id="68" w:name="_Toc152927239"/>
      <w:r>
        <w:rPr>
          <w:lang w:val="en-GB"/>
        </w:rPr>
        <w:t>The &lt;</w:t>
      </w:r>
      <w:proofErr w:type="spellStart"/>
      <w:r>
        <w:rPr>
          <w:lang w:val="en-GB"/>
        </w:rPr>
        <w:t>fcol</w:t>
      </w:r>
      <w:proofErr w:type="spellEnd"/>
      <w:r>
        <w:rPr>
          <w:lang w:val="en-GB"/>
        </w:rPr>
        <w:t>&gt; and &lt;</w:t>
      </w:r>
      <w:proofErr w:type="spellStart"/>
      <w:r>
        <w:rPr>
          <w:lang w:val="en-GB"/>
        </w:rPr>
        <w:t>bcol</w:t>
      </w:r>
      <w:proofErr w:type="spellEnd"/>
      <w:r>
        <w:rPr>
          <w:lang w:val="en-GB"/>
        </w:rPr>
        <w:t>&gt; elements</w:t>
      </w:r>
      <w:bookmarkEnd w:id="62"/>
      <w:bookmarkEnd w:id="63"/>
      <w:bookmarkEnd w:id="64"/>
      <w:bookmarkEnd w:id="65"/>
      <w:bookmarkEnd w:id="66"/>
      <w:bookmarkEnd w:id="67"/>
      <w:bookmarkEnd w:id="68"/>
    </w:p>
    <w:p w14:paraId="36B13492" w14:textId="77777777" w:rsidR="00F349EB" w:rsidRDefault="00000000">
      <w:pPr>
        <w:rPr>
          <w:rFonts w:hint="eastAsia"/>
        </w:rPr>
      </w:pPr>
      <w:r>
        <w:t>The &lt;</w:t>
      </w:r>
      <w:proofErr w:type="spellStart"/>
      <w:r>
        <w:t>fcol</w:t>
      </w:r>
      <w:proofErr w:type="spellEnd"/>
      <w:r>
        <w:t>&gt; and &lt;</w:t>
      </w:r>
      <w:proofErr w:type="spellStart"/>
      <w:r>
        <w:t>bcol</w:t>
      </w:r>
      <w:proofErr w:type="spellEnd"/>
      <w:r>
        <w:t xml:space="preserve">&gt; elements define the font (text) and background </w:t>
      </w:r>
      <w:proofErr w:type="spellStart"/>
      <w:r>
        <w:t>colors</w:t>
      </w:r>
      <w:proofErr w:type="spellEnd"/>
      <w:r>
        <w:t xml:space="preserve">. A </w:t>
      </w:r>
      <w:proofErr w:type="spellStart"/>
      <w:r>
        <w:t>color</w:t>
      </w:r>
      <w:proofErr w:type="spellEnd"/>
      <w:r>
        <w:t xml:space="preserve">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255,0,0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0,255,0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255,255,180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w:t>
      </w:r>
      <w:proofErr w:type="spellStart"/>
      <w:r>
        <w:t>color</w:t>
      </w:r>
      <w:proofErr w:type="spellEnd"/>
      <w:r>
        <w:t xml:space="preserve">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 xml:space="preserve">By </w:t>
      </w:r>
      <w:proofErr w:type="spellStart"/>
      <w:r>
        <w:t>color</w:t>
      </w:r>
      <w:proofErr w:type="spellEnd"/>
      <w:r>
        <w:t xml:space="preserve"> name. Like Red, Green, Aqua, Gold, </w:t>
      </w:r>
      <w:proofErr w:type="spellStart"/>
      <w:r>
        <w:t>Royalblue</w:t>
      </w:r>
      <w:proofErr w:type="spellEnd"/>
      <w:r>
        <w:t xml:space="preserve">, </w:t>
      </w:r>
      <w:proofErr w:type="spellStart"/>
      <w:r>
        <w:t>Steelblue</w:t>
      </w:r>
      <w:proofErr w:type="spellEnd"/>
      <w:r>
        <w:t xml:space="preserve">, </w:t>
      </w:r>
      <w:proofErr w:type="spellStart"/>
      <w:r>
        <w:t>Mediumblue</w:t>
      </w:r>
      <w:proofErr w:type="spellEnd"/>
      <w:r>
        <w:t xml:space="preserve">, </w:t>
      </w:r>
      <w:proofErr w:type="spellStart"/>
      <w:r>
        <w:t>Darkblue</w:t>
      </w:r>
      <w:proofErr w:type="spellEnd"/>
      <w:r>
        <w:t xml:space="preserve">, </w:t>
      </w:r>
      <w:proofErr w:type="spellStart"/>
      <w:r>
        <w:t>Royalblue</w:t>
      </w:r>
      <w:proofErr w:type="spellEnd"/>
      <w:r>
        <w:t xml:space="preserve">, </w:t>
      </w:r>
      <w:proofErr w:type="spellStart"/>
      <w:r>
        <w:t>Deepskyblue</w:t>
      </w:r>
      <w:proofErr w:type="spellEnd"/>
      <w:r>
        <w:t>,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t>&lt;</w:t>
            </w:r>
            <w:proofErr w:type="spellStart"/>
            <w:r>
              <w:rPr>
                <w:rStyle w:val="XMLElement"/>
              </w:rPr>
              <w:t>bcol</w:t>
            </w:r>
            <w:proofErr w:type="spellEnd"/>
            <w:r>
              <w:rPr>
                <w:rStyle w:val="XMLBracket"/>
              </w:rPr>
              <w:t>&gt;</w:t>
            </w:r>
            <w:proofErr w:type="spellStart"/>
            <w:r>
              <w:rPr>
                <w:rStyle w:val="XMLContent"/>
                <w:lang w:val="en-GB"/>
              </w:rPr>
              <w:t>royalblue</w:t>
            </w:r>
            <w:proofErr w:type="spellEnd"/>
            <w:r>
              <w:rPr>
                <w:rStyle w:val="XMLBracket"/>
              </w:rPr>
              <w:t>&lt;/</w:t>
            </w:r>
            <w:proofErr w:type="spellStart"/>
            <w:r>
              <w:rPr>
                <w:rStyle w:val="XMLElement"/>
              </w:rPr>
              <w:t>bcol</w:t>
            </w:r>
            <w:proofErr w:type="spellEnd"/>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t>Here</w:t>
      </w:r>
      <w:r w:rsidR="006014EF">
        <w:t>’</w:t>
      </w:r>
      <w:r>
        <w:t xml:space="preserve">s a chart showing all </w:t>
      </w:r>
      <w:proofErr w:type="spellStart"/>
      <w:r>
        <w:t>colors</w:t>
      </w:r>
      <w:proofErr w:type="spellEnd"/>
      <w:r>
        <w:t xml:space="preserve"> with their names and RGB values. Zoom in to read the </w:t>
      </w:r>
      <w:r>
        <w:lastRenderedPageBreak/>
        <w:t>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5" o:title="" croptop="-92f" cropbottom="-92f" cropleft="-50f" cropright="-50f"/>
            <w10:wrap type="square" side="largest"/>
          </v:shape>
        </w:pict>
      </w:r>
    </w:p>
    <w:p w14:paraId="208C5122" w14:textId="77777777" w:rsidR="00F349EB" w:rsidRDefault="00000000">
      <w:pPr>
        <w:pStyle w:val="Kop2"/>
        <w:rPr>
          <w:rFonts w:hint="eastAsia"/>
        </w:rPr>
      </w:pPr>
      <w:bookmarkStart w:id="69" w:name="_Toc152927240"/>
      <w:r>
        <w:rPr>
          <w:lang w:val="en-GB"/>
        </w:rPr>
        <w:t>The &lt;</w:t>
      </w:r>
      <w:proofErr w:type="spellStart"/>
      <w:r>
        <w:rPr>
          <w:lang w:val="en-GB"/>
        </w:rPr>
        <w:t>autostart</w:t>
      </w:r>
      <w:proofErr w:type="spellEnd"/>
      <w:r>
        <w:rPr>
          <w:lang w:val="en-GB"/>
        </w:rPr>
        <w:t>&gt; element</w:t>
      </w:r>
      <w:bookmarkEnd w:id="69"/>
    </w:p>
    <w:p w14:paraId="42115347" w14:textId="77777777" w:rsidR="00F349EB" w:rsidRDefault="00000000">
      <w:pPr>
        <w:spacing w:before="120" w:after="0"/>
        <w:rPr>
          <w:rFonts w:hint="eastAsia"/>
        </w:rPr>
      </w:pPr>
      <w:r>
        <w:t>The &lt;</w:t>
      </w:r>
      <w:proofErr w:type="spellStart"/>
      <w:r>
        <w:t>autostart</w:t>
      </w:r>
      <w:proofErr w:type="spellEnd"/>
      <w:r>
        <w:t xml:space="preserve">&gt;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w:t>
      </w:r>
      <w:proofErr w:type="spellStart"/>
      <w:r>
        <w:t>autostart</w:t>
      </w:r>
      <w:proofErr w:type="spellEnd"/>
      <w:r>
        <w:t>&gt; element the communication is started automatically and the first tab page is shown. This is for compatibility with older versions. When an &lt;</w:t>
      </w:r>
      <w:proofErr w:type="spellStart"/>
      <w:r>
        <w:t>autostart</w:t>
      </w:r>
      <w:proofErr w:type="spellEnd"/>
      <w:r>
        <w:t xml:space="preserve">&gt; element is defined then </w:t>
      </w:r>
      <w:proofErr w:type="spellStart"/>
      <w:r>
        <w:t>autostart</w:t>
      </w:r>
      <w:proofErr w:type="spellEnd"/>
      <w:r>
        <w:t xml:space="preserve">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 xml:space="preserve">Enables or disables the </w:t>
            </w:r>
            <w:proofErr w:type="spellStart"/>
            <w:r>
              <w:t>autostart</w:t>
            </w:r>
            <w:proofErr w:type="spellEnd"/>
            <w:r>
              <w: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 xml:space="preserve">Defines which tab page is shown on </w:t>
            </w:r>
            <w:proofErr w:type="spellStart"/>
            <w:r>
              <w:t>autostart</w:t>
            </w:r>
            <w:proofErr w:type="spellEnd"/>
            <w:r>
              <w: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70" w:name="_Toc152927241"/>
      <w:r>
        <w:rPr>
          <w:lang w:val="en-GB"/>
        </w:rPr>
        <w:t>The &lt;</w:t>
      </w:r>
      <w:proofErr w:type="spellStart"/>
      <w:r>
        <w:rPr>
          <w:lang w:val="en-GB"/>
        </w:rPr>
        <w:t>modbustcpserver</w:t>
      </w:r>
      <w:proofErr w:type="spellEnd"/>
      <w:r>
        <w:rPr>
          <w:lang w:val="en-GB"/>
        </w:rPr>
        <w:t>&gt; element</w:t>
      </w:r>
      <w:bookmarkEnd w:id="70"/>
    </w:p>
    <w:p w14:paraId="2CF0F11B" w14:textId="77777777" w:rsidR="00F349EB" w:rsidRDefault="00000000">
      <w:pPr>
        <w:spacing w:before="120" w:after="0"/>
        <w:rPr>
          <w:rFonts w:hint="eastAsia"/>
        </w:rPr>
      </w:pPr>
      <w:r>
        <w:t>The &lt;</w:t>
      </w:r>
      <w:proofErr w:type="spellStart"/>
      <w:r>
        <w:t>modbustcpserver</w:t>
      </w:r>
      <w:proofErr w:type="spellEnd"/>
      <w:r>
        <w:t xml:space="preserve">&gt; element configures the built-in Modbus/TCP server that acts as a bridge to the connected modbus device. This allows other Modbus/TCP clients to be connected to the serial modbus device simultaneously. </w:t>
      </w:r>
    </w:p>
    <w:p w14:paraId="325E6982" w14:textId="40774EAB" w:rsidR="00F349EB" w:rsidRDefault="00BF2861">
      <w:pPr>
        <w:spacing w:before="120" w:after="0"/>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D910DB">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w:t>
            </w:r>
            <w:proofErr w:type="spellStart"/>
            <w:r>
              <w:t>enable</w:t>
            </w:r>
            <w:proofErr w:type="spellEnd"/>
            <w:r>
              <w:t>&gt;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t xml:space="preserve">Optional. Default is 502. </w:t>
            </w:r>
          </w:p>
        </w:tc>
      </w:tr>
    </w:tbl>
    <w:p w14:paraId="1E462DE3" w14:textId="77777777" w:rsidR="00F349EB" w:rsidRDefault="00000000">
      <w:pPr>
        <w:pStyle w:val="Kop2"/>
        <w:rPr>
          <w:rFonts w:hint="eastAsia"/>
        </w:rPr>
      </w:pPr>
      <w:bookmarkStart w:id="71" w:name="_Toc152927242"/>
      <w:r>
        <w:rPr>
          <w:lang w:val="en-GB"/>
        </w:rPr>
        <w:lastRenderedPageBreak/>
        <w:t>XML comments</w:t>
      </w:r>
      <w:bookmarkEnd w:id="71"/>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Pr="00AB0819" w:rsidRDefault="00000000">
      <w:pPr>
        <w:pStyle w:val="XMLvoorbeeld"/>
        <w:rPr>
          <w:lang w:val="en-GB"/>
        </w:rPr>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Pr="00AB0819" w:rsidRDefault="00000000">
      <w:pPr>
        <w:pStyle w:val="XMLvoorbeeld"/>
        <w:rPr>
          <w:lang w:val="en-GB"/>
        </w:rPr>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2743F1D2" w14:textId="77777777" w:rsidR="00F349EB" w:rsidRPr="00AB0819" w:rsidRDefault="00000000">
      <w:pPr>
        <w:pStyle w:val="XMLvoorbeeld"/>
        <w:rPr>
          <w:lang w:val="en-GB"/>
        </w:rPr>
      </w:pPr>
      <w:r>
        <w:rPr>
          <w:rStyle w:val="XMLBracket"/>
          <w:color w:val="CE181E"/>
          <w:lang w:val="en-GB"/>
        </w:rPr>
        <w:t>&lt;!--</w:t>
      </w:r>
    </w:p>
    <w:p w14:paraId="74A0D024" w14:textId="77777777" w:rsidR="00F349EB" w:rsidRPr="00AB0819" w:rsidRDefault="00000000">
      <w:pPr>
        <w:pStyle w:val="XMLvoorbeeld"/>
        <w:rPr>
          <w:lang w:val="en-GB"/>
        </w:rPr>
      </w:pPr>
      <w:r>
        <w:rPr>
          <w:color w:val="999999"/>
          <w:lang w:val="en-GB"/>
        </w:rPr>
        <w:t>&lt;</w:t>
      </w:r>
      <w:r>
        <w:rPr>
          <w:rStyle w:val="XMLComment"/>
          <w:lang w:val="en-GB"/>
        </w:rPr>
        <w:t>var&gt;&lt;reg&gt;40007&lt;/reg&gt;&lt;text&gt;Analog in 2&lt;/text&gt;&lt;type&gt;uint16&lt;/type&gt;&lt;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585DE086" w14:textId="77777777" w:rsidR="00F349EB" w:rsidRPr="00AB0819" w:rsidRDefault="00000000">
      <w:pPr>
        <w:pStyle w:val="XMLvoorbeeld"/>
        <w:rPr>
          <w:lang w:val="en-GB"/>
        </w:rPr>
      </w:pPr>
      <w:r>
        <w:rPr>
          <w:color w:val="999999"/>
          <w:lang w:val="en-GB"/>
        </w:rPr>
        <w:t>&lt;</w:t>
      </w:r>
      <w:r>
        <w:rPr>
          <w:rStyle w:val="XMLComment"/>
          <w:lang w:val="en-GB"/>
        </w:rPr>
        <w:t>var&gt;&lt;reg&gt;40008&lt;/reg&gt;&lt;text&gt;Analog in 3&lt;/text&gt;&lt;type&gt;uint16&lt;/type&gt;&lt;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247B60CE" w14:textId="77777777" w:rsidR="00F349EB" w:rsidRPr="00AB0819" w:rsidRDefault="00000000">
      <w:pPr>
        <w:pStyle w:val="XMLvoorbeeld"/>
        <w:rPr>
          <w:lang w:val="en-GB"/>
        </w:rPr>
      </w:pPr>
      <w:r>
        <w:rPr>
          <w:rStyle w:val="XMLBracket"/>
          <w:color w:val="CE181E"/>
          <w:lang w:val="en-GB"/>
        </w:rPr>
        <w:t>--&gt;</w:t>
      </w:r>
    </w:p>
    <w:p w14:paraId="2C3D766F"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p w14:paraId="339F2905" w14:textId="3BA70E17" w:rsidR="00115DBB" w:rsidRDefault="00115DBB" w:rsidP="0000119D">
      <w:pPr>
        <w:rPr>
          <w:rFonts w:hint="eastAsia"/>
        </w:rPr>
      </w:pPr>
    </w:p>
    <w:sectPr w:rsidR="00115DBB">
      <w:footerReference w:type="default" r:id="rId16"/>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96ADAB" w14:textId="77777777" w:rsidR="00E268FE" w:rsidRDefault="00E268FE">
      <w:pPr>
        <w:spacing w:after="0"/>
        <w:rPr>
          <w:rFonts w:hint="eastAsia"/>
        </w:rPr>
      </w:pPr>
      <w:r>
        <w:separator/>
      </w:r>
    </w:p>
  </w:endnote>
  <w:endnote w:type="continuationSeparator" w:id="0">
    <w:p w14:paraId="0B6A6AA2" w14:textId="77777777" w:rsidR="00E268FE" w:rsidRDefault="00E268FE">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A394E2" w14:textId="77777777" w:rsidR="00E268FE" w:rsidRDefault="00E268FE">
      <w:pPr>
        <w:spacing w:after="0"/>
        <w:rPr>
          <w:rFonts w:hint="eastAsia"/>
        </w:rPr>
      </w:pPr>
      <w:r>
        <w:separator/>
      </w:r>
    </w:p>
  </w:footnote>
  <w:footnote w:type="continuationSeparator" w:id="0">
    <w:p w14:paraId="030C897A" w14:textId="77777777" w:rsidR="00E268FE" w:rsidRDefault="00E268FE">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16817"/>
    <w:rsid w:val="000212DC"/>
    <w:rsid w:val="0003413B"/>
    <w:rsid w:val="0006321E"/>
    <w:rsid w:val="000634C7"/>
    <w:rsid w:val="00070470"/>
    <w:rsid w:val="000778FA"/>
    <w:rsid w:val="00094998"/>
    <w:rsid w:val="000A1676"/>
    <w:rsid w:val="000B27E2"/>
    <w:rsid w:val="000B574A"/>
    <w:rsid w:val="000C0261"/>
    <w:rsid w:val="000D4214"/>
    <w:rsid w:val="000D7886"/>
    <w:rsid w:val="000E46CC"/>
    <w:rsid w:val="000F3658"/>
    <w:rsid w:val="001010C4"/>
    <w:rsid w:val="00113266"/>
    <w:rsid w:val="00115DBB"/>
    <w:rsid w:val="00117773"/>
    <w:rsid w:val="00133FC7"/>
    <w:rsid w:val="00141C60"/>
    <w:rsid w:val="001479B5"/>
    <w:rsid w:val="00156DE3"/>
    <w:rsid w:val="00186873"/>
    <w:rsid w:val="00193B5A"/>
    <w:rsid w:val="001A028E"/>
    <w:rsid w:val="001A14D6"/>
    <w:rsid w:val="001A2CF1"/>
    <w:rsid w:val="001A4FAE"/>
    <w:rsid w:val="001B6B2E"/>
    <w:rsid w:val="001C25AF"/>
    <w:rsid w:val="001C3035"/>
    <w:rsid w:val="001C6440"/>
    <w:rsid w:val="001D2360"/>
    <w:rsid w:val="001D4E3E"/>
    <w:rsid w:val="001F5807"/>
    <w:rsid w:val="00226B17"/>
    <w:rsid w:val="00232A3F"/>
    <w:rsid w:val="002369DD"/>
    <w:rsid w:val="0024044B"/>
    <w:rsid w:val="00241E42"/>
    <w:rsid w:val="00252185"/>
    <w:rsid w:val="00265F39"/>
    <w:rsid w:val="002665C8"/>
    <w:rsid w:val="0027103B"/>
    <w:rsid w:val="00271B86"/>
    <w:rsid w:val="00277E6C"/>
    <w:rsid w:val="002A297F"/>
    <w:rsid w:val="002A2E5C"/>
    <w:rsid w:val="002A36F4"/>
    <w:rsid w:val="002B20FF"/>
    <w:rsid w:val="002C4F20"/>
    <w:rsid w:val="002D7266"/>
    <w:rsid w:val="002E481A"/>
    <w:rsid w:val="002E7713"/>
    <w:rsid w:val="00310F20"/>
    <w:rsid w:val="00314C2B"/>
    <w:rsid w:val="00323001"/>
    <w:rsid w:val="00331A2F"/>
    <w:rsid w:val="003353DD"/>
    <w:rsid w:val="00347291"/>
    <w:rsid w:val="00350EB9"/>
    <w:rsid w:val="00360675"/>
    <w:rsid w:val="003827A1"/>
    <w:rsid w:val="003B0605"/>
    <w:rsid w:val="003C6AFA"/>
    <w:rsid w:val="003E1815"/>
    <w:rsid w:val="004066C8"/>
    <w:rsid w:val="00411B62"/>
    <w:rsid w:val="004251A6"/>
    <w:rsid w:val="00431D0D"/>
    <w:rsid w:val="00431FDA"/>
    <w:rsid w:val="00456148"/>
    <w:rsid w:val="00462FBE"/>
    <w:rsid w:val="004747ED"/>
    <w:rsid w:val="00482424"/>
    <w:rsid w:val="004854E2"/>
    <w:rsid w:val="004B08E5"/>
    <w:rsid w:val="004B3BF0"/>
    <w:rsid w:val="004B4626"/>
    <w:rsid w:val="004C0FB7"/>
    <w:rsid w:val="004C1697"/>
    <w:rsid w:val="004C7B51"/>
    <w:rsid w:val="004E0AE5"/>
    <w:rsid w:val="004E1FB1"/>
    <w:rsid w:val="004F29F5"/>
    <w:rsid w:val="0052731D"/>
    <w:rsid w:val="00582228"/>
    <w:rsid w:val="0058488C"/>
    <w:rsid w:val="00586F0F"/>
    <w:rsid w:val="00594FFA"/>
    <w:rsid w:val="005A1DA7"/>
    <w:rsid w:val="005A510C"/>
    <w:rsid w:val="005A7991"/>
    <w:rsid w:val="005E32BC"/>
    <w:rsid w:val="005E707C"/>
    <w:rsid w:val="005F0E37"/>
    <w:rsid w:val="005F261C"/>
    <w:rsid w:val="005F4BC6"/>
    <w:rsid w:val="006014EF"/>
    <w:rsid w:val="00654749"/>
    <w:rsid w:val="006566FE"/>
    <w:rsid w:val="00665292"/>
    <w:rsid w:val="00666696"/>
    <w:rsid w:val="006776F2"/>
    <w:rsid w:val="0068073F"/>
    <w:rsid w:val="00691FE7"/>
    <w:rsid w:val="00692275"/>
    <w:rsid w:val="0069765C"/>
    <w:rsid w:val="006C1886"/>
    <w:rsid w:val="006C5CFC"/>
    <w:rsid w:val="006C7EDD"/>
    <w:rsid w:val="006D1FB2"/>
    <w:rsid w:val="006D7D80"/>
    <w:rsid w:val="006E6134"/>
    <w:rsid w:val="006F0117"/>
    <w:rsid w:val="0070028A"/>
    <w:rsid w:val="0070536E"/>
    <w:rsid w:val="0070595D"/>
    <w:rsid w:val="007209C5"/>
    <w:rsid w:val="00720B3D"/>
    <w:rsid w:val="0076294A"/>
    <w:rsid w:val="00766CEF"/>
    <w:rsid w:val="00770D07"/>
    <w:rsid w:val="00785880"/>
    <w:rsid w:val="0079272B"/>
    <w:rsid w:val="00793958"/>
    <w:rsid w:val="007B34CC"/>
    <w:rsid w:val="007C121D"/>
    <w:rsid w:val="007C3AD5"/>
    <w:rsid w:val="007C6A76"/>
    <w:rsid w:val="007D20A7"/>
    <w:rsid w:val="007E70D6"/>
    <w:rsid w:val="007F5DBA"/>
    <w:rsid w:val="0080743C"/>
    <w:rsid w:val="0081641C"/>
    <w:rsid w:val="00827DD4"/>
    <w:rsid w:val="008309DA"/>
    <w:rsid w:val="00835D6B"/>
    <w:rsid w:val="00836646"/>
    <w:rsid w:val="0084148C"/>
    <w:rsid w:val="00857EDE"/>
    <w:rsid w:val="00860171"/>
    <w:rsid w:val="00872D03"/>
    <w:rsid w:val="00873D18"/>
    <w:rsid w:val="00891392"/>
    <w:rsid w:val="00896D6D"/>
    <w:rsid w:val="008A365A"/>
    <w:rsid w:val="008A71AD"/>
    <w:rsid w:val="008B7DE8"/>
    <w:rsid w:val="008C25D7"/>
    <w:rsid w:val="008C2741"/>
    <w:rsid w:val="008C68A3"/>
    <w:rsid w:val="008D4F21"/>
    <w:rsid w:val="008D526C"/>
    <w:rsid w:val="008E606B"/>
    <w:rsid w:val="008F3A10"/>
    <w:rsid w:val="008F499E"/>
    <w:rsid w:val="0090223D"/>
    <w:rsid w:val="00912AFE"/>
    <w:rsid w:val="00933BBA"/>
    <w:rsid w:val="0094286D"/>
    <w:rsid w:val="00963682"/>
    <w:rsid w:val="009775EE"/>
    <w:rsid w:val="0098076B"/>
    <w:rsid w:val="00986A77"/>
    <w:rsid w:val="00991E0A"/>
    <w:rsid w:val="00994145"/>
    <w:rsid w:val="00994DC6"/>
    <w:rsid w:val="009A153C"/>
    <w:rsid w:val="009A3CC4"/>
    <w:rsid w:val="009A407E"/>
    <w:rsid w:val="009B5977"/>
    <w:rsid w:val="009C225A"/>
    <w:rsid w:val="009D0AD5"/>
    <w:rsid w:val="009E5226"/>
    <w:rsid w:val="00A04030"/>
    <w:rsid w:val="00A2088A"/>
    <w:rsid w:val="00A2122E"/>
    <w:rsid w:val="00A256DA"/>
    <w:rsid w:val="00A53C3C"/>
    <w:rsid w:val="00A60B32"/>
    <w:rsid w:val="00A74087"/>
    <w:rsid w:val="00A743DE"/>
    <w:rsid w:val="00A76FAB"/>
    <w:rsid w:val="00A90963"/>
    <w:rsid w:val="00A94294"/>
    <w:rsid w:val="00AA3C41"/>
    <w:rsid w:val="00AB0819"/>
    <w:rsid w:val="00AB6CD8"/>
    <w:rsid w:val="00AF14CF"/>
    <w:rsid w:val="00AF5694"/>
    <w:rsid w:val="00B02AD6"/>
    <w:rsid w:val="00B334A7"/>
    <w:rsid w:val="00B35D41"/>
    <w:rsid w:val="00B426F0"/>
    <w:rsid w:val="00B57B45"/>
    <w:rsid w:val="00B77DAD"/>
    <w:rsid w:val="00B862D4"/>
    <w:rsid w:val="00B90486"/>
    <w:rsid w:val="00B91689"/>
    <w:rsid w:val="00BA5C2D"/>
    <w:rsid w:val="00BA6A51"/>
    <w:rsid w:val="00BC66B7"/>
    <w:rsid w:val="00BD5D42"/>
    <w:rsid w:val="00BF2861"/>
    <w:rsid w:val="00BF43D5"/>
    <w:rsid w:val="00C0572C"/>
    <w:rsid w:val="00C11E54"/>
    <w:rsid w:val="00C4627C"/>
    <w:rsid w:val="00C65A22"/>
    <w:rsid w:val="00C708CA"/>
    <w:rsid w:val="00C76F16"/>
    <w:rsid w:val="00C77A6C"/>
    <w:rsid w:val="00C8306D"/>
    <w:rsid w:val="00C85E36"/>
    <w:rsid w:val="00CA0298"/>
    <w:rsid w:val="00CB4414"/>
    <w:rsid w:val="00CB4663"/>
    <w:rsid w:val="00CB6772"/>
    <w:rsid w:val="00CC23DB"/>
    <w:rsid w:val="00CC75B5"/>
    <w:rsid w:val="00CD4C3B"/>
    <w:rsid w:val="00CE7F33"/>
    <w:rsid w:val="00CF3204"/>
    <w:rsid w:val="00D0317B"/>
    <w:rsid w:val="00D211E9"/>
    <w:rsid w:val="00D54869"/>
    <w:rsid w:val="00D61F43"/>
    <w:rsid w:val="00D77213"/>
    <w:rsid w:val="00D910DB"/>
    <w:rsid w:val="00D93148"/>
    <w:rsid w:val="00D96365"/>
    <w:rsid w:val="00DA65FA"/>
    <w:rsid w:val="00DA701F"/>
    <w:rsid w:val="00DB11D8"/>
    <w:rsid w:val="00DB4140"/>
    <w:rsid w:val="00DC5C08"/>
    <w:rsid w:val="00DF222E"/>
    <w:rsid w:val="00E01AB4"/>
    <w:rsid w:val="00E0786B"/>
    <w:rsid w:val="00E1038E"/>
    <w:rsid w:val="00E25E6D"/>
    <w:rsid w:val="00E268FE"/>
    <w:rsid w:val="00E52A4F"/>
    <w:rsid w:val="00E60F1F"/>
    <w:rsid w:val="00E60FD3"/>
    <w:rsid w:val="00E72EE9"/>
    <w:rsid w:val="00E84BCE"/>
    <w:rsid w:val="00E918BA"/>
    <w:rsid w:val="00E927A1"/>
    <w:rsid w:val="00EA02D5"/>
    <w:rsid w:val="00EA42A6"/>
    <w:rsid w:val="00EB10A8"/>
    <w:rsid w:val="00ED6CCB"/>
    <w:rsid w:val="00ED7B02"/>
    <w:rsid w:val="00EE310B"/>
    <w:rsid w:val="00EF0AB8"/>
    <w:rsid w:val="00EF1D61"/>
    <w:rsid w:val="00F10CA3"/>
    <w:rsid w:val="00F14CA6"/>
    <w:rsid w:val="00F23CD8"/>
    <w:rsid w:val="00F2600D"/>
    <w:rsid w:val="00F26E32"/>
    <w:rsid w:val="00F33F5E"/>
    <w:rsid w:val="00F349EB"/>
    <w:rsid w:val="00F42152"/>
    <w:rsid w:val="00F457AF"/>
    <w:rsid w:val="00F54595"/>
    <w:rsid w:val="00F638DA"/>
    <w:rsid w:val="00F646AB"/>
    <w:rsid w:val="00F64BD9"/>
    <w:rsid w:val="00F81219"/>
    <w:rsid w:val="00F930B1"/>
    <w:rsid w:val="00FA6427"/>
    <w:rsid w:val="00FA7133"/>
    <w:rsid w:val="00FD0D10"/>
    <w:rsid w:val="00FD2EC2"/>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nl.wikipedia.org/wiki/Lijst_van_HTML-entiteite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en.wikipedia.org/wiki/List_of_XML_and_HTML_character_entity_reference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odbus.org/"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1581</TotalTime>
  <Pages>26</Pages>
  <Words>8979</Words>
  <Characters>49387</Characters>
  <Application>Microsoft Office Word</Application>
  <DocSecurity>0</DocSecurity>
  <Lines>411</Lines>
  <Paragraphs>116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58250</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210</cp:revision>
  <cp:lastPrinted>2023-11-17T15:16:00Z</cp:lastPrinted>
  <dcterms:created xsi:type="dcterms:W3CDTF">2022-07-12T07:38:00Z</dcterms:created>
  <dcterms:modified xsi:type="dcterms:W3CDTF">2023-12-08T10:26:00Z</dcterms:modified>
</cp:coreProperties>
</file>