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A946" w14:textId="1C8D31BD" w:rsidR="006F5083" w:rsidRDefault="00DC5BD3">
      <w:pPr>
        <w:rPr>
          <w:sz w:val="36"/>
          <w:szCs w:val="36"/>
        </w:rPr>
      </w:pPr>
      <w:r w:rsidRPr="00DC5BD3">
        <w:rPr>
          <w:rStyle w:val="Fett"/>
          <w:rFonts w:ascii="Open Sans" w:hAnsi="Open Sans" w:cs="Open Sans"/>
          <w:color w:val="404040"/>
          <w:sz w:val="36"/>
          <w:szCs w:val="36"/>
        </w:rPr>
        <w:t>Newton-Verfahren</w:t>
      </w:r>
      <w:r w:rsidRPr="00DC5BD3">
        <w:rPr>
          <w:rFonts w:ascii="Open Sans" w:hAnsi="Open Sans" w:cs="Open Sans"/>
          <w:color w:val="404040"/>
          <w:sz w:val="36"/>
          <w:szCs w:val="36"/>
        </w:rPr>
        <w:t> </w:t>
      </w:r>
    </w:p>
    <w:p w14:paraId="6FB9EEC8" w14:textId="4B499619" w:rsidR="00DC5BD3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32"/>
          <w:szCs w:val="32"/>
        </w:rPr>
      </w:pPr>
      <w:r w:rsidRPr="00875BA6">
        <w:rPr>
          <w:rFonts w:ascii="Open Sans" w:hAnsi="Open Sans" w:cs="Open Sans"/>
          <w:color w:val="404040"/>
          <w:sz w:val="32"/>
          <w:szCs w:val="32"/>
        </w:rPr>
        <w:t>Definition</w:t>
      </w:r>
      <w:r>
        <w:rPr>
          <w:rFonts w:ascii="Open Sans" w:hAnsi="Open Sans" w:cs="Open Sans"/>
          <w:color w:val="404040"/>
          <w:sz w:val="32"/>
          <w:szCs w:val="32"/>
        </w:rPr>
        <w:t>:</w:t>
      </w:r>
    </w:p>
    <w:p w14:paraId="1D215426" w14:textId="3976AE1B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 w:rsidRPr="00875BA6">
        <w:rPr>
          <w:rFonts w:ascii="Open Sans" w:hAnsi="Open Sans" w:cs="Open Sans"/>
          <w:color w:val="404040"/>
          <w:sz w:val="21"/>
          <w:szCs w:val="21"/>
        </w:rPr>
        <w:t>Das</w:t>
      </w:r>
      <w:r>
        <w:rPr>
          <w:rFonts w:ascii="Open Sans" w:hAnsi="Open Sans" w:cs="Open Sans"/>
          <w:color w:val="404040"/>
          <w:sz w:val="21"/>
          <w:szCs w:val="21"/>
        </w:rPr>
        <w:t xml:space="preserve"> </w:t>
      </w:r>
      <w:r w:rsidRPr="00875BA6">
        <w:rPr>
          <w:rFonts w:ascii="Open Sans" w:hAnsi="Open Sans" w:cs="Open Sans"/>
          <w:b/>
          <w:bCs/>
          <w:color w:val="404040"/>
          <w:sz w:val="21"/>
          <w:szCs w:val="21"/>
        </w:rPr>
        <w:t>Newton Verfahren</w:t>
      </w:r>
      <w:r w:rsidRPr="00875BA6">
        <w:rPr>
          <w:rFonts w:ascii="Open Sans" w:hAnsi="Open Sans" w:cs="Open Sans"/>
          <w:color w:val="404040"/>
          <w:sz w:val="21"/>
          <w:szCs w:val="21"/>
        </w:rPr>
        <w:t>– auch Newton Raphson Verfahren genannt – ist ein Verfahren zur</w:t>
      </w:r>
      <w:r>
        <w:rPr>
          <w:rFonts w:ascii="Open Sans" w:hAnsi="Open Sans" w:cs="Open Sans"/>
          <w:color w:val="404040"/>
          <w:sz w:val="21"/>
          <w:szCs w:val="21"/>
        </w:rPr>
        <w:t xml:space="preserve"> </w:t>
      </w:r>
      <w:r w:rsidRPr="00875BA6">
        <w:rPr>
          <w:rFonts w:ascii="Open Sans" w:hAnsi="Open Sans" w:cs="Open Sans"/>
          <w:b/>
          <w:bCs/>
          <w:color w:val="404040"/>
          <w:sz w:val="21"/>
          <w:szCs w:val="21"/>
        </w:rPr>
        <w:t>näherungsweisen Bestimmung der Nullstelle</w:t>
      </w:r>
      <w:r>
        <w:rPr>
          <w:rFonts w:ascii="Open Sans" w:hAnsi="Open Sans" w:cs="Open Sans"/>
          <w:color w:val="404040"/>
          <w:sz w:val="21"/>
          <w:szCs w:val="21"/>
        </w:rPr>
        <w:t xml:space="preserve"> </w:t>
      </w:r>
      <w:r w:rsidRPr="00875BA6">
        <w:rPr>
          <w:rFonts w:ascii="Open Sans" w:hAnsi="Open Sans" w:cs="Open Sans"/>
          <w:color w:val="404040"/>
          <w:sz w:val="21"/>
          <w:szCs w:val="21"/>
        </w:rPr>
        <w:t>ei</w:t>
      </w:r>
      <w:r>
        <w:rPr>
          <w:rFonts w:ascii="Open Sans" w:hAnsi="Open Sans" w:cs="Open Sans"/>
          <w:color w:val="404040"/>
          <w:sz w:val="21"/>
          <w:szCs w:val="21"/>
        </w:rPr>
        <w:t>ner Funktion.</w:t>
      </w:r>
    </w:p>
    <w:p w14:paraId="22A5FBF1" w14:textId="7D92E783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 w:rsidRPr="00875BA6">
        <w:rPr>
          <w:rFonts w:ascii="Open Sans" w:hAnsi="Open Sans" w:cs="Open Sans"/>
          <w:color w:val="404040"/>
          <w:sz w:val="21"/>
          <w:szCs w:val="21"/>
        </w:rPr>
        <w:t>Das Newton Verfahren gehört zu den</w:t>
      </w:r>
      <w:r>
        <w:rPr>
          <w:rFonts w:ascii="Open Sans" w:hAnsi="Open Sans" w:cs="Open Sans"/>
          <w:color w:val="404040"/>
          <w:sz w:val="21"/>
          <w:szCs w:val="21"/>
        </w:rPr>
        <w:t xml:space="preserve"> </w:t>
      </w:r>
      <w:r w:rsidRPr="00875BA6">
        <w:rPr>
          <w:rFonts w:ascii="Open Sans" w:hAnsi="Open Sans" w:cs="Open Sans"/>
          <w:b/>
          <w:bCs/>
          <w:color w:val="404040"/>
          <w:sz w:val="21"/>
          <w:szCs w:val="21"/>
        </w:rPr>
        <w:t>Iterationsverfahren</w:t>
      </w:r>
      <w:r w:rsidRPr="00875BA6">
        <w:rPr>
          <w:rFonts w:ascii="Open Sans" w:hAnsi="Open Sans" w:cs="Open Sans"/>
          <w:color w:val="404040"/>
          <w:sz w:val="21"/>
          <w:szCs w:val="21"/>
        </w:rPr>
        <w:t>, bei denen die Nullstelle schrittweise immer weiter angenähert, aber niemals exakt bestimmt werden kann.</w:t>
      </w:r>
    </w:p>
    <w:p w14:paraId="651B6BA0" w14:textId="7B62A1E2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 w:rsidRPr="00875BA6">
        <w:rPr>
          <w:rFonts w:ascii="Open Sans" w:hAnsi="Open Sans" w:cs="Open Sans"/>
          <w:color w:val="404040"/>
          <w:sz w:val="21"/>
          <w:szCs w:val="21"/>
        </w:rPr>
        <w:t xml:space="preserve">Das Newton Verfahren eignet sich vor allem zur Annäherung der Nullstellen </w:t>
      </w:r>
      <w:r w:rsidRPr="00875BA6">
        <w:rPr>
          <w:rFonts w:ascii="Open Sans" w:hAnsi="Open Sans" w:cs="Open Sans"/>
          <w:color w:val="404040"/>
          <w:sz w:val="21"/>
          <w:szCs w:val="21"/>
        </w:rPr>
        <w:t>bei</w:t>
      </w:r>
      <w:r w:rsidRPr="00875BA6">
        <w:rPr>
          <w:rFonts w:ascii="Open Sans" w:hAnsi="Open Sans" w:cs="Open Sans"/>
          <w:b/>
          <w:bCs/>
          <w:color w:val="404040"/>
          <w:sz w:val="21"/>
          <w:szCs w:val="21"/>
        </w:rPr>
        <w:t xml:space="preserve"> nichtlinearer Funktion</w:t>
      </w:r>
      <w:r w:rsidRPr="00875BA6">
        <w:rPr>
          <w:rFonts w:ascii="Open Sans" w:hAnsi="Open Sans" w:cs="Open Sans"/>
          <w:color w:val="404040"/>
          <w:sz w:val="21"/>
          <w:szCs w:val="21"/>
        </w:rPr>
        <w:t>.</w:t>
      </w:r>
    </w:p>
    <w:p w14:paraId="773A1C70" w14:textId="1739A958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1A224CB8" w14:textId="77777777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36AA542D" w14:textId="543ECA38" w:rsidR="00DC5BD3" w:rsidRDefault="00DC5BD3" w:rsidP="00DC5BD3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>Das </w:t>
      </w:r>
      <w:r w:rsidRPr="00DC5BD3">
        <w:rPr>
          <w:rFonts w:ascii="Open Sans" w:hAnsi="Open Sans" w:cs="Open Sans"/>
          <w:color w:val="404040"/>
          <w:sz w:val="21"/>
          <w:szCs w:val="21"/>
        </w:rPr>
        <w:t>Newton-Verfahren</w:t>
      </w:r>
      <w:r>
        <w:rPr>
          <w:rFonts w:ascii="Open Sans" w:hAnsi="Open Sans" w:cs="Open Sans"/>
          <w:color w:val="404040"/>
          <w:sz w:val="21"/>
          <w:szCs w:val="21"/>
        </w:rPr>
        <w:t> (nach </w:t>
      </w:r>
      <w:r w:rsidRPr="00DC5BD3">
        <w:rPr>
          <w:rFonts w:ascii="Open Sans" w:hAnsi="Open Sans" w:cs="Open Sans"/>
          <w:color w:val="404040"/>
          <w:sz w:val="21"/>
          <w:szCs w:val="21"/>
        </w:rPr>
        <w:t>Isaac Newton</w:t>
      </w:r>
      <w:r>
        <w:rPr>
          <w:rFonts w:ascii="Open Sans" w:hAnsi="Open Sans" w:cs="Open Sans"/>
          <w:color w:val="404040"/>
          <w:sz w:val="21"/>
          <w:szCs w:val="21"/>
        </w:rPr>
        <w:t>) ermöglicht die näherungsweise Berechnung von </w:t>
      </w:r>
      <w:r w:rsidR="00875BA6">
        <w:rPr>
          <w:rFonts w:ascii="Open Sans" w:hAnsi="Open Sans" w:cs="Open Sans"/>
          <w:color w:val="404040"/>
          <w:sz w:val="21"/>
          <w:szCs w:val="21"/>
        </w:rPr>
        <w:t xml:space="preserve">Nullstellen </w:t>
      </w:r>
      <w:r>
        <w:rPr>
          <w:rFonts w:ascii="Open Sans" w:hAnsi="Open Sans" w:cs="Open Sans"/>
          <w:color w:val="404040"/>
          <w:sz w:val="21"/>
          <w:szCs w:val="21"/>
        </w:rPr>
        <w:t>einer</w:t>
      </w:r>
      <w:r w:rsidR="00875BA6">
        <w:rPr>
          <w:rFonts w:ascii="Open Sans" w:hAnsi="Open Sans" w:cs="Open Sans"/>
          <w:color w:val="404040"/>
          <w:sz w:val="21"/>
          <w:szCs w:val="21"/>
        </w:rPr>
        <w:t xml:space="preserve"> Funktion. </w:t>
      </w:r>
    </w:p>
    <w:p w14:paraId="3B95A9AC" w14:textId="71E36220" w:rsidR="006F5083" w:rsidRDefault="00DC5BD3" w:rsidP="00875BA6">
      <w:pPr>
        <w:pStyle w:val="StandardWeb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>Die Grundidee bei dieser Methode ist es, die gegebene Funktion in einem </w:t>
      </w:r>
      <w:r w:rsidR="00875BA6">
        <w:rPr>
          <w:rFonts w:ascii="Open Sans" w:hAnsi="Open Sans" w:cs="Open Sans"/>
          <w:color w:val="404040"/>
          <w:sz w:val="21"/>
          <w:szCs w:val="21"/>
        </w:rPr>
        <w:t xml:space="preserve">Intervall </w:t>
      </w:r>
      <w:r>
        <w:rPr>
          <w:rFonts w:ascii="Open Sans" w:hAnsi="Open Sans" w:cs="Open Sans"/>
          <w:color w:val="404040"/>
          <w:sz w:val="21"/>
          <w:szCs w:val="21"/>
        </w:rPr>
        <w:t>[</w:t>
      </w:r>
      <w:r w:rsidRPr="00875BA6">
        <w:rPr>
          <w:rFonts w:ascii="Open Sans" w:hAnsi="Open Sans" w:cs="Open Sans"/>
          <w:color w:val="404040"/>
          <w:sz w:val="21"/>
          <w:szCs w:val="21"/>
        </w:rPr>
        <w:t>a</w:t>
      </w:r>
      <w:r>
        <w:rPr>
          <w:rFonts w:ascii="Open Sans" w:hAnsi="Open Sans" w:cs="Open Sans"/>
          <w:color w:val="404040"/>
          <w:sz w:val="21"/>
          <w:szCs w:val="21"/>
        </w:rPr>
        <w:t>; </w:t>
      </w:r>
      <w:r w:rsidRPr="00875BA6">
        <w:rPr>
          <w:rFonts w:ascii="Open Sans" w:hAnsi="Open Sans" w:cs="Open Sans"/>
          <w:color w:val="404040"/>
          <w:sz w:val="21"/>
          <w:szCs w:val="21"/>
        </w:rPr>
        <w:t>b</w:t>
      </w:r>
      <w:r>
        <w:rPr>
          <w:rFonts w:ascii="Open Sans" w:hAnsi="Open Sans" w:cs="Open Sans"/>
          <w:color w:val="404040"/>
          <w:sz w:val="21"/>
          <w:szCs w:val="21"/>
        </w:rPr>
        <w:t>], in dem sicher eine Nullstelle liegt, durch ihre Tangente in einem Startpunkt anzunähern.</w:t>
      </w:r>
    </w:p>
    <w:p w14:paraId="3B3856B1" w14:textId="77777777" w:rsidR="00875BA6" w:rsidRPr="00875BA6" w:rsidRDefault="00875BA6" w:rsidP="00875BA6">
      <w:pPr>
        <w:pStyle w:val="StandardWeb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23EC8541" w14:textId="77777777" w:rsidR="00875BA6" w:rsidRPr="00875BA6" w:rsidRDefault="00875BA6" w:rsidP="00875BA6">
      <w:pPr>
        <w:rPr>
          <w:rFonts w:ascii="Times New Roman" w:eastAsia="Times New Roman" w:hAnsi="Times New Roman" w:cs="Times New Roman"/>
          <w:lang w:eastAsia="de-DE"/>
        </w:rPr>
      </w:pPr>
      <w:r w:rsidRPr="00875BA6">
        <w:rPr>
          <w:rFonts w:ascii="Open Sans" w:eastAsia="Times New Roman" w:hAnsi="Open Sans" w:cs="Open Sans"/>
          <w:color w:val="404040"/>
          <w:sz w:val="21"/>
          <w:szCs w:val="21"/>
          <w:shd w:val="clear" w:color="auto" w:fill="FFFFFF"/>
          <w:lang w:eastAsia="de-DE"/>
        </w:rPr>
        <w:t>Das Verfahren wird so lange wiederholt bzw. „iteriert“, bis die Näherungslösungen sich weniger als eine vorgegebene Genauigkeit voneinander unterscheiden.</w:t>
      </w:r>
    </w:p>
    <w:p w14:paraId="7A1E632A" w14:textId="77777777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3689F139" w14:textId="77906923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 w:rsidRPr="00875BA6">
        <w:rPr>
          <w:rFonts w:ascii="Open Sans" w:hAnsi="Open Sans" w:cs="Open Sans"/>
          <w:color w:val="404040"/>
          <w:sz w:val="32"/>
          <w:szCs w:val="32"/>
        </w:rPr>
        <w:t>Herleitun</w:t>
      </w:r>
      <w:r w:rsidRPr="00875BA6">
        <w:rPr>
          <w:rFonts w:ascii="Open Sans" w:hAnsi="Open Sans" w:cs="Open Sans"/>
          <w:color w:val="404040"/>
          <w:sz w:val="32"/>
          <w:szCs w:val="32"/>
        </w:rPr>
        <w:t>g</w:t>
      </w:r>
    </w:p>
    <w:p w14:paraId="6736A3B3" w14:textId="3A87B6DE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 xml:space="preserve">Grundsätzlich wird die Herleitung in einen grafischen und mathematischen Teil untergliedert. </w:t>
      </w:r>
    </w:p>
    <w:p w14:paraId="037F34EC" w14:textId="421E0625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14DE8D10" w14:textId="2BC50152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>Die grafische Herleitung funktioniert dabei folgendermaßen:</w:t>
      </w:r>
    </w:p>
    <w:p w14:paraId="7CDDFE05" w14:textId="3C19947B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1AE17EF3" w14:textId="6C1B3D51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>Es wird ein Punkt bestimmt, der auf der X-Achse liegt und bereits sehr nahe an der Nullstelle der Funktion liegt.</w:t>
      </w:r>
    </w:p>
    <w:p w14:paraId="5BEECFB4" w14:textId="4519FD15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noProof/>
          <w:color w:val="404040"/>
          <w:sz w:val="21"/>
          <w:szCs w:val="21"/>
        </w:rPr>
        <w:drawing>
          <wp:inline distT="0" distB="0" distL="0" distR="0" wp14:anchorId="110EF91B" wp14:editId="73A3C075">
            <wp:extent cx="2142048" cy="2001795"/>
            <wp:effectExtent l="0" t="0" r="444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240" cy="20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DD5E" w14:textId="0D0A04E3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t>In diesem Fall beispielsweise der Punkt (-4|0) gewählt.</w:t>
      </w:r>
    </w:p>
    <w:p w14:paraId="546A29B1" w14:textId="4F8E6894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  <w:r>
        <w:rPr>
          <w:rFonts w:ascii="Open Sans" w:hAnsi="Open Sans" w:cs="Open Sans"/>
          <w:color w:val="404040"/>
          <w:sz w:val="21"/>
          <w:szCs w:val="21"/>
        </w:rPr>
        <w:lastRenderedPageBreak/>
        <w:t xml:space="preserve">Um sich jetzt der Nullstelle annähern zu können </w:t>
      </w:r>
    </w:p>
    <w:p w14:paraId="11309161" w14:textId="0F45F93A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0A76E863" w14:textId="0EBDC7EE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21AB9E26" w14:textId="4FDEE37B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34C9D10F" w14:textId="3D65EB17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09F8A581" w14:textId="22F1F8AB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37DD7171" w14:textId="4555D42B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08B9407A" w14:textId="45EB4D67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6F055463" w14:textId="3A83505A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5AAE663C" w14:textId="6F94E7F5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3E938BE1" w14:textId="3D6A038A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2716A5F1" w14:textId="2AE8DC1A" w:rsid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4250AB36" w14:textId="77777777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p w14:paraId="6C30AAF9" w14:textId="77777777" w:rsidR="00875BA6" w:rsidRPr="00875BA6" w:rsidRDefault="00875BA6" w:rsidP="00875BA6">
      <w:pPr>
        <w:pStyle w:val="Standard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04040"/>
          <w:sz w:val="21"/>
          <w:szCs w:val="21"/>
        </w:rPr>
      </w:pPr>
    </w:p>
    <w:sectPr w:rsidR="00875BA6" w:rsidRPr="00875B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D63D" w14:textId="77777777" w:rsidR="007A52F2" w:rsidRDefault="007A52F2" w:rsidP="006F5083">
      <w:r>
        <w:separator/>
      </w:r>
    </w:p>
  </w:endnote>
  <w:endnote w:type="continuationSeparator" w:id="0">
    <w:p w14:paraId="470EF544" w14:textId="77777777" w:rsidR="007A52F2" w:rsidRDefault="007A52F2" w:rsidP="006F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379F" w14:textId="77777777" w:rsidR="006F5083" w:rsidRDefault="006F508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13E7" w14:textId="77777777" w:rsidR="006F5083" w:rsidRDefault="006F508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937B" w14:textId="77777777" w:rsidR="006F5083" w:rsidRDefault="006F50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53A0F" w14:textId="77777777" w:rsidR="007A52F2" w:rsidRDefault="007A52F2" w:rsidP="006F5083">
      <w:r>
        <w:separator/>
      </w:r>
    </w:p>
  </w:footnote>
  <w:footnote w:type="continuationSeparator" w:id="0">
    <w:p w14:paraId="2B7FFA91" w14:textId="77777777" w:rsidR="007A52F2" w:rsidRDefault="007A52F2" w:rsidP="006F5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0911" w14:textId="77777777" w:rsidR="006F5083" w:rsidRDefault="006F508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2830" w14:textId="021A9FCB" w:rsidR="006F5083" w:rsidRDefault="006F5083">
    <w:pPr>
      <w:pStyle w:val="Kopfzeile"/>
    </w:pPr>
    <w:r>
      <w:t xml:space="preserve">Lukas </w:t>
    </w:r>
    <w:proofErr w:type="spellStart"/>
    <w:r>
      <w:t>Stranzinger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1A97" w14:textId="77777777" w:rsidR="006F5083" w:rsidRDefault="006F50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83"/>
    <w:rsid w:val="006F5083"/>
    <w:rsid w:val="007A52F2"/>
    <w:rsid w:val="00864F05"/>
    <w:rsid w:val="00875BA6"/>
    <w:rsid w:val="00BA7E71"/>
    <w:rsid w:val="00DC5BD3"/>
    <w:rsid w:val="00E1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C5269"/>
  <w15:chartTrackingRefBased/>
  <w15:docId w15:val="{4417834C-8162-594C-9CC3-A71B65CB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875B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50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5083"/>
  </w:style>
  <w:style w:type="paragraph" w:styleId="Fuzeile">
    <w:name w:val="footer"/>
    <w:basedOn w:val="Standard"/>
    <w:link w:val="FuzeileZchn"/>
    <w:uiPriority w:val="99"/>
    <w:unhideWhenUsed/>
    <w:rsid w:val="006F50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5083"/>
  </w:style>
  <w:style w:type="paragraph" w:styleId="StandardWeb">
    <w:name w:val="Normal (Web)"/>
    <w:basedOn w:val="Standard"/>
    <w:uiPriority w:val="99"/>
    <w:unhideWhenUsed/>
    <w:rsid w:val="00DC5B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DC5BD3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B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875BA6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5BA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Stranzinger</dc:creator>
  <cp:keywords/>
  <dc:description/>
  <cp:lastModifiedBy>Lukas Stranzinger</cp:lastModifiedBy>
  <cp:revision>4</cp:revision>
  <dcterms:created xsi:type="dcterms:W3CDTF">2022-06-13T08:55:00Z</dcterms:created>
  <dcterms:modified xsi:type="dcterms:W3CDTF">2022-06-13T09:33:00Z</dcterms:modified>
</cp:coreProperties>
</file>