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4021" w14:textId="77777777" w:rsidR="00354191" w:rsidRDefault="00354191" w:rsidP="00354191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"c:\\users\\administrator\\appdata\\roaming\\360se6\\User Data\\temp\\3839685_190005092715_2.jpg"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D3B8E">
        <w:rPr>
          <w:rFonts w:ascii="宋体" w:hAnsi="宋体" w:cs="宋体"/>
          <w:sz w:val="24"/>
          <w:szCs w:val="24"/>
        </w:rPr>
        <w:fldChar w:fldCharType="begin"/>
      </w:r>
      <w:r w:rsidR="00ED3B8E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ED3B8E">
        <w:rPr>
          <w:rFonts w:ascii="宋体" w:hAnsi="宋体" w:cs="宋体"/>
          <w:sz w:val="24"/>
          <w:szCs w:val="24"/>
        </w:rPr>
        <w:fldChar w:fldCharType="separate"/>
      </w:r>
      <w:r w:rsidR="00FC10D7">
        <w:rPr>
          <w:rFonts w:ascii="宋体" w:hAnsi="宋体" w:cs="宋体"/>
          <w:sz w:val="24"/>
          <w:szCs w:val="24"/>
        </w:rPr>
        <w:fldChar w:fldCharType="begin"/>
      </w:r>
      <w:r w:rsidR="00FC10D7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FC10D7">
        <w:rPr>
          <w:rFonts w:ascii="宋体" w:hAnsi="宋体" w:cs="宋体"/>
          <w:sz w:val="24"/>
          <w:szCs w:val="24"/>
        </w:rPr>
        <w:fldChar w:fldCharType="separate"/>
      </w:r>
      <w:r w:rsidR="000A2756">
        <w:rPr>
          <w:rFonts w:ascii="宋体" w:hAnsi="宋体" w:cs="宋体"/>
          <w:sz w:val="24"/>
          <w:szCs w:val="24"/>
        </w:rPr>
        <w:fldChar w:fldCharType="begin"/>
      </w:r>
      <w:r w:rsidR="000A2756">
        <w:rPr>
          <w:rFonts w:ascii="宋体" w:hAnsi="宋体" w:cs="宋体"/>
          <w:sz w:val="24"/>
          <w:szCs w:val="24"/>
        </w:rPr>
        <w:instrText xml:space="preserve"> INCLUDEPICTURE  "C:\\users\\administrator\\appdata\\roaming\\360se6\\User Data\\temp\\3839685_190005092715_2.jpg" \* MERGEFORMATINET </w:instrText>
      </w:r>
      <w:r w:rsidR="000A2756">
        <w:rPr>
          <w:rFonts w:ascii="宋体" w:hAnsi="宋体" w:cs="宋体"/>
          <w:sz w:val="24"/>
          <w:szCs w:val="24"/>
        </w:rPr>
        <w:fldChar w:fldCharType="separate"/>
      </w:r>
      <w:r w:rsidR="00907A8B">
        <w:rPr>
          <w:rFonts w:ascii="宋体" w:hAnsi="宋体" w:cs="宋体"/>
          <w:sz w:val="24"/>
          <w:szCs w:val="24"/>
        </w:rPr>
        <w:fldChar w:fldCharType="begin"/>
      </w:r>
      <w:r w:rsidR="00907A8B">
        <w:rPr>
          <w:rFonts w:ascii="宋体" w:hAnsi="宋体" w:cs="宋体"/>
          <w:sz w:val="24"/>
          <w:szCs w:val="24"/>
        </w:rPr>
        <w:instrText xml:space="preserve"> </w:instrText>
      </w:r>
      <w:r w:rsidR="00907A8B">
        <w:rPr>
          <w:rFonts w:ascii="宋体" w:hAnsi="宋体" w:cs="宋体"/>
          <w:sz w:val="24"/>
          <w:szCs w:val="24"/>
        </w:rPr>
        <w:instrText>INCLUDEPICTURE  "/Users/lstwwa/myBlog/users/administrator/appdata/roaming/360se6/User Data/temp/3839685_190005092715_2.jpg" \* MERGEFORMATINET</w:instrText>
      </w:r>
      <w:r w:rsidR="00907A8B">
        <w:rPr>
          <w:rFonts w:ascii="宋体" w:hAnsi="宋体" w:cs="宋体"/>
          <w:sz w:val="24"/>
          <w:szCs w:val="24"/>
        </w:rPr>
        <w:instrText xml:space="preserve"> </w:instrText>
      </w:r>
      <w:r w:rsidR="00907A8B">
        <w:rPr>
          <w:rFonts w:ascii="宋体" w:hAnsi="宋体" w:cs="宋体"/>
          <w:sz w:val="24"/>
          <w:szCs w:val="24"/>
        </w:rPr>
        <w:fldChar w:fldCharType="separate"/>
      </w:r>
      <w:r w:rsidR="00907A8B" w:rsidRPr="00907A8B">
        <w:rPr>
          <w:rFonts w:ascii="宋体" w:hAnsi="宋体" w:cs="宋体"/>
          <w:noProof/>
          <w:sz w:val="24"/>
          <w:szCs w:val="24"/>
        </w:rPr>
        <w:pict w14:anchorId="648E9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" style="width:70.75pt;height:1in;mso-width-percent:0;mso-height-percent:0;mso-position-horizontal-relative:page;mso-position-vertical-relative:page;mso-width-percent:0;mso-height-percent:0">
            <v:imagedata r:id="rId6" r:href="rId7"/>
          </v:shape>
        </w:pict>
      </w:r>
      <w:r w:rsidR="00907A8B">
        <w:rPr>
          <w:rFonts w:ascii="宋体" w:hAnsi="宋体" w:cs="宋体"/>
          <w:sz w:val="24"/>
          <w:szCs w:val="24"/>
        </w:rPr>
        <w:fldChar w:fldCharType="end"/>
      </w:r>
      <w:r w:rsidR="000A2756">
        <w:rPr>
          <w:rFonts w:ascii="宋体" w:hAnsi="宋体" w:cs="宋体"/>
          <w:sz w:val="24"/>
          <w:szCs w:val="24"/>
        </w:rPr>
        <w:fldChar w:fldCharType="end"/>
      </w:r>
      <w:r w:rsidR="00FC10D7">
        <w:rPr>
          <w:rFonts w:ascii="宋体" w:hAnsi="宋体" w:cs="宋体"/>
          <w:sz w:val="24"/>
          <w:szCs w:val="24"/>
        </w:rPr>
        <w:fldChar w:fldCharType="end"/>
      </w:r>
      <w:r w:rsidR="00ED3B8E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4EBB1FE8" w14:textId="77777777" w:rsidR="00354191" w:rsidRDefault="00354191" w:rsidP="00354191">
      <w:pPr>
        <w:jc w:val="center"/>
        <w:rPr>
          <w:sz w:val="24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354191" w14:paraId="24B20D29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BC3F306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274F350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7DCE98C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5DAF9989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34A20D17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  <w:tr w:rsidR="00354191" w14:paraId="48C3CAC2" w14:textId="77777777" w:rsidTr="00CF5E67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00F87090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5602E97A" w14:textId="77777777" w:rsidR="00354191" w:rsidRDefault="00354191" w:rsidP="00CF5E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4646D3" w14:textId="77777777" w:rsidR="00354191" w:rsidRDefault="00354191" w:rsidP="00354191"/>
    <w:p w14:paraId="1517D808" w14:textId="77777777" w:rsidR="00354191" w:rsidRDefault="00354191" w:rsidP="00354191"/>
    <w:p w14:paraId="4EC77A68" w14:textId="77777777" w:rsidR="00354191" w:rsidRDefault="00354191" w:rsidP="00354191"/>
    <w:p w14:paraId="55AFB6E8" w14:textId="77777777" w:rsidR="00354191" w:rsidRDefault="00354191" w:rsidP="00354191"/>
    <w:p w14:paraId="03D4B865" w14:textId="77777777" w:rsidR="00E17F9D" w:rsidRDefault="00E17F9D" w:rsidP="00E17F9D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 xml:space="preserve">桂林电子科技大学 </w:t>
      </w:r>
    </w:p>
    <w:p w14:paraId="12B29B70" w14:textId="77777777" w:rsidR="00E17F9D" w:rsidRDefault="00E17F9D" w:rsidP="00E17F9D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实验报告</w:t>
      </w:r>
    </w:p>
    <w:p w14:paraId="6901D99F" w14:textId="77777777" w:rsidR="00E17F9D" w:rsidRDefault="00E17F9D" w:rsidP="00E17F9D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2020 -2021 学年第 二 学期</w:t>
      </w:r>
    </w:p>
    <w:p w14:paraId="0706A2F9" w14:textId="77777777" w:rsidR="00E17F9D" w:rsidRDefault="00E17F9D" w:rsidP="00E17F9D">
      <w:pPr>
        <w:rPr>
          <w:rFonts w:ascii="黑体" w:eastAsia="黑体" w:hAnsi="黑体" w:cs="黑体"/>
          <w:b/>
          <w:bCs/>
          <w:sz w:val="28"/>
          <w:szCs w:val="28"/>
        </w:rPr>
      </w:pPr>
    </w:p>
    <w:p w14:paraId="24A6E7C0" w14:textId="77777777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桂林电子科技大学北海校区</w:t>
      </w:r>
      <w:r>
        <w:rPr>
          <w:rFonts w:hint="eastAsia"/>
          <w:sz w:val="28"/>
          <w:szCs w:val="28"/>
          <w:u w:val="single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32157A8E" w14:textId="77777777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适用年级、专业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18</w:t>
      </w:r>
      <w:r>
        <w:rPr>
          <w:rFonts w:hint="eastAsia"/>
          <w:sz w:val="28"/>
          <w:szCs w:val="28"/>
          <w:u w:val="single"/>
        </w:rPr>
        <w:t>级专升本</w:t>
      </w:r>
      <w:r w:rsidRPr="008566F2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Pr="008566F2"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</w:p>
    <w:p w14:paraId="7D0B7033" w14:textId="77777777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程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>FPGA</w:t>
      </w:r>
      <w:r>
        <w:rPr>
          <w:rFonts w:hint="eastAsia"/>
          <w:sz w:val="28"/>
          <w:szCs w:val="28"/>
          <w:u w:val="single"/>
        </w:rPr>
        <w:t>技术综合设计实训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</w:p>
    <w:p w14:paraId="3ADC53D5" w14:textId="72E44C82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</w:rPr>
      </w:pPr>
      <w:r w:rsidRPr="008566F2">
        <w:rPr>
          <w:rFonts w:hint="eastAsia"/>
          <w:sz w:val="28"/>
          <w:szCs w:val="28"/>
        </w:rPr>
        <w:t>主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讲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师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8566F2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3188DD3C" w14:textId="2FADCF26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t xml:space="preserve">   </w:t>
      </w:r>
      <w:r w:rsidRPr="008566F2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一位全加器</w:t>
      </w:r>
      <w:r w:rsidRPr="008566F2"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sz w:val="28"/>
          <w:szCs w:val="28"/>
          <w:u w:val="single"/>
        </w:rPr>
        <w:t xml:space="preserve"> </w:t>
      </w:r>
    </w:p>
    <w:p w14:paraId="6A9C0BE1" w14:textId="3B580299" w:rsidR="00E17F9D" w:rsidRPr="008566F2" w:rsidRDefault="00E17F9D" w:rsidP="00E17F9D">
      <w:pPr>
        <w:spacing w:line="360" w:lineRule="auto"/>
        <w:ind w:firstLineChars="400" w:firstLine="112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 w:rsidRPr="008566F2">
        <w:rPr>
          <w:rFonts w:hint="eastAsia"/>
          <w:sz w:val="28"/>
          <w:szCs w:val="28"/>
        </w:rPr>
        <w:t>时</w:t>
      </w:r>
      <w:r w:rsidRPr="008566F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 w14:paraId="7F80A2B5" w14:textId="3A688CA9" w:rsidR="00E17F9D" w:rsidRPr="008566F2" w:rsidRDefault="00E17F9D" w:rsidP="00E17F9D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学</w:t>
      </w:r>
      <w:r w:rsidRPr="008566F2">
        <w:rPr>
          <w:rFonts w:hint="eastAsia"/>
          <w:sz w:val="28"/>
          <w:szCs w:val="28"/>
        </w:rPr>
        <w:t xml:space="preserve">    </w:t>
      </w:r>
      <w:r w:rsidRPr="008566F2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04EEF025" w14:textId="57E90A82" w:rsidR="00E17F9D" w:rsidRPr="008566F2" w:rsidRDefault="00E17F9D" w:rsidP="00E17F9D">
      <w:pPr>
        <w:spacing w:line="360" w:lineRule="auto"/>
        <w:ind w:firstLineChars="500" w:firstLine="1400"/>
        <w:rPr>
          <w:sz w:val="28"/>
          <w:szCs w:val="28"/>
          <w:u w:val="single"/>
        </w:rPr>
      </w:pPr>
      <w:r w:rsidRPr="008566F2">
        <w:rPr>
          <w:rFonts w:hint="eastAsia"/>
          <w:sz w:val="28"/>
          <w:szCs w:val="28"/>
        </w:rPr>
        <w:t>姓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 w:rsidRPr="008566F2">
        <w:rPr>
          <w:rFonts w:hint="eastAsia"/>
          <w:sz w:val="28"/>
          <w:szCs w:val="28"/>
        </w:rPr>
        <w:t>名</w:t>
      </w:r>
      <w:r w:rsidRPr="008566F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5D7F6E9E" w14:textId="77777777" w:rsidR="00E17F9D" w:rsidRPr="00A166C6" w:rsidRDefault="00E17F9D" w:rsidP="00E17F9D"/>
    <w:p w14:paraId="51CC298C" w14:textId="3E04A72F" w:rsidR="00B53ACE" w:rsidRPr="00E17F9D" w:rsidRDefault="00B53ACE"/>
    <w:p w14:paraId="538E8BB7" w14:textId="1E92DCED" w:rsidR="00354191" w:rsidRDefault="00354191"/>
    <w:p w14:paraId="7D294DDC" w14:textId="349CE8E2" w:rsidR="00A27266" w:rsidRPr="00A27266" w:rsidRDefault="00A27266" w:rsidP="00A27266">
      <w:pPr>
        <w:jc w:val="center"/>
        <w:rPr>
          <w:b/>
          <w:bCs/>
          <w:sz w:val="40"/>
          <w:szCs w:val="40"/>
        </w:rPr>
      </w:pPr>
      <w:r w:rsidRPr="00A27266">
        <w:rPr>
          <w:rFonts w:hint="eastAsia"/>
          <w:b/>
          <w:bCs/>
          <w:sz w:val="40"/>
          <w:szCs w:val="40"/>
        </w:rPr>
        <w:t>实验一</w:t>
      </w:r>
      <w:r w:rsidRPr="00A27266">
        <w:rPr>
          <w:rFonts w:hint="eastAsia"/>
          <w:b/>
          <w:bCs/>
          <w:sz w:val="40"/>
          <w:szCs w:val="40"/>
        </w:rPr>
        <w:t xml:space="preserve"> </w:t>
      </w:r>
      <w:r w:rsidRPr="00A27266">
        <w:rPr>
          <w:rFonts w:hint="eastAsia"/>
          <w:b/>
          <w:bCs/>
          <w:sz w:val="40"/>
          <w:szCs w:val="40"/>
        </w:rPr>
        <w:t>一位全加器的原理图设计</w:t>
      </w:r>
    </w:p>
    <w:p w14:paraId="5FBA7936" w14:textId="77777777" w:rsidR="00A27266" w:rsidRPr="00A27266" w:rsidRDefault="00A27266" w:rsidP="00A27266">
      <w:pPr>
        <w:rPr>
          <w:b/>
          <w:bCs/>
          <w:sz w:val="28"/>
          <w:szCs w:val="28"/>
        </w:rPr>
      </w:pPr>
      <w:r w:rsidRPr="00A27266">
        <w:rPr>
          <w:rFonts w:hint="eastAsia"/>
          <w:b/>
          <w:bCs/>
          <w:sz w:val="28"/>
          <w:szCs w:val="28"/>
        </w:rPr>
        <w:t>一、实验目的</w:t>
      </w:r>
    </w:p>
    <w:p w14:paraId="0FC90122" w14:textId="77777777" w:rsidR="00A27266" w:rsidRDefault="00A27266" w:rsidP="00A27266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 xml:space="preserve"> Quartus II </w:t>
      </w:r>
      <w:r>
        <w:rPr>
          <w:rFonts w:hint="eastAsia"/>
        </w:rPr>
        <w:t>原理图输入法的编辑、编译（综合）、仿真和编程下载的操作过程。</w:t>
      </w:r>
    </w:p>
    <w:p w14:paraId="2D3D3A23" w14:textId="77777777" w:rsidR="00A27266" w:rsidRDefault="00A27266" w:rsidP="00A27266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用原理图输入法设计全加器电路，并通过电路仿真和硬件验证，进一步了解全加器</w:t>
      </w:r>
    </w:p>
    <w:p w14:paraId="20EC20D1" w14:textId="77777777" w:rsidR="00A27266" w:rsidRDefault="00A27266" w:rsidP="00A27266">
      <w:r>
        <w:rPr>
          <w:rFonts w:hint="eastAsia"/>
        </w:rPr>
        <w:t>的功能。</w:t>
      </w:r>
    </w:p>
    <w:p w14:paraId="1DB3AC13" w14:textId="3D16C4BB" w:rsidR="00A27266" w:rsidRDefault="00A27266" w:rsidP="00A27266">
      <w:pPr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 xml:space="preserve"> EDA </w:t>
      </w:r>
      <w:r>
        <w:rPr>
          <w:rFonts w:hint="eastAsia"/>
        </w:rPr>
        <w:t>实训仪的使用方法。</w:t>
      </w:r>
      <w:r>
        <w:rPr>
          <w:rFonts w:hint="eastAsia"/>
        </w:rPr>
        <w:t xml:space="preserve"> </w:t>
      </w:r>
    </w:p>
    <w:p w14:paraId="2D860C5B" w14:textId="77777777" w:rsidR="00A27266" w:rsidRDefault="00A27266" w:rsidP="00A27266">
      <w:pPr>
        <w:ind w:firstLineChars="200" w:firstLine="420"/>
      </w:pPr>
    </w:p>
    <w:p w14:paraId="10DD0695" w14:textId="1E70E42C" w:rsidR="00A27266" w:rsidRPr="00A27266" w:rsidRDefault="00A27266" w:rsidP="00A2726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EC0A9" wp14:editId="472A515D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1361440" cy="21996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266">
        <w:rPr>
          <w:rFonts w:hint="eastAsia"/>
          <w:b/>
          <w:bCs/>
          <w:sz w:val="28"/>
          <w:szCs w:val="28"/>
        </w:rPr>
        <w:t>二、实验原理</w:t>
      </w:r>
    </w:p>
    <w:p w14:paraId="0A524604" w14:textId="77777777" w:rsidR="00A27266" w:rsidRDefault="00A27266" w:rsidP="00A27266">
      <w:pPr>
        <w:ind w:firstLineChars="200" w:firstLine="420"/>
      </w:pPr>
      <w:r>
        <w:rPr>
          <w:rFonts w:hint="eastAsia"/>
        </w:rPr>
        <w:t>考虑来自低位来的进位的加法运算称为“全加”，能实现全加</w:t>
      </w:r>
    </w:p>
    <w:p w14:paraId="557BAD20" w14:textId="4F82FFD2" w:rsidR="00A27266" w:rsidRDefault="00A27266" w:rsidP="00A27266">
      <w:r>
        <w:rPr>
          <w:rFonts w:hint="eastAsia"/>
        </w:rPr>
        <w:t>运算的电路称为全加器。</w:t>
      </w:r>
      <w:r>
        <w:rPr>
          <w:rFonts w:hint="eastAsia"/>
        </w:rPr>
        <w:t xml:space="preserve">1 </w:t>
      </w:r>
      <w:r>
        <w:rPr>
          <w:rFonts w:hint="eastAsia"/>
        </w:rPr>
        <w:t>位全加器的真值表如表</w:t>
      </w:r>
      <w:r>
        <w:rPr>
          <w:rFonts w:hint="eastAsia"/>
        </w:rPr>
        <w:t xml:space="preserve"> 1.1 </w:t>
      </w:r>
      <w:r>
        <w:rPr>
          <w:rFonts w:hint="eastAsia"/>
        </w:rPr>
        <w:t>所列，表中的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是两个一位二进制加数的输入端，</w:t>
      </w:r>
      <w:r>
        <w:rPr>
          <w:rFonts w:hint="eastAsia"/>
        </w:rPr>
        <w:t xml:space="preserve">CI </w:t>
      </w:r>
      <w:r>
        <w:rPr>
          <w:rFonts w:hint="eastAsia"/>
        </w:rPr>
        <w:t>是低位来的进位输入端，</w:t>
      </w:r>
      <w:r>
        <w:rPr>
          <w:rFonts w:hint="eastAsia"/>
        </w:rPr>
        <w:t xml:space="preserve">SO </w:t>
      </w:r>
      <w:r>
        <w:rPr>
          <w:rFonts w:hint="eastAsia"/>
        </w:rPr>
        <w:t>是和数输出端，</w:t>
      </w:r>
      <w:r>
        <w:rPr>
          <w:rFonts w:hint="eastAsia"/>
        </w:rPr>
        <w:t xml:space="preserve">CO </w:t>
      </w:r>
      <w:r>
        <w:rPr>
          <w:rFonts w:hint="eastAsia"/>
        </w:rPr>
        <w:t>是向高位的进位输出端。根据真值表写出电路输出与输入之间的逻辑关系表达式为</w:t>
      </w:r>
    </w:p>
    <w:p w14:paraId="6F9D03BD" w14:textId="77777777" w:rsidR="00A27266" w:rsidRPr="00A27266" w:rsidRDefault="00A27266" w:rsidP="00A27266"/>
    <w:p w14:paraId="04AD85E3" w14:textId="309E916C" w:rsidR="00A27266" w:rsidRDefault="00A27266" w:rsidP="00A27266">
      <w:r>
        <w:rPr>
          <w:rFonts w:hint="eastAsia"/>
        </w:rPr>
        <w:t>SO= ABCI + ABCI + ABCI + ABCI =A</w:t>
      </w:r>
      <w:r>
        <w:rPr>
          <w:rFonts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⊕</w:t>
      </w:r>
      <w:r>
        <w:rPr>
          <w:rFonts w:hint="eastAsia"/>
        </w:rPr>
        <w:t>CI (1.1)</w:t>
      </w:r>
    </w:p>
    <w:p w14:paraId="0FF6001A" w14:textId="77777777" w:rsidR="00A27266" w:rsidRDefault="00A27266" w:rsidP="00A27266">
      <w:r>
        <w:t xml:space="preserve">CO= AB + ABCI + ABCI = AB </w:t>
      </w:r>
      <w:r>
        <w:rPr>
          <w:rFonts w:ascii="MS Gothic" w:eastAsia="MS Gothic" w:hAnsi="MS Gothic" w:cs="MS Gothic" w:hint="eastAsia"/>
        </w:rPr>
        <w:t>⋅</w:t>
      </w:r>
      <w:r>
        <w:t xml:space="preserve">(A </w:t>
      </w:r>
      <w:r>
        <w:rPr>
          <w:rFonts w:hint="eastAsia"/>
        </w:rPr>
        <w:t>⊕</w:t>
      </w:r>
      <w:r>
        <w:t xml:space="preserve"> B)CI (1.2)</w:t>
      </w:r>
    </w:p>
    <w:p w14:paraId="6B6EA67B" w14:textId="2238634C" w:rsidR="00A27266" w:rsidRDefault="00A27266" w:rsidP="00A27266">
      <w:r>
        <w:t xml:space="preserve"> </w:t>
      </w:r>
    </w:p>
    <w:p w14:paraId="0EF5B000" w14:textId="77777777" w:rsidR="00A27266" w:rsidRPr="00A27266" w:rsidRDefault="00A27266" w:rsidP="00A27266">
      <w:pPr>
        <w:rPr>
          <w:b/>
          <w:bCs/>
          <w:sz w:val="28"/>
          <w:szCs w:val="28"/>
        </w:rPr>
      </w:pPr>
      <w:r w:rsidRPr="00A27266">
        <w:rPr>
          <w:rFonts w:hint="eastAsia"/>
          <w:b/>
          <w:bCs/>
          <w:sz w:val="28"/>
          <w:szCs w:val="28"/>
        </w:rPr>
        <w:t>三、实验设备</w:t>
      </w:r>
    </w:p>
    <w:p w14:paraId="026DB876" w14:textId="77777777" w:rsidR="00A27266" w:rsidRDefault="00A27266" w:rsidP="00A27266">
      <w:r>
        <w:rPr>
          <w:rFonts w:hint="eastAsia"/>
        </w:rPr>
        <w:t>①</w:t>
      </w:r>
      <w:r>
        <w:rPr>
          <w:rFonts w:hint="eastAsia"/>
        </w:rPr>
        <w:t xml:space="preserve"> EDA </w:t>
      </w:r>
      <w:r>
        <w:rPr>
          <w:rFonts w:hint="eastAsia"/>
        </w:rPr>
        <w:t>实训仪</w:t>
      </w:r>
      <w:r>
        <w:rPr>
          <w:rFonts w:hint="eastAsia"/>
        </w:rPr>
        <w:t xml:space="preserve"> 1 </w:t>
      </w:r>
      <w:r>
        <w:rPr>
          <w:rFonts w:hint="eastAsia"/>
        </w:rPr>
        <w:t>台。</w:t>
      </w:r>
    </w:p>
    <w:p w14:paraId="464A2CC8" w14:textId="75A54B70" w:rsidR="00A27266" w:rsidRDefault="00A27266" w:rsidP="00A2726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rPr>
          <w:rFonts w:hint="eastAsia"/>
        </w:rPr>
        <w:t xml:space="preserve"> 1 </w:t>
      </w:r>
      <w:r>
        <w:rPr>
          <w:rFonts w:hint="eastAsia"/>
        </w:rPr>
        <w:t>台（装有</w:t>
      </w:r>
      <w:r>
        <w:rPr>
          <w:rFonts w:hint="eastAsia"/>
        </w:rPr>
        <w:t xml:space="preserve"> Quartus II </w:t>
      </w:r>
      <w:r>
        <w:rPr>
          <w:rFonts w:hint="eastAsia"/>
        </w:rPr>
        <w:t>软件）。</w:t>
      </w:r>
    </w:p>
    <w:p w14:paraId="614C0989" w14:textId="77777777" w:rsidR="00A27266" w:rsidRDefault="00A27266" w:rsidP="00A27266"/>
    <w:p w14:paraId="26A4CB0E" w14:textId="77777777" w:rsidR="00A27266" w:rsidRPr="00A27266" w:rsidRDefault="00A27266" w:rsidP="00A27266">
      <w:pPr>
        <w:rPr>
          <w:b/>
          <w:bCs/>
          <w:sz w:val="28"/>
          <w:szCs w:val="28"/>
        </w:rPr>
      </w:pPr>
      <w:r w:rsidRPr="00A27266">
        <w:rPr>
          <w:rFonts w:hint="eastAsia"/>
          <w:b/>
          <w:bCs/>
          <w:sz w:val="28"/>
          <w:szCs w:val="28"/>
        </w:rPr>
        <w:t>四、实验内容</w:t>
      </w:r>
    </w:p>
    <w:p w14:paraId="1B0E8CC3" w14:textId="77777777" w:rsidR="00A27266" w:rsidRDefault="00A27266" w:rsidP="00A2726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 xml:space="preserve"> Quartus II </w:t>
      </w:r>
      <w:r>
        <w:rPr>
          <w:rFonts w:hint="eastAsia"/>
        </w:rPr>
        <w:t>软件中，采用原理图输入法设计</w:t>
      </w:r>
      <w:r>
        <w:rPr>
          <w:rFonts w:hint="eastAsia"/>
        </w:rPr>
        <w:t xml:space="preserve"> 1 </w:t>
      </w:r>
      <w:r>
        <w:rPr>
          <w:rFonts w:hint="eastAsia"/>
        </w:rPr>
        <w:t>位的全加器电路，然后进行编辑、编译</w:t>
      </w:r>
    </w:p>
    <w:p w14:paraId="183AE2EB" w14:textId="77777777" w:rsidR="00A27266" w:rsidRDefault="00A27266" w:rsidP="00A27266">
      <w:r>
        <w:rPr>
          <w:rFonts w:hint="eastAsia"/>
        </w:rPr>
        <w:t>（综合）、仿真，引脚的锁定，并下载到</w:t>
      </w:r>
      <w:r>
        <w:rPr>
          <w:rFonts w:hint="eastAsia"/>
        </w:rPr>
        <w:t xml:space="preserve"> EDA </w:t>
      </w:r>
      <w:r>
        <w:rPr>
          <w:rFonts w:hint="eastAsia"/>
        </w:rPr>
        <w:t>实训仪中进行验证。</w:t>
      </w:r>
    </w:p>
    <w:p w14:paraId="26200F30" w14:textId="77777777" w:rsidR="00A27266" w:rsidRDefault="00A27266" w:rsidP="00A27266">
      <w:r>
        <w:rPr>
          <w:rFonts w:hint="eastAsia"/>
        </w:rPr>
        <w:t>注：用</w:t>
      </w:r>
      <w:r>
        <w:rPr>
          <w:rFonts w:hint="eastAsia"/>
        </w:rPr>
        <w:t xml:space="preserve"> EDA </w:t>
      </w:r>
      <w:r>
        <w:rPr>
          <w:rFonts w:hint="eastAsia"/>
        </w:rPr>
        <w:t>实训仪上的拨动开关</w:t>
      </w:r>
      <w:r>
        <w:rPr>
          <w:rFonts w:hint="eastAsia"/>
        </w:rPr>
        <w:t xml:space="preserve"> S2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 xml:space="preserve">S0 </w:t>
      </w:r>
      <w:r>
        <w:rPr>
          <w:rFonts w:hint="eastAsia"/>
        </w:rPr>
        <w:t>分别作为加数</w:t>
      </w:r>
      <w:r>
        <w:rPr>
          <w:rFonts w:hint="eastAsia"/>
        </w:rPr>
        <w:t xml:space="preserve"> A</w:t>
      </w:r>
      <w:r>
        <w:rPr>
          <w:rFonts w:hint="eastAsia"/>
        </w:rPr>
        <w:t>、加数</w:t>
      </w:r>
      <w:r>
        <w:rPr>
          <w:rFonts w:hint="eastAsia"/>
        </w:rPr>
        <w:t xml:space="preserve"> B</w:t>
      </w:r>
      <w:r>
        <w:rPr>
          <w:rFonts w:hint="eastAsia"/>
        </w:rPr>
        <w:t>、低位进位输入</w:t>
      </w:r>
    </w:p>
    <w:p w14:paraId="36F378A8" w14:textId="3068F227" w:rsidR="00A27266" w:rsidRDefault="00A27266" w:rsidP="00A27266">
      <w:r>
        <w:rPr>
          <w:rFonts w:hint="eastAsia"/>
        </w:rPr>
        <w:t>端</w:t>
      </w:r>
      <w:r>
        <w:rPr>
          <w:rFonts w:hint="eastAsia"/>
        </w:rPr>
        <w:t xml:space="preserve"> CI</w:t>
      </w:r>
      <w:r>
        <w:rPr>
          <w:rFonts w:hint="eastAsia"/>
        </w:rPr>
        <w:t>，用发光二极管</w:t>
      </w:r>
      <w:r>
        <w:rPr>
          <w:rFonts w:hint="eastAsia"/>
        </w:rPr>
        <w:t xml:space="preserve"> L1</w:t>
      </w:r>
      <w:r>
        <w:rPr>
          <w:rFonts w:hint="eastAsia"/>
        </w:rPr>
        <w:t>、</w:t>
      </w:r>
      <w:r>
        <w:rPr>
          <w:rFonts w:hint="eastAsia"/>
        </w:rPr>
        <w:t xml:space="preserve">L0 </w:t>
      </w:r>
      <w:r>
        <w:rPr>
          <w:rFonts w:hint="eastAsia"/>
        </w:rPr>
        <w:t>分别作为和输出端</w:t>
      </w:r>
      <w:r>
        <w:rPr>
          <w:rFonts w:hint="eastAsia"/>
        </w:rPr>
        <w:t xml:space="preserve"> SO</w:t>
      </w:r>
      <w:r>
        <w:rPr>
          <w:rFonts w:hint="eastAsia"/>
        </w:rPr>
        <w:t>、进位输出端</w:t>
      </w:r>
      <w:r>
        <w:rPr>
          <w:rFonts w:hint="eastAsia"/>
        </w:rPr>
        <w:t xml:space="preserve"> CO</w:t>
      </w:r>
      <w:r>
        <w:rPr>
          <w:rFonts w:hint="eastAsia"/>
        </w:rPr>
        <w:t>。</w:t>
      </w:r>
    </w:p>
    <w:p w14:paraId="451E8275" w14:textId="62A7027E" w:rsidR="002032E0" w:rsidRDefault="002032E0" w:rsidP="00A27266"/>
    <w:p w14:paraId="3C179981" w14:textId="77777777" w:rsidR="002032E0" w:rsidRDefault="002032E0" w:rsidP="00A27266"/>
    <w:p w14:paraId="43717983" w14:textId="26F19E47" w:rsidR="00677EE7" w:rsidRDefault="002032E0" w:rsidP="00A27266">
      <w:r>
        <w:rPr>
          <w:noProof/>
        </w:rPr>
        <w:drawing>
          <wp:inline distT="0" distB="0" distL="0" distR="0" wp14:anchorId="1E51D0AD" wp14:editId="626DFBFD">
            <wp:extent cx="5274310" cy="118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30B" w14:textId="7E604E7F" w:rsidR="00677EE7" w:rsidRDefault="00677EE7" w:rsidP="00A27266"/>
    <w:p w14:paraId="4FB066F5" w14:textId="3D6A928E" w:rsidR="00677EE7" w:rsidRDefault="00677EE7" w:rsidP="00A27266"/>
    <w:p w14:paraId="3C852B5A" w14:textId="5BDCE666" w:rsidR="00677EE7" w:rsidRDefault="00677EE7" w:rsidP="00A27266"/>
    <w:p w14:paraId="447FB491" w14:textId="77777777" w:rsidR="00677EE7" w:rsidRDefault="00677EE7" w:rsidP="00A27266"/>
    <w:p w14:paraId="2C5E375F" w14:textId="66C5D736" w:rsidR="00A27266" w:rsidRDefault="00677EE7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 w:rsidR="00A27266" w:rsidRPr="00A27266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仿真波形</w:t>
      </w:r>
      <w:r w:rsidR="005160BB">
        <w:rPr>
          <w:rFonts w:hint="eastAsia"/>
          <w:b/>
          <w:bCs/>
          <w:sz w:val="28"/>
          <w:szCs w:val="28"/>
        </w:rPr>
        <w:t>与实物图</w:t>
      </w:r>
    </w:p>
    <w:p w14:paraId="4EDE2B1A" w14:textId="77777777" w:rsidR="000B4C05" w:rsidRDefault="000B4C05" w:rsidP="00A27266">
      <w:pPr>
        <w:rPr>
          <w:b/>
          <w:bCs/>
          <w:sz w:val="28"/>
          <w:szCs w:val="28"/>
        </w:rPr>
      </w:pPr>
    </w:p>
    <w:p w14:paraId="55D65C4F" w14:textId="286A8EEC" w:rsidR="00677EE7" w:rsidRDefault="00677EE7" w:rsidP="00A272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453934" wp14:editId="244F3323">
            <wp:extent cx="5209250" cy="1114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485197" cy="1173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CD185" w14:textId="0ECD86DC" w:rsidR="00677EE7" w:rsidRDefault="00677EE7" w:rsidP="00A272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623F56" wp14:editId="34EAE4C8">
            <wp:extent cx="5211445" cy="132821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80142" cy="137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D16CE" w14:textId="215F0883" w:rsidR="00677EE7" w:rsidRDefault="00677EE7" w:rsidP="00A272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D6307A" wp14:editId="27C5A8B2">
            <wp:extent cx="5173345" cy="1114628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29" cy="113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D7388" w14:textId="6DCEB091" w:rsidR="005160BB" w:rsidRDefault="00140B7D" w:rsidP="00677EE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实物图</w:t>
      </w:r>
    </w:p>
    <w:p w14:paraId="36D29887" w14:textId="77777777" w:rsidR="002032E0" w:rsidRDefault="002032E0" w:rsidP="00A27266">
      <w:pPr>
        <w:rPr>
          <w:b/>
          <w:bCs/>
          <w:sz w:val="28"/>
          <w:szCs w:val="28"/>
        </w:rPr>
      </w:pPr>
    </w:p>
    <w:p w14:paraId="4BE4B579" w14:textId="77777777" w:rsidR="002032E0" w:rsidRDefault="002032E0" w:rsidP="00A27266">
      <w:pPr>
        <w:rPr>
          <w:b/>
          <w:bCs/>
          <w:sz w:val="28"/>
          <w:szCs w:val="28"/>
        </w:rPr>
      </w:pPr>
    </w:p>
    <w:p w14:paraId="0A23CCCF" w14:textId="77777777" w:rsidR="002032E0" w:rsidRDefault="002032E0" w:rsidP="00A27266">
      <w:pPr>
        <w:rPr>
          <w:b/>
          <w:bCs/>
          <w:sz w:val="28"/>
          <w:szCs w:val="28"/>
        </w:rPr>
      </w:pPr>
    </w:p>
    <w:p w14:paraId="12098040" w14:textId="77777777" w:rsidR="002032E0" w:rsidRDefault="002032E0" w:rsidP="00A27266">
      <w:pPr>
        <w:rPr>
          <w:b/>
          <w:bCs/>
          <w:sz w:val="28"/>
          <w:szCs w:val="28"/>
        </w:rPr>
      </w:pPr>
    </w:p>
    <w:p w14:paraId="5CA6744E" w14:textId="1A74E889" w:rsidR="00677EE7" w:rsidRPr="00A27266" w:rsidRDefault="00677EE7" w:rsidP="00A2726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 w:rsidRPr="00A27266">
        <w:rPr>
          <w:rFonts w:hint="eastAsia"/>
          <w:b/>
          <w:bCs/>
          <w:sz w:val="28"/>
          <w:szCs w:val="28"/>
        </w:rPr>
        <w:t>、实验总结</w:t>
      </w:r>
    </w:p>
    <w:p w14:paraId="1DC3822C" w14:textId="34212C3B" w:rsidR="00677EE7" w:rsidRDefault="005160BB" w:rsidP="00A27266">
      <w:pPr>
        <w:ind w:firstLineChars="200" w:firstLine="420"/>
      </w:pPr>
      <w:r>
        <w:rPr>
          <w:rFonts w:hint="eastAsia"/>
        </w:rPr>
        <w:t>对于半加器来说，四个电平为一个周期，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都需要在高电平时才会进位，对于全加器来说，</w:t>
      </w:r>
      <w:r>
        <w:rPr>
          <w:rFonts w:hint="eastAsia"/>
        </w:rPr>
        <w:t>8</w:t>
      </w:r>
      <w:r>
        <w:rPr>
          <w:rFonts w:hint="eastAsia"/>
        </w:rPr>
        <w:t>个电平为一个周期，</w:t>
      </w:r>
      <w:r w:rsidRPr="005160BB">
        <w:rPr>
          <w:rFonts w:hint="eastAsia"/>
        </w:rPr>
        <w:t>对于函数的实现，在</w:t>
      </w:r>
      <w:r w:rsidRPr="005160BB">
        <w:t>G2A</w:t>
      </w:r>
      <w:r w:rsidRPr="005160BB">
        <w:rPr>
          <w:rFonts w:hint="eastAsia"/>
        </w:rPr>
        <w:t>、</w:t>
      </w:r>
      <w:r w:rsidRPr="005160BB">
        <w:t>G2B</w:t>
      </w:r>
      <w:r w:rsidRPr="005160BB">
        <w:rPr>
          <w:rFonts w:hint="eastAsia"/>
        </w:rPr>
        <w:t>分别接低电平的条件下，</w:t>
      </w:r>
      <w:r w:rsidRPr="005160BB">
        <w:t>ABC</w:t>
      </w:r>
      <w:r w:rsidRPr="005160BB">
        <w:rPr>
          <w:rFonts w:hint="eastAsia"/>
        </w:rPr>
        <w:t>都低，</w:t>
      </w:r>
      <w:r w:rsidRPr="005160BB">
        <w:t>CA</w:t>
      </w:r>
      <w:r w:rsidRPr="005160BB">
        <w:rPr>
          <w:rFonts w:hint="eastAsia"/>
        </w:rPr>
        <w:t>低、</w:t>
      </w:r>
      <w:r w:rsidRPr="005160BB">
        <w:t>B</w:t>
      </w:r>
      <w:r w:rsidRPr="005160BB">
        <w:rPr>
          <w:rFonts w:hint="eastAsia"/>
        </w:rPr>
        <w:t>高，</w:t>
      </w:r>
      <w:r w:rsidRPr="005160BB">
        <w:t>C</w:t>
      </w:r>
      <w:r w:rsidRPr="005160BB">
        <w:rPr>
          <w:rFonts w:hint="eastAsia"/>
        </w:rPr>
        <w:t>高、</w:t>
      </w:r>
      <w:r w:rsidRPr="005160BB">
        <w:t>AB</w:t>
      </w:r>
      <w:r w:rsidRPr="005160BB">
        <w:rPr>
          <w:rFonts w:hint="eastAsia"/>
        </w:rPr>
        <w:t>低都高的情况下，</w:t>
      </w:r>
      <w:r w:rsidRPr="005160BB">
        <w:t>F</w:t>
      </w:r>
      <w:r w:rsidRPr="005160BB">
        <w:rPr>
          <w:rFonts w:hint="eastAsia"/>
        </w:rPr>
        <w:t>能正确输出，该电路是以</w:t>
      </w:r>
      <w:r w:rsidRPr="005160BB">
        <w:t>8</w:t>
      </w:r>
      <w:r w:rsidRPr="005160BB">
        <w:rPr>
          <w:rFonts w:hint="eastAsia"/>
        </w:rPr>
        <w:t>个电平为一个周期的</w:t>
      </w:r>
    </w:p>
    <w:p w14:paraId="02420B98" w14:textId="1189DEBC" w:rsidR="00677EE7" w:rsidRPr="005160BB" w:rsidRDefault="005160BB" w:rsidP="005160BB">
      <w:pPr>
        <w:ind w:firstLineChars="200" w:firstLine="420"/>
      </w:pPr>
      <w:r>
        <w:rPr>
          <w:rFonts w:hint="eastAsia"/>
        </w:rPr>
        <w:t>第一次使用</w:t>
      </w:r>
      <w:proofErr w:type="spellStart"/>
      <w:r>
        <w:t>QuartusII</w:t>
      </w:r>
      <w:proofErr w:type="spellEnd"/>
      <w:r>
        <w:rPr>
          <w:rFonts w:hint="eastAsia"/>
        </w:rPr>
        <w:t>软件，因此在实验过程中遇到了很多麻烦，当然，在经过艰难的整个上午的实验后，基本上完成了实验要求，在这个过程中，我也收获了很多新的知识和多方面能力的提高。在实现半加器仿真的过程中，根据老师的讲解，以及书上的提示，很快就获得了原理图，感觉很轻松；由于在下载前没有对引脚进行锁定，使得无法下载，不能进行</w:t>
      </w:r>
      <w:r>
        <w:rPr>
          <w:rFonts w:hint="eastAsia"/>
        </w:rPr>
        <w:lastRenderedPageBreak/>
        <w:t>实验板的测试，因此，不得不重新连接电路图，重新进行波形仿真，才完成了全加器的相关要求。我基本上掌握了</w:t>
      </w:r>
      <w:proofErr w:type="spellStart"/>
      <w:r>
        <w:t>QuartusII</w:t>
      </w:r>
      <w:proofErr w:type="spellEnd"/>
      <w:r>
        <w:rPr>
          <w:rFonts w:hint="eastAsia"/>
        </w:rPr>
        <w:t>的基本功能，能对简单的逻辑电路进行波形仿真，下载进行测试，并知道了</w:t>
      </w:r>
      <w:proofErr w:type="spellStart"/>
      <w:r>
        <w:rPr>
          <w:rFonts w:hint="eastAsia"/>
        </w:rPr>
        <w:t>QuartusII</w:t>
      </w:r>
      <w:proofErr w:type="spellEnd"/>
      <w:r>
        <w:rPr>
          <w:rFonts w:hint="eastAsia"/>
        </w:rPr>
        <w:t>软件。</w:t>
      </w:r>
    </w:p>
    <w:p w14:paraId="399DE7EB" w14:textId="77777777" w:rsidR="00A27266" w:rsidRPr="00A27266" w:rsidRDefault="00A27266" w:rsidP="00A27266">
      <w:pPr>
        <w:rPr>
          <w:b/>
          <w:bCs/>
          <w:sz w:val="28"/>
          <w:szCs w:val="28"/>
        </w:rPr>
      </w:pPr>
      <w:r w:rsidRPr="00A27266">
        <w:rPr>
          <w:rFonts w:hint="eastAsia"/>
          <w:b/>
          <w:bCs/>
          <w:sz w:val="28"/>
          <w:szCs w:val="28"/>
        </w:rPr>
        <w:t>七、思考题</w:t>
      </w:r>
    </w:p>
    <w:p w14:paraId="79D6F829" w14:textId="77777777" w:rsidR="00A27266" w:rsidRDefault="00A27266" w:rsidP="00A27266">
      <w:r>
        <w:rPr>
          <w:rFonts w:hint="eastAsia"/>
        </w:rPr>
        <w:t>参考</w:t>
      </w:r>
      <w:r>
        <w:rPr>
          <w:rFonts w:hint="eastAsia"/>
        </w:rPr>
        <w:t xml:space="preserve"> 1 </w:t>
      </w:r>
      <w:r>
        <w:rPr>
          <w:rFonts w:hint="eastAsia"/>
        </w:rPr>
        <w:t>位全加器实验设计过程，设计全减器电路。要求先完成全减器的原理图输入，</w:t>
      </w:r>
    </w:p>
    <w:p w14:paraId="033223BA" w14:textId="4105052E" w:rsidR="00354191" w:rsidRDefault="00A27266" w:rsidP="00A27266">
      <w:r>
        <w:rPr>
          <w:rFonts w:hint="eastAsia"/>
        </w:rPr>
        <w:t>然后完成编译（综合）、仿真、引脚锁定、编程下载和硬件验证操作。</w:t>
      </w:r>
    </w:p>
    <w:p w14:paraId="5A925609" w14:textId="5DEB6FE3" w:rsidR="000B4C05" w:rsidRDefault="000B4C05" w:rsidP="000B4C05">
      <w:pPr>
        <w:ind w:firstLine="420"/>
      </w:pPr>
    </w:p>
    <w:p w14:paraId="2C303CB2" w14:textId="1A3CC0F2" w:rsidR="000B4C05" w:rsidRDefault="000B4C05" w:rsidP="000B4C05">
      <w:pPr>
        <w:ind w:firstLine="420"/>
      </w:pPr>
    </w:p>
    <w:p w14:paraId="27C2D177" w14:textId="77EA9BFE" w:rsidR="000B4C05" w:rsidRDefault="000B4C05" w:rsidP="000B4C05">
      <w:pPr>
        <w:ind w:firstLine="420"/>
      </w:pPr>
    </w:p>
    <w:p w14:paraId="7E6F5056" w14:textId="0F69F732" w:rsidR="000B4C05" w:rsidRDefault="000B4C05" w:rsidP="000B4C05">
      <w:pPr>
        <w:ind w:firstLine="420"/>
      </w:pPr>
    </w:p>
    <w:p w14:paraId="6F3CE7B1" w14:textId="0E9169CA" w:rsidR="000B4C05" w:rsidRDefault="000B4C05" w:rsidP="000B4C05">
      <w:pPr>
        <w:ind w:firstLine="420"/>
      </w:pPr>
    </w:p>
    <w:p w14:paraId="7B9420DA" w14:textId="7CBD4D6B" w:rsidR="000B4C05" w:rsidRDefault="000B4C05" w:rsidP="000B4C05">
      <w:pPr>
        <w:ind w:firstLine="420"/>
      </w:pPr>
    </w:p>
    <w:p w14:paraId="054FF663" w14:textId="67ABF8D2" w:rsidR="000B4C05" w:rsidRDefault="000B4C05" w:rsidP="000B4C05">
      <w:pPr>
        <w:ind w:firstLine="420"/>
      </w:pPr>
    </w:p>
    <w:p w14:paraId="4B758DB8" w14:textId="77CAA83A" w:rsidR="000B4C05" w:rsidRDefault="000B4C05" w:rsidP="000B4C05">
      <w:pPr>
        <w:ind w:firstLine="420"/>
      </w:pPr>
    </w:p>
    <w:p w14:paraId="34A4B7DA" w14:textId="2E2DE68F" w:rsidR="000B4C05" w:rsidRDefault="000B4C05" w:rsidP="000B4C05">
      <w:pPr>
        <w:ind w:firstLine="420"/>
      </w:pPr>
    </w:p>
    <w:p w14:paraId="31F2D6EA" w14:textId="4C2B961D" w:rsidR="000B4C05" w:rsidRDefault="000B4C05" w:rsidP="000B4C05">
      <w:pPr>
        <w:ind w:firstLine="420"/>
      </w:pPr>
    </w:p>
    <w:p w14:paraId="3F2ABED6" w14:textId="65E7EB96" w:rsidR="000B4C05" w:rsidRDefault="000B4C05" w:rsidP="000B4C05">
      <w:pPr>
        <w:ind w:firstLine="420"/>
      </w:pPr>
    </w:p>
    <w:p w14:paraId="7C1DEFDA" w14:textId="23877B2E" w:rsidR="000B4C05" w:rsidRDefault="000B4C05" w:rsidP="000B4C05">
      <w:pPr>
        <w:ind w:firstLine="420"/>
      </w:pPr>
    </w:p>
    <w:p w14:paraId="1F8D464A" w14:textId="09CE4FAA" w:rsidR="000B4C05" w:rsidRDefault="000B4C05" w:rsidP="000B4C05">
      <w:pPr>
        <w:ind w:firstLine="420"/>
      </w:pPr>
    </w:p>
    <w:p w14:paraId="68C5A475" w14:textId="0142F992" w:rsidR="000B4C05" w:rsidRDefault="000B4C05" w:rsidP="00E17F9D"/>
    <w:p w14:paraId="016CFA15" w14:textId="4CC2B944" w:rsidR="000B4C05" w:rsidRDefault="000B4C05" w:rsidP="000B4C05">
      <w:pPr>
        <w:ind w:firstLine="420"/>
      </w:pPr>
    </w:p>
    <w:p w14:paraId="654A4F89" w14:textId="6EDA2697" w:rsidR="000B4C05" w:rsidRDefault="000B4C05" w:rsidP="000B4C05">
      <w:pPr>
        <w:ind w:firstLine="420"/>
      </w:pPr>
    </w:p>
    <w:p w14:paraId="4207574E" w14:textId="2EAD2D45" w:rsidR="000B4C05" w:rsidRDefault="000B4C05" w:rsidP="000B4C05">
      <w:pPr>
        <w:ind w:firstLine="420"/>
      </w:pPr>
    </w:p>
    <w:p w14:paraId="44AE730D" w14:textId="7380A265" w:rsidR="000B4C05" w:rsidRDefault="000B4C05" w:rsidP="000B4C05">
      <w:pPr>
        <w:ind w:firstLine="420"/>
      </w:pPr>
    </w:p>
    <w:p w14:paraId="28E2F361" w14:textId="259F9F4A" w:rsidR="000B4C05" w:rsidRDefault="000B4C05" w:rsidP="000B4C05">
      <w:pPr>
        <w:ind w:firstLine="420"/>
      </w:pPr>
    </w:p>
    <w:p w14:paraId="77AEA58F" w14:textId="02124A53" w:rsidR="000B4C05" w:rsidRDefault="000B4C05" w:rsidP="000B4C05">
      <w:pPr>
        <w:ind w:firstLine="420"/>
      </w:pPr>
    </w:p>
    <w:p w14:paraId="12BA10DF" w14:textId="0725EFC4" w:rsidR="000B4C05" w:rsidRDefault="000B4C05" w:rsidP="000B4C05">
      <w:pPr>
        <w:ind w:firstLine="420"/>
      </w:pPr>
    </w:p>
    <w:p w14:paraId="556BF7E3" w14:textId="2A119675" w:rsidR="000B4C05" w:rsidRDefault="000B4C05" w:rsidP="000B4C05">
      <w:pPr>
        <w:ind w:firstLine="420"/>
      </w:pPr>
    </w:p>
    <w:p w14:paraId="7FC5DBEB" w14:textId="77777777" w:rsidR="000B4C05" w:rsidRDefault="000B4C05" w:rsidP="000B4C05">
      <w:pPr>
        <w:ind w:firstLine="420"/>
      </w:pPr>
    </w:p>
    <w:p w14:paraId="679BD15F" w14:textId="4F22027A" w:rsidR="000B4C05" w:rsidRPr="000B4C05" w:rsidRDefault="000B4C05" w:rsidP="000B4C05">
      <w:pPr>
        <w:jc w:val="center"/>
        <w:rPr>
          <w:sz w:val="48"/>
          <w:szCs w:val="44"/>
        </w:rPr>
      </w:pPr>
      <w:r w:rsidRPr="000B4C05">
        <w:rPr>
          <w:rFonts w:hint="eastAsia"/>
          <w:sz w:val="48"/>
          <w:szCs w:val="44"/>
        </w:rPr>
        <w:t>一位减法器</w:t>
      </w:r>
    </w:p>
    <w:p w14:paraId="5918E8F1" w14:textId="26F38757" w:rsidR="000B4C05" w:rsidRDefault="000B4C05" w:rsidP="000B4C05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E</w:t>
      </w:r>
      <w:r>
        <w:t>DA</w:t>
      </w:r>
      <w:r>
        <w:rPr>
          <w:rFonts w:hint="eastAsia"/>
        </w:rPr>
        <w:t>教程中全加器的顶层设计描述及半加器调用可类比到全减器的设计，</w:t>
      </w:r>
      <w:r>
        <w:rPr>
          <w:rFonts w:hint="eastAsia"/>
        </w:rPr>
        <w:t>1</w:t>
      </w:r>
      <w:r>
        <w:rPr>
          <w:rFonts w:hint="eastAsia"/>
        </w:rPr>
        <w:t>位全减器真值表如表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14:paraId="2BAD434A" w14:textId="77777777" w:rsidR="000B4C05" w:rsidRDefault="000B4C05" w:rsidP="000B4C05">
      <w:pPr>
        <w:jc w:val="center"/>
      </w:pPr>
      <w:r>
        <w:rPr>
          <w:noProof/>
        </w:rPr>
        <w:drawing>
          <wp:inline distT="0" distB="0" distL="0" distR="0" wp14:anchorId="0A214668" wp14:editId="70854F2F">
            <wp:extent cx="1638300" cy="956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7768" cy="9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2A47" w14:textId="77777777" w:rsidR="000B4C05" w:rsidRDefault="000B4C05" w:rsidP="000B4C0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</w:p>
    <w:p w14:paraId="2E91A8B5" w14:textId="77777777" w:rsidR="000B4C05" w:rsidRDefault="000B4C05" w:rsidP="000B4C05">
      <w:r>
        <w:tab/>
      </w:r>
      <w:r>
        <w:rPr>
          <w:rFonts w:hint="eastAsia"/>
        </w:rPr>
        <w:t>表中的</w:t>
      </w:r>
      <w:r>
        <w:rPr>
          <w:rFonts w:hint="eastAsia"/>
        </w:rPr>
        <w:t xml:space="preserve">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是两个一位二进制减数的输入端，</w:t>
      </w:r>
      <w:r>
        <w:rPr>
          <w:rFonts w:hint="eastAsia"/>
        </w:rPr>
        <w:t>C</w:t>
      </w:r>
      <w:r>
        <w:rPr>
          <w:vertAlign w:val="subscript"/>
        </w:rPr>
        <w:t>i-1</w:t>
      </w:r>
      <w:r>
        <w:rPr>
          <w:rFonts w:hint="eastAsia"/>
        </w:rPr>
        <w:t xml:space="preserve"> </w:t>
      </w:r>
      <w:r>
        <w:rPr>
          <w:rFonts w:hint="eastAsia"/>
        </w:rPr>
        <w:t>是低位向本位借位输入端，</w:t>
      </w:r>
      <w:r>
        <w:rPr>
          <w:rFonts w:hint="eastAsia"/>
        </w:rPr>
        <w:t>S</w:t>
      </w:r>
      <w:r>
        <w:rPr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是本位差输出端，</w:t>
      </w:r>
      <w:r>
        <w:t>C</w:t>
      </w:r>
      <w:r>
        <w:rPr>
          <w:vertAlign w:val="subscript"/>
        </w:rPr>
        <w:t>i</w:t>
      </w:r>
      <w:r>
        <w:rPr>
          <w:rFonts w:hint="eastAsia"/>
        </w:rPr>
        <w:t>是向高位的借位的输出端。根据真值表写出电路输出与输入之间的逻辑关系表达式为</w:t>
      </w:r>
    </w:p>
    <w:p w14:paraId="2501E319" w14:textId="77777777" w:rsidR="000B4C05" w:rsidRDefault="000B4C05" w:rsidP="000B4C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37CE30" wp14:editId="44D4F5AC">
            <wp:extent cx="1838325" cy="96805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726" cy="10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81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A53BF" wp14:editId="3255F70D">
            <wp:extent cx="1834427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3002" cy="8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A86" w14:textId="77777777" w:rsidR="000B4C05" w:rsidRDefault="000B4C05" w:rsidP="000B4C05"/>
    <w:p w14:paraId="360AABB8" w14:textId="77777777" w:rsidR="000B4C05" w:rsidRDefault="000B4C05" w:rsidP="000B4C05">
      <w:r>
        <w:rPr>
          <w:rFonts w:hint="eastAsia"/>
        </w:rPr>
        <w:t>实验原理图</w:t>
      </w:r>
    </w:p>
    <w:p w14:paraId="526A810B" w14:textId="3165E966" w:rsidR="000B4C05" w:rsidRDefault="000B4C05" w:rsidP="000B4C05">
      <w:pPr>
        <w:jc w:val="center"/>
      </w:pPr>
      <w:r>
        <w:rPr>
          <w:noProof/>
        </w:rPr>
        <w:drawing>
          <wp:inline distT="0" distB="0" distL="0" distR="0" wp14:anchorId="2DB7B384" wp14:editId="0868C3CE">
            <wp:extent cx="5274310" cy="13957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5C9C" w14:textId="77777777" w:rsidR="000B4C05" w:rsidRDefault="000B4C05" w:rsidP="000B4C05">
      <w:r>
        <w:rPr>
          <w:rFonts w:hint="eastAsia"/>
        </w:rPr>
        <w:t>仿真波形图</w:t>
      </w:r>
    </w:p>
    <w:p w14:paraId="2C1EAFCE" w14:textId="77777777" w:rsidR="000B4C05" w:rsidRDefault="000B4C05" w:rsidP="000B4C05">
      <w:r>
        <w:rPr>
          <w:rFonts w:ascii="宋体" w:hAnsi="宋体" w:hint="eastAsia"/>
          <w:sz w:val="24"/>
        </w:rPr>
        <w:t>输入a为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00ns，输入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为200ns的时钟，</w:t>
      </w:r>
      <w:proofErr w:type="spellStart"/>
      <w:r>
        <w:rPr>
          <w:rFonts w:ascii="宋体" w:hAnsi="宋体" w:hint="eastAsia"/>
          <w:sz w:val="24"/>
        </w:rPr>
        <w:t>cin</w:t>
      </w:r>
      <w:proofErr w:type="spellEnd"/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00ns的时钟。</w:t>
      </w:r>
    </w:p>
    <w:p w14:paraId="78A47B3E" w14:textId="4BAE2F5A" w:rsidR="000B4C05" w:rsidRPr="000B4C05" w:rsidRDefault="000B4C05" w:rsidP="00A27266">
      <w:r>
        <w:rPr>
          <w:noProof/>
        </w:rPr>
        <w:drawing>
          <wp:inline distT="0" distB="0" distL="0" distR="0" wp14:anchorId="089B47F7" wp14:editId="7E88B743">
            <wp:extent cx="5274310" cy="2856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05" w:rsidRPr="000B4C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0648" w14:textId="77777777" w:rsidR="00907A8B" w:rsidRDefault="00907A8B" w:rsidP="00354191">
      <w:r>
        <w:separator/>
      </w:r>
    </w:p>
  </w:endnote>
  <w:endnote w:type="continuationSeparator" w:id="0">
    <w:p w14:paraId="414CF964" w14:textId="77777777" w:rsidR="00907A8B" w:rsidRDefault="00907A8B" w:rsidP="0035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BBAD" w14:textId="77777777" w:rsidR="00907A8B" w:rsidRDefault="00907A8B" w:rsidP="00354191">
      <w:r>
        <w:separator/>
      </w:r>
    </w:p>
  </w:footnote>
  <w:footnote w:type="continuationSeparator" w:id="0">
    <w:p w14:paraId="3100BCE3" w14:textId="77777777" w:rsidR="00907A8B" w:rsidRDefault="00907A8B" w:rsidP="00354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B6"/>
    <w:rsid w:val="000A2756"/>
    <w:rsid w:val="000B4C05"/>
    <w:rsid w:val="00140B7D"/>
    <w:rsid w:val="002032E0"/>
    <w:rsid w:val="00342855"/>
    <w:rsid w:val="00354191"/>
    <w:rsid w:val="005160BB"/>
    <w:rsid w:val="006209B6"/>
    <w:rsid w:val="00677EE7"/>
    <w:rsid w:val="00907A8B"/>
    <w:rsid w:val="00934F9B"/>
    <w:rsid w:val="00A27266"/>
    <w:rsid w:val="00B53ACE"/>
    <w:rsid w:val="00E17F9D"/>
    <w:rsid w:val="00ED3B8E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5EB2"/>
  <w15:chartTrackingRefBased/>
  <w15:docId w15:val="{FB5C543B-CE0C-4825-AFC1-74DDB37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1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19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1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users/administrator/appdata/roaming/360se6/User%20Data/temp/3839685_190005092715_2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浩原</dc:creator>
  <cp:keywords/>
  <dc:description/>
  <cp:lastModifiedBy>季 浩原</cp:lastModifiedBy>
  <cp:revision>7</cp:revision>
  <dcterms:created xsi:type="dcterms:W3CDTF">2021-03-21T06:27:00Z</dcterms:created>
  <dcterms:modified xsi:type="dcterms:W3CDTF">2021-04-29T15:41:00Z</dcterms:modified>
</cp:coreProperties>
</file>