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92DF" w14:textId="21370E96" w:rsidR="00454E86" w:rsidRDefault="00E850B0" w:rsidP="00273E5F">
      <w:pPr>
        <w:spacing w:line="276" w:lineRule="auto"/>
      </w:pPr>
      <w:r>
        <w:rPr>
          <w:rFonts w:hint="eastAsia"/>
        </w:rPr>
        <w:t>분석 문제: 분석한 내용을 직접 작성하고, 강의의 코드를 다시 한번 작성하며 복습해봅시다.</w:t>
      </w:r>
    </w:p>
    <w:p w14:paraId="3BCD3B1F" w14:textId="60BD783C" w:rsidR="00E850B0" w:rsidRDefault="00E850B0" w:rsidP="00273E5F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입문 주차와 비교해서 입력 받는 방식의 차이와 공통점을 비교해보세요.</w:t>
      </w:r>
    </w:p>
    <w:p w14:paraId="6DCAE7FF" w14:textId="72919451" w:rsidR="00E850B0" w:rsidRDefault="00E850B0" w:rsidP="00273E5F">
      <w:pPr>
        <w:spacing w:line="276" w:lineRule="auto"/>
        <w:ind w:left="880"/>
      </w:pPr>
      <w:r>
        <w:rPr>
          <w:rFonts w:hint="eastAsia"/>
        </w:rPr>
        <w:t>내용 정리</w:t>
      </w:r>
    </w:p>
    <w:p w14:paraId="1B81EAF1" w14:textId="6CCC1EEA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입문 주차: </w:t>
      </w: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>를 이용한 입력 처리.</w:t>
      </w:r>
    </w:p>
    <w:p w14:paraId="2DF91EFA" w14:textId="35E31E99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숙련 주차: Invoke Unity Events를 이용한 입력 처리.</w:t>
      </w:r>
    </w:p>
    <w:p w14:paraId="1B3F471B" w14:textId="7125EBCD" w:rsidR="00E850B0" w:rsidRDefault="00E850B0" w:rsidP="00273E5F">
      <w:pPr>
        <w:spacing w:line="276" w:lineRule="auto"/>
        <w:ind w:left="880"/>
      </w:pPr>
      <w:r>
        <w:rPr>
          <w:rFonts w:hint="eastAsia"/>
        </w:rPr>
        <w:t>공통점</w:t>
      </w:r>
    </w:p>
    <w:p w14:paraId="7EC7BB39" w14:textId="083A713A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스크립트에서 </w:t>
      </w:r>
      <w:proofErr w:type="spellStart"/>
      <w:r>
        <w:rPr>
          <w:rFonts w:hint="eastAsia"/>
        </w:rPr>
        <w:t>OnIput</w:t>
      </w:r>
      <w:proofErr w:type="spellEnd"/>
      <w:r>
        <w:rPr>
          <w:rFonts w:hint="eastAsia"/>
        </w:rPr>
        <w:t>과 같은 함수를 이용해서 입력을 처리한다.</w:t>
      </w:r>
    </w:p>
    <w:p w14:paraId="097C149F" w14:textId="018C89A5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입력 방식에 대한 반응을 개발자가 원하는 대로 구성할 수 있다.</w:t>
      </w:r>
    </w:p>
    <w:p w14:paraId="37CA08BD" w14:textId="1657A479" w:rsidR="00E850B0" w:rsidRPr="00243CBD" w:rsidRDefault="00243CBD" w:rsidP="00273E5F">
      <w:pPr>
        <w:spacing w:line="276" w:lineRule="auto"/>
        <w:ind w:left="800"/>
        <w:rPr>
          <w:b/>
          <w:bCs/>
        </w:rPr>
      </w:pP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 xml:space="preserve">에 비해서 </w:t>
      </w:r>
      <w:r w:rsidRPr="00243CBD">
        <w:rPr>
          <w:rFonts w:hint="eastAsia"/>
          <w:b/>
          <w:bCs/>
        </w:rPr>
        <w:t>Invoke Unity Events가 가지는 이점</w:t>
      </w:r>
    </w:p>
    <w:p w14:paraId="41E8CC73" w14:textId="15C4F971" w:rsidR="00E850B0" w:rsidRDefault="00243CBD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다른 코드 없이 </w:t>
      </w:r>
      <w:r w:rsidR="00E850B0">
        <w:rPr>
          <w:rFonts w:hint="eastAsia"/>
        </w:rPr>
        <w:t>입력 시 여러 함수를 동시에 진행하도록 만들 수 있다.</w:t>
      </w:r>
    </w:p>
    <w:p w14:paraId="4274F429" w14:textId="4492362C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스크립트가 </w:t>
      </w:r>
      <w:proofErr w:type="spellStart"/>
      <w:r>
        <w:rPr>
          <w:rFonts w:hint="eastAsia"/>
        </w:rPr>
        <w:t>PlayerInput</w:t>
      </w:r>
      <w:proofErr w:type="spellEnd"/>
      <w:r>
        <w:rPr>
          <w:rFonts w:hint="eastAsia"/>
        </w:rPr>
        <w:t xml:space="preserve"> 컴포넌트와 다른 객체에 있어도 사용 가능하다.</w:t>
      </w:r>
    </w:p>
    <w:p w14:paraId="645F9DD6" w14:textId="5A8F3679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적용 타이밍을 정확하게 지정할 수 있다.</w:t>
      </w:r>
    </w:p>
    <w:p w14:paraId="32874489" w14:textId="265190F6" w:rsidR="00E850B0" w:rsidRDefault="00E850B0" w:rsidP="00273E5F">
      <w:pPr>
        <w:pStyle w:val="a6"/>
        <w:numPr>
          <w:ilvl w:val="1"/>
          <w:numId w:val="4"/>
        </w:numPr>
        <w:spacing w:line="276" w:lineRule="auto"/>
      </w:pPr>
      <w:r>
        <w:t>S</w:t>
      </w:r>
      <w:r>
        <w:rPr>
          <w:rFonts w:hint="eastAsia"/>
        </w:rPr>
        <w:t>tart</w:t>
      </w:r>
      <w:r w:rsidR="00243CBD">
        <w:rPr>
          <w:rFonts w:hint="eastAsia"/>
        </w:rPr>
        <w:t>ed</w:t>
      </w:r>
      <w:r>
        <w:rPr>
          <w:rFonts w:hint="eastAsia"/>
        </w:rPr>
        <w:t>: 버튼을 누를 때.</w:t>
      </w:r>
    </w:p>
    <w:p w14:paraId="16DF7D1E" w14:textId="21CC7A65" w:rsidR="00E850B0" w:rsidRDefault="00E850B0" w:rsidP="00273E5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Perfor</w:t>
      </w:r>
      <w:r w:rsidR="00243CBD">
        <w:rPr>
          <w:rFonts w:hint="eastAsia"/>
        </w:rPr>
        <w:t>med</w:t>
      </w:r>
      <w:r>
        <w:rPr>
          <w:rFonts w:hint="eastAsia"/>
        </w:rPr>
        <w:t>: 버튼 지속</w:t>
      </w:r>
    </w:p>
    <w:p w14:paraId="5338A52E" w14:textId="3A5E3F15" w:rsidR="00E850B0" w:rsidRDefault="00243CBD" w:rsidP="00273E5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Canceled: 버튼을 땔 때.</w:t>
      </w:r>
    </w:p>
    <w:p w14:paraId="240C1669" w14:textId="3D5EE23B" w:rsidR="00243CBD" w:rsidRPr="00243CBD" w:rsidRDefault="00243CBD" w:rsidP="00273E5F">
      <w:pPr>
        <w:pStyle w:val="a6"/>
        <w:spacing w:line="276" w:lineRule="auto"/>
        <w:ind w:left="800"/>
        <w:rPr>
          <w:b/>
          <w:bCs/>
        </w:rPr>
      </w:pPr>
      <w:r>
        <w:rPr>
          <w:rFonts w:hint="eastAsia"/>
        </w:rPr>
        <w:t xml:space="preserve">Invoke Unity Events에 비해서 </w:t>
      </w:r>
      <w:proofErr w:type="spellStart"/>
      <w:r w:rsidRPr="00243CBD">
        <w:rPr>
          <w:rFonts w:hint="eastAsia"/>
          <w:b/>
          <w:bCs/>
        </w:rPr>
        <w:t>SendMassage</w:t>
      </w:r>
      <w:proofErr w:type="spellEnd"/>
      <w:r w:rsidRPr="00243CBD">
        <w:rPr>
          <w:rFonts w:hint="eastAsia"/>
          <w:b/>
          <w:bCs/>
        </w:rPr>
        <w:t>가 가지는 이점</w:t>
      </w:r>
    </w:p>
    <w:p w14:paraId="746D9552" w14:textId="185D7624" w:rsidR="00E850B0" w:rsidRDefault="00243CBD" w:rsidP="00273E5F">
      <w:pPr>
        <w:pStyle w:val="a6"/>
        <w:numPr>
          <w:ilvl w:val="0"/>
          <w:numId w:val="4"/>
        </w:numPr>
        <w:spacing w:line="276" w:lineRule="auto"/>
      </w:pPr>
      <w:proofErr w:type="spellStart"/>
      <w:r>
        <w:rPr>
          <w:rFonts w:hint="eastAsia"/>
        </w:rPr>
        <w:t>OnInput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InputValue</w:t>
      </w:r>
      <w:proofErr w:type="spellEnd"/>
      <w:r>
        <w:rPr>
          <w:rFonts w:hint="eastAsia"/>
        </w:rPr>
        <w:t xml:space="preserve"> value)로 선언되기만 하면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코드가 간결하다.</w:t>
      </w:r>
    </w:p>
    <w:p w14:paraId="47174AD6" w14:textId="0FB7D11D" w:rsidR="00243CBD" w:rsidRDefault="00243CBD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인스펙터를</w:t>
      </w:r>
      <w:proofErr w:type="spellEnd"/>
      <w:r>
        <w:rPr>
          <w:rFonts w:hint="eastAsia"/>
        </w:rPr>
        <w:t xml:space="preserve"> 통해서 이벤트로 지정할 필요가 없다.</w:t>
      </w:r>
    </w:p>
    <w:p w14:paraId="5466947D" w14:textId="77777777" w:rsidR="00243CBD" w:rsidRDefault="00243CBD" w:rsidP="00273E5F">
      <w:pPr>
        <w:spacing w:line="276" w:lineRule="auto"/>
      </w:pPr>
    </w:p>
    <w:p w14:paraId="6AC68CD0" w14:textId="5091F602" w:rsidR="00E850B0" w:rsidRDefault="00E850B0" w:rsidP="00273E5F">
      <w:pPr>
        <w:pStyle w:val="a6"/>
        <w:numPr>
          <w:ilvl w:val="0"/>
          <w:numId w:val="1"/>
        </w:numPr>
        <w:spacing w:line="276" w:lineRule="auto"/>
      </w:pP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>와 Player의 역할에 대해서 고민해보세요.</w:t>
      </w:r>
    </w:p>
    <w:p w14:paraId="26DB5168" w14:textId="285EC89D" w:rsidR="00E850B0" w:rsidRDefault="00273E5F" w:rsidP="00273E5F">
      <w:pPr>
        <w:pStyle w:val="a6"/>
        <w:numPr>
          <w:ilvl w:val="0"/>
          <w:numId w:val="6"/>
        </w:numPr>
        <w:spacing w:line="276" w:lineRule="auto"/>
      </w:pP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 xml:space="preserve">는 Player에 대한 정보를 다른 클래스에서 사용할 수 있도록 하는 </w:t>
      </w:r>
      <w:proofErr w:type="spellStart"/>
      <w:r>
        <w:rPr>
          <w:rFonts w:hint="eastAsia"/>
        </w:rPr>
        <w:t>연결체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역할으로</w:t>
      </w:r>
      <w:proofErr w:type="spellEnd"/>
      <w:r>
        <w:rPr>
          <w:rFonts w:hint="eastAsia"/>
        </w:rPr>
        <w:t xml:space="preserve">, 플레이어에 대한 정보를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들고 있음으로써 다른 클래스에서 Player 객체 정보를 가지고 있을 필요 없이 </w:t>
      </w:r>
      <w:proofErr w:type="spellStart"/>
      <w:r>
        <w:rPr>
          <w:rFonts w:hint="eastAsia"/>
        </w:rPr>
        <w:t>CharacterManager.Instance.Player</w:t>
      </w:r>
      <w:proofErr w:type="spellEnd"/>
      <w:r>
        <w:rPr>
          <w:rFonts w:hint="eastAsia"/>
        </w:rPr>
        <w:t xml:space="preserve"> 라는 코드 하나로 Player에 대해서 접근할 수 있도록 하는 역할입니다.</w:t>
      </w:r>
    </w:p>
    <w:p w14:paraId="0DF5A244" w14:textId="055A67E2" w:rsidR="00243CBD" w:rsidRDefault="00273E5F" w:rsidP="00273E5F">
      <w:pPr>
        <w:pStyle w:val="a6"/>
        <w:numPr>
          <w:ilvl w:val="0"/>
          <w:numId w:val="6"/>
        </w:numPr>
        <w:spacing w:line="276" w:lineRule="auto"/>
      </w:pPr>
      <w:r>
        <w:rPr>
          <w:rFonts w:hint="eastAsia"/>
        </w:rPr>
        <w:t xml:space="preserve">Player는 </w:t>
      </w: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 xml:space="preserve">와 유사하게 다른 객체에서 Player에 대한 정보를 확인하기 쉽도록 모아놓는 역할이지만, </w:t>
      </w: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>와는 달리 플레이어 객체에 직접 포함되어 플레이어의 상황에 따라서 달라지는 요소를 모두 적용할 수 있는 클래스입니다.</w:t>
      </w:r>
    </w:p>
    <w:p w14:paraId="6234EEF7" w14:textId="6A9BE5BA" w:rsidR="001C01B4" w:rsidRDefault="001C01B4" w:rsidP="00273E5F">
      <w:pPr>
        <w:pStyle w:val="a6"/>
        <w:numPr>
          <w:ilvl w:val="0"/>
          <w:numId w:val="6"/>
        </w:numPr>
        <w:spacing w:line="276" w:lineRule="auto"/>
      </w:pPr>
      <w:r>
        <w:rPr>
          <w:rFonts w:hint="eastAsia"/>
        </w:rPr>
        <w:t xml:space="preserve">정리하면, </w:t>
      </w: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 xml:space="preserve">는 Player라는 정보에 접근할 수 있도록 만들어주는 연결 매체라면, Player는 실질적인 요소(객체)를 담고 있는 </w:t>
      </w:r>
      <w:proofErr w:type="spellStart"/>
      <w:r w:rsidR="00F960D6">
        <w:rPr>
          <w:rFonts w:hint="eastAsia"/>
        </w:rPr>
        <w:t>Data</w:t>
      </w:r>
      <w:r>
        <w:rPr>
          <w:rFonts w:hint="eastAsia"/>
        </w:rPr>
        <w:t>Container</w:t>
      </w:r>
      <w:proofErr w:type="spellEnd"/>
      <w:r>
        <w:rPr>
          <w:rFonts w:hint="eastAsia"/>
        </w:rPr>
        <w:t>라고 할 수 있습니다.</w:t>
      </w:r>
    </w:p>
    <w:p w14:paraId="08871238" w14:textId="46EDFA6F" w:rsidR="001A29ED" w:rsidRDefault="001A29ED">
      <w:pPr>
        <w:widowControl/>
        <w:wordWrap/>
        <w:autoSpaceDE/>
        <w:autoSpaceDN/>
      </w:pPr>
      <w:r>
        <w:br w:type="page"/>
      </w:r>
    </w:p>
    <w:p w14:paraId="41F3A956" w14:textId="372E5BDE" w:rsidR="00E850B0" w:rsidRDefault="00E850B0" w:rsidP="00273E5F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 xml:space="preserve">핵심 로직을 분석해보세요(Move, </w:t>
      </w:r>
      <w:proofErr w:type="spellStart"/>
      <w:r>
        <w:rPr>
          <w:rFonts w:hint="eastAsia"/>
        </w:rPr>
        <w:t>CameraLook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IsGrounded</w:t>
      </w:r>
      <w:proofErr w:type="spellEnd"/>
      <w:r>
        <w:rPr>
          <w:rFonts w:hint="eastAsia"/>
        </w:rPr>
        <w:t>)</w:t>
      </w:r>
    </w:p>
    <w:p w14:paraId="6CD2B5C3" w14:textId="77777777" w:rsidR="00957832" w:rsidRDefault="00273E5F" w:rsidP="00957832">
      <w:pPr>
        <w:pStyle w:val="a6"/>
        <w:numPr>
          <w:ilvl w:val="0"/>
          <w:numId w:val="7"/>
        </w:numPr>
        <w:spacing w:line="276" w:lineRule="auto"/>
      </w:pPr>
      <w:r>
        <w:rPr>
          <w:rFonts w:hint="eastAsia"/>
        </w:rPr>
        <w:t>Move</w:t>
      </w:r>
    </w:p>
    <w:p w14:paraId="1B35A00A" w14:textId="267B2CB1" w:rsidR="00957832" w:rsidRDefault="00957832" w:rsidP="0095783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들어오면 그것을 </w:t>
      </w:r>
      <w:proofErr w:type="spellStart"/>
      <w:r>
        <w:rPr>
          <w:rFonts w:hint="eastAsia"/>
        </w:rPr>
        <w:t>CurMovementInput</w:t>
      </w:r>
      <w:proofErr w:type="spellEnd"/>
      <w:r>
        <w:rPr>
          <w:rFonts w:hint="eastAsia"/>
        </w:rPr>
        <w:t xml:space="preserve">에 반영한 뒤,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에서</w:t>
      </w:r>
      <w:proofErr w:type="spellStart"/>
      <w:r>
        <w:rPr>
          <w:rFonts w:hint="eastAsia"/>
        </w:rPr>
        <w:t>CurMovementInput</w:t>
      </w:r>
      <w:proofErr w:type="spellEnd"/>
      <w:r>
        <w:rPr>
          <w:rFonts w:hint="eastAsia"/>
        </w:rPr>
        <w:t xml:space="preserve"> 변수를 이용해서 이동을 구현합니다.</w:t>
      </w:r>
    </w:p>
    <w:p w14:paraId="18D7C4A1" w14:textId="626F6849" w:rsidR="00260557" w:rsidRDefault="00260557" w:rsidP="00260557">
      <w:pPr>
        <w:pStyle w:val="a6"/>
        <w:numPr>
          <w:ilvl w:val="0"/>
          <w:numId w:val="8"/>
        </w:numPr>
        <w:spacing w:line="276" w:lineRule="auto"/>
      </w:pPr>
      <w:r>
        <w:rPr>
          <w:rFonts w:hint="eastAsia"/>
        </w:rPr>
        <w:t xml:space="preserve">이동 방식은 </w:t>
      </w:r>
      <w:proofErr w:type="spellStart"/>
      <w:r>
        <w:rPr>
          <w:rFonts w:hint="eastAsia"/>
        </w:rPr>
        <w:t>Rigidbody.velocity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맞춰서 고정하는 방식으로, 이를 통해서 일정한 속도를 유지할 수 있도록 구성되어 있습니다.</w:t>
      </w:r>
      <w:r>
        <w:br/>
      </w:r>
      <w:r>
        <w:rPr>
          <w:rFonts w:hint="eastAsia"/>
        </w:rPr>
        <w:t xml:space="preserve">다만, 이 경우 넉백이나 물체 상호작용에 의해서 발생하는 큰 충격을 처리하기 위해서는 </w:t>
      </w:r>
      <w:proofErr w:type="spellStart"/>
      <w:r>
        <w:rPr>
          <w:rFonts w:hint="eastAsia"/>
        </w:rPr>
        <w:t>AddForce</w:t>
      </w:r>
      <w:proofErr w:type="spellEnd"/>
      <w:r>
        <w:rPr>
          <w:rFonts w:hint="eastAsia"/>
        </w:rPr>
        <w:t xml:space="preserve"> 이외에도 별도의 다른 알고리즘을 같이 사용해야 한다는 난점이 발생하기도 하는 방식입니다.</w:t>
      </w:r>
    </w:p>
    <w:p w14:paraId="126C9FD0" w14:textId="103E6C15" w:rsidR="00260557" w:rsidRDefault="00260557" w:rsidP="00260557">
      <w:pPr>
        <w:pStyle w:val="a6"/>
        <w:numPr>
          <w:ilvl w:val="0"/>
          <w:numId w:val="8"/>
        </w:numPr>
        <w:spacing w:line="276" w:lineRule="auto"/>
      </w:pPr>
      <w:r>
        <w:rPr>
          <w:rFonts w:hint="eastAsia"/>
        </w:rPr>
        <w:t xml:space="preserve">만약 상승 혹은 하강 속도가 있다면 </w:t>
      </w:r>
      <w:proofErr w:type="spellStart"/>
      <w:proofErr w:type="gramStart"/>
      <w:r>
        <w:rPr>
          <w:rFonts w:hint="eastAsia"/>
        </w:rPr>
        <w:t>dir.y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rigidbody.velocity.y</w:t>
      </w:r>
      <w:proofErr w:type="spellEnd"/>
      <w:r>
        <w:rPr>
          <w:rFonts w:hint="eastAsia"/>
        </w:rPr>
        <w:t xml:space="preserve"> 라인을 통해서 </w:t>
      </w:r>
      <w:r w:rsidR="0068191D">
        <w:rPr>
          <w:rFonts w:hint="eastAsia"/>
        </w:rPr>
        <w:t>그 속도를 유지하도록 만든 구성입니다.</w:t>
      </w:r>
    </w:p>
    <w:p w14:paraId="61593012" w14:textId="77777777" w:rsidR="00957832" w:rsidRDefault="00957832" w:rsidP="00273E5F">
      <w:pPr>
        <w:spacing w:line="276" w:lineRule="auto"/>
        <w:ind w:left="1240"/>
      </w:pPr>
    </w:p>
    <w:p w14:paraId="00EDD443" w14:textId="69FA8EA9" w:rsidR="00273E5F" w:rsidRDefault="00273E5F" w:rsidP="00273E5F">
      <w:pPr>
        <w:pStyle w:val="a6"/>
        <w:numPr>
          <w:ilvl w:val="0"/>
          <w:numId w:val="7"/>
        </w:numPr>
        <w:spacing w:line="276" w:lineRule="auto"/>
      </w:pPr>
      <w:proofErr w:type="spellStart"/>
      <w:r>
        <w:rPr>
          <w:rFonts w:hint="eastAsia"/>
        </w:rPr>
        <w:t>CameraLook</w:t>
      </w:r>
      <w:proofErr w:type="spellEnd"/>
    </w:p>
    <w:p w14:paraId="14F7C92F" w14:textId="4A8968F0" w:rsidR="00273E5F" w:rsidRDefault="00914D26" w:rsidP="00260557">
      <w:pPr>
        <w:pStyle w:val="a6"/>
        <w:numPr>
          <w:ilvl w:val="1"/>
          <w:numId w:val="7"/>
        </w:numPr>
        <w:spacing w:line="276" w:lineRule="auto"/>
      </w:pPr>
      <w:r>
        <w:rPr>
          <w:rFonts w:hint="eastAsia"/>
        </w:rPr>
        <w:t xml:space="preserve">Move와 </w:t>
      </w:r>
      <w:r w:rsidR="00260557">
        <w:rPr>
          <w:rFonts w:hint="eastAsia"/>
        </w:rPr>
        <w:t xml:space="preserve">마찬가지로, </w:t>
      </w:r>
      <w:proofErr w:type="spellStart"/>
      <w:r w:rsidR="00260557">
        <w:rPr>
          <w:rFonts w:hint="eastAsia"/>
        </w:rPr>
        <w:t>입력값이</w:t>
      </w:r>
      <w:proofErr w:type="spellEnd"/>
      <w:r w:rsidR="00260557">
        <w:rPr>
          <w:rFonts w:hint="eastAsia"/>
        </w:rPr>
        <w:t xml:space="preserve"> 들어오면 그것을 </w:t>
      </w:r>
      <w:proofErr w:type="spellStart"/>
      <w:r w:rsidR="00260557">
        <w:rPr>
          <w:rFonts w:hint="eastAsia"/>
        </w:rPr>
        <w:t>mouseDelta</w:t>
      </w:r>
      <w:proofErr w:type="spellEnd"/>
      <w:r w:rsidR="00260557">
        <w:rPr>
          <w:rFonts w:hint="eastAsia"/>
        </w:rPr>
        <w:t xml:space="preserve">에 반영한 뒤, Update에서 </w:t>
      </w:r>
      <w:proofErr w:type="spellStart"/>
      <w:r w:rsidR="00260557">
        <w:rPr>
          <w:rFonts w:hint="eastAsia"/>
        </w:rPr>
        <w:t>mouseDelta</w:t>
      </w:r>
      <w:proofErr w:type="spellEnd"/>
      <w:r w:rsidR="00260557">
        <w:rPr>
          <w:rFonts w:hint="eastAsia"/>
        </w:rPr>
        <w:t xml:space="preserve"> 값을 이용해서 카메라 회전을 구현합니다.</w:t>
      </w:r>
    </w:p>
    <w:p w14:paraId="6ABA505B" w14:textId="083655A8" w:rsidR="00260557" w:rsidRDefault="00260557" w:rsidP="00260557">
      <w:pPr>
        <w:pStyle w:val="a6"/>
        <w:numPr>
          <w:ilvl w:val="1"/>
          <w:numId w:val="7"/>
        </w:numPr>
        <w:spacing w:line="276" w:lineRule="auto"/>
      </w:pPr>
      <w:r>
        <w:rPr>
          <w:rFonts w:hint="eastAsia"/>
        </w:rPr>
        <w:t xml:space="preserve">X축 각도(가로를 기점으로 하므로 위아래로 회전한다.)는 최대 및 최소 한계가 존재하여 </w:t>
      </w:r>
      <w:r>
        <w:t>‘</w:t>
      </w:r>
      <w:r>
        <w:rPr>
          <w:rFonts w:hint="eastAsia"/>
        </w:rPr>
        <w:t>정면</w:t>
      </w:r>
      <w:r>
        <w:t>’</w:t>
      </w:r>
      <w:r>
        <w:rPr>
          <w:rFonts w:hint="eastAsia"/>
        </w:rPr>
        <w:t>은 계속해서 유지되도록 구성이 되어 있고, Y축 각도(세로를 기점으로 하므로 좌우로 화전한다.)는 자유롭게 움직일 수 있는 구조입니다.</w:t>
      </w:r>
    </w:p>
    <w:p w14:paraId="7B0F4203" w14:textId="77777777" w:rsidR="00260557" w:rsidRDefault="00260557" w:rsidP="00273E5F">
      <w:pPr>
        <w:spacing w:line="276" w:lineRule="auto"/>
        <w:ind w:left="1240"/>
      </w:pPr>
    </w:p>
    <w:p w14:paraId="32186782" w14:textId="534C89F8" w:rsidR="00273E5F" w:rsidRDefault="00273E5F" w:rsidP="00273E5F">
      <w:pPr>
        <w:pStyle w:val="a6"/>
        <w:numPr>
          <w:ilvl w:val="0"/>
          <w:numId w:val="7"/>
        </w:numPr>
        <w:spacing w:line="276" w:lineRule="auto"/>
      </w:pPr>
      <w:proofErr w:type="spellStart"/>
      <w:r>
        <w:rPr>
          <w:rFonts w:hint="eastAsia"/>
        </w:rPr>
        <w:t>IsGrounded</w:t>
      </w:r>
      <w:proofErr w:type="spellEnd"/>
    </w:p>
    <w:p w14:paraId="5042EA03" w14:textId="5CDCD383" w:rsidR="00273E5F" w:rsidRDefault="0068191D" w:rsidP="0068191D">
      <w:pPr>
        <w:pStyle w:val="a6"/>
        <w:numPr>
          <w:ilvl w:val="0"/>
          <w:numId w:val="9"/>
        </w:numPr>
        <w:spacing w:line="276" w:lineRule="auto"/>
      </w:pPr>
      <w:r>
        <w:rPr>
          <w:rFonts w:hint="eastAsia"/>
        </w:rPr>
        <w:t xml:space="preserve">일정 주기로 바닥의 0.1 위에서 바닥을 향해서 </w:t>
      </w:r>
      <w:r w:rsidR="00D824AD">
        <w:rPr>
          <w:rFonts w:hint="eastAsia"/>
        </w:rPr>
        <w:t xml:space="preserve">길이 </w:t>
      </w:r>
      <w:r>
        <w:rPr>
          <w:rFonts w:hint="eastAsia"/>
        </w:rPr>
        <w:t xml:space="preserve">0.1의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를 작동, 이 결과에 따라서 지면에 서 있는지, 공중에 떠 있는지를 판단합니다.</w:t>
      </w:r>
    </w:p>
    <w:p w14:paraId="5C655ED5" w14:textId="0991973F" w:rsidR="0068191D" w:rsidRDefault="0068191D" w:rsidP="0068191D">
      <w:pPr>
        <w:pStyle w:val="a6"/>
        <w:numPr>
          <w:ilvl w:val="0"/>
          <w:numId w:val="9"/>
        </w:numPr>
        <w:spacing w:line="276" w:lineRule="auto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 xml:space="preserve"> 지점 사이에 첨단처럼 받치는 지형이 있다면 그에 대한 처리가 </w:t>
      </w:r>
      <w:proofErr w:type="spellStart"/>
      <w:r>
        <w:rPr>
          <w:rFonts w:hint="eastAsia"/>
        </w:rPr>
        <w:t>난감해진다는</w:t>
      </w:r>
      <w:proofErr w:type="spellEnd"/>
      <w:r>
        <w:rPr>
          <w:rFonts w:hint="eastAsia"/>
        </w:rPr>
        <w:t xml:space="preserve"> 단점이 있어, 캐릭터의 크기에 따라서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 xml:space="preserve"> 정점의 배치와 양을 어떻게 구성할 지 </w:t>
      </w:r>
      <w:proofErr w:type="spellStart"/>
      <w:r>
        <w:rPr>
          <w:rFonts w:hint="eastAsia"/>
        </w:rPr>
        <w:t>조정해야할</w:t>
      </w:r>
      <w:proofErr w:type="spellEnd"/>
      <w:r>
        <w:rPr>
          <w:rFonts w:hint="eastAsia"/>
        </w:rPr>
        <w:t xml:space="preserve"> 수도 있습니다.</w:t>
      </w:r>
    </w:p>
    <w:p w14:paraId="382906DA" w14:textId="1DBE4C06" w:rsidR="0068191D" w:rsidRDefault="0068191D" w:rsidP="0068191D">
      <w:pPr>
        <w:pStyle w:val="a6"/>
        <w:numPr>
          <w:ilvl w:val="0"/>
          <w:numId w:val="9"/>
        </w:numPr>
        <w:spacing w:line="276" w:lineRule="auto"/>
      </w:pPr>
      <w:r>
        <w:rPr>
          <w:rFonts w:hint="eastAsia"/>
        </w:rPr>
        <w:t xml:space="preserve">여담으로, 같은 방식을 정면을 향해서 작동하면 </w:t>
      </w:r>
      <w:r>
        <w:t>‘</w:t>
      </w:r>
      <w:r>
        <w:rPr>
          <w:rFonts w:hint="eastAsia"/>
        </w:rPr>
        <w:t>벽</w:t>
      </w:r>
      <w:r>
        <w:t>’</w:t>
      </w:r>
      <w:r>
        <w:rPr>
          <w:rFonts w:hint="eastAsia"/>
        </w:rPr>
        <w:t>을 감지할 수 있습니다. 이에 대한 조작을 추가하여 등반을 구현할 수도 있습니다.</w:t>
      </w:r>
    </w:p>
    <w:p w14:paraId="04F56A4C" w14:textId="4AEC76A8" w:rsidR="001A29ED" w:rsidRDefault="001A29ED">
      <w:pPr>
        <w:widowControl/>
        <w:wordWrap/>
        <w:autoSpaceDE/>
        <w:autoSpaceDN/>
      </w:pPr>
      <w:r>
        <w:br w:type="page"/>
      </w:r>
    </w:p>
    <w:p w14:paraId="7C0E56D3" w14:textId="2877549A" w:rsidR="00E850B0" w:rsidRDefault="00E850B0" w:rsidP="00273E5F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 xml:space="preserve">Move와 </w:t>
      </w:r>
      <w:proofErr w:type="spellStart"/>
      <w:r>
        <w:rPr>
          <w:rFonts w:hint="eastAsia"/>
        </w:rPr>
        <w:t>CameraLook</w:t>
      </w:r>
      <w:proofErr w:type="spellEnd"/>
      <w:r>
        <w:rPr>
          <w:rFonts w:hint="eastAsia"/>
        </w:rPr>
        <w:t xml:space="preserve"> 함수를 각각 </w:t>
      </w:r>
      <w:proofErr w:type="spellStart"/>
      <w:r>
        <w:rPr>
          <w:rFonts w:hint="eastAsia"/>
        </w:rPr>
        <w:t>FixedUpate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LateUpdate</w:t>
      </w:r>
      <w:proofErr w:type="spellEnd"/>
      <w:r>
        <w:rPr>
          <w:rFonts w:hint="eastAsia"/>
        </w:rPr>
        <w:t>에서 호출하는 이유에 대해 생각해보세요.</w:t>
      </w:r>
    </w:p>
    <w:p w14:paraId="066216B8" w14:textId="5DB4E055" w:rsidR="00E850B0" w:rsidRDefault="0068191D" w:rsidP="00273E5F">
      <w:pPr>
        <w:spacing w:line="276" w:lineRule="auto"/>
        <w:ind w:left="880"/>
      </w:pPr>
      <w:r>
        <w:rPr>
          <w:rFonts w:hint="eastAsia"/>
        </w:rPr>
        <w:t xml:space="preserve">Move는 캐릭터 객체가 이동하는 것이기 때문에 고정된 시간이 아니라면 넘실대듯이 움직이는 문제점이 발생합니다. 특히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의 이동 판정은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와 동</w:t>
      </w:r>
      <w:r w:rsidR="00DE4333">
        <w:rPr>
          <w:rFonts w:hint="eastAsia"/>
        </w:rPr>
        <w:t>일한 타이밍</w:t>
      </w:r>
      <w:r>
        <w:rPr>
          <w:rFonts w:hint="eastAsia"/>
        </w:rPr>
        <w:t xml:space="preserve">에 발생하기 때문에 이에 대한 타이밍 문제 상으로도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에서 처리하는 것이 적합합니다.</w:t>
      </w:r>
    </w:p>
    <w:p w14:paraId="11726A85" w14:textId="113F9F65" w:rsidR="0068191D" w:rsidRPr="0068191D" w:rsidRDefault="0068191D" w:rsidP="00273E5F">
      <w:pPr>
        <w:spacing w:line="276" w:lineRule="auto"/>
        <w:ind w:left="880"/>
      </w:pPr>
      <w:proofErr w:type="spellStart"/>
      <w:r>
        <w:rPr>
          <w:rFonts w:hint="eastAsia"/>
        </w:rPr>
        <w:t>CameraLook</w:t>
      </w:r>
      <w:proofErr w:type="spellEnd"/>
      <w:r>
        <w:rPr>
          <w:rFonts w:hint="eastAsia"/>
        </w:rPr>
        <w:t>은 화면을 돌리는 것으로, 화면 갱신은 Update와 동일</w:t>
      </w:r>
      <w:r w:rsidR="00DE4333">
        <w:rPr>
          <w:rFonts w:hint="eastAsia"/>
        </w:rPr>
        <w:t>한 타이밍에 발생하기</w:t>
      </w:r>
      <w:r>
        <w:rPr>
          <w:rFonts w:hint="eastAsia"/>
        </w:rPr>
        <w:t xml:space="preserve"> 때문에 플레이어 조작과 맞춘 적절한 회전 각도를 나타내기 위해서는 Update에서 처리하는 것이 더욱 적합합니다.</w:t>
      </w:r>
    </w:p>
    <w:sectPr w:rsidR="0068191D" w:rsidRPr="0068191D" w:rsidSect="00E850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6A7"/>
    <w:multiLevelType w:val="hybridMultilevel"/>
    <w:tmpl w:val="6628722C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CD96B8C"/>
    <w:multiLevelType w:val="hybridMultilevel"/>
    <w:tmpl w:val="886E5A58"/>
    <w:lvl w:ilvl="0" w:tplc="04090009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22F97380"/>
    <w:multiLevelType w:val="hybridMultilevel"/>
    <w:tmpl w:val="A73C203A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2A9D7DD6"/>
    <w:multiLevelType w:val="hybridMultilevel"/>
    <w:tmpl w:val="AE581B70"/>
    <w:lvl w:ilvl="0" w:tplc="0409000B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612A504C"/>
    <w:multiLevelType w:val="hybridMultilevel"/>
    <w:tmpl w:val="CDEA037C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49858B6"/>
    <w:multiLevelType w:val="hybridMultilevel"/>
    <w:tmpl w:val="59709E00"/>
    <w:lvl w:ilvl="0" w:tplc="D8A27B08">
      <w:start w:val="1"/>
      <w:numFmt w:val="decimal"/>
      <w:lvlText w:val="%1."/>
      <w:lvlJc w:val="left"/>
      <w:pPr>
        <w:ind w:left="24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6" w15:restartNumberingAfterBreak="0">
    <w:nsid w:val="6FF42276"/>
    <w:multiLevelType w:val="hybridMultilevel"/>
    <w:tmpl w:val="96F4762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1674B22"/>
    <w:multiLevelType w:val="hybridMultilevel"/>
    <w:tmpl w:val="5566A444"/>
    <w:lvl w:ilvl="0" w:tplc="D8A27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9CB31F9"/>
    <w:multiLevelType w:val="hybridMultilevel"/>
    <w:tmpl w:val="D80031DA"/>
    <w:lvl w:ilvl="0" w:tplc="83B09AE6">
      <w:start w:val="1"/>
      <w:numFmt w:val="bullet"/>
      <w:lvlText w:val="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num w:numId="1" w16cid:durableId="164830752">
    <w:abstractNumId w:val="7"/>
  </w:num>
  <w:num w:numId="2" w16cid:durableId="1492795846">
    <w:abstractNumId w:val="8"/>
  </w:num>
  <w:num w:numId="3" w16cid:durableId="287246817">
    <w:abstractNumId w:val="5"/>
  </w:num>
  <w:num w:numId="4" w16cid:durableId="564489256">
    <w:abstractNumId w:val="1"/>
  </w:num>
  <w:num w:numId="5" w16cid:durableId="1477605271">
    <w:abstractNumId w:val="3"/>
  </w:num>
  <w:num w:numId="6" w16cid:durableId="1096829268">
    <w:abstractNumId w:val="6"/>
  </w:num>
  <w:num w:numId="7" w16cid:durableId="283465068">
    <w:abstractNumId w:val="4"/>
  </w:num>
  <w:num w:numId="8" w16cid:durableId="2124687776">
    <w:abstractNumId w:val="2"/>
  </w:num>
  <w:num w:numId="9" w16cid:durableId="208144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4"/>
    <w:rsid w:val="0016746F"/>
    <w:rsid w:val="00181085"/>
    <w:rsid w:val="0019540A"/>
    <w:rsid w:val="001A29ED"/>
    <w:rsid w:val="001C01B4"/>
    <w:rsid w:val="00243CBD"/>
    <w:rsid w:val="00255E1B"/>
    <w:rsid w:val="00260557"/>
    <w:rsid w:val="00273E5F"/>
    <w:rsid w:val="00454E86"/>
    <w:rsid w:val="004920D5"/>
    <w:rsid w:val="005D5C78"/>
    <w:rsid w:val="005E4B96"/>
    <w:rsid w:val="0068191D"/>
    <w:rsid w:val="006B6490"/>
    <w:rsid w:val="006C5CE5"/>
    <w:rsid w:val="00716994"/>
    <w:rsid w:val="00767D04"/>
    <w:rsid w:val="007C4DCB"/>
    <w:rsid w:val="0085193C"/>
    <w:rsid w:val="00914D26"/>
    <w:rsid w:val="00957832"/>
    <w:rsid w:val="00986F5B"/>
    <w:rsid w:val="00D824AD"/>
    <w:rsid w:val="00DE4333"/>
    <w:rsid w:val="00E850B0"/>
    <w:rsid w:val="00EB4DF3"/>
    <w:rsid w:val="00F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0B49"/>
  <w15:chartTrackingRefBased/>
  <w15:docId w15:val="{57EDC745-B555-477A-92FF-9704C69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69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9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9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9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9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9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9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9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69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69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69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69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69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69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69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6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22</cp:revision>
  <dcterms:created xsi:type="dcterms:W3CDTF">2024-10-28T03:05:00Z</dcterms:created>
  <dcterms:modified xsi:type="dcterms:W3CDTF">2024-10-30T05:06:00Z</dcterms:modified>
</cp:coreProperties>
</file>