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7CA41F" w14:textId="77777777" w:rsidR="00D22BA7" w:rsidRDefault="00D22BA7" w:rsidP="00D22BA7">
      <w:pPr>
        <w:rPr>
          <w:rFonts w:ascii="Aptos" w:hAnsi="Aptos"/>
          <w:b/>
          <w:color w:val="000000"/>
        </w:rPr>
      </w:pPr>
      <w:r w:rsidRPr="00D22BA7">
        <w:rPr>
          <w:rFonts w:ascii="Aptos" w:hAnsi="Aptos"/>
          <w:b/>
          <w:color w:val="000000"/>
        </w:rPr>
        <w:t>Understanding Computer Architecture, Software Fundamentals, and Programming Languages</w:t>
      </w:r>
    </w:p>
    <w:p w14:paraId="78F3F7FD" w14:textId="032886B0" w:rsidR="00D22BA7" w:rsidRDefault="00D22BA7" w:rsidP="00D22BA7">
      <w:pPr>
        <w:rPr>
          <w:rFonts w:ascii="Aptos" w:hAnsi="Aptos"/>
          <w:color w:val="000000"/>
        </w:rPr>
      </w:pPr>
      <w:r w:rsidRPr="00D22BA7">
        <w:rPr>
          <w:rFonts w:ascii="Aptos" w:hAnsi="Aptos"/>
          <w:color w:val="000000"/>
        </w:rPr>
        <w:t>Student: (Kareen A. Thompson)</w:t>
      </w:r>
    </w:p>
    <w:p w14:paraId="0D5ECFAB" w14:textId="77777777" w:rsidR="00D22BA7" w:rsidRDefault="00D22BA7" w:rsidP="00D22BA7">
      <w:pPr>
        <w:rPr>
          <w:rFonts w:ascii="Aptos" w:hAnsi="Aptos"/>
          <w:b/>
          <w:color w:val="000000"/>
        </w:rPr>
      </w:pPr>
      <w:r w:rsidRPr="00D22BA7">
        <w:rPr>
          <w:rFonts w:ascii="Aptos" w:hAnsi="Aptos"/>
          <w:b/>
          <w:color w:val="000000"/>
        </w:rPr>
        <w:t>Course: Independent Study – Fall 2025</w:t>
      </w:r>
    </w:p>
    <w:p w14:paraId="5BF691C0" w14:textId="77777777" w:rsidR="00D22BA7" w:rsidRDefault="00D22BA7" w:rsidP="00D22BA7">
      <w:pPr>
        <w:rPr>
          <w:rFonts w:ascii="Aptos" w:hAnsi="Aptos"/>
          <w:b/>
          <w:color w:val="000000"/>
        </w:rPr>
      </w:pPr>
      <w:r w:rsidRPr="00D22BA7">
        <w:rPr>
          <w:rFonts w:ascii="Aptos" w:hAnsi="Aptos"/>
          <w:b/>
          <w:color w:val="000000"/>
        </w:rPr>
        <w:t>Instructor: Professor Suarez</w:t>
      </w:r>
    </w:p>
    <w:p w14:paraId="2B47BE26" w14:textId="77777777" w:rsidR="00D22BA7" w:rsidRDefault="00D22BA7" w:rsidP="00D22BA7">
      <w:pPr>
        <w:rPr>
          <w:rFonts w:ascii="Aptos" w:hAnsi="Aptos"/>
          <w:b/>
          <w:color w:val="000000"/>
        </w:rPr>
      </w:pPr>
      <w:r w:rsidRPr="00D22BA7">
        <w:rPr>
          <w:rFonts w:ascii="Aptos" w:hAnsi="Aptos"/>
          <w:b/>
          <w:color w:val="000000"/>
        </w:rPr>
        <w:t>Submission Date: December 11, 2025</w:t>
      </w:r>
    </w:p>
    <w:p w14:paraId="3A2DBC85" w14:textId="77777777" w:rsidR="00D22BA7" w:rsidRDefault="00D22BA7" w:rsidP="00D22BA7">
      <w:pPr>
        <w:rPr>
          <w:rFonts w:ascii="Aptos" w:hAnsi="Aptos"/>
          <w:b/>
          <w:color w:val="000000"/>
        </w:rPr>
      </w:pPr>
      <w:r w:rsidRPr="00D22BA7">
        <w:rPr>
          <w:rFonts w:ascii="Aptos" w:hAnsi="Aptos"/>
          <w:b/>
          <w:color w:val="000000"/>
        </w:rPr>
        <w:t>Introduction</w:t>
      </w:r>
    </w:p>
    <w:p w14:paraId="629053EB" w14:textId="77777777" w:rsidR="00D22BA7" w:rsidRDefault="00D22BA7" w:rsidP="00D22BA7">
      <w:pPr>
        <w:rPr>
          <w:rFonts w:ascii="Aptos" w:hAnsi="Aptos"/>
          <w:color w:val="000000"/>
        </w:rPr>
      </w:pPr>
      <w:r w:rsidRPr="00D22BA7">
        <w:rPr>
          <w:rFonts w:ascii="Aptos" w:hAnsi="Aptos"/>
          <w:color w:val="000000"/>
        </w:rPr>
        <w:t xml:space="preserve">Computer systems underpin contemporary engineering, scientific computing, and software development. Designing effective solutions necessitates a thorough understanding of the interactions among </w:t>
      </w:r>
      <w:r w:rsidRPr="00D22BA7">
        <w:rPr>
          <w:rFonts w:ascii="Aptos" w:hAnsi="Aptos"/>
          <w:b/>
          <w:color w:val="000000"/>
        </w:rPr>
        <w:t>hardware architecture</w:t>
      </w:r>
      <w:r w:rsidRPr="00D22BA7">
        <w:rPr>
          <w:rFonts w:ascii="Aptos" w:hAnsi="Aptos"/>
          <w:color w:val="000000"/>
        </w:rPr>
        <w:t xml:space="preserve">, </w:t>
      </w:r>
      <w:r w:rsidRPr="00D22BA7">
        <w:rPr>
          <w:rFonts w:ascii="Aptos" w:hAnsi="Aptos"/>
          <w:b/>
          <w:color w:val="000000"/>
        </w:rPr>
        <w:t>software utilities</w:t>
      </w:r>
      <w:r w:rsidRPr="00D22BA7">
        <w:rPr>
          <w:rFonts w:ascii="Aptos" w:hAnsi="Aptos"/>
          <w:color w:val="000000"/>
        </w:rPr>
        <w:t xml:space="preserve">, and </w:t>
      </w:r>
      <w:r w:rsidRPr="00D22BA7">
        <w:rPr>
          <w:rFonts w:ascii="Aptos" w:hAnsi="Aptos"/>
          <w:b/>
          <w:color w:val="000000"/>
        </w:rPr>
        <w:t>programming languages</w:t>
      </w:r>
      <w:r w:rsidRPr="00D22BA7">
        <w:rPr>
          <w:rFonts w:ascii="Aptos" w:hAnsi="Aptos"/>
          <w:color w:val="000000"/>
        </w:rPr>
        <w:t>—from fundamental machine operations to advanced abstractions. This independent study systematically examines these three domains and elucidates their interrelation with the C programming language and the engineering problem-solving process (SGFIN).</w:t>
      </w:r>
    </w:p>
    <w:p w14:paraId="170A83E9" w14:textId="77777777" w:rsidR="00D22BA7" w:rsidRDefault="00D22BA7" w:rsidP="00D22BA7">
      <w:pPr>
        <w:rPr>
          <w:rFonts w:ascii="Aptos" w:hAnsi="Aptos"/>
          <w:b/>
          <w:color w:val="000000"/>
        </w:rPr>
      </w:pPr>
      <w:r w:rsidRPr="00D22BA7">
        <w:rPr>
          <w:rFonts w:ascii="Aptos" w:hAnsi="Aptos"/>
          <w:b/>
          <w:color w:val="000000"/>
        </w:rPr>
        <w:t>SECTION 1: Computer Hardware Fundamentals</w:t>
      </w:r>
    </w:p>
    <w:p w14:paraId="55D3015D" w14:textId="77777777" w:rsidR="00D22BA7" w:rsidRDefault="00D22BA7" w:rsidP="00D22BA7">
      <w:pPr>
        <w:rPr>
          <w:rFonts w:ascii="Aptos" w:hAnsi="Aptos"/>
          <w:color w:val="000000"/>
        </w:rPr>
      </w:pPr>
      <w:r w:rsidRPr="00D22BA7">
        <w:rPr>
          <w:rFonts w:ascii="Aptos" w:hAnsi="Aptos"/>
          <w:color w:val="000000"/>
        </w:rPr>
        <w:t xml:space="preserve">A computer system consists of several interrelated components: </w:t>
      </w:r>
      <w:r w:rsidRPr="00D22BA7">
        <w:rPr>
          <w:rFonts w:ascii="Aptos" w:hAnsi="Aptos"/>
          <w:b/>
          <w:color w:val="000000"/>
        </w:rPr>
        <w:t>the Central Processing Unit (CPU), memory structures, input/output devices, and persistent storage</w:t>
      </w:r>
      <w:r w:rsidRPr="00D22BA7">
        <w:rPr>
          <w:rFonts w:ascii="Aptos" w:hAnsi="Aptos"/>
          <w:color w:val="000000"/>
        </w:rPr>
        <w:t>. Collectively, these elements execute instructions, manage data flows, and support software applications.</w:t>
      </w:r>
    </w:p>
    <w:p w14:paraId="6D2DF155" w14:textId="77777777" w:rsidR="00D22BA7" w:rsidRDefault="00D22BA7" w:rsidP="00D22BA7">
      <w:pPr>
        <w:rPr>
          <w:rFonts w:ascii="Aptos" w:hAnsi="Aptos"/>
          <w:b/>
          <w:color w:val="000000"/>
        </w:rPr>
      </w:pPr>
      <w:r w:rsidRPr="00D22BA7">
        <w:rPr>
          <w:rFonts w:ascii="Aptos" w:hAnsi="Aptos"/>
          <w:b/>
          <w:color w:val="000000"/>
        </w:rPr>
        <w:t>CPU Architecture and Operation</w:t>
      </w:r>
    </w:p>
    <w:p w14:paraId="0A1F1F51" w14:textId="77777777" w:rsidR="00D22BA7" w:rsidRDefault="00D22BA7" w:rsidP="00D22BA7">
      <w:pPr>
        <w:rPr>
          <w:rFonts w:ascii="Aptos" w:hAnsi="Aptos"/>
          <w:color w:val="000000"/>
        </w:rPr>
      </w:pPr>
      <w:r w:rsidRPr="00D22BA7">
        <w:rPr>
          <w:rFonts w:ascii="Aptos" w:hAnsi="Aptos"/>
          <w:color w:val="000000"/>
        </w:rPr>
        <w:t>The CPU serves as the computational core of a computer, responsible for instruction execution, arithmetic processing, logical decision-making, and program control management. The CPU follows a repetitive three-phase cycle:</w:t>
      </w:r>
    </w:p>
    <w:p w14:paraId="2DA7EF29" w14:textId="77777777" w:rsidR="00D22BA7" w:rsidRDefault="00D22BA7" w:rsidP="00D22BA7">
      <w:pPr>
        <w:pStyle w:val="ListParagraph"/>
        <w:numPr>
          <w:ilvl w:val="0"/>
          <w:numId w:val="21"/>
        </w:numPr>
        <w:ind w:left="720"/>
        <w:rPr>
          <w:rFonts w:ascii="Aptos" w:hAnsi="Aptos"/>
          <w:color w:val="000000"/>
        </w:rPr>
      </w:pPr>
      <w:r w:rsidRPr="00D22BA7">
        <w:rPr>
          <w:rFonts w:ascii="Aptos" w:hAnsi="Aptos"/>
          <w:b/>
          <w:color w:val="000000"/>
        </w:rPr>
        <w:t>Fetch:</w:t>
      </w:r>
      <w:r w:rsidRPr="00D22BA7">
        <w:rPr>
          <w:rFonts w:ascii="Aptos" w:hAnsi="Aptos"/>
          <w:color w:val="000000"/>
        </w:rPr>
        <w:t xml:space="preserve"> Retrieves instructions from memory.</w:t>
      </w:r>
    </w:p>
    <w:p w14:paraId="140E0BAF" w14:textId="77777777" w:rsidR="00D22BA7" w:rsidRDefault="00D22BA7" w:rsidP="00D22BA7">
      <w:pPr>
        <w:pStyle w:val="ListParagraph"/>
        <w:numPr>
          <w:ilvl w:val="0"/>
          <w:numId w:val="21"/>
        </w:numPr>
        <w:ind w:left="720"/>
        <w:rPr>
          <w:rFonts w:ascii="Aptos" w:hAnsi="Aptos"/>
          <w:color w:val="000000"/>
        </w:rPr>
      </w:pPr>
      <w:r w:rsidRPr="00D22BA7">
        <w:rPr>
          <w:rFonts w:ascii="Aptos" w:hAnsi="Aptos"/>
          <w:b/>
          <w:color w:val="000000"/>
        </w:rPr>
        <w:lastRenderedPageBreak/>
        <w:t>Decode:</w:t>
      </w:r>
      <w:r w:rsidRPr="00D22BA7">
        <w:rPr>
          <w:rFonts w:ascii="Aptos" w:hAnsi="Aptos"/>
          <w:color w:val="000000"/>
        </w:rPr>
        <w:t xml:space="preserve"> The Control Unit interprets and orchestrates required actions.</w:t>
      </w:r>
    </w:p>
    <w:p w14:paraId="7074935B" w14:textId="77777777" w:rsidR="00D22BA7" w:rsidRDefault="00D22BA7" w:rsidP="00D22BA7">
      <w:pPr>
        <w:pStyle w:val="ListParagraph"/>
        <w:numPr>
          <w:ilvl w:val="0"/>
          <w:numId w:val="21"/>
        </w:numPr>
        <w:ind w:left="720"/>
        <w:rPr>
          <w:rFonts w:ascii="Aptos" w:hAnsi="Aptos"/>
          <w:color w:val="000000"/>
        </w:rPr>
      </w:pPr>
      <w:r w:rsidRPr="00D22BA7">
        <w:rPr>
          <w:rFonts w:ascii="Aptos" w:hAnsi="Aptos"/>
          <w:b/>
          <w:color w:val="000000"/>
        </w:rPr>
        <w:t>Execute:</w:t>
      </w:r>
      <w:r w:rsidRPr="00D22BA7">
        <w:rPr>
          <w:rFonts w:ascii="Aptos" w:hAnsi="Aptos"/>
          <w:color w:val="000000"/>
        </w:rPr>
        <w:t xml:space="preserve"> The Arithmetic Logic Unit (ALU) performs operations—such as computations, comparisons, or memory access.</w:t>
      </w:r>
    </w:p>
    <w:p w14:paraId="10212C9F" w14:textId="1978326B" w:rsidR="00D22BA7" w:rsidRDefault="00D22BA7" w:rsidP="00D22BA7">
      <w:pPr>
        <w:rPr>
          <w:rFonts w:ascii="Aptos" w:hAnsi="Aptos"/>
          <w:color w:val="000000"/>
        </w:rPr>
      </w:pPr>
      <w:r w:rsidRPr="00D22BA7">
        <w:rPr>
          <w:rFonts w:ascii="Aptos" w:hAnsi="Aptos"/>
          <w:color w:val="000000"/>
        </w:rPr>
        <w:t>This cycle operates at extremely high frequencies and underpins all program execution (SGFIN).</w:t>
      </w:r>
    </w:p>
    <w:p w14:paraId="19D82676" w14:textId="77777777" w:rsidR="00A72327" w:rsidRDefault="00A72327" w:rsidP="00D22BA7">
      <w:pPr>
        <w:rPr>
          <w:rFonts w:ascii="Aptos" w:hAnsi="Aptos"/>
          <w:b/>
          <w:color w:val="000000"/>
        </w:rPr>
      </w:pPr>
    </w:p>
    <w:p w14:paraId="0D1C3CFA" w14:textId="77777777" w:rsidR="000F7CCB" w:rsidRDefault="000F7CCB" w:rsidP="00D22BA7">
      <w:pPr>
        <w:rPr>
          <w:rFonts w:ascii="Aptos" w:hAnsi="Aptos"/>
          <w:b/>
          <w:color w:val="000000"/>
        </w:rPr>
      </w:pPr>
    </w:p>
    <w:p w14:paraId="1C180726" w14:textId="62C3D055" w:rsidR="00D22BA7" w:rsidRDefault="00D22BA7" w:rsidP="00D22BA7">
      <w:pPr>
        <w:rPr>
          <w:rFonts w:ascii="Aptos" w:hAnsi="Aptos"/>
          <w:b/>
          <w:color w:val="000000"/>
        </w:rPr>
      </w:pPr>
      <w:r w:rsidRPr="00D22BA7">
        <w:rPr>
          <w:rFonts w:ascii="Aptos" w:hAnsi="Aptos"/>
          <w:b/>
          <w:color w:val="000000"/>
        </w:rPr>
        <w:t>Relevance From SGFIN Learning Resources</w:t>
      </w:r>
    </w:p>
    <w:p w14:paraId="788B35A4" w14:textId="77777777" w:rsidR="00D22BA7" w:rsidRDefault="00D22BA7" w:rsidP="00D22BA7">
      <w:pPr>
        <w:rPr>
          <w:rFonts w:ascii="Aptos" w:hAnsi="Aptos"/>
          <w:color w:val="000000"/>
        </w:rPr>
      </w:pPr>
      <w:r w:rsidRPr="00D22BA7">
        <w:rPr>
          <w:rFonts w:ascii="Aptos" w:hAnsi="Aptos"/>
          <w:color w:val="000000"/>
        </w:rPr>
        <w:t xml:space="preserve">According to SGFIN’s foundational materials, all higher-level code ultimately translates into </w:t>
      </w:r>
      <w:r w:rsidRPr="00D22BA7">
        <w:rPr>
          <w:rFonts w:ascii="Aptos" w:hAnsi="Aptos"/>
          <w:b/>
          <w:color w:val="000000"/>
        </w:rPr>
        <w:t>machine-level operations governed by this fetch-decode-execute cycle</w:t>
      </w:r>
      <w:r w:rsidRPr="00D22BA7">
        <w:rPr>
          <w:rFonts w:ascii="Aptos" w:hAnsi="Aptos"/>
          <w:color w:val="000000"/>
        </w:rPr>
        <w:t>. Their resources highlight the importance of CPU control flow in comprehending system performance, resource allocation, and hardware-program interaction (SGFIN).</w:t>
      </w:r>
    </w:p>
    <w:p w14:paraId="423DC65E" w14:textId="77777777" w:rsidR="00D22BA7" w:rsidRDefault="00D22BA7" w:rsidP="00D22BA7">
      <w:pPr>
        <w:rPr>
          <w:rFonts w:ascii="Aptos" w:hAnsi="Aptos"/>
          <w:b/>
          <w:color w:val="000000"/>
        </w:rPr>
      </w:pPr>
      <w:r w:rsidRPr="00D22BA7">
        <w:rPr>
          <w:rFonts w:ascii="Aptos" w:hAnsi="Aptos"/>
          <w:b/>
          <w:color w:val="000000"/>
        </w:rPr>
        <w:t>Memory and the Memory Hierarchy</w:t>
      </w:r>
    </w:p>
    <w:p w14:paraId="62D67BAC" w14:textId="77777777" w:rsidR="00D22BA7" w:rsidRDefault="00D22BA7" w:rsidP="00D22BA7">
      <w:pPr>
        <w:rPr>
          <w:rFonts w:ascii="Aptos" w:hAnsi="Aptos"/>
          <w:color w:val="000000"/>
        </w:rPr>
      </w:pPr>
      <w:r w:rsidRPr="00D22BA7">
        <w:rPr>
          <w:rFonts w:ascii="Aptos" w:hAnsi="Aptos"/>
          <w:color w:val="000000"/>
        </w:rPr>
        <w:t>Modern computer memories are structured hierarchically:</w:t>
      </w:r>
    </w:p>
    <w:p w14:paraId="7B34C873" w14:textId="77777777" w:rsidR="00D22BA7" w:rsidRDefault="00D22BA7" w:rsidP="00D22BA7">
      <w:pPr>
        <w:pStyle w:val="ListParagraph"/>
        <w:numPr>
          <w:ilvl w:val="0"/>
          <w:numId w:val="22"/>
        </w:numPr>
        <w:ind w:left="720"/>
        <w:rPr>
          <w:rFonts w:ascii="Aptos" w:hAnsi="Aptos"/>
          <w:color w:val="000000"/>
        </w:rPr>
      </w:pPr>
      <w:r w:rsidRPr="00D22BA7">
        <w:rPr>
          <w:rFonts w:ascii="Aptos" w:hAnsi="Aptos"/>
          <w:b/>
          <w:color w:val="000000"/>
        </w:rPr>
        <w:t>Registers:</w:t>
      </w:r>
      <w:r w:rsidRPr="00D22BA7">
        <w:rPr>
          <w:rFonts w:ascii="Aptos" w:hAnsi="Aptos"/>
          <w:color w:val="000000"/>
        </w:rPr>
        <w:t xml:space="preserve"> Highest speed, located within the CPU.</w:t>
      </w:r>
    </w:p>
    <w:p w14:paraId="1D02B49A" w14:textId="77777777" w:rsidR="00D22BA7" w:rsidRDefault="00D22BA7" w:rsidP="00D22BA7">
      <w:pPr>
        <w:pStyle w:val="ListParagraph"/>
        <w:numPr>
          <w:ilvl w:val="0"/>
          <w:numId w:val="22"/>
        </w:numPr>
        <w:ind w:left="720"/>
        <w:rPr>
          <w:rFonts w:ascii="Aptos" w:hAnsi="Aptos"/>
          <w:color w:val="000000"/>
        </w:rPr>
      </w:pPr>
      <w:r w:rsidRPr="00D22BA7">
        <w:rPr>
          <w:rFonts w:ascii="Aptos" w:hAnsi="Aptos"/>
          <w:b/>
          <w:color w:val="000000"/>
        </w:rPr>
        <w:t>Cache (L1, L2, L3):</w:t>
      </w:r>
      <w:r w:rsidRPr="00D22BA7">
        <w:rPr>
          <w:rFonts w:ascii="Aptos" w:hAnsi="Aptos"/>
          <w:color w:val="000000"/>
        </w:rPr>
        <w:t xml:space="preserve"> Rapid temporary storage adjacent to processing units.</w:t>
      </w:r>
    </w:p>
    <w:p w14:paraId="010E7B47" w14:textId="77777777" w:rsidR="00D22BA7" w:rsidRDefault="00D22BA7" w:rsidP="00D22BA7">
      <w:pPr>
        <w:pStyle w:val="ListParagraph"/>
        <w:numPr>
          <w:ilvl w:val="0"/>
          <w:numId w:val="22"/>
        </w:numPr>
        <w:ind w:left="720"/>
        <w:rPr>
          <w:rFonts w:ascii="Aptos" w:hAnsi="Aptos"/>
          <w:color w:val="000000"/>
        </w:rPr>
      </w:pPr>
      <w:r w:rsidRPr="00D22BA7">
        <w:rPr>
          <w:rFonts w:ascii="Aptos" w:hAnsi="Aptos"/>
          <w:b/>
          <w:color w:val="000000"/>
        </w:rPr>
        <w:t>Main Memory (RAM):</w:t>
      </w:r>
      <w:r w:rsidRPr="00D22BA7">
        <w:rPr>
          <w:rFonts w:ascii="Aptos" w:hAnsi="Aptos"/>
          <w:color w:val="000000"/>
        </w:rPr>
        <w:t xml:space="preserve"> Retains actively used programs and data.</w:t>
      </w:r>
    </w:p>
    <w:p w14:paraId="46055EA7" w14:textId="77777777" w:rsidR="00D22BA7" w:rsidRDefault="00D22BA7" w:rsidP="00D22BA7">
      <w:pPr>
        <w:pStyle w:val="ListParagraph"/>
        <w:numPr>
          <w:ilvl w:val="0"/>
          <w:numId w:val="22"/>
        </w:numPr>
        <w:ind w:left="720"/>
        <w:rPr>
          <w:rFonts w:ascii="Aptos" w:hAnsi="Aptos"/>
          <w:color w:val="000000"/>
        </w:rPr>
      </w:pPr>
      <w:r w:rsidRPr="00D22BA7">
        <w:rPr>
          <w:rFonts w:ascii="Aptos" w:hAnsi="Aptos"/>
          <w:b/>
          <w:color w:val="000000"/>
        </w:rPr>
        <w:t>Secondary Storage:</w:t>
      </w:r>
      <w:r w:rsidRPr="00D22BA7">
        <w:rPr>
          <w:rFonts w:ascii="Aptos" w:hAnsi="Aptos"/>
          <w:color w:val="000000"/>
        </w:rPr>
        <w:t xml:space="preserve"> Long-term retention (SSD, HDD).</w:t>
      </w:r>
    </w:p>
    <w:p w14:paraId="357B2F59" w14:textId="77777777" w:rsidR="00D22BA7" w:rsidRDefault="00D22BA7" w:rsidP="00D22BA7">
      <w:pPr>
        <w:rPr>
          <w:rFonts w:ascii="Aptos" w:hAnsi="Aptos"/>
          <w:color w:val="000000"/>
        </w:rPr>
      </w:pPr>
      <w:r w:rsidRPr="00D22BA7">
        <w:rPr>
          <w:rFonts w:ascii="Aptos" w:hAnsi="Aptos"/>
          <w:color w:val="000000"/>
        </w:rPr>
        <w:t>This hierarchy reflects trade-offs between speed, cost, and capacity. In C programming, details such as pointer arithmetic and manual memory allocation require close attention to memory hierarchy (SGFIN).</w:t>
      </w:r>
    </w:p>
    <w:p w14:paraId="66942BAE" w14:textId="77777777" w:rsidR="00D22BA7" w:rsidRDefault="00D22BA7" w:rsidP="00D22BA7">
      <w:pPr>
        <w:rPr>
          <w:rFonts w:ascii="Aptos" w:hAnsi="Aptos"/>
          <w:b/>
          <w:color w:val="000000"/>
        </w:rPr>
      </w:pPr>
      <w:r w:rsidRPr="00D22BA7">
        <w:rPr>
          <w:rFonts w:ascii="Aptos" w:hAnsi="Aptos"/>
          <w:b/>
          <w:color w:val="000000"/>
        </w:rPr>
        <w:lastRenderedPageBreak/>
        <w:t>SGFIN Contribution</w:t>
      </w:r>
    </w:p>
    <w:p w14:paraId="32F58960" w14:textId="77777777" w:rsidR="00D22BA7" w:rsidRDefault="00D22BA7" w:rsidP="00D22BA7">
      <w:pPr>
        <w:rPr>
          <w:rFonts w:ascii="Aptos" w:hAnsi="Aptos"/>
          <w:color w:val="000000"/>
        </w:rPr>
      </w:pPr>
      <w:r w:rsidRPr="00D22BA7">
        <w:rPr>
          <w:rFonts w:ascii="Aptos" w:hAnsi="Aptos"/>
          <w:color w:val="000000"/>
        </w:rPr>
        <w:t>SGFIN’s instructional resources underscore how varying speeds across memory levels influence program efficiency and emphasize the value of hardware-conscious coding practices (SGFIN).</w:t>
      </w:r>
    </w:p>
    <w:p w14:paraId="5E21ADEB" w14:textId="77777777" w:rsidR="00D22BA7" w:rsidRDefault="00D22BA7" w:rsidP="00D22BA7">
      <w:pPr>
        <w:rPr>
          <w:rFonts w:ascii="Aptos" w:hAnsi="Aptos"/>
          <w:b/>
          <w:color w:val="000000"/>
        </w:rPr>
      </w:pPr>
      <w:r w:rsidRPr="00D22BA7">
        <w:rPr>
          <w:rFonts w:ascii="Aptos" w:hAnsi="Aptos"/>
          <w:b/>
          <w:color w:val="000000"/>
        </w:rPr>
        <w:t>Input and Output Systems</w:t>
      </w:r>
    </w:p>
    <w:p w14:paraId="2F649508" w14:textId="77777777" w:rsidR="00D22BA7" w:rsidRDefault="00D22BA7" w:rsidP="00D22BA7">
      <w:pPr>
        <w:rPr>
          <w:rFonts w:ascii="Aptos" w:hAnsi="Aptos"/>
          <w:color w:val="000000"/>
        </w:rPr>
      </w:pPr>
      <w:r w:rsidRPr="00D22BA7">
        <w:rPr>
          <w:rFonts w:ascii="Aptos" w:hAnsi="Aptos"/>
          <w:color w:val="000000"/>
        </w:rPr>
        <w:t>Input/output (I/O) subsystems encompass devices such as keyboards, monitors, network interfaces, and storage controllers, which interact with the CPU and memory through:</w:t>
      </w:r>
    </w:p>
    <w:p w14:paraId="0B1AF796" w14:textId="77777777" w:rsidR="00D22BA7" w:rsidRDefault="00D22BA7" w:rsidP="00D22BA7">
      <w:pPr>
        <w:pStyle w:val="ListParagraph"/>
        <w:numPr>
          <w:ilvl w:val="0"/>
          <w:numId w:val="23"/>
        </w:numPr>
        <w:ind w:left="720"/>
        <w:rPr>
          <w:rFonts w:ascii="Aptos" w:hAnsi="Aptos"/>
          <w:b/>
          <w:color w:val="000000"/>
        </w:rPr>
      </w:pPr>
      <w:r w:rsidRPr="00D22BA7">
        <w:rPr>
          <w:rFonts w:ascii="Aptos" w:hAnsi="Aptos"/>
          <w:b/>
          <w:color w:val="000000"/>
        </w:rPr>
        <w:t>Device drivers</w:t>
      </w:r>
    </w:p>
    <w:p w14:paraId="5C10397F" w14:textId="77777777" w:rsidR="00D22BA7" w:rsidRDefault="00D22BA7" w:rsidP="00D22BA7">
      <w:pPr>
        <w:pStyle w:val="ListParagraph"/>
        <w:numPr>
          <w:ilvl w:val="0"/>
          <w:numId w:val="23"/>
        </w:numPr>
        <w:ind w:left="720"/>
        <w:rPr>
          <w:rFonts w:ascii="Aptos" w:hAnsi="Aptos"/>
          <w:b/>
          <w:color w:val="000000"/>
        </w:rPr>
      </w:pPr>
      <w:r w:rsidRPr="00D22BA7">
        <w:rPr>
          <w:rFonts w:ascii="Aptos" w:hAnsi="Aptos"/>
          <w:b/>
          <w:color w:val="000000"/>
        </w:rPr>
        <w:t>Interrupts</w:t>
      </w:r>
    </w:p>
    <w:p w14:paraId="14FFA5BA" w14:textId="77777777" w:rsidR="00D22BA7" w:rsidRDefault="00D22BA7" w:rsidP="00D22BA7">
      <w:pPr>
        <w:pStyle w:val="ListParagraph"/>
        <w:numPr>
          <w:ilvl w:val="0"/>
          <w:numId w:val="23"/>
        </w:numPr>
        <w:ind w:left="720"/>
        <w:rPr>
          <w:rFonts w:ascii="Aptos" w:hAnsi="Aptos"/>
          <w:b/>
          <w:color w:val="000000"/>
        </w:rPr>
      </w:pPr>
      <w:r w:rsidRPr="00D22BA7">
        <w:rPr>
          <w:rFonts w:ascii="Aptos" w:hAnsi="Aptos"/>
          <w:b/>
          <w:color w:val="000000"/>
        </w:rPr>
        <w:t>Buffers and data channels</w:t>
      </w:r>
    </w:p>
    <w:p w14:paraId="4AF8C967" w14:textId="77777777" w:rsidR="00D22BA7" w:rsidRDefault="00D22BA7" w:rsidP="00D22BA7">
      <w:pPr>
        <w:rPr>
          <w:rFonts w:ascii="Aptos" w:hAnsi="Aptos"/>
          <w:color w:val="000000"/>
        </w:rPr>
      </w:pPr>
      <w:r w:rsidRPr="00D22BA7">
        <w:rPr>
          <w:rFonts w:ascii="Aptos" w:hAnsi="Aptos"/>
          <w:color w:val="000000"/>
        </w:rPr>
        <w:t>Proficiency with I/O mechanisms is vital for engineers, as it affects system reliability, potential bottlenecks, and user interface functionality (SGFIN).</w:t>
      </w:r>
    </w:p>
    <w:p w14:paraId="0D7DC320" w14:textId="77777777" w:rsidR="00D22BA7" w:rsidRDefault="00D22BA7" w:rsidP="00D22BA7">
      <w:pPr>
        <w:rPr>
          <w:rFonts w:ascii="Aptos" w:hAnsi="Aptos"/>
          <w:b/>
          <w:color w:val="000000"/>
        </w:rPr>
      </w:pPr>
      <w:r w:rsidRPr="00D22BA7">
        <w:rPr>
          <w:rFonts w:ascii="Aptos" w:hAnsi="Aptos"/>
          <w:b/>
          <w:color w:val="000000"/>
        </w:rPr>
        <w:t>SECTION 2: Software Fundamentals</w:t>
      </w:r>
    </w:p>
    <w:p w14:paraId="4B50A85C" w14:textId="77777777" w:rsidR="00D22BA7" w:rsidRDefault="00D22BA7" w:rsidP="00D22BA7">
      <w:pPr>
        <w:rPr>
          <w:rFonts w:ascii="Aptos" w:hAnsi="Aptos"/>
          <w:color w:val="000000"/>
        </w:rPr>
      </w:pPr>
      <w:r w:rsidRPr="00D22BA7">
        <w:rPr>
          <w:rFonts w:ascii="Aptos" w:hAnsi="Aptos"/>
          <w:color w:val="000000"/>
        </w:rPr>
        <w:t>Software bridges conceptual requirements and machine implementation, encompassing operating systems, compilers, editors, debuggers, and development environments essential to robust engineering workflows.</w:t>
      </w:r>
    </w:p>
    <w:p w14:paraId="547DA4DE" w14:textId="77777777" w:rsidR="000F7CCB" w:rsidRDefault="000F7CCB" w:rsidP="00D22BA7">
      <w:pPr>
        <w:rPr>
          <w:rFonts w:ascii="Aptos" w:hAnsi="Aptos"/>
          <w:b/>
          <w:color w:val="000000"/>
        </w:rPr>
      </w:pPr>
    </w:p>
    <w:p w14:paraId="7BA3C3A1" w14:textId="0F5BEC1C" w:rsidR="00D22BA7" w:rsidRDefault="00D22BA7" w:rsidP="00D22BA7">
      <w:pPr>
        <w:rPr>
          <w:rFonts w:ascii="Aptos" w:hAnsi="Aptos"/>
          <w:b/>
          <w:color w:val="000000"/>
        </w:rPr>
      </w:pPr>
      <w:r w:rsidRPr="00D22BA7">
        <w:rPr>
          <w:rFonts w:ascii="Aptos" w:hAnsi="Aptos"/>
          <w:b/>
          <w:color w:val="000000"/>
        </w:rPr>
        <w:t>Compilers and Interpreters</w:t>
      </w:r>
    </w:p>
    <w:p w14:paraId="59F01159" w14:textId="77777777" w:rsidR="00D22BA7" w:rsidRDefault="00D22BA7" w:rsidP="00D22BA7">
      <w:pPr>
        <w:rPr>
          <w:rFonts w:ascii="Aptos" w:hAnsi="Aptos"/>
          <w:color w:val="000000"/>
        </w:rPr>
      </w:pPr>
      <w:r w:rsidRPr="00D22BA7">
        <w:rPr>
          <w:rFonts w:ascii="Aptos" w:hAnsi="Aptos"/>
          <w:color w:val="000000"/>
        </w:rPr>
        <w:t>Programming languages utilize distinct translation strategies:</w:t>
      </w:r>
    </w:p>
    <w:p w14:paraId="3D3886BB" w14:textId="77777777" w:rsidR="00D22BA7" w:rsidRDefault="00D22BA7" w:rsidP="00D22BA7">
      <w:pPr>
        <w:pStyle w:val="ListParagraph"/>
        <w:numPr>
          <w:ilvl w:val="0"/>
          <w:numId w:val="24"/>
        </w:numPr>
        <w:ind w:left="720"/>
        <w:rPr>
          <w:rFonts w:ascii="Aptos" w:hAnsi="Aptos"/>
          <w:color w:val="000000"/>
        </w:rPr>
      </w:pPr>
      <w:r w:rsidRPr="00D22BA7">
        <w:rPr>
          <w:rFonts w:ascii="Aptos" w:hAnsi="Aptos"/>
          <w:b/>
          <w:color w:val="000000"/>
        </w:rPr>
        <w:t>Compiled languages (C, C++):</w:t>
      </w:r>
      <w:r w:rsidRPr="00D22BA7">
        <w:rPr>
          <w:rFonts w:ascii="Aptos" w:hAnsi="Aptos"/>
          <w:color w:val="000000"/>
        </w:rPr>
        <w:t xml:space="preserve"> Source code is converted into machine code prior to execution, providing fast, low-level performance ideal for engineering tasks.</w:t>
      </w:r>
    </w:p>
    <w:p w14:paraId="491D748F" w14:textId="77777777" w:rsidR="00D22BA7" w:rsidRDefault="00D22BA7" w:rsidP="00D22BA7">
      <w:pPr>
        <w:pStyle w:val="ListParagraph"/>
        <w:numPr>
          <w:ilvl w:val="0"/>
          <w:numId w:val="24"/>
        </w:numPr>
        <w:ind w:left="720"/>
        <w:rPr>
          <w:rFonts w:ascii="Aptos" w:hAnsi="Aptos"/>
          <w:color w:val="000000"/>
        </w:rPr>
      </w:pPr>
      <w:r w:rsidRPr="00D22BA7">
        <w:rPr>
          <w:rFonts w:ascii="Aptos" w:hAnsi="Aptos"/>
          <w:b/>
          <w:color w:val="000000"/>
        </w:rPr>
        <w:lastRenderedPageBreak/>
        <w:t>Interpreted languages (Python, JavaScript):</w:t>
      </w:r>
      <w:r w:rsidRPr="00D22BA7">
        <w:rPr>
          <w:rFonts w:ascii="Aptos" w:hAnsi="Aptos"/>
          <w:color w:val="000000"/>
        </w:rPr>
        <w:t xml:space="preserve"> Code is executed line-by-line via interpreters, facilitating rapid development and adaptability.</w:t>
      </w:r>
    </w:p>
    <w:p w14:paraId="1DEA5C14" w14:textId="77777777" w:rsidR="00D22BA7" w:rsidRDefault="00D22BA7" w:rsidP="00D22BA7">
      <w:pPr>
        <w:rPr>
          <w:rFonts w:ascii="Aptos" w:hAnsi="Aptos"/>
          <w:b/>
          <w:color w:val="000000"/>
        </w:rPr>
      </w:pPr>
      <w:r w:rsidRPr="00D22BA7">
        <w:rPr>
          <w:rFonts w:ascii="Aptos" w:hAnsi="Aptos"/>
          <w:b/>
          <w:color w:val="000000"/>
        </w:rPr>
        <w:t>SGFIN Contribution</w:t>
      </w:r>
    </w:p>
    <w:p w14:paraId="00284AFC" w14:textId="77777777" w:rsidR="00D22BA7" w:rsidRDefault="00D22BA7" w:rsidP="00D22BA7">
      <w:pPr>
        <w:rPr>
          <w:rFonts w:ascii="Aptos" w:hAnsi="Aptos"/>
          <w:color w:val="000000"/>
        </w:rPr>
      </w:pPr>
      <w:r w:rsidRPr="00D22BA7">
        <w:rPr>
          <w:rFonts w:ascii="Aptos" w:hAnsi="Aptos"/>
          <w:color w:val="000000"/>
        </w:rPr>
        <w:t>SGFIN distinguishes between compilation and interpretation pipelines, highlighting their effects on performance, memory management, and hardware control—crucial considerations for engineers (SGFIN).</w:t>
      </w:r>
    </w:p>
    <w:p w14:paraId="4916B286" w14:textId="77777777" w:rsidR="00D22BA7" w:rsidRDefault="00D22BA7" w:rsidP="00D22BA7">
      <w:pPr>
        <w:rPr>
          <w:rFonts w:ascii="Aptos" w:hAnsi="Aptos"/>
          <w:b/>
          <w:color w:val="000000"/>
        </w:rPr>
      </w:pPr>
      <w:r w:rsidRPr="00D22BA7">
        <w:rPr>
          <w:rFonts w:ascii="Aptos" w:hAnsi="Aptos"/>
          <w:b/>
          <w:color w:val="000000"/>
        </w:rPr>
        <w:t>Operating Systems</w:t>
      </w:r>
    </w:p>
    <w:p w14:paraId="6D321211" w14:textId="77777777" w:rsidR="00D22BA7" w:rsidRDefault="00D22BA7" w:rsidP="00D22BA7">
      <w:pPr>
        <w:rPr>
          <w:rFonts w:ascii="Aptos" w:hAnsi="Aptos"/>
          <w:color w:val="000000"/>
        </w:rPr>
      </w:pPr>
      <w:r w:rsidRPr="00D22BA7">
        <w:rPr>
          <w:rFonts w:ascii="Aptos" w:hAnsi="Aptos"/>
          <w:color w:val="000000"/>
        </w:rPr>
        <w:t>Operating systems (OS) oversee memory allocation, schedule CPU time, manage I/O devices, and maintain file organization. For C programmers, the OS is significant due to:</w:t>
      </w:r>
    </w:p>
    <w:p w14:paraId="11671F1B" w14:textId="77777777" w:rsidR="00D22BA7" w:rsidRDefault="00D22BA7" w:rsidP="00D22BA7">
      <w:pPr>
        <w:pStyle w:val="ListParagraph"/>
        <w:numPr>
          <w:ilvl w:val="0"/>
          <w:numId w:val="25"/>
        </w:numPr>
        <w:ind w:left="720"/>
        <w:rPr>
          <w:rFonts w:ascii="Aptos" w:hAnsi="Aptos"/>
          <w:color w:val="000000"/>
        </w:rPr>
      </w:pPr>
      <w:r w:rsidRPr="00D22BA7">
        <w:rPr>
          <w:rFonts w:ascii="Aptos" w:hAnsi="Aptos"/>
          <w:color w:val="000000"/>
        </w:rPr>
        <w:t>Direct memory and process handling via system calls.</w:t>
      </w:r>
    </w:p>
    <w:p w14:paraId="7BB633D2" w14:textId="77777777" w:rsidR="00D22BA7" w:rsidRDefault="00D22BA7" w:rsidP="00D22BA7">
      <w:pPr>
        <w:pStyle w:val="ListParagraph"/>
        <w:numPr>
          <w:ilvl w:val="0"/>
          <w:numId w:val="25"/>
        </w:numPr>
        <w:ind w:left="720"/>
        <w:rPr>
          <w:rFonts w:ascii="Aptos" w:hAnsi="Aptos"/>
          <w:color w:val="000000"/>
        </w:rPr>
      </w:pPr>
      <w:r w:rsidRPr="00D22BA7">
        <w:rPr>
          <w:rFonts w:ascii="Aptos" w:hAnsi="Aptos"/>
          <w:color w:val="000000"/>
        </w:rPr>
        <w:t>Native interaction with underlying hardware.</w:t>
      </w:r>
    </w:p>
    <w:p w14:paraId="78E350E1" w14:textId="77777777" w:rsidR="00D22BA7" w:rsidRDefault="00D22BA7" w:rsidP="00D22BA7">
      <w:pPr>
        <w:pStyle w:val="ListParagraph"/>
        <w:numPr>
          <w:ilvl w:val="0"/>
          <w:numId w:val="25"/>
        </w:numPr>
        <w:ind w:left="720"/>
        <w:rPr>
          <w:rFonts w:ascii="Aptos" w:hAnsi="Aptos"/>
          <w:color w:val="000000"/>
        </w:rPr>
      </w:pPr>
      <w:r w:rsidRPr="00D22BA7">
        <w:rPr>
          <w:rFonts w:ascii="Aptos" w:hAnsi="Aptos"/>
          <w:color w:val="000000"/>
        </w:rPr>
        <w:t>Prevalence of C in OS kernel development (e.g., Linux, UNIX) (SGFIN).</w:t>
      </w:r>
    </w:p>
    <w:p w14:paraId="4F4EED4D" w14:textId="77777777" w:rsidR="00D22BA7" w:rsidRDefault="00D22BA7" w:rsidP="00D22BA7">
      <w:pPr>
        <w:rPr>
          <w:rFonts w:ascii="Aptos" w:hAnsi="Aptos"/>
          <w:b/>
          <w:color w:val="000000"/>
        </w:rPr>
      </w:pPr>
      <w:r w:rsidRPr="00D22BA7">
        <w:rPr>
          <w:rFonts w:ascii="Aptos" w:hAnsi="Aptos"/>
          <w:b/>
          <w:color w:val="000000"/>
        </w:rPr>
        <w:t>Development Tools</w:t>
      </w:r>
    </w:p>
    <w:p w14:paraId="6F758BE0" w14:textId="77777777" w:rsidR="00D22BA7" w:rsidRDefault="00D22BA7" w:rsidP="00D22BA7">
      <w:pPr>
        <w:rPr>
          <w:rFonts w:ascii="Aptos" w:hAnsi="Aptos"/>
          <w:color w:val="000000"/>
        </w:rPr>
      </w:pPr>
      <w:r w:rsidRPr="00D22BA7">
        <w:rPr>
          <w:rFonts w:ascii="Aptos" w:hAnsi="Aptos"/>
          <w:color w:val="000000"/>
        </w:rPr>
        <w:t>Key software tools enhance engineering productivity:</w:t>
      </w:r>
    </w:p>
    <w:p w14:paraId="4AD1F497" w14:textId="77777777" w:rsidR="00D22BA7" w:rsidRDefault="00D22BA7" w:rsidP="00D22BA7">
      <w:pPr>
        <w:pStyle w:val="ListParagraph"/>
        <w:numPr>
          <w:ilvl w:val="0"/>
          <w:numId w:val="26"/>
        </w:numPr>
        <w:ind w:left="720"/>
        <w:rPr>
          <w:rFonts w:ascii="Aptos" w:hAnsi="Aptos"/>
          <w:color w:val="000000"/>
        </w:rPr>
      </w:pPr>
      <w:r w:rsidRPr="00D22BA7">
        <w:rPr>
          <w:rFonts w:ascii="Aptos" w:hAnsi="Aptos"/>
          <w:b/>
          <w:color w:val="000000"/>
        </w:rPr>
        <w:t>Editors/IDEs:</w:t>
      </w:r>
      <w:r w:rsidRPr="00D22BA7">
        <w:rPr>
          <w:rFonts w:ascii="Aptos" w:hAnsi="Aptos"/>
          <w:color w:val="000000"/>
        </w:rPr>
        <w:t xml:space="preserve"> Facilitate code creation and organization.</w:t>
      </w:r>
    </w:p>
    <w:p w14:paraId="6C56A29B" w14:textId="77777777" w:rsidR="00D22BA7" w:rsidRDefault="00D22BA7" w:rsidP="00D22BA7">
      <w:pPr>
        <w:pStyle w:val="ListParagraph"/>
        <w:numPr>
          <w:ilvl w:val="0"/>
          <w:numId w:val="26"/>
        </w:numPr>
        <w:ind w:left="720"/>
        <w:rPr>
          <w:rFonts w:ascii="Aptos" w:hAnsi="Aptos"/>
          <w:color w:val="000000"/>
        </w:rPr>
      </w:pPr>
      <w:r w:rsidRPr="00D22BA7">
        <w:rPr>
          <w:rFonts w:ascii="Aptos" w:hAnsi="Aptos"/>
          <w:b/>
          <w:color w:val="000000"/>
        </w:rPr>
        <w:t>Debuggers:</w:t>
      </w:r>
      <w:r w:rsidRPr="00D22BA7">
        <w:rPr>
          <w:rFonts w:ascii="Aptos" w:hAnsi="Aptos"/>
          <w:color w:val="000000"/>
        </w:rPr>
        <w:t xml:space="preserve"> Allow detailed analysis of program execution.</w:t>
      </w:r>
    </w:p>
    <w:p w14:paraId="7F7E34F8" w14:textId="77777777" w:rsidR="00D22BA7" w:rsidRDefault="00D22BA7" w:rsidP="00D22BA7">
      <w:pPr>
        <w:pStyle w:val="ListParagraph"/>
        <w:numPr>
          <w:ilvl w:val="0"/>
          <w:numId w:val="26"/>
        </w:numPr>
        <w:ind w:left="720"/>
        <w:rPr>
          <w:rFonts w:ascii="Aptos" w:hAnsi="Aptos"/>
          <w:color w:val="000000"/>
        </w:rPr>
      </w:pPr>
      <w:r w:rsidRPr="00D22BA7">
        <w:rPr>
          <w:rFonts w:ascii="Aptos" w:hAnsi="Aptos"/>
          <w:b/>
          <w:color w:val="000000"/>
        </w:rPr>
        <w:t>Version Control (Git):</w:t>
      </w:r>
      <w:r w:rsidRPr="00D22BA7">
        <w:rPr>
          <w:rFonts w:ascii="Aptos" w:hAnsi="Aptos"/>
          <w:color w:val="000000"/>
        </w:rPr>
        <w:t xml:space="preserve"> Supports collaborative development and change tracking.</w:t>
      </w:r>
    </w:p>
    <w:p w14:paraId="1E69538B" w14:textId="77777777" w:rsidR="00D22BA7" w:rsidRDefault="00D22BA7" w:rsidP="00D22BA7">
      <w:pPr>
        <w:pStyle w:val="ListParagraph"/>
        <w:numPr>
          <w:ilvl w:val="0"/>
          <w:numId w:val="26"/>
        </w:numPr>
        <w:ind w:left="720"/>
        <w:rPr>
          <w:rFonts w:ascii="Aptos" w:hAnsi="Aptos"/>
          <w:color w:val="000000"/>
        </w:rPr>
      </w:pPr>
      <w:r w:rsidRPr="00D22BA7">
        <w:rPr>
          <w:rFonts w:ascii="Aptos" w:hAnsi="Aptos"/>
          <w:b/>
          <w:color w:val="000000"/>
        </w:rPr>
        <w:t>Build Systems (</w:t>
      </w:r>
      <w:proofErr w:type="spellStart"/>
      <w:r w:rsidRPr="00D22BA7">
        <w:rPr>
          <w:rFonts w:ascii="Aptos" w:hAnsi="Aptos"/>
          <w:b/>
          <w:color w:val="000000"/>
        </w:rPr>
        <w:t>Makefiles</w:t>
      </w:r>
      <w:proofErr w:type="spellEnd"/>
      <w:r w:rsidRPr="00D22BA7">
        <w:rPr>
          <w:rFonts w:ascii="Aptos" w:hAnsi="Aptos"/>
          <w:b/>
          <w:color w:val="000000"/>
        </w:rPr>
        <w:t>, Compilers):</w:t>
      </w:r>
      <w:r w:rsidRPr="00D22BA7">
        <w:rPr>
          <w:rFonts w:ascii="Aptos" w:hAnsi="Aptos"/>
          <w:color w:val="000000"/>
        </w:rPr>
        <w:t xml:space="preserve"> Streamline compiling and linking procedures.</w:t>
      </w:r>
    </w:p>
    <w:p w14:paraId="4AF2E51D" w14:textId="77777777" w:rsidR="00D22BA7" w:rsidRDefault="00D22BA7" w:rsidP="00D22BA7">
      <w:pPr>
        <w:rPr>
          <w:rFonts w:ascii="Aptos" w:hAnsi="Aptos"/>
          <w:color w:val="000000"/>
        </w:rPr>
      </w:pPr>
      <w:r w:rsidRPr="00D22BA7">
        <w:rPr>
          <w:rFonts w:ascii="Aptos" w:hAnsi="Aptos"/>
          <w:color w:val="000000"/>
        </w:rPr>
        <w:t>SGFIN identifies these tools as foundational to efficient engineering practice, reducing errors and optimizing workflow accuracy (SGFIN).</w:t>
      </w:r>
    </w:p>
    <w:p w14:paraId="7384CB16" w14:textId="77777777" w:rsidR="00D22BA7" w:rsidRDefault="00D22BA7" w:rsidP="00D22BA7">
      <w:pPr>
        <w:rPr>
          <w:rFonts w:ascii="Aptos" w:hAnsi="Aptos"/>
          <w:b/>
          <w:color w:val="000000"/>
        </w:rPr>
      </w:pPr>
      <w:r w:rsidRPr="00D22BA7">
        <w:rPr>
          <w:rFonts w:ascii="Aptos" w:hAnsi="Aptos"/>
          <w:b/>
          <w:color w:val="000000"/>
        </w:rPr>
        <w:lastRenderedPageBreak/>
        <w:t>SECTION 3: Programming Languages and Engineering Applications</w:t>
      </w:r>
    </w:p>
    <w:p w14:paraId="156C8078" w14:textId="77777777" w:rsidR="00D22BA7" w:rsidRDefault="00D22BA7" w:rsidP="00D22BA7">
      <w:pPr>
        <w:rPr>
          <w:rFonts w:ascii="Aptos" w:hAnsi="Aptos"/>
          <w:color w:val="000000"/>
        </w:rPr>
      </w:pPr>
      <w:r w:rsidRPr="00D22BA7">
        <w:rPr>
          <w:rFonts w:ascii="Aptos" w:hAnsi="Aptos"/>
          <w:color w:val="000000"/>
        </w:rPr>
        <w:t>Programming languages differ in syntax, abstraction, and paradigmatic approach. Understanding these factors enables engineers to select appropriate technologies for specific challenges.</w:t>
      </w:r>
    </w:p>
    <w:p w14:paraId="4B7DCF82" w14:textId="77777777" w:rsidR="000F7CCB" w:rsidRDefault="000F7CCB" w:rsidP="00D22BA7">
      <w:pPr>
        <w:rPr>
          <w:rFonts w:ascii="Aptos" w:hAnsi="Aptos"/>
          <w:b/>
          <w:color w:val="000000"/>
        </w:rPr>
      </w:pPr>
    </w:p>
    <w:p w14:paraId="32D15C78" w14:textId="732AC96A" w:rsidR="00D22BA7" w:rsidRDefault="00D22BA7" w:rsidP="00D22BA7">
      <w:pPr>
        <w:rPr>
          <w:rFonts w:ascii="Aptos" w:hAnsi="Aptos"/>
          <w:b/>
          <w:color w:val="000000"/>
        </w:rPr>
      </w:pPr>
      <w:r w:rsidRPr="00D22BA7">
        <w:rPr>
          <w:rFonts w:ascii="Aptos" w:hAnsi="Aptos"/>
          <w:b/>
          <w:color w:val="000000"/>
        </w:rPr>
        <w:t>Language Paradigms</w:t>
      </w:r>
    </w:p>
    <w:p w14:paraId="47ACEE13" w14:textId="77777777" w:rsidR="00D22BA7" w:rsidRDefault="00D22BA7" w:rsidP="00D22BA7">
      <w:pPr>
        <w:rPr>
          <w:rFonts w:ascii="Aptos" w:hAnsi="Aptos"/>
          <w:color w:val="000000"/>
        </w:rPr>
      </w:pPr>
      <w:r w:rsidRPr="00D22BA7">
        <w:rPr>
          <w:rFonts w:ascii="Aptos" w:hAnsi="Aptos"/>
          <w:color w:val="000000"/>
        </w:rPr>
        <w:t>Prominent paradigms include:</w:t>
      </w:r>
    </w:p>
    <w:p w14:paraId="2C160388" w14:textId="77777777" w:rsidR="00D22BA7" w:rsidRDefault="00D22BA7" w:rsidP="00D22BA7">
      <w:pPr>
        <w:pStyle w:val="ListParagraph"/>
        <w:numPr>
          <w:ilvl w:val="0"/>
          <w:numId w:val="27"/>
        </w:numPr>
        <w:ind w:left="720"/>
        <w:rPr>
          <w:rFonts w:ascii="Aptos" w:hAnsi="Aptos"/>
          <w:color w:val="000000"/>
        </w:rPr>
      </w:pPr>
      <w:r w:rsidRPr="00D22BA7">
        <w:rPr>
          <w:rFonts w:ascii="Aptos" w:hAnsi="Aptos"/>
          <w:b/>
          <w:color w:val="000000"/>
        </w:rPr>
        <w:t>Procedural programming:</w:t>
      </w:r>
      <w:r w:rsidRPr="00D22BA7">
        <w:rPr>
          <w:rFonts w:ascii="Aptos" w:hAnsi="Aptos"/>
          <w:color w:val="000000"/>
        </w:rPr>
        <w:t xml:space="preserve"> Linear sequences of operations (C).</w:t>
      </w:r>
    </w:p>
    <w:p w14:paraId="32E645E9" w14:textId="77777777" w:rsidR="00D22BA7" w:rsidRDefault="00D22BA7" w:rsidP="00D22BA7">
      <w:pPr>
        <w:pStyle w:val="ListParagraph"/>
        <w:numPr>
          <w:ilvl w:val="0"/>
          <w:numId w:val="27"/>
        </w:numPr>
        <w:ind w:left="720"/>
        <w:rPr>
          <w:rFonts w:ascii="Aptos" w:hAnsi="Aptos"/>
          <w:color w:val="000000"/>
        </w:rPr>
      </w:pPr>
      <w:r w:rsidRPr="00D22BA7">
        <w:rPr>
          <w:rFonts w:ascii="Aptos" w:hAnsi="Aptos"/>
          <w:b/>
          <w:color w:val="000000"/>
        </w:rPr>
        <w:t>Object-Oriented programming:</w:t>
      </w:r>
      <w:r w:rsidRPr="00D22BA7">
        <w:rPr>
          <w:rFonts w:ascii="Aptos" w:hAnsi="Aptos"/>
          <w:color w:val="000000"/>
        </w:rPr>
        <w:t xml:space="preserve"> Modular design using objects (Java, C++).</w:t>
      </w:r>
    </w:p>
    <w:p w14:paraId="5B6808A0" w14:textId="77777777" w:rsidR="00D22BA7" w:rsidRDefault="00D22BA7" w:rsidP="00D22BA7">
      <w:pPr>
        <w:pStyle w:val="ListParagraph"/>
        <w:numPr>
          <w:ilvl w:val="0"/>
          <w:numId w:val="27"/>
        </w:numPr>
        <w:ind w:left="720"/>
        <w:rPr>
          <w:rFonts w:ascii="Aptos" w:hAnsi="Aptos"/>
          <w:color w:val="000000"/>
        </w:rPr>
      </w:pPr>
      <w:r w:rsidRPr="00D22BA7">
        <w:rPr>
          <w:rFonts w:ascii="Aptos" w:hAnsi="Aptos"/>
          <w:b/>
          <w:color w:val="000000"/>
        </w:rPr>
        <w:t>Functional programming:</w:t>
      </w:r>
      <w:r w:rsidRPr="00D22BA7">
        <w:rPr>
          <w:rFonts w:ascii="Aptos" w:hAnsi="Aptos"/>
          <w:color w:val="000000"/>
        </w:rPr>
        <w:t xml:space="preserve"> Emphasis on mathematical functions and immutable data (Haskell, Lisp).</w:t>
      </w:r>
    </w:p>
    <w:p w14:paraId="20FB5664" w14:textId="77777777" w:rsidR="00D22BA7" w:rsidRDefault="00D22BA7" w:rsidP="00D22BA7">
      <w:pPr>
        <w:rPr>
          <w:rFonts w:ascii="Aptos" w:hAnsi="Aptos"/>
          <w:color w:val="000000"/>
        </w:rPr>
      </w:pPr>
      <w:r w:rsidRPr="00D22BA7">
        <w:rPr>
          <w:rFonts w:ascii="Aptos" w:hAnsi="Aptos"/>
          <w:color w:val="000000"/>
        </w:rPr>
        <w:t>C’s procedural paradigm aligns well with direct hardware manipulation, making it especially suitable for low-level engineering.</w:t>
      </w:r>
    </w:p>
    <w:p w14:paraId="11F75041" w14:textId="77777777" w:rsidR="00D22BA7" w:rsidRDefault="00D22BA7" w:rsidP="00D22BA7">
      <w:pPr>
        <w:rPr>
          <w:rFonts w:ascii="Aptos" w:hAnsi="Aptos"/>
          <w:b/>
          <w:color w:val="000000"/>
        </w:rPr>
      </w:pPr>
      <w:r w:rsidRPr="00D22BA7">
        <w:rPr>
          <w:rFonts w:ascii="Aptos" w:hAnsi="Aptos"/>
          <w:b/>
          <w:color w:val="000000"/>
        </w:rPr>
        <w:t>Typing Discipline</w:t>
      </w:r>
    </w:p>
    <w:p w14:paraId="3418D5B2" w14:textId="77777777" w:rsidR="00D22BA7" w:rsidRDefault="00D22BA7" w:rsidP="00D22BA7">
      <w:pPr>
        <w:pStyle w:val="ListParagraph"/>
        <w:numPr>
          <w:ilvl w:val="0"/>
          <w:numId w:val="28"/>
        </w:numPr>
        <w:ind w:left="720"/>
        <w:rPr>
          <w:rFonts w:ascii="Aptos" w:hAnsi="Aptos"/>
          <w:color w:val="000000"/>
        </w:rPr>
      </w:pPr>
      <w:r w:rsidRPr="00D22BA7">
        <w:rPr>
          <w:rFonts w:ascii="Aptos" w:hAnsi="Aptos"/>
          <w:b/>
          <w:color w:val="000000"/>
        </w:rPr>
        <w:t>Static typing (C, Java):</w:t>
      </w:r>
      <w:r w:rsidRPr="00D22BA7">
        <w:rPr>
          <w:rFonts w:ascii="Aptos" w:hAnsi="Aptos"/>
          <w:color w:val="000000"/>
        </w:rPr>
        <w:t xml:space="preserve"> Data types defined at compile-time; </w:t>
      </w:r>
      <w:proofErr w:type="gramStart"/>
      <w:r w:rsidRPr="00D22BA7">
        <w:rPr>
          <w:rFonts w:ascii="Aptos" w:hAnsi="Aptos"/>
          <w:color w:val="000000"/>
        </w:rPr>
        <w:t>mitigates</w:t>
      </w:r>
      <w:proofErr w:type="gramEnd"/>
      <w:r w:rsidRPr="00D22BA7">
        <w:rPr>
          <w:rFonts w:ascii="Aptos" w:hAnsi="Aptos"/>
          <w:color w:val="000000"/>
        </w:rPr>
        <w:t xml:space="preserve"> certain runtime errors.</w:t>
      </w:r>
    </w:p>
    <w:p w14:paraId="289717B9" w14:textId="77777777" w:rsidR="00D22BA7" w:rsidRDefault="00D22BA7" w:rsidP="00D22BA7">
      <w:pPr>
        <w:pStyle w:val="ListParagraph"/>
        <w:numPr>
          <w:ilvl w:val="0"/>
          <w:numId w:val="28"/>
        </w:numPr>
        <w:ind w:left="720"/>
        <w:rPr>
          <w:rFonts w:ascii="Aptos" w:hAnsi="Aptos"/>
          <w:color w:val="000000"/>
        </w:rPr>
      </w:pPr>
      <w:r w:rsidRPr="00D22BA7">
        <w:rPr>
          <w:rFonts w:ascii="Aptos" w:hAnsi="Aptos"/>
          <w:b/>
          <w:color w:val="000000"/>
        </w:rPr>
        <w:t>Dynamic typing (Python):</w:t>
      </w:r>
      <w:r w:rsidRPr="00D22BA7">
        <w:rPr>
          <w:rFonts w:ascii="Aptos" w:hAnsi="Aptos"/>
          <w:color w:val="000000"/>
        </w:rPr>
        <w:t xml:space="preserve"> Types resolved during execution; offers flexibility.</w:t>
      </w:r>
    </w:p>
    <w:p w14:paraId="40469E5C" w14:textId="77777777" w:rsidR="00D22BA7" w:rsidRDefault="00D22BA7" w:rsidP="00D22BA7">
      <w:pPr>
        <w:rPr>
          <w:rFonts w:ascii="Aptos" w:hAnsi="Aptos"/>
          <w:b/>
          <w:color w:val="000000"/>
        </w:rPr>
      </w:pPr>
      <w:r w:rsidRPr="00D22BA7">
        <w:rPr>
          <w:rFonts w:ascii="Aptos" w:hAnsi="Aptos"/>
          <w:b/>
          <w:color w:val="000000"/>
        </w:rPr>
        <w:t>Memory Management</w:t>
      </w:r>
    </w:p>
    <w:p w14:paraId="0ECDDEB3" w14:textId="77777777" w:rsidR="00D22BA7" w:rsidRDefault="00D22BA7" w:rsidP="00D22BA7">
      <w:pPr>
        <w:pStyle w:val="ListParagraph"/>
        <w:numPr>
          <w:ilvl w:val="0"/>
          <w:numId w:val="29"/>
        </w:numPr>
        <w:ind w:left="720"/>
        <w:rPr>
          <w:rFonts w:ascii="Aptos" w:hAnsi="Aptos"/>
          <w:color w:val="000000"/>
        </w:rPr>
      </w:pPr>
      <w:r w:rsidRPr="00D22BA7">
        <w:rPr>
          <w:rFonts w:ascii="Aptos" w:hAnsi="Aptos"/>
          <w:b/>
          <w:color w:val="000000"/>
        </w:rPr>
        <w:t>C requires explicit memory management</w:t>
      </w:r>
      <w:r w:rsidRPr="00D22BA7">
        <w:rPr>
          <w:rFonts w:ascii="Aptos" w:hAnsi="Aptos"/>
          <w:color w:val="000000"/>
        </w:rPr>
        <w:t xml:space="preserve"> (e.g., malloc, free).</w:t>
      </w:r>
    </w:p>
    <w:p w14:paraId="0EA23982" w14:textId="77777777" w:rsidR="00D22BA7" w:rsidRDefault="00D22BA7" w:rsidP="00D22BA7">
      <w:pPr>
        <w:pStyle w:val="ListParagraph"/>
        <w:numPr>
          <w:ilvl w:val="0"/>
          <w:numId w:val="29"/>
        </w:numPr>
        <w:ind w:left="720"/>
        <w:rPr>
          <w:rFonts w:ascii="Aptos" w:hAnsi="Aptos"/>
          <w:color w:val="000000"/>
        </w:rPr>
      </w:pPr>
      <w:r w:rsidRPr="00D22BA7">
        <w:rPr>
          <w:rFonts w:ascii="Aptos" w:hAnsi="Aptos"/>
          <w:color w:val="000000"/>
        </w:rPr>
        <w:t xml:space="preserve">Higher-level languages typically employ </w:t>
      </w:r>
      <w:r w:rsidRPr="00D22BA7">
        <w:rPr>
          <w:rFonts w:ascii="Aptos" w:hAnsi="Aptos"/>
          <w:b/>
          <w:color w:val="000000"/>
        </w:rPr>
        <w:t>automatic garbage collection</w:t>
      </w:r>
      <w:r w:rsidRPr="00D22BA7">
        <w:rPr>
          <w:rFonts w:ascii="Aptos" w:hAnsi="Aptos"/>
          <w:color w:val="000000"/>
        </w:rPr>
        <w:t xml:space="preserve"> (SGFIN).</w:t>
      </w:r>
    </w:p>
    <w:p w14:paraId="7E3C6EAD" w14:textId="77777777" w:rsidR="00D22BA7" w:rsidRDefault="00D22BA7" w:rsidP="00D22BA7">
      <w:pPr>
        <w:rPr>
          <w:rFonts w:ascii="Aptos" w:hAnsi="Aptos"/>
          <w:b/>
          <w:color w:val="000000"/>
        </w:rPr>
      </w:pPr>
      <w:r w:rsidRPr="00D22BA7">
        <w:rPr>
          <w:rFonts w:ascii="Aptos" w:hAnsi="Aptos"/>
          <w:b/>
          <w:color w:val="000000"/>
        </w:rPr>
        <w:t>SGFIN Contribution</w:t>
      </w:r>
    </w:p>
    <w:p w14:paraId="4976B799" w14:textId="77777777" w:rsidR="00D22BA7" w:rsidRDefault="00D22BA7" w:rsidP="00D22BA7">
      <w:pPr>
        <w:rPr>
          <w:rFonts w:ascii="Aptos" w:hAnsi="Aptos"/>
          <w:color w:val="000000"/>
        </w:rPr>
      </w:pPr>
      <w:r w:rsidRPr="00D22BA7">
        <w:rPr>
          <w:rFonts w:ascii="Aptos" w:hAnsi="Aptos"/>
          <w:color w:val="000000"/>
        </w:rPr>
        <w:lastRenderedPageBreak/>
        <w:t>SGFIN’s curriculum explores differences in typing, memory handling, runtime behavior, and abstraction, supporting the necessity for engineers to master multiple languages, with C remaining central for hardware-oriented programming (SGFIN).</w:t>
      </w:r>
    </w:p>
    <w:p w14:paraId="62009D01" w14:textId="77777777" w:rsidR="00D22BA7" w:rsidRDefault="00D22BA7" w:rsidP="00D22BA7">
      <w:pPr>
        <w:rPr>
          <w:rFonts w:ascii="Aptos" w:hAnsi="Aptos"/>
          <w:b/>
          <w:color w:val="000000"/>
        </w:rPr>
      </w:pPr>
      <w:r w:rsidRPr="00D22BA7">
        <w:rPr>
          <w:rFonts w:ascii="Aptos" w:hAnsi="Aptos"/>
          <w:b/>
          <w:color w:val="000000"/>
        </w:rPr>
        <w:t>Why C Remains Foundational in Engineering</w:t>
      </w:r>
    </w:p>
    <w:p w14:paraId="631E284E" w14:textId="77777777" w:rsidR="00D22BA7" w:rsidRDefault="00D22BA7" w:rsidP="00D22BA7">
      <w:pPr>
        <w:rPr>
          <w:rFonts w:ascii="Aptos" w:hAnsi="Aptos"/>
          <w:color w:val="000000"/>
        </w:rPr>
      </w:pPr>
      <w:r w:rsidRPr="00D22BA7">
        <w:rPr>
          <w:rFonts w:ascii="Aptos" w:hAnsi="Aptos"/>
          <w:color w:val="000000"/>
        </w:rPr>
        <w:t>C maintains widespread use due to its:</w:t>
      </w:r>
    </w:p>
    <w:p w14:paraId="78F75E90" w14:textId="77777777" w:rsidR="00D22BA7" w:rsidRDefault="00D22BA7" w:rsidP="00D22BA7">
      <w:pPr>
        <w:pStyle w:val="ListParagraph"/>
        <w:numPr>
          <w:ilvl w:val="0"/>
          <w:numId w:val="30"/>
        </w:numPr>
        <w:ind w:left="720"/>
        <w:rPr>
          <w:rFonts w:ascii="Aptos" w:hAnsi="Aptos"/>
          <w:color w:val="000000"/>
        </w:rPr>
      </w:pPr>
      <w:r w:rsidRPr="00D22BA7">
        <w:rPr>
          <w:rFonts w:ascii="Aptos" w:hAnsi="Aptos"/>
          <w:color w:val="000000"/>
        </w:rPr>
        <w:t>Capability to generate optimized machine code.</w:t>
      </w:r>
    </w:p>
    <w:p w14:paraId="45CB7C43" w14:textId="77777777" w:rsidR="00D22BA7" w:rsidRDefault="00D22BA7" w:rsidP="00D22BA7">
      <w:pPr>
        <w:pStyle w:val="ListParagraph"/>
        <w:numPr>
          <w:ilvl w:val="0"/>
          <w:numId w:val="30"/>
        </w:numPr>
        <w:ind w:left="720"/>
        <w:rPr>
          <w:rFonts w:ascii="Aptos" w:hAnsi="Aptos"/>
          <w:color w:val="000000"/>
        </w:rPr>
      </w:pPr>
      <w:r w:rsidRPr="00D22BA7">
        <w:rPr>
          <w:rFonts w:ascii="Aptos" w:hAnsi="Aptos"/>
          <w:color w:val="000000"/>
        </w:rPr>
        <w:t>Fine-grained control over memory and hardware resources.</w:t>
      </w:r>
    </w:p>
    <w:p w14:paraId="56B00B56" w14:textId="77777777" w:rsidR="00D22BA7" w:rsidRDefault="00D22BA7" w:rsidP="00D22BA7">
      <w:pPr>
        <w:pStyle w:val="ListParagraph"/>
        <w:numPr>
          <w:ilvl w:val="0"/>
          <w:numId w:val="30"/>
        </w:numPr>
        <w:ind w:left="720"/>
        <w:rPr>
          <w:rFonts w:ascii="Aptos" w:hAnsi="Aptos"/>
          <w:color w:val="000000"/>
        </w:rPr>
      </w:pPr>
      <w:r w:rsidRPr="00D22BA7">
        <w:rPr>
          <w:rFonts w:ascii="Aptos" w:hAnsi="Aptos"/>
          <w:color w:val="000000"/>
        </w:rPr>
        <w:t>Pivotal role in developing operating systems, embedded platforms, compilers, and performance-critical software.</w:t>
      </w:r>
    </w:p>
    <w:p w14:paraId="63F8630A" w14:textId="77777777" w:rsidR="00D22BA7" w:rsidRDefault="00D22BA7" w:rsidP="00D22BA7">
      <w:pPr>
        <w:rPr>
          <w:rFonts w:ascii="Aptos" w:hAnsi="Aptos"/>
          <w:color w:val="000000"/>
        </w:rPr>
      </w:pPr>
      <w:r w:rsidRPr="00D22BA7">
        <w:rPr>
          <w:rFonts w:ascii="Aptos" w:hAnsi="Aptos"/>
          <w:color w:val="000000"/>
        </w:rPr>
        <w:t>SGFIN’s educational content consistently denotes C as the cornerstone of systems programming and computational efficiency (SGFIN).</w:t>
      </w:r>
    </w:p>
    <w:p w14:paraId="79D5CE21" w14:textId="709FF89B" w:rsidR="00D22BA7" w:rsidRDefault="00D22BA7" w:rsidP="00D22BA7">
      <w:pPr>
        <w:rPr>
          <w:rFonts w:ascii="Aptos" w:hAnsi="Aptos"/>
          <w:b/>
          <w:color w:val="000000"/>
        </w:rPr>
      </w:pPr>
      <w:r w:rsidRPr="00D22BA7">
        <w:rPr>
          <w:rFonts w:ascii="Aptos" w:hAnsi="Aptos"/>
          <w:b/>
          <w:color w:val="000000"/>
        </w:rPr>
        <w:t>Conclusion</w:t>
      </w:r>
    </w:p>
    <w:p w14:paraId="49D9EA63" w14:textId="77777777" w:rsidR="00D22BA7" w:rsidRDefault="00D22BA7" w:rsidP="00D22BA7">
      <w:pPr>
        <w:rPr>
          <w:rFonts w:ascii="Aptos" w:hAnsi="Aptos"/>
          <w:color w:val="000000"/>
        </w:rPr>
      </w:pPr>
      <w:r w:rsidRPr="00D22BA7">
        <w:rPr>
          <w:rFonts w:ascii="Aptos" w:hAnsi="Aptos"/>
          <w:color w:val="000000"/>
        </w:rPr>
        <w:t>A comprehensive comprehension of computer architecture, software principles, and programming language attributes establishes a strong foundation for engineering analysis and solution development. Hardware provides structure, software ensures operational capability, and programming languages supply the instruments engineers need to implement designs. C programming resides at the nexus of these domains, offering essential tools for efficient, hardware-aware system construction. This independent study demonstrates how integration of these concepts underpins success in engineering endeavors.</w:t>
      </w:r>
    </w:p>
    <w:p w14:paraId="1C63EC19" w14:textId="77777777" w:rsidR="00D22BA7" w:rsidRDefault="00D22BA7" w:rsidP="00D22BA7">
      <w:pPr>
        <w:rPr>
          <w:rFonts w:ascii="Aptos" w:hAnsi="Aptos"/>
          <w:b/>
          <w:color w:val="000000"/>
        </w:rPr>
      </w:pPr>
      <w:r w:rsidRPr="00D22BA7">
        <w:rPr>
          <w:rFonts w:ascii="Aptos" w:hAnsi="Aptos"/>
          <w:b/>
          <w:color w:val="000000"/>
        </w:rPr>
        <w:t>References</w:t>
      </w:r>
    </w:p>
    <w:p w14:paraId="685FD342" w14:textId="40653B5F" w:rsidR="00D22BA7" w:rsidRPr="00D22BA7" w:rsidRDefault="00D22BA7" w:rsidP="00D22BA7">
      <w:pPr>
        <w:rPr>
          <w:rFonts w:ascii="Aptos" w:hAnsi="Aptos"/>
          <w:color w:val="000000"/>
        </w:rPr>
      </w:pPr>
      <w:r w:rsidRPr="00D22BA7">
        <w:rPr>
          <w:rFonts w:ascii="Aptos" w:hAnsi="Aptos"/>
          <w:color w:val="000000"/>
        </w:rPr>
        <w:t xml:space="preserve">SGFIN. (n.d.). "Learning resources: Programming, mathematics, and foundational computing concepts." Retrieved from </w:t>
      </w:r>
      <w:r w:rsidRPr="00D22BA7">
        <w:rPr>
          <w:rFonts w:ascii="Aptos" w:hAnsi="Aptos"/>
          <w:color w:val="000000"/>
          <w:u w:val="single"/>
        </w:rPr>
        <w:t>https://sgfin.github.io/learning-resources/</w:t>
      </w:r>
    </w:p>
    <w:p w14:paraId="2C9896E5" w14:textId="77777777" w:rsidR="00D22BA7" w:rsidRDefault="00D22BA7" w:rsidP="00681D6D">
      <w:pPr>
        <w:jc w:val="center"/>
      </w:pPr>
    </w:p>
    <w:sectPr w:rsidR="00D22BA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66EBF6" w14:textId="77777777" w:rsidR="00B91E3B" w:rsidRDefault="00B91E3B" w:rsidP="00B91E3B">
      <w:pPr>
        <w:spacing w:after="0" w:line="240" w:lineRule="auto"/>
      </w:pPr>
      <w:r>
        <w:separator/>
      </w:r>
    </w:p>
  </w:endnote>
  <w:endnote w:type="continuationSeparator" w:id="0">
    <w:p w14:paraId="4A6E033E" w14:textId="77777777" w:rsidR="00B91E3B" w:rsidRDefault="00B91E3B" w:rsidP="00B91E3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626EA7" w14:textId="77777777" w:rsidR="00B91E3B" w:rsidRDefault="00B91E3B" w:rsidP="00B91E3B">
      <w:pPr>
        <w:spacing w:after="0" w:line="240" w:lineRule="auto"/>
      </w:pPr>
      <w:r>
        <w:separator/>
      </w:r>
    </w:p>
  </w:footnote>
  <w:footnote w:type="continuationSeparator" w:id="0">
    <w:p w14:paraId="0317DFD9" w14:textId="77777777" w:rsidR="00B91E3B" w:rsidRDefault="00B91E3B" w:rsidP="00B91E3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31820"/>
    <w:multiLevelType w:val="hybridMultilevel"/>
    <w:tmpl w:val="881040E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5762B40"/>
    <w:multiLevelType w:val="hybridMultilevel"/>
    <w:tmpl w:val="03B8E32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6371891"/>
    <w:multiLevelType w:val="multilevel"/>
    <w:tmpl w:val="6E9E39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AC25EB6"/>
    <w:multiLevelType w:val="multilevel"/>
    <w:tmpl w:val="56F09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022CF9"/>
    <w:multiLevelType w:val="multilevel"/>
    <w:tmpl w:val="14C63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EC5A9A"/>
    <w:multiLevelType w:val="multilevel"/>
    <w:tmpl w:val="40520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5D222C"/>
    <w:multiLevelType w:val="multilevel"/>
    <w:tmpl w:val="52FE5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2B309E4"/>
    <w:multiLevelType w:val="hybridMultilevel"/>
    <w:tmpl w:val="520270C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15267EFF"/>
    <w:multiLevelType w:val="multilevel"/>
    <w:tmpl w:val="B582D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C837245"/>
    <w:multiLevelType w:val="multilevel"/>
    <w:tmpl w:val="3A681F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CD5600C"/>
    <w:multiLevelType w:val="multilevel"/>
    <w:tmpl w:val="DA0A3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4FC0A9C"/>
    <w:multiLevelType w:val="hybridMultilevel"/>
    <w:tmpl w:val="8BEEB4A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26386C03"/>
    <w:multiLevelType w:val="multilevel"/>
    <w:tmpl w:val="DABE5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7FD5D70"/>
    <w:multiLevelType w:val="hybridMultilevel"/>
    <w:tmpl w:val="D58261B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2B7444F8"/>
    <w:multiLevelType w:val="multilevel"/>
    <w:tmpl w:val="4626B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D984B3A"/>
    <w:multiLevelType w:val="hybridMultilevel"/>
    <w:tmpl w:val="5EF072D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32D1318B"/>
    <w:multiLevelType w:val="multilevel"/>
    <w:tmpl w:val="AB72E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82D4BFA"/>
    <w:multiLevelType w:val="multilevel"/>
    <w:tmpl w:val="E62E0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A436285"/>
    <w:multiLevelType w:val="multilevel"/>
    <w:tmpl w:val="C0504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EB02D04"/>
    <w:multiLevelType w:val="hybridMultilevel"/>
    <w:tmpl w:val="744600B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41B74FB7"/>
    <w:multiLevelType w:val="multilevel"/>
    <w:tmpl w:val="E6249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A8D411B"/>
    <w:multiLevelType w:val="hybridMultilevel"/>
    <w:tmpl w:val="E746EC3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" w15:restartNumberingAfterBreak="0">
    <w:nsid w:val="4AD75C4F"/>
    <w:multiLevelType w:val="multilevel"/>
    <w:tmpl w:val="14241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CC854EF"/>
    <w:multiLevelType w:val="multilevel"/>
    <w:tmpl w:val="1FE4C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2165574"/>
    <w:multiLevelType w:val="hybridMultilevel"/>
    <w:tmpl w:val="F38CCDD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5" w15:restartNumberingAfterBreak="0">
    <w:nsid w:val="62AA6C28"/>
    <w:multiLevelType w:val="multilevel"/>
    <w:tmpl w:val="F0582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6F4C59"/>
    <w:multiLevelType w:val="multilevel"/>
    <w:tmpl w:val="8E921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5A12DAC"/>
    <w:multiLevelType w:val="multilevel"/>
    <w:tmpl w:val="94447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8954EB0"/>
    <w:multiLevelType w:val="hybridMultilevel"/>
    <w:tmpl w:val="1736EE3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" w15:restartNumberingAfterBreak="0">
    <w:nsid w:val="7E234AAC"/>
    <w:multiLevelType w:val="multilevel"/>
    <w:tmpl w:val="DFD21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7337291">
    <w:abstractNumId w:val="9"/>
  </w:num>
  <w:num w:numId="2" w16cid:durableId="1314943363">
    <w:abstractNumId w:val="5"/>
  </w:num>
  <w:num w:numId="3" w16cid:durableId="1626698026">
    <w:abstractNumId w:val="29"/>
  </w:num>
  <w:num w:numId="4" w16cid:durableId="2056349838">
    <w:abstractNumId w:val="10"/>
  </w:num>
  <w:num w:numId="5" w16cid:durableId="609050855">
    <w:abstractNumId w:val="25"/>
  </w:num>
  <w:num w:numId="6" w16cid:durableId="339814668">
    <w:abstractNumId w:val="23"/>
  </w:num>
  <w:num w:numId="7" w16cid:durableId="1578251465">
    <w:abstractNumId w:val="27"/>
  </w:num>
  <w:num w:numId="8" w16cid:durableId="1771586048">
    <w:abstractNumId w:val="16"/>
  </w:num>
  <w:num w:numId="9" w16cid:durableId="976225252">
    <w:abstractNumId w:val="17"/>
  </w:num>
  <w:num w:numId="10" w16cid:durableId="1785611686">
    <w:abstractNumId w:val="26"/>
  </w:num>
  <w:num w:numId="11" w16cid:durableId="676735236">
    <w:abstractNumId w:val="2"/>
  </w:num>
  <w:num w:numId="12" w16cid:durableId="1452360636">
    <w:abstractNumId w:val="22"/>
  </w:num>
  <w:num w:numId="13" w16cid:durableId="841892419">
    <w:abstractNumId w:val="18"/>
  </w:num>
  <w:num w:numId="14" w16cid:durableId="1339818845">
    <w:abstractNumId w:val="20"/>
  </w:num>
  <w:num w:numId="15" w16cid:durableId="1996565667">
    <w:abstractNumId w:val="12"/>
  </w:num>
  <w:num w:numId="16" w16cid:durableId="450630733">
    <w:abstractNumId w:val="14"/>
  </w:num>
  <w:num w:numId="17" w16cid:durableId="253562784">
    <w:abstractNumId w:val="8"/>
  </w:num>
  <w:num w:numId="18" w16cid:durableId="1345597349">
    <w:abstractNumId w:val="6"/>
  </w:num>
  <w:num w:numId="19" w16cid:durableId="652561146">
    <w:abstractNumId w:val="3"/>
  </w:num>
  <w:num w:numId="20" w16cid:durableId="1287740732">
    <w:abstractNumId w:val="4"/>
  </w:num>
  <w:num w:numId="21" w16cid:durableId="184710201">
    <w:abstractNumId w:val="1"/>
  </w:num>
  <w:num w:numId="22" w16cid:durableId="1164394044">
    <w:abstractNumId w:val="24"/>
  </w:num>
  <w:num w:numId="23" w16cid:durableId="928462011">
    <w:abstractNumId w:val="15"/>
  </w:num>
  <w:num w:numId="24" w16cid:durableId="1013150494">
    <w:abstractNumId w:val="7"/>
  </w:num>
  <w:num w:numId="25" w16cid:durableId="736057139">
    <w:abstractNumId w:val="0"/>
  </w:num>
  <w:num w:numId="26" w16cid:durableId="1435176627">
    <w:abstractNumId w:val="13"/>
  </w:num>
  <w:num w:numId="27" w16cid:durableId="1127361169">
    <w:abstractNumId w:val="21"/>
  </w:num>
  <w:num w:numId="28" w16cid:durableId="1287351025">
    <w:abstractNumId w:val="28"/>
  </w:num>
  <w:num w:numId="29" w16cid:durableId="1967351015">
    <w:abstractNumId w:val="19"/>
  </w:num>
  <w:num w:numId="30" w16cid:durableId="951207140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6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1D6D"/>
    <w:rsid w:val="00026439"/>
    <w:rsid w:val="000F7CCB"/>
    <w:rsid w:val="00480B87"/>
    <w:rsid w:val="004841D5"/>
    <w:rsid w:val="00515E03"/>
    <w:rsid w:val="005D705B"/>
    <w:rsid w:val="00681D6D"/>
    <w:rsid w:val="008B438B"/>
    <w:rsid w:val="008E029F"/>
    <w:rsid w:val="00A72327"/>
    <w:rsid w:val="00B91E3B"/>
    <w:rsid w:val="00CD07C2"/>
    <w:rsid w:val="00D22BA7"/>
    <w:rsid w:val="00E90AB1"/>
    <w:rsid w:val="00FC31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39DAB8"/>
  <w15:chartTrackingRefBased/>
  <w15:docId w15:val="{DC8C46D8-7D0D-418D-BC19-375BE1D4C4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81D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81D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1D6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1D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1D6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1D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1D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1D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1D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1D6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81D6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81D6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1D6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1D6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1D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1D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1D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1D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1D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81D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1D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81D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81D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1D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1D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1D6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1D6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1D6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1D6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22BA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22BA7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B91E3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91E3B"/>
  </w:style>
  <w:style w:type="paragraph" w:styleId="Footer">
    <w:name w:val="footer"/>
    <w:basedOn w:val="Normal"/>
    <w:link w:val="FooterChar"/>
    <w:uiPriority w:val="99"/>
    <w:unhideWhenUsed/>
    <w:rsid w:val="00B91E3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91E3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677</Words>
  <Characters>6602</Characters>
  <Application>Microsoft Office Word</Application>
  <DocSecurity>0</DocSecurity>
  <Lines>169</Lines>
  <Paragraphs>92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Alexx T</dc:creator>
  <cp:keywords/>
  <dc:description/>
  <cp:lastModifiedBy>Alexx T</cp:lastModifiedBy>
  <cp:revision>3</cp:revision>
  <dcterms:created xsi:type="dcterms:W3CDTF">2025-12-11T00:28:00Z</dcterms:created>
  <dcterms:modified xsi:type="dcterms:W3CDTF">2025-12-11T00:29:00Z</dcterms:modified>
</cp:coreProperties>
</file>