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Part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329238" cy="3985605"/>
            <wp:effectExtent b="0" l="0" r="0" t="0"/>
            <wp:docPr descr="Givens_error.png" id="2" name="image04.png"/>
            <a:graphic>
              <a:graphicData uri="http://schemas.openxmlformats.org/drawingml/2006/picture">
                <pic:pic>
                  <pic:nvPicPr>
                    <pic:cNvPr descr="Givens_error.png" id="0" name="image04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9238" cy="3985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0" behindDoc="0" distB="114300" distT="114300" distL="114300" distR="114300" hidden="0" layoutInCell="0" locked="0" relativeHeight="0" simplePos="0">
            <wp:simplePos x="0" y="0"/>
            <wp:positionH relativeFrom="margin">
              <wp:posOffset>-190499</wp:posOffset>
            </wp:positionH>
            <wp:positionV relativeFrom="paragraph">
              <wp:posOffset>0</wp:posOffset>
            </wp:positionV>
            <wp:extent cx="5334000" cy="4000500"/>
            <wp:effectExtent b="0" l="0" r="0" t="0"/>
            <wp:wrapSquare wrapText="bothSides" distB="114300" distT="114300" distL="114300" distR="114300"/>
            <wp:docPr descr="House_error.png" id="3" name="image05.png"/>
            <a:graphic>
              <a:graphicData uri="http://schemas.openxmlformats.org/drawingml/2006/picture">
                <pic:pic>
                  <pic:nvPicPr>
                    <pic:cNvPr descr="House_error.png" id="0" name="image0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334000" cy="4000500"/>
            <wp:effectExtent b="0" l="0" r="0" t="0"/>
            <wp:docPr descr="LU_error.png" id="1" name="image01.png"/>
            <a:graphic>
              <a:graphicData uri="http://schemas.openxmlformats.org/drawingml/2006/picture">
                <pic:pic>
                  <pic:nvPicPr>
                    <pic:cNvPr descr="LU_error.png" id="0" name="image0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(e) Summarize your findings by plotting the errors obtained as a function of n, for each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of the methods. The plot can be done using your own code, Excel, or any graphing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program. The plots should be included in the written component of this part of the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project.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i. For the expression Ax = b, factoring matrix A takes O(n</w:t>
      </w:r>
      <w:r w:rsidDel="00000000" w:rsidR="00000000" w:rsidRPr="00000000">
        <w:rPr>
          <w:vertAlign w:val="super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). A needs to only be factored once, then can be solved in O(n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) time (the forward and backwards substitution take O(n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) time) which is better than the time to execute x = b*A</w:t>
      </w:r>
      <w:r w:rsidDel="00000000" w:rsidR="00000000" w:rsidRPr="00000000">
        <w:rPr>
          <w:vertAlign w:val="superscript"/>
          <w:rtl w:val="0"/>
        </w:rPr>
        <w:t xml:space="preserve">-1</w:t>
      </w:r>
      <w:r w:rsidDel="00000000" w:rsidR="00000000" w:rsidRPr="00000000">
        <w:rPr>
          <w:rtl w:val="0"/>
        </w:rPr>
        <w:t xml:space="preserve">. Another added benefit of using LU and QR factorization over solving with inverse is that it saves more memory. For example, if n is a giant number, the space to save A would be big itself, but storing A</w:t>
      </w:r>
      <w:r w:rsidDel="00000000" w:rsidR="00000000" w:rsidRPr="00000000">
        <w:rPr>
          <w:vertAlign w:val="superscript"/>
          <w:rtl w:val="0"/>
        </w:rPr>
        <w:t xml:space="preserve">-1 </w:t>
      </w:r>
      <w:r w:rsidDel="00000000" w:rsidR="00000000" w:rsidRPr="00000000">
        <w:rPr>
          <w:rtl w:val="0"/>
        </w:rPr>
        <w:t xml:space="preserve">would be exponentially as much.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</w:r>
      <w:r w:rsidDel="00000000" w:rsidR="00000000" w:rsidRPr="00000000">
        <w:rPr>
          <w:rtl w:val="0"/>
        </w:rPr>
        <w:t xml:space="preserve">In A = QR, the cond(A) = cond(R) and cond(Q) = 1, because Q is an orthogonal matrix. As a result no new error gets added during computation. LU is easier to compute but does not lend any such advantage per se.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4.png"/><Relationship Id="rId6" Type="http://schemas.openxmlformats.org/officeDocument/2006/relationships/image" Target="media/image05.png"/><Relationship Id="rId7" Type="http://schemas.openxmlformats.org/officeDocument/2006/relationships/image" Target="media/image01.png"/></Relationships>
</file>