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1CE43" w14:textId="1A065BAA" w:rsidR="00354EA0" w:rsidRPr="001D32EA" w:rsidRDefault="00624C12" w:rsidP="00CE4368">
      <w:pPr>
        <w:jc w:val="center"/>
        <w:rPr>
          <w:b/>
          <w:bCs/>
          <w:sz w:val="32"/>
          <w:szCs w:val="32"/>
        </w:rPr>
      </w:pPr>
      <w:r w:rsidRPr="001D32EA">
        <w:rPr>
          <w:rFonts w:hint="eastAsia"/>
          <w:b/>
          <w:bCs/>
          <w:sz w:val="32"/>
          <w:szCs w:val="32"/>
        </w:rPr>
        <w:t>P</w:t>
      </w:r>
      <w:r w:rsidRPr="001D32EA">
        <w:rPr>
          <w:b/>
          <w:bCs/>
          <w:sz w:val="32"/>
          <w:szCs w:val="32"/>
        </w:rPr>
        <w:t>CA</w:t>
      </w:r>
      <w:r w:rsidRPr="001D32EA">
        <w:rPr>
          <w:rFonts w:hint="eastAsia"/>
          <w:b/>
          <w:bCs/>
          <w:sz w:val="32"/>
          <w:szCs w:val="32"/>
        </w:rPr>
        <w:t>算法</w:t>
      </w:r>
      <w:r w:rsidR="00F172EA">
        <w:rPr>
          <w:rFonts w:hint="eastAsia"/>
          <w:b/>
          <w:bCs/>
          <w:sz w:val="32"/>
          <w:szCs w:val="32"/>
        </w:rPr>
        <w:t>中特征值的理解</w:t>
      </w:r>
    </w:p>
    <w:p w14:paraId="229E764B" w14:textId="64FBAD96" w:rsidR="00624C12" w:rsidRDefault="00624C12" w:rsidP="00624C12">
      <w:pPr>
        <w:ind w:firstLineChars="200" w:firstLine="560"/>
        <w:rPr>
          <w:rFonts w:ascii="宋体" w:eastAsia="宋体" w:hAnsi="宋体"/>
          <w:color w:val="1A1A1A"/>
          <w:sz w:val="28"/>
          <w:szCs w:val="28"/>
          <w:shd w:val="clear" w:color="auto" w:fill="FFFFFF"/>
        </w:rPr>
      </w:pPr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假设原始数据为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n×m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的归一化矩阵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X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。其中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n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为样本的维度。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m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为样本的个数。设定投影变换的新坐标系为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k×n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的矩阵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P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。其中</w:t>
      </w:r>
      <m:oMath>
        <m:sSub>
          <m:sSubPr>
            <m:ctrlP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,..,</m:t>
        </m:r>
        <m:sSub>
          <m:sSubPr>
            <m:ctrlP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均为标准正交基。我们就是要找到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k</m:t>
        </m:r>
      </m:oMath>
      <w:proofErr w:type="gramStart"/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个</w:t>
      </w:r>
      <w:proofErr w:type="gramEnd"/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向量，使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X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投影到由这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k</m:t>
        </m:r>
      </m:oMath>
      <w:proofErr w:type="gramStart"/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个</w:t>
      </w:r>
      <w:proofErr w:type="gramEnd"/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向量构成的空间中得到的数据方差最大。</w:t>
      </w:r>
    </w:p>
    <w:p w14:paraId="77400742" w14:textId="59199FED" w:rsidR="001D32EA" w:rsidRPr="001D32EA" w:rsidRDefault="001D32EA" w:rsidP="00624C12">
      <w:pPr>
        <w:ind w:firstLineChars="200" w:firstLine="560"/>
        <w:rPr>
          <w:rFonts w:ascii="宋体" w:eastAsia="宋体" w:hAnsi="宋体"/>
          <w:color w:val="1A1A1A"/>
          <w:sz w:val="28"/>
          <w:szCs w:val="28"/>
          <w:shd w:val="clear" w:color="auto" w:fill="FFFFFF"/>
        </w:rPr>
      </w:pPr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假设我们选择一个向量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v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。将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X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向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v</m:t>
        </m:r>
      </m:oMath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进行投影，并计算方差。</w:t>
      </w:r>
    </w:p>
    <w:p w14:paraId="41C70E5B" w14:textId="237B8C60" w:rsidR="001D32EA" w:rsidRDefault="001D32EA" w:rsidP="001D32EA">
      <w:pPr>
        <w:rPr>
          <w:rFonts w:ascii="宋体" w:eastAsia="宋体" w:hAnsi="宋体"/>
          <w:color w:val="1A1A1A"/>
          <w:sz w:val="28"/>
          <w:szCs w:val="28"/>
          <w:shd w:val="clear" w:color="auto" w:fill="FFFFFF"/>
        </w:rPr>
      </w:pPr>
      <w:r w:rsidRPr="001D32EA">
        <w:rPr>
          <w:rFonts w:ascii="宋体" w:eastAsia="宋体" w:hAnsi="宋体" w:hint="eastAsia"/>
          <w:sz w:val="28"/>
          <w:szCs w:val="28"/>
          <w:shd w:val="clear" w:color="auto" w:fill="FFFFFF"/>
        </w:rPr>
        <w:t>设</w:t>
      </w:r>
      <m:oMath>
        <m:sSub>
          <m:sSubPr>
            <m:ctrlP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hint="eastAsia"/>
                <w:color w:val="1A1A1A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,..,</m:t>
        </m:r>
        <m:sSub>
          <m:sSubPr>
            <m:ctrlP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/>
                <w:color w:val="1A1A1A"/>
                <w:sz w:val="28"/>
                <w:szCs w:val="28"/>
                <w:shd w:val="clear" w:color="auto" w:fill="FFFFFF"/>
              </w:rPr>
              <m:t>m</m:t>
            </m:r>
          </m:sub>
        </m:sSub>
      </m:oMath>
      <w:r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是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X</m:t>
        </m:r>
      </m:oMath>
      <w:r>
        <w:rPr>
          <w:rFonts w:ascii="宋体" w:eastAsia="宋体" w:hAnsi="宋体" w:hint="eastAsia"/>
          <w:iCs/>
          <w:color w:val="1A1A1A"/>
          <w:sz w:val="28"/>
          <w:szCs w:val="28"/>
          <w:shd w:val="clear" w:color="auto" w:fill="FFFFFF"/>
        </w:rPr>
        <w:t>的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m</m:t>
        </m:r>
      </m:oMath>
      <w:proofErr w:type="gramStart"/>
      <w:r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个</w:t>
      </w:r>
      <w:proofErr w:type="gramEnd"/>
      <w:r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样本，</w:t>
      </w:r>
      <w:r w:rsidRPr="001D32EA">
        <w:rPr>
          <w:rFonts w:ascii="宋体" w:eastAsia="宋体" w:hAnsi="宋体" w:hint="eastAsia"/>
          <w:color w:val="1A1A1A"/>
          <w:sz w:val="28"/>
          <w:szCs w:val="28"/>
          <w:shd w:val="clear" w:color="auto" w:fill="FFFFFF"/>
        </w:rPr>
        <w:t>每个样本的投影向量如下:</w:t>
      </w:r>
    </w:p>
    <w:p w14:paraId="55C50C5A" w14:textId="5AD2B50F" w:rsidR="001D32EA" w:rsidRPr="001D32EA" w:rsidRDefault="001D32EA" w:rsidP="001D32EA">
      <w:pPr>
        <w:rPr>
          <w:rFonts w:ascii="宋体" w:eastAsia="宋体" w:hAnsi="宋体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cosθ</m:t>
              </m:r>
            </m:e>
          </m:d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</m:d>
            </m:den>
          </m:f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</m:d>
            </m:den>
          </m:f>
        </m:oMath>
      </m:oMathPara>
    </w:p>
    <w:p w14:paraId="6078E4B4" w14:textId="57EEA316" w:rsidR="001D32EA" w:rsidRDefault="001D32EA" w:rsidP="001D32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由于是</w:t>
      </w:r>
      <m:oMath>
        <m:r>
          <w:rPr>
            <w:rFonts w:ascii="Cambria Math" w:eastAsia="宋体" w:hAnsi="Cambria Math"/>
            <w:color w:val="1A1A1A"/>
            <w:sz w:val="28"/>
            <w:szCs w:val="28"/>
            <w:shd w:val="clear" w:color="auto" w:fill="FFFFFF"/>
          </w:rPr>
          <m:t>v</m:t>
        </m:r>
      </m:oMath>
      <w:r>
        <w:rPr>
          <w:rFonts w:ascii="宋体" w:eastAsia="宋体" w:hAnsi="宋体" w:hint="eastAsia"/>
          <w:sz w:val="28"/>
          <w:szCs w:val="28"/>
        </w:rPr>
        <w:t>单位向量。所以上式等于</w:t>
      </w:r>
    </w:p>
    <w:p w14:paraId="78F354BC" w14:textId="70127A2B" w:rsidR="001D32EA" w:rsidRPr="00BE0C45" w:rsidRDefault="001D32EA" w:rsidP="001D32EA">
      <w:pPr>
        <w:rPr>
          <w:rFonts w:ascii="宋体" w:eastAsia="宋体" w:hAnsi="宋体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cosθ</m:t>
              </m:r>
            </m:e>
          </m:d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</m:d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,v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v</m:t>
          </m:r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v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0FE5B01F" w14:textId="403FA9FB" w:rsidR="00BE0C45" w:rsidRDefault="00BE0C45" w:rsidP="001D32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接下来计算所有样本点的方差</w:t>
      </w:r>
    </w:p>
    <w:p w14:paraId="6568CEAF" w14:textId="3E6470D8" w:rsidR="00BE0C45" w:rsidRDefault="00BE0C45" w:rsidP="001D32EA">
      <w:pPr>
        <w:rPr>
          <w:rFonts w:ascii="宋体" w:eastAsia="宋体" w:hAnsi="宋体"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-0)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</m:nary>
            </m:e>
          </m:nary>
        </m:oMath>
      </m:oMathPara>
    </w:p>
    <w:p w14:paraId="65564560" w14:textId="698C1A95" w:rsidR="00BE0C45" w:rsidRDefault="00BE0C45" w:rsidP="001D32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我们要在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1</m:t>
        </m:r>
      </m:oMath>
      <w:r>
        <w:rPr>
          <w:rFonts w:ascii="宋体" w:eastAsia="宋体" w:hAnsi="宋体" w:hint="eastAsia"/>
          <w:sz w:val="28"/>
          <w:szCs w:val="28"/>
        </w:rPr>
        <w:t>的条件下</w:t>
      </w:r>
      <w:r w:rsidR="006851E7">
        <w:rPr>
          <w:rFonts w:ascii="宋体" w:eastAsia="宋体" w:hAnsi="宋体" w:hint="eastAsia"/>
          <w:sz w:val="28"/>
          <w:szCs w:val="28"/>
        </w:rPr>
        <w:t>使方差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="006851E7">
        <w:rPr>
          <w:rFonts w:ascii="宋体" w:eastAsia="宋体" w:hAnsi="宋体" w:hint="eastAsia"/>
          <w:sz w:val="28"/>
          <w:szCs w:val="28"/>
        </w:rPr>
        <w:t>最大。通过拉格朗日乘法可以获得如下函数：</w:t>
      </w:r>
    </w:p>
    <w:p w14:paraId="3EE4B58C" w14:textId="721928F3" w:rsidR="006851E7" w:rsidRPr="006851E7" w:rsidRDefault="006851E7" w:rsidP="001D32EA">
      <w:pPr>
        <w:rPr>
          <w:rFonts w:ascii="宋体" w:eastAsia="宋体" w:hAnsi="宋体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v,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Cv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  <m:r>
            <w:rPr>
              <w:rFonts w:ascii="Cambria Math" w:eastAsia="宋体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v</m:t>
          </m:r>
          <m:r>
            <w:rPr>
              <w:rFonts w:ascii="Cambria Math" w:eastAsia="宋体" w:hAnsi="Cambria Math"/>
              <w:sz w:val="28"/>
              <w:szCs w:val="28"/>
            </w:rPr>
            <m:t>-1)</m:t>
          </m:r>
        </m:oMath>
      </m:oMathPara>
    </w:p>
    <w:p w14:paraId="4A44DCD3" w14:textId="1B4F3AA0" w:rsidR="006851E7" w:rsidRDefault="006851E7" w:rsidP="001D32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求导可得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∂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∂v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=2Cv-2</m:t>
        </m:r>
        <m:r>
          <w:rPr>
            <w:rFonts w:ascii="Cambria Math" w:eastAsia="宋体" w:hAnsi="Cambria Math"/>
            <w:sz w:val="28"/>
            <w:szCs w:val="28"/>
          </w:rPr>
          <m:t>λ</m:t>
        </m:r>
        <m:r>
          <w:rPr>
            <w:rFonts w:ascii="Cambria Math" w:eastAsia="宋体" w:hAnsi="Cambria Math"/>
            <w:sz w:val="28"/>
            <w:szCs w:val="28"/>
          </w:rPr>
          <m:t xml:space="preserve">v=0 </m:t>
        </m:r>
        <m:box>
          <m:boxPr>
            <m:opEmu m:val="1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eastAsia="宋体" w:hAnsi="Cambria Math"/>
            <w:sz w:val="28"/>
            <w:szCs w:val="28"/>
          </w:rPr>
          <m:t>Cv=</m:t>
        </m:r>
        <m:r>
          <w:rPr>
            <w:rFonts w:ascii="Cambria Math" w:eastAsia="宋体" w:hAnsi="Cambria Math"/>
            <w:sz w:val="28"/>
            <w:szCs w:val="28"/>
          </w:rPr>
          <m:t>λ</m:t>
        </m:r>
        <m:r>
          <w:rPr>
            <w:rFonts w:ascii="Cambria Math" w:eastAsia="宋体" w:hAnsi="Cambria Math"/>
            <w:sz w:val="28"/>
            <w:szCs w:val="28"/>
          </w:rPr>
          <m:t>v</m:t>
        </m:r>
      </m:oMath>
    </w:p>
    <w:p w14:paraId="4988D5DB" w14:textId="60B6933B" w:rsidR="006851E7" w:rsidRPr="006851E7" w:rsidRDefault="006851E7" w:rsidP="001D32EA">
      <w:pPr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    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v-1</m:t>
          </m:r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0</m:t>
          </m:r>
          <m:box>
            <m:boxPr>
              <m:opEmu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v</m:t>
          </m:r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1</m:t>
          </m:r>
        </m:oMath>
      </m:oMathPara>
      <w:bookmarkStart w:id="0" w:name="_GoBack"/>
      <w:bookmarkEnd w:id="0"/>
    </w:p>
    <w:p w14:paraId="573B3425" w14:textId="24EC70AA" w:rsidR="006851E7" w:rsidRDefault="006851E7" w:rsidP="001D32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带入到方差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>
        <w:rPr>
          <w:rFonts w:ascii="宋体" w:eastAsia="宋体" w:hAnsi="宋体" w:hint="eastAsia"/>
          <w:sz w:val="28"/>
          <w:szCs w:val="28"/>
        </w:rPr>
        <w:t>可得</w:t>
      </w:r>
    </w:p>
    <w:p w14:paraId="1DAAFEE1" w14:textId="25FF6FAB" w:rsidR="006851E7" w:rsidRPr="006851E7" w:rsidRDefault="006851E7" w:rsidP="001D32EA">
      <w:pPr>
        <w:rPr>
          <w:rFonts w:ascii="宋体" w:eastAsia="宋体" w:hAnsi="宋体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Cv</m:t>
          </m:r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λ</m:t>
          </m:r>
          <m:r>
            <w:rPr>
              <w:rFonts w:ascii="Cambria Math" w:eastAsia="宋体" w:hAnsi="Cambria Math"/>
              <w:sz w:val="28"/>
              <w:szCs w:val="28"/>
            </w:rPr>
            <m:t>v</m:t>
          </m:r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v</m:t>
          </m:r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λ</m:t>
          </m:r>
        </m:oMath>
      </m:oMathPara>
    </w:p>
    <w:p w14:paraId="536BC9F6" w14:textId="1C61807E" w:rsidR="006851E7" w:rsidRDefault="006851E7" w:rsidP="001D32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也就是说当前向量</w:t>
      </w:r>
      <m:oMath>
        <m:r>
          <w:rPr>
            <w:rFonts w:ascii="Cambria Math" w:eastAsia="宋体" w:hAnsi="Cambria Math"/>
            <w:sz w:val="28"/>
            <w:szCs w:val="28"/>
          </w:rPr>
          <m:t>v</m:t>
        </m:r>
      </m:oMath>
      <w:r>
        <w:rPr>
          <w:rFonts w:ascii="宋体" w:eastAsia="宋体" w:hAnsi="宋体" w:hint="eastAsia"/>
          <w:sz w:val="28"/>
          <w:szCs w:val="28"/>
        </w:rPr>
        <w:t>是矩阵</w:t>
      </w:r>
      <m:oMath>
        <m:r>
          <w:rPr>
            <w:rFonts w:ascii="Cambria Math" w:eastAsia="宋体" w:hAnsi="Cambria Math"/>
            <w:sz w:val="28"/>
            <w:szCs w:val="28"/>
          </w:rPr>
          <m:t>C</m:t>
        </m:r>
      </m:oMath>
      <w:r>
        <w:rPr>
          <w:rFonts w:ascii="宋体" w:eastAsia="宋体" w:hAnsi="宋体" w:hint="eastAsia"/>
          <w:sz w:val="28"/>
          <w:szCs w:val="28"/>
        </w:rPr>
        <w:t>的特征向量的时候，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>
        <w:rPr>
          <w:rFonts w:ascii="宋体" w:eastAsia="宋体" w:hAnsi="宋体" w:hint="eastAsia"/>
          <w:sz w:val="28"/>
          <w:szCs w:val="28"/>
        </w:rPr>
        <w:t>朝向量</w:t>
      </w:r>
      <m:oMath>
        <m:r>
          <w:rPr>
            <w:rFonts w:ascii="Cambria Math" w:eastAsia="宋体" w:hAnsi="Cambria Math"/>
            <w:sz w:val="28"/>
            <w:szCs w:val="28"/>
          </w:rPr>
          <m:t>v</m:t>
        </m:r>
      </m:oMath>
      <w:r>
        <w:rPr>
          <w:rFonts w:ascii="宋体" w:eastAsia="宋体" w:hAnsi="宋体" w:hint="eastAsia"/>
          <w:sz w:val="28"/>
          <w:szCs w:val="28"/>
        </w:rPr>
        <w:t>投影可以获得最大的方差，方差的大小为特征值</w:t>
      </w:r>
      <m:oMath>
        <m:r>
          <w:rPr>
            <w:rFonts w:ascii="Cambria Math" w:eastAsia="宋体" w:hAnsi="Cambria Math"/>
            <w:sz w:val="28"/>
            <w:szCs w:val="28"/>
          </w:rPr>
          <m:t>λ</m:t>
        </m:r>
      </m:oMath>
      <w:r w:rsidR="00235DFD">
        <w:rPr>
          <w:rFonts w:ascii="宋体" w:eastAsia="宋体" w:hAnsi="宋体" w:hint="eastAsia"/>
          <w:sz w:val="28"/>
          <w:szCs w:val="28"/>
        </w:rPr>
        <w:t>。</w:t>
      </w:r>
    </w:p>
    <w:p w14:paraId="638B219C" w14:textId="60CCEBA9" w:rsidR="00235DFD" w:rsidRPr="00164CB7" w:rsidRDefault="00235DFD" w:rsidP="001D32EA">
      <w:pPr>
        <w:rPr>
          <w:rFonts w:ascii="宋体" w:eastAsia="宋体" w:hAnsi="宋体" w:hint="eastAsia"/>
          <w:sz w:val="28"/>
          <w:szCs w:val="28"/>
        </w:rPr>
      </w:pPr>
      <w:r w:rsidRPr="00164CB7">
        <w:rPr>
          <w:rFonts w:ascii="宋体" w:eastAsia="宋体" w:hAnsi="宋体" w:hint="eastAsia"/>
          <w:color w:val="1A1A1A"/>
          <w:sz w:val="27"/>
          <w:szCs w:val="27"/>
          <w:shd w:val="clear" w:color="auto" w:fill="FFFFFF"/>
        </w:rPr>
        <w:lastRenderedPageBreak/>
        <w:t>根据上述原理，我们需要的</w:t>
      </w:r>
      <m:oMath>
        <m:r>
          <w:rPr>
            <w:rFonts w:ascii="Cambria Math" w:eastAsia="宋体" w:hAnsi="Cambria Math" w:hint="eastAsia"/>
            <w:sz w:val="28"/>
            <w:szCs w:val="28"/>
          </w:rPr>
          <m:t>k</m:t>
        </m:r>
      </m:oMath>
      <w:proofErr w:type="gramStart"/>
      <w:r w:rsidRPr="00164CB7">
        <w:rPr>
          <w:rFonts w:ascii="宋体" w:eastAsia="宋体" w:hAnsi="宋体" w:hint="eastAsia"/>
          <w:color w:val="1A1A1A"/>
          <w:sz w:val="27"/>
          <w:szCs w:val="27"/>
          <w:shd w:val="clear" w:color="auto" w:fill="FFFFFF"/>
        </w:rPr>
        <w:t>个</w:t>
      </w:r>
      <w:proofErr w:type="gramEnd"/>
      <w:r w:rsidRPr="00164CB7">
        <w:rPr>
          <w:rFonts w:ascii="宋体" w:eastAsia="宋体" w:hAnsi="宋体" w:hint="eastAsia"/>
          <w:color w:val="1A1A1A"/>
          <w:sz w:val="27"/>
          <w:szCs w:val="27"/>
          <w:shd w:val="clear" w:color="auto" w:fill="FFFFFF"/>
        </w:rPr>
        <w:t>向量就是前</w:t>
      </w:r>
      <m:oMath>
        <m:r>
          <w:rPr>
            <w:rFonts w:ascii="Cambria Math" w:eastAsia="宋体" w:hAnsi="Cambria Math"/>
            <w:sz w:val="28"/>
            <w:szCs w:val="28"/>
          </w:rPr>
          <m:t>k</m:t>
        </m:r>
      </m:oMath>
      <w:proofErr w:type="gramStart"/>
      <w:r w:rsidRPr="00164CB7">
        <w:rPr>
          <w:rFonts w:ascii="宋体" w:eastAsia="宋体" w:hAnsi="宋体" w:hint="eastAsia"/>
          <w:color w:val="1A1A1A"/>
          <w:sz w:val="27"/>
          <w:szCs w:val="27"/>
          <w:shd w:val="clear" w:color="auto" w:fill="FFFFFF"/>
        </w:rPr>
        <w:t>个</w:t>
      </w:r>
      <w:proofErr w:type="gramEnd"/>
      <w:r w:rsidRPr="00164CB7">
        <w:rPr>
          <w:rFonts w:ascii="宋体" w:eastAsia="宋体" w:hAnsi="宋体" w:hint="eastAsia"/>
          <w:color w:val="1A1A1A"/>
          <w:sz w:val="27"/>
          <w:szCs w:val="27"/>
          <w:shd w:val="clear" w:color="auto" w:fill="FFFFFF"/>
        </w:rPr>
        <w:t>特征值所对应的特征向量。也就使说转换矩阵</w:t>
      </w:r>
      <m:oMath>
        <m:r>
          <w:rPr>
            <w:rFonts w:ascii="Cambria Math" w:eastAsia="宋体" w:hAnsi="Cambria Math"/>
            <w:sz w:val="28"/>
            <w:szCs w:val="28"/>
          </w:rPr>
          <m:t>P</m:t>
        </m:r>
      </m:oMath>
      <w:r w:rsidRPr="00164CB7">
        <w:rPr>
          <w:rFonts w:ascii="宋体" w:eastAsia="宋体" w:hAnsi="宋体" w:hint="eastAsia"/>
          <w:color w:val="1A1A1A"/>
          <w:sz w:val="27"/>
          <w:szCs w:val="27"/>
          <w:shd w:val="clear" w:color="auto" w:fill="FFFFFF"/>
        </w:rPr>
        <w:t>由前</w:t>
      </w:r>
      <m:oMath>
        <m:r>
          <w:rPr>
            <w:rFonts w:ascii="Cambria Math" w:eastAsia="宋体" w:hAnsi="Cambria Math"/>
            <w:sz w:val="28"/>
            <w:szCs w:val="28"/>
          </w:rPr>
          <m:t>k</m:t>
        </m:r>
      </m:oMath>
      <w:proofErr w:type="gramStart"/>
      <w:r w:rsidRPr="00164CB7">
        <w:rPr>
          <w:rFonts w:ascii="宋体" w:eastAsia="宋体" w:hAnsi="宋体" w:hint="eastAsia"/>
          <w:color w:val="1A1A1A"/>
          <w:sz w:val="27"/>
          <w:szCs w:val="27"/>
          <w:shd w:val="clear" w:color="auto" w:fill="FFFFFF"/>
        </w:rPr>
        <w:t>个</w:t>
      </w:r>
      <w:proofErr w:type="gramEnd"/>
      <w:r w:rsidRPr="00164CB7">
        <w:rPr>
          <w:rFonts w:ascii="宋体" w:eastAsia="宋体" w:hAnsi="宋体" w:hint="eastAsia"/>
          <w:color w:val="1A1A1A"/>
          <w:sz w:val="27"/>
          <w:szCs w:val="27"/>
          <w:shd w:val="clear" w:color="auto" w:fill="FFFFFF"/>
        </w:rPr>
        <w:t>特征值所对应的特征向量组成。</w:t>
      </w:r>
    </w:p>
    <w:p w14:paraId="72D680B0" w14:textId="77777777" w:rsidR="006851E7" w:rsidRPr="006851E7" w:rsidRDefault="006851E7" w:rsidP="001D32EA">
      <w:pPr>
        <w:rPr>
          <w:rFonts w:ascii="宋体" w:eastAsia="宋体" w:hAnsi="宋体" w:hint="eastAsia"/>
          <w:sz w:val="28"/>
          <w:szCs w:val="28"/>
        </w:rPr>
      </w:pPr>
    </w:p>
    <w:sectPr w:rsidR="006851E7" w:rsidRPr="00685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68"/>
    <w:rsid w:val="00164CB7"/>
    <w:rsid w:val="001D32EA"/>
    <w:rsid w:val="00235DFD"/>
    <w:rsid w:val="003219C0"/>
    <w:rsid w:val="003F56E0"/>
    <w:rsid w:val="00426268"/>
    <w:rsid w:val="00434CC8"/>
    <w:rsid w:val="00624C12"/>
    <w:rsid w:val="006851E7"/>
    <w:rsid w:val="00746C88"/>
    <w:rsid w:val="00BE0C45"/>
    <w:rsid w:val="00C3585E"/>
    <w:rsid w:val="00C45141"/>
    <w:rsid w:val="00CE4368"/>
    <w:rsid w:val="00F172EA"/>
    <w:rsid w:val="00F54B77"/>
    <w:rsid w:val="00F66378"/>
    <w:rsid w:val="00F9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CE98"/>
  <w15:chartTrackingRefBased/>
  <w15:docId w15:val="{9C68D62A-F4E5-4DC5-9367-2F8FD5EF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顺欣 刘</dc:creator>
  <cp:keywords/>
  <dc:description/>
  <cp:lastModifiedBy>顺欣 刘</cp:lastModifiedBy>
  <cp:revision>9</cp:revision>
  <dcterms:created xsi:type="dcterms:W3CDTF">2019-09-02T05:55:00Z</dcterms:created>
  <dcterms:modified xsi:type="dcterms:W3CDTF">2019-09-03T02:51:00Z</dcterms:modified>
</cp:coreProperties>
</file>