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0"/>
        </w:tabs>
        <w:ind w:firstLine="358" w:firstLineChars="112"/>
        <w:rPr>
          <w:rFonts w:hint="eastAsia" w:ascii="宋体" w:hAnsi="宋体"/>
          <w:b w:val="0"/>
        </w:rPr>
      </w:pPr>
    </w:p>
    <w:p>
      <w:pPr>
        <w:tabs>
          <w:tab w:val="left" w:pos="0"/>
        </w:tabs>
        <w:spacing w:before="312" w:beforeLines="100" w:line="120" w:lineRule="atLeast"/>
        <w:ind w:firstLine="235" w:firstLineChars="112"/>
        <w:jc w:val="center"/>
        <w:rPr>
          <w:rFonts w:hint="eastAsia"/>
          <w:sz w:val="52"/>
          <w:szCs w:val="52"/>
        </w:rPr>
      </w:pPr>
      <w:r>
        <w:rPr>
          <w:rFonts w:ascii="黑体" w:eastAsia="黑体"/>
        </w:rPr>
        <w:object>
          <v:shape id="_x0000_i1025" o:spt="75" type="#_x0000_t75" style="height:72.45pt;width:288.9pt;" o:ole="t" filled="f" o:preferrelative="t" stroked="f" coordsize="21600,21600">
            <v:path/>
            <v:fill on="f" focussize="0,0"/>
            <v:stroke on="f"/>
            <v:imagedata r:id="rId5" o:title=""/>
            <o:lock v:ext="edit" aspectratio="t"/>
            <w10:wrap type="none"/>
            <w10:anchorlock/>
          </v:shape>
          <o:OLEObject Type="Embed" ProgID="MSDraw" ShapeID="_x0000_i1025" DrawAspect="Content" ObjectID="_1468075725" r:id="rId4">
            <o:LockedField>false</o:LockedField>
          </o:OLEObject>
        </w:object>
      </w:r>
    </w:p>
    <w:p>
      <w:pPr>
        <w:pStyle w:val="5"/>
        <w:tabs>
          <w:tab w:val="left" w:pos="0"/>
        </w:tabs>
        <w:spacing w:before="936" w:beforeLines="300" w:after="0" w:line="240" w:lineRule="auto"/>
        <w:ind w:firstLine="1519" w:firstLineChars="211"/>
        <w:jc w:val="both"/>
        <w:rPr>
          <w:rFonts w:hint="default" w:ascii="隶书" w:eastAsia="隶书"/>
          <w:bCs/>
          <w:sz w:val="72"/>
          <w:szCs w:val="44"/>
          <w:lang w:val="en-US" w:eastAsia="zh-CN"/>
          <w14:shadow w14:blurRad="50800" w14:dist="38100" w14:dir="2700000" w14:sx="100000" w14:sy="100000" w14:kx="0" w14:ky="0" w14:algn="tl">
            <w14:srgbClr w14:val="000000">
              <w14:alpha w14:val="60000"/>
            </w14:srgbClr>
          </w14:shadow>
        </w:rPr>
      </w:pPr>
      <w:r>
        <w:rPr>
          <w:rFonts w:hint="default" w:ascii="隶书" w:eastAsia="隶书"/>
          <w:bCs/>
          <w:sz w:val="72"/>
          <w:szCs w:val="44"/>
          <w:lang w:val="en-US" w:eastAsia="zh-CN"/>
          <w14:shadow w14:blurRad="50800" w14:dist="38100" w14:dir="2700000" w14:sx="100000" w14:sy="100000" w14:kx="0" w14:ky="0" w14:algn="tl">
            <w14:srgbClr w14:val="000000">
              <w14:alpha w14:val="60000"/>
            </w14:srgbClr>
          </w14:shadow>
        </w:rPr>
        <w:t>Technical Report</w:t>
      </w:r>
    </w:p>
    <w:p>
      <w:pPr>
        <w:tabs>
          <w:tab w:val="left" w:pos="0"/>
        </w:tabs>
        <w:spacing w:line="680" w:lineRule="exact"/>
        <w:rPr>
          <w:rFonts w:hint="eastAsia" w:ascii="隶书" w:eastAsia="隶书"/>
          <w:sz w:val="36"/>
          <w:szCs w:val="28"/>
          <w:lang w:val="en-US" w:eastAsia="zh-CN"/>
        </w:rPr>
      </w:pPr>
    </w:p>
    <w:p>
      <w:pPr>
        <w:tabs>
          <w:tab w:val="left" w:pos="0"/>
        </w:tabs>
        <w:spacing w:line="680" w:lineRule="exact"/>
        <w:rPr>
          <w:rFonts w:hint="eastAsia" w:ascii="隶书" w:eastAsia="隶书"/>
          <w:sz w:val="36"/>
          <w:szCs w:val="28"/>
          <w:lang w:val="en-US" w:eastAsia="zh-CN"/>
        </w:rPr>
      </w:pPr>
    </w:p>
    <w:p>
      <w:pPr>
        <w:tabs>
          <w:tab w:val="left" w:pos="0"/>
        </w:tabs>
        <w:spacing w:line="680" w:lineRule="exact"/>
        <w:rPr>
          <w:rFonts w:hint="eastAsia" w:ascii="隶书" w:eastAsia="隶书"/>
          <w:sz w:val="36"/>
          <w:szCs w:val="28"/>
          <w:u w:val="single"/>
        </w:rPr>
      </w:pPr>
      <w:r>
        <w:rPr>
          <w:rFonts w:hint="eastAsia" w:ascii="隶书" w:eastAsia="隶书"/>
          <w:sz w:val="36"/>
          <w:szCs w:val="28"/>
          <w:lang w:val="en-US" w:eastAsia="zh-CN"/>
        </w:rPr>
        <w:t>Student Name</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袁琪博</w:t>
      </w:r>
      <w:r>
        <w:rPr>
          <w:rFonts w:hint="eastAsia" w:ascii="隶书" w:eastAsia="隶书"/>
          <w:sz w:val="36"/>
          <w:szCs w:val="28"/>
          <w:lang w:val="en-US" w:eastAsia="zh-CN"/>
        </w:rPr>
        <w:t xml:space="preserve">  Student ID</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120L022116</w:t>
      </w:r>
      <w:r>
        <w:rPr>
          <w:rFonts w:hint="eastAsia" w:ascii="隶书" w:eastAsia="隶书"/>
          <w:sz w:val="36"/>
          <w:szCs w:val="28"/>
          <w:u w:val="single"/>
        </w:rPr>
        <w:t xml:space="preserve"> </w:t>
      </w:r>
    </w:p>
    <w:p>
      <w:pPr>
        <w:tabs>
          <w:tab w:val="left" w:pos="0"/>
        </w:tabs>
        <w:spacing w:line="680" w:lineRule="exact"/>
        <w:rPr>
          <w:rFonts w:hint="eastAsia" w:ascii="隶书" w:eastAsia="隶书"/>
          <w:sz w:val="36"/>
          <w:szCs w:val="28"/>
          <w:u w:val="single"/>
        </w:rPr>
      </w:pPr>
      <w:r>
        <w:rPr>
          <w:rFonts w:hint="eastAsia" w:ascii="隶书" w:eastAsia="隶书"/>
          <w:sz w:val="36"/>
          <w:szCs w:val="28"/>
          <w:lang w:val="en-US" w:eastAsia="zh-CN"/>
        </w:rPr>
        <w:t>Student Name</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李世轩</w:t>
      </w:r>
      <w:r>
        <w:rPr>
          <w:rFonts w:hint="eastAsia" w:ascii="隶书" w:eastAsia="隶书"/>
          <w:sz w:val="36"/>
          <w:szCs w:val="28"/>
          <w:lang w:val="en-US" w:eastAsia="zh-CN"/>
        </w:rPr>
        <w:t xml:space="preserve">  Student ID</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120L022109</w:t>
      </w:r>
      <w:r>
        <w:rPr>
          <w:rFonts w:hint="eastAsia" w:ascii="隶书" w:eastAsia="隶书"/>
          <w:sz w:val="36"/>
          <w:szCs w:val="28"/>
          <w:u w:val="single"/>
        </w:rPr>
        <w:t xml:space="preserve"> </w:t>
      </w:r>
    </w:p>
    <w:p>
      <w:pPr>
        <w:tabs>
          <w:tab w:val="left" w:pos="0"/>
        </w:tabs>
        <w:spacing w:line="680" w:lineRule="exact"/>
        <w:rPr>
          <w:rFonts w:hint="eastAsia" w:ascii="隶书" w:eastAsia="隶书"/>
          <w:sz w:val="36"/>
          <w:szCs w:val="28"/>
        </w:rPr>
      </w:pPr>
      <w:r>
        <w:rPr>
          <w:rFonts w:hint="eastAsia" w:ascii="隶书" w:eastAsia="隶书"/>
          <w:sz w:val="36"/>
          <w:szCs w:val="28"/>
          <w:lang w:val="en-US" w:eastAsia="zh-CN"/>
        </w:rPr>
        <w:t>Student Name</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赵雨田</w:t>
      </w:r>
      <w:r>
        <w:rPr>
          <w:rFonts w:hint="eastAsia" w:ascii="隶书" w:eastAsia="隶书"/>
          <w:sz w:val="36"/>
          <w:szCs w:val="28"/>
          <w:lang w:val="en-US" w:eastAsia="zh-CN"/>
        </w:rPr>
        <w:t xml:space="preserve">  Student ID</w:t>
      </w:r>
      <w:r>
        <w:rPr>
          <w:rFonts w:hint="eastAsia" w:ascii="隶书" w:eastAsia="隶书"/>
          <w:sz w:val="36"/>
          <w:szCs w:val="28"/>
        </w:rPr>
        <w:t>：</w:t>
      </w:r>
      <w:r>
        <w:rPr>
          <w:rFonts w:hint="eastAsia" w:ascii="隶书" w:eastAsia="隶书"/>
          <w:sz w:val="36"/>
          <w:szCs w:val="28"/>
          <w:u w:val="single"/>
        </w:rPr>
        <w:t xml:space="preserve"> </w:t>
      </w:r>
      <w:r>
        <w:rPr>
          <w:rFonts w:hint="eastAsia" w:ascii="隶书" w:eastAsia="隶书"/>
          <w:sz w:val="36"/>
          <w:szCs w:val="28"/>
          <w:u w:val="single"/>
          <w:lang w:val="en-US" w:eastAsia="zh-CN"/>
        </w:rPr>
        <w:t>120L022111</w:t>
      </w:r>
      <w:r>
        <w:rPr>
          <w:rFonts w:hint="eastAsia" w:ascii="隶书" w:eastAsia="隶书"/>
          <w:sz w:val="36"/>
          <w:szCs w:val="28"/>
          <w:u w:val="single"/>
        </w:rPr>
        <w:t xml:space="preserve"> </w:t>
      </w:r>
      <w:r>
        <w:rPr>
          <w:rFonts w:hint="eastAsia" w:ascii="隶书" w:eastAsia="隶书"/>
          <w:sz w:val="36"/>
          <w:szCs w:val="28"/>
        </w:rPr>
        <w:t xml:space="preserve">               </w:t>
      </w:r>
    </w:p>
    <w:p>
      <w:pPr>
        <w:tabs>
          <w:tab w:val="left" w:pos="0"/>
        </w:tabs>
        <w:spacing w:line="680" w:lineRule="exact"/>
        <w:ind w:firstLine="1472" w:firstLineChars="409"/>
        <w:rPr>
          <w:rFonts w:hint="eastAsia" w:ascii="隶书" w:eastAsia="隶书"/>
          <w:sz w:val="36"/>
          <w:szCs w:val="28"/>
        </w:rPr>
      </w:pPr>
    </w:p>
    <w:p>
      <w:pPr>
        <w:tabs>
          <w:tab w:val="left" w:pos="0"/>
        </w:tabs>
        <w:spacing w:line="680" w:lineRule="exact"/>
        <w:ind w:firstLine="1472" w:firstLineChars="409"/>
        <w:rPr>
          <w:rFonts w:hint="eastAsia" w:ascii="隶书" w:eastAsia="隶书"/>
          <w:sz w:val="36"/>
          <w:szCs w:val="28"/>
        </w:rPr>
      </w:pPr>
    </w:p>
    <w:p>
      <w:pPr>
        <w:tabs>
          <w:tab w:val="left" w:pos="0"/>
        </w:tabs>
        <w:spacing w:line="680" w:lineRule="exact"/>
        <w:ind w:firstLine="1472" w:firstLineChars="409"/>
        <w:rPr>
          <w:rFonts w:hint="eastAsia" w:ascii="隶书" w:eastAsia="隶书"/>
          <w:sz w:val="36"/>
          <w:szCs w:val="28"/>
        </w:rPr>
      </w:pPr>
    </w:p>
    <w:p>
      <w:pPr>
        <w:tabs>
          <w:tab w:val="left" w:pos="0"/>
        </w:tabs>
        <w:spacing w:line="680" w:lineRule="exact"/>
        <w:ind w:firstLine="1472" w:firstLineChars="409"/>
        <w:rPr>
          <w:rFonts w:hint="eastAsia" w:ascii="隶书" w:eastAsia="隶书"/>
          <w:sz w:val="36"/>
          <w:szCs w:val="28"/>
        </w:rPr>
      </w:pPr>
    </w:p>
    <w:p/>
    <w:p>
      <w:pPr>
        <w:rPr>
          <w:rFonts w:hint="eastAsia"/>
          <w:sz w:val="24"/>
          <w:szCs w:val="24"/>
          <w:lang w:val="en-US" w:eastAsia="zh-CN"/>
        </w:rPr>
      </w:pPr>
    </w:p>
    <w:p/>
    <w:p/>
    <w:p/>
    <w:p/>
    <w:p/>
    <w:p/>
    <w:p/>
    <w:p>
      <w:pPr>
        <w:pStyle w:val="2"/>
        <w:bidi w:val="0"/>
        <w:rPr>
          <w:rFonts w:hint="eastAsia"/>
          <w:lang w:val="en-US" w:eastAsia="zh-CN"/>
        </w:rPr>
      </w:pPr>
      <w:r>
        <w:rPr>
          <w:rFonts w:hint="eastAsia"/>
          <w:lang w:val="en-US" w:eastAsia="zh-CN"/>
        </w:rPr>
        <w:t>1.New Features</w:t>
      </w:r>
    </w:p>
    <w:p>
      <w:pPr>
        <w:numPr>
          <w:ilvl w:val="0"/>
          <w:numId w:val="0"/>
        </w:numPr>
        <w:bidi w:val="0"/>
        <w:ind w:leftChars="0"/>
        <w:rPr>
          <w:rFonts w:hint="eastAsia"/>
          <w:sz w:val="32"/>
          <w:szCs w:val="40"/>
          <w:lang w:val="en-US" w:eastAsia="zh-CN"/>
        </w:rPr>
      </w:pPr>
      <w:r>
        <w:rPr>
          <w:rFonts w:hint="eastAsia"/>
          <w:sz w:val="32"/>
          <w:szCs w:val="40"/>
          <w:lang w:val="en-US" w:eastAsia="zh-CN"/>
        </w:rPr>
        <w:t>1.1  Add an menu for select different levels.</w:t>
      </w:r>
    </w:p>
    <w:p>
      <w:pPr>
        <w:numPr>
          <w:ilvl w:val="0"/>
          <w:numId w:val="0"/>
        </w:numPr>
        <w:bidi w:val="0"/>
        <w:ind w:leftChars="0"/>
        <w:rPr>
          <w:rFonts w:hint="eastAsia"/>
          <w:sz w:val="32"/>
          <w:szCs w:val="40"/>
          <w:lang w:val="en-US" w:eastAsia="zh-CN"/>
        </w:rPr>
      </w:pPr>
      <w:r>
        <w:rPr>
          <w:rFonts w:hint="eastAsia"/>
          <w:sz w:val="32"/>
          <w:szCs w:val="40"/>
          <w:lang w:val="en-US" w:eastAsia="zh-CN"/>
        </w:rPr>
        <w:t>1.2  Three levels of difficulty and an endless mode.</w:t>
      </w:r>
    </w:p>
    <w:p>
      <w:pPr>
        <w:numPr>
          <w:ilvl w:val="0"/>
          <w:numId w:val="0"/>
        </w:numPr>
        <w:bidi w:val="0"/>
        <w:ind w:leftChars="0"/>
        <w:rPr>
          <w:rFonts w:hint="eastAsia"/>
          <w:lang w:val="en-US" w:eastAsia="zh-CN"/>
        </w:rPr>
      </w:pPr>
      <w:r>
        <w:drawing>
          <wp:inline distT="0" distB="0" distL="114300" distR="114300">
            <wp:extent cx="3955415" cy="1320165"/>
            <wp:effectExtent l="0" t="0" r="6985"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955415" cy="1320165"/>
                    </a:xfrm>
                    <a:prstGeom prst="rect">
                      <a:avLst/>
                    </a:prstGeom>
                    <a:noFill/>
                    <a:ln>
                      <a:noFill/>
                    </a:ln>
                  </pic:spPr>
                </pic:pic>
              </a:graphicData>
            </a:graphic>
          </wp:inline>
        </w:drawing>
      </w:r>
    </w:p>
    <w:p>
      <w:pPr>
        <w:numPr>
          <w:ilvl w:val="0"/>
          <w:numId w:val="0"/>
        </w:numPr>
        <w:bidi w:val="0"/>
        <w:ind w:leftChars="0"/>
        <w:rPr>
          <w:rFonts w:hint="eastAsia"/>
          <w:sz w:val="32"/>
          <w:szCs w:val="40"/>
          <w:lang w:val="en-US" w:eastAsia="zh-CN"/>
        </w:rPr>
      </w:pPr>
      <w:r>
        <w:rPr>
          <w:rFonts w:hint="eastAsia"/>
          <w:sz w:val="32"/>
          <w:szCs w:val="40"/>
          <w:lang w:val="en-US" w:eastAsia="zh-CN"/>
        </w:rPr>
        <w:t>1.3  Add background music and sound effect.</w:t>
      </w:r>
    </w:p>
    <w:p>
      <w:pPr>
        <w:numPr>
          <w:ilvl w:val="0"/>
          <w:numId w:val="0"/>
        </w:numPr>
        <w:bidi w:val="0"/>
        <w:ind w:leftChars="0"/>
        <w:rPr>
          <w:rFonts w:hint="eastAsia"/>
          <w:sz w:val="32"/>
          <w:szCs w:val="40"/>
          <w:lang w:val="en-US" w:eastAsia="zh-CN"/>
        </w:rPr>
      </w:pPr>
      <w:r>
        <w:rPr>
          <w:rFonts w:hint="eastAsia"/>
          <w:sz w:val="32"/>
          <w:szCs w:val="40"/>
          <w:lang w:val="en-US" w:eastAsia="zh-CN"/>
        </w:rPr>
        <w:t>1.4  Add scores system. When the character touches a star, the score is increased by ten.</w:t>
      </w:r>
    </w:p>
    <w:p>
      <w:pPr>
        <w:numPr>
          <w:ilvl w:val="0"/>
          <w:numId w:val="0"/>
        </w:numPr>
        <w:bidi w:val="0"/>
        <w:ind w:leftChars="0"/>
        <w:rPr>
          <w:rFonts w:hint="default"/>
          <w:lang w:val="en-US" w:eastAsia="zh-CN"/>
        </w:rPr>
      </w:pPr>
      <w:r>
        <w:drawing>
          <wp:inline distT="0" distB="0" distL="114300" distR="114300">
            <wp:extent cx="2239010" cy="1078865"/>
            <wp:effectExtent l="0" t="0" r="8890" b="698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2239010" cy="1078865"/>
                    </a:xfrm>
                    <a:prstGeom prst="rect">
                      <a:avLst/>
                    </a:prstGeom>
                    <a:noFill/>
                    <a:ln>
                      <a:noFill/>
                    </a:ln>
                  </pic:spPr>
                </pic:pic>
              </a:graphicData>
            </a:graphic>
          </wp:inline>
        </w:drawing>
      </w:r>
      <w:r>
        <w:drawing>
          <wp:inline distT="0" distB="0" distL="114300" distR="114300">
            <wp:extent cx="2383790" cy="1363345"/>
            <wp:effectExtent l="0" t="0" r="16510"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8"/>
                    <a:stretch>
                      <a:fillRect/>
                    </a:stretch>
                  </pic:blipFill>
                  <pic:spPr>
                    <a:xfrm>
                      <a:off x="0" y="0"/>
                      <a:ext cx="2383790" cy="1363345"/>
                    </a:xfrm>
                    <a:prstGeom prst="rect">
                      <a:avLst/>
                    </a:prstGeom>
                    <a:noFill/>
                    <a:ln>
                      <a:noFill/>
                    </a:ln>
                  </pic:spPr>
                </pic:pic>
              </a:graphicData>
            </a:graphic>
          </wp:inline>
        </w:drawing>
      </w:r>
    </w:p>
    <w:p>
      <w:pPr>
        <w:numPr>
          <w:ilvl w:val="0"/>
          <w:numId w:val="0"/>
        </w:numPr>
        <w:bidi w:val="0"/>
        <w:ind w:leftChars="0"/>
        <w:rPr>
          <w:rFonts w:hint="eastAsia"/>
          <w:sz w:val="32"/>
          <w:szCs w:val="40"/>
          <w:lang w:val="en-US" w:eastAsia="zh-CN"/>
        </w:rPr>
      </w:pPr>
      <w:r>
        <w:rPr>
          <w:rFonts w:hint="eastAsia"/>
          <w:sz w:val="32"/>
          <w:szCs w:val="40"/>
          <w:lang w:val="en-US" w:eastAsia="zh-CN"/>
        </w:rPr>
        <w:t>1.5  A special mode with new character.</w:t>
      </w:r>
    </w:p>
    <w:p>
      <w:pPr>
        <w:numPr>
          <w:ilvl w:val="0"/>
          <w:numId w:val="0"/>
        </w:numPr>
        <w:bidi w:val="0"/>
        <w:ind w:leftChars="0"/>
        <w:rPr>
          <w:rFonts w:hint="eastAsia"/>
          <w:lang w:val="en-US" w:eastAsia="zh-CN"/>
        </w:rPr>
      </w:pPr>
      <w:r>
        <w:rPr>
          <w:rFonts w:hint="eastAsia"/>
          <w:lang w:val="en-US" w:eastAsia="zh-CN"/>
        </w:rPr>
        <w:t xml:space="preserve">                 </w:t>
      </w:r>
      <w:r>
        <w:drawing>
          <wp:inline distT="0" distB="0" distL="114300" distR="114300">
            <wp:extent cx="1265555" cy="1210945"/>
            <wp:effectExtent l="0" t="0" r="10795" b="825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9"/>
                    <a:stretch>
                      <a:fillRect/>
                    </a:stretch>
                  </pic:blipFill>
                  <pic:spPr>
                    <a:xfrm>
                      <a:off x="0" y="0"/>
                      <a:ext cx="1265555" cy="1210945"/>
                    </a:xfrm>
                    <a:prstGeom prst="rect">
                      <a:avLst/>
                    </a:prstGeom>
                    <a:noFill/>
                    <a:ln>
                      <a:noFill/>
                    </a:ln>
                  </pic:spPr>
                </pic:pic>
              </a:graphicData>
            </a:graphic>
          </wp:inline>
        </w:drawing>
      </w:r>
    </w:p>
    <w:p>
      <w:pPr>
        <w:numPr>
          <w:ilvl w:val="0"/>
          <w:numId w:val="0"/>
        </w:numPr>
        <w:bidi w:val="0"/>
        <w:ind w:leftChars="0"/>
        <w:rPr>
          <w:rFonts w:hint="eastAsia"/>
          <w:sz w:val="32"/>
          <w:szCs w:val="40"/>
          <w:lang w:val="en-US" w:eastAsia="zh-CN"/>
        </w:rPr>
      </w:pPr>
      <w:r>
        <w:rPr>
          <w:rFonts w:hint="eastAsia"/>
          <w:sz w:val="32"/>
          <w:szCs w:val="40"/>
          <w:lang w:val="en-US" w:eastAsia="zh-CN"/>
        </w:rPr>
        <w:t xml:space="preserve">1.6  Add another gameplay which removes the gravity property on top of the existing gameplay. Players can activate this feature by touching a specific item called wing </w:t>
      </w:r>
      <w:bookmarkStart w:id="0" w:name="_GoBack"/>
      <w:bookmarkEnd w:id="0"/>
      <w:r>
        <w:rPr>
          <w:rFonts w:hint="eastAsia"/>
          <w:sz w:val="32"/>
          <w:szCs w:val="40"/>
          <w:lang w:val="en-US" w:eastAsia="zh-CN"/>
        </w:rPr>
        <w:t>at the beginning of the game.</w:t>
      </w:r>
    </w:p>
    <w:p>
      <w:pPr>
        <w:numPr>
          <w:ilvl w:val="0"/>
          <w:numId w:val="0"/>
        </w:numPr>
        <w:bidi w:val="0"/>
        <w:ind w:leftChars="0"/>
        <w:rPr>
          <w:rFonts w:hint="eastAsia"/>
          <w:sz w:val="32"/>
          <w:szCs w:val="40"/>
          <w:lang w:val="en-US" w:eastAsia="zh-CN"/>
        </w:rPr>
      </w:pPr>
      <w:r>
        <w:rPr>
          <w:rFonts w:hint="eastAsia"/>
          <w:lang w:val="en-US" w:eastAsia="zh-CN"/>
        </w:rPr>
        <w:t xml:space="preserve">         </w:t>
      </w:r>
      <w:r>
        <w:drawing>
          <wp:inline distT="0" distB="0" distL="114300" distR="114300">
            <wp:extent cx="2141855" cy="836295"/>
            <wp:effectExtent l="0" t="0" r="10795" b="190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2141855" cy="836295"/>
                    </a:xfrm>
                    <a:prstGeom prst="rect">
                      <a:avLst/>
                    </a:prstGeom>
                    <a:noFill/>
                    <a:ln>
                      <a:noFill/>
                    </a:ln>
                  </pic:spPr>
                </pic:pic>
              </a:graphicData>
            </a:graphic>
          </wp:inline>
        </w:drawing>
      </w:r>
    </w:p>
    <w:p>
      <w:pPr>
        <w:numPr>
          <w:ilvl w:val="0"/>
          <w:numId w:val="0"/>
        </w:numPr>
        <w:bidi w:val="0"/>
        <w:ind w:leftChars="0"/>
        <w:rPr>
          <w:rFonts w:hint="default"/>
          <w:sz w:val="32"/>
          <w:szCs w:val="40"/>
          <w:lang w:val="en-US" w:eastAsia="zh-CN"/>
        </w:rPr>
      </w:pPr>
      <w:r>
        <w:rPr>
          <w:rFonts w:hint="eastAsia"/>
          <w:sz w:val="32"/>
          <w:szCs w:val="40"/>
          <w:lang w:val="en-US" w:eastAsia="zh-CN"/>
        </w:rPr>
        <w:t>1.7 Replace Application.LoadLevel() to use newer SceneManager  SceneManager. LoadScene().</w:t>
      </w:r>
    </w:p>
    <w:p>
      <w:pPr>
        <w:rPr>
          <w:rFonts w:hint="eastAsia"/>
          <w:b w:val="0"/>
          <w:bCs w:val="0"/>
          <w:sz w:val="32"/>
          <w:szCs w:val="40"/>
          <w:lang w:val="en-US" w:eastAsia="zh-CN"/>
        </w:rPr>
      </w:pPr>
      <w:r>
        <w:rPr>
          <w:rFonts w:hint="eastAsia"/>
          <w:b w:val="0"/>
          <w:bCs w:val="0"/>
          <w:sz w:val="32"/>
          <w:szCs w:val="40"/>
          <w:lang w:val="en-US" w:eastAsia="zh-CN"/>
        </w:rPr>
        <w:t>1.8  Add some new prefabs.</w:t>
      </w:r>
    </w:p>
    <w:p>
      <w:pPr>
        <w:rPr>
          <w:sz w:val="32"/>
          <w:szCs w:val="32"/>
        </w:rPr>
      </w:pPr>
      <w:r>
        <w:rPr>
          <w:rFonts w:hint="eastAsia"/>
          <w:b w:val="0"/>
          <w:bCs w:val="0"/>
          <w:sz w:val="32"/>
          <w:szCs w:val="40"/>
          <w:lang w:val="en-US" w:eastAsia="zh-CN"/>
        </w:rPr>
        <w:t>1.9  Add a cheat key. Players can p</w:t>
      </w:r>
      <w:r>
        <w:rPr>
          <w:sz w:val="32"/>
          <w:szCs w:val="32"/>
        </w:rPr>
        <w:t>ress “H” key to add 100 hearts.</w:t>
      </w:r>
    </w:p>
    <w:p>
      <w:pPr>
        <w:rPr>
          <w:rFonts w:hint="default" w:eastAsiaTheme="minorEastAsia"/>
          <w:sz w:val="32"/>
          <w:szCs w:val="32"/>
          <w:lang w:val="en-US" w:eastAsia="zh-CN"/>
        </w:rPr>
      </w:pPr>
      <w:r>
        <w:rPr>
          <w:rFonts w:hint="eastAsia"/>
          <w:sz w:val="32"/>
          <w:szCs w:val="32"/>
          <w:lang w:val="en-US" w:eastAsia="zh-CN"/>
        </w:rPr>
        <w:t xml:space="preserve">1.10  Add player animation. When you select Hero Mode, you can see the animation. </w:t>
      </w:r>
    </w:p>
    <w:p>
      <w:r>
        <w:drawing>
          <wp:inline distT="0" distB="0" distL="114300" distR="114300">
            <wp:extent cx="2012315" cy="1705610"/>
            <wp:effectExtent l="0" t="0" r="6985"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1"/>
                    <a:stretch>
                      <a:fillRect/>
                    </a:stretch>
                  </pic:blipFill>
                  <pic:spPr>
                    <a:xfrm>
                      <a:off x="0" y="0"/>
                      <a:ext cx="2012315" cy="1705610"/>
                    </a:xfrm>
                    <a:prstGeom prst="rect">
                      <a:avLst/>
                    </a:prstGeom>
                    <a:noFill/>
                    <a:ln>
                      <a:noFill/>
                    </a:ln>
                  </pic:spPr>
                </pic:pic>
              </a:graphicData>
            </a:graphic>
          </wp:inline>
        </w:drawing>
      </w:r>
      <w:r>
        <w:drawing>
          <wp:inline distT="0" distB="0" distL="114300" distR="114300">
            <wp:extent cx="2185035" cy="1924050"/>
            <wp:effectExtent l="0" t="0" r="5715"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2"/>
                    <a:stretch>
                      <a:fillRect/>
                    </a:stretch>
                  </pic:blipFill>
                  <pic:spPr>
                    <a:xfrm>
                      <a:off x="0" y="0"/>
                      <a:ext cx="2185035" cy="1924050"/>
                    </a:xfrm>
                    <a:prstGeom prst="rect">
                      <a:avLst/>
                    </a:prstGeom>
                    <a:noFill/>
                    <a:ln>
                      <a:noFill/>
                    </a:ln>
                  </pic:spPr>
                </pic:pic>
              </a:graphicData>
            </a:graphic>
          </wp:inline>
        </w:drawing>
      </w:r>
    </w:p>
    <w:p>
      <w:pPr>
        <w:rPr>
          <w:rFonts w:hint="eastAsia"/>
          <w:lang w:val="en-US" w:eastAsia="zh-CN"/>
        </w:rPr>
      </w:pPr>
    </w:p>
    <w:p>
      <w:pPr>
        <w:pStyle w:val="2"/>
        <w:bidi w:val="0"/>
        <w:rPr>
          <w:rFonts w:hint="default"/>
          <w:lang w:val="en-US" w:eastAsia="zh-CN"/>
        </w:rPr>
      </w:pPr>
      <w:r>
        <w:rPr>
          <w:rFonts w:hint="eastAsia"/>
          <w:lang w:val="en-US" w:eastAsia="zh-CN"/>
        </w:rPr>
        <w:t>2.Encountered difficulties and solutions</w:t>
      </w:r>
    </w:p>
    <w:p>
      <w:pPr>
        <w:numPr>
          <w:ilvl w:val="0"/>
          <w:numId w:val="0"/>
        </w:numPr>
        <w:ind w:leftChars="0"/>
        <w:rPr>
          <w:rFonts w:hint="default"/>
          <w:b w:val="0"/>
          <w:bCs w:val="0"/>
          <w:sz w:val="32"/>
          <w:szCs w:val="40"/>
          <w:lang w:val="en-US" w:eastAsia="zh-CN"/>
        </w:rPr>
      </w:pPr>
      <w:r>
        <w:rPr>
          <w:rFonts w:hint="eastAsia"/>
          <w:b w:val="0"/>
          <w:bCs w:val="0"/>
          <w:sz w:val="32"/>
          <w:szCs w:val="40"/>
          <w:lang w:val="en-US" w:eastAsia="zh-CN"/>
        </w:rPr>
        <w:t xml:space="preserve">2.1 Add suitable </w:t>
      </w:r>
      <w:r>
        <w:rPr>
          <w:rFonts w:hint="eastAsia"/>
          <w:sz w:val="32"/>
          <w:szCs w:val="40"/>
          <w:lang w:val="en-US" w:eastAsia="zh-CN"/>
        </w:rPr>
        <w:t xml:space="preserve">music </w:t>
      </w:r>
      <w:r>
        <w:rPr>
          <w:rFonts w:hint="eastAsia"/>
          <w:b w:val="0"/>
          <w:bCs w:val="0"/>
          <w:sz w:val="32"/>
          <w:szCs w:val="40"/>
          <w:lang w:val="en-US" w:eastAsia="zh-CN"/>
        </w:rPr>
        <w:t>to the game.</w:t>
      </w:r>
    </w:p>
    <w:p>
      <w:pPr>
        <w:numPr>
          <w:ilvl w:val="0"/>
          <w:numId w:val="0"/>
        </w:numPr>
        <w:ind w:leftChars="0" w:firstLine="640" w:firstLineChars="200"/>
        <w:rPr>
          <w:rFonts w:hint="default"/>
          <w:b w:val="0"/>
          <w:bCs w:val="0"/>
          <w:sz w:val="32"/>
          <w:szCs w:val="40"/>
          <w:lang w:val="en-US" w:eastAsia="zh-CN"/>
        </w:rPr>
      </w:pPr>
      <w:r>
        <w:rPr>
          <w:rFonts w:hint="default"/>
          <w:b w:val="0"/>
          <w:bCs w:val="0"/>
          <w:sz w:val="32"/>
          <w:szCs w:val="40"/>
          <w:lang w:val="en-US" w:eastAsia="zh-CN"/>
        </w:rPr>
        <w:t>The way to add music is simple</w:t>
      </w:r>
      <w:r>
        <w:rPr>
          <w:rFonts w:hint="eastAsia"/>
          <w:b w:val="0"/>
          <w:bCs w:val="0"/>
          <w:sz w:val="32"/>
          <w:szCs w:val="40"/>
          <w:lang w:val="en-US" w:eastAsia="zh-CN"/>
        </w:rPr>
        <w:t xml:space="preserve">, but how to add the suitable music is difficult. Because the music needs to match the plot, atmosphere, and player's experience of the game. To add the suitable music, we searched for lots of music from </w:t>
      </w:r>
      <w:r>
        <w:rPr>
          <w:rFonts w:hint="eastAsia"/>
          <w:b w:val="0"/>
          <w:bCs w:val="0"/>
          <w:sz w:val="32"/>
          <w:szCs w:val="40"/>
          <w:lang w:val="en-US" w:eastAsia="zh-CN"/>
        </w:rPr>
        <w:fldChar w:fldCharType="begin"/>
      </w:r>
      <w:r>
        <w:rPr>
          <w:rFonts w:hint="eastAsia"/>
          <w:b w:val="0"/>
          <w:bCs w:val="0"/>
          <w:sz w:val="32"/>
          <w:szCs w:val="40"/>
          <w:lang w:val="en-US" w:eastAsia="zh-CN"/>
        </w:rPr>
        <w:instrText xml:space="preserve"> HYPERLINK "https://www.aigei.com/music/game/" </w:instrText>
      </w:r>
      <w:r>
        <w:rPr>
          <w:rFonts w:hint="eastAsia"/>
          <w:b w:val="0"/>
          <w:bCs w:val="0"/>
          <w:sz w:val="32"/>
          <w:szCs w:val="40"/>
          <w:lang w:val="en-US" w:eastAsia="zh-CN"/>
        </w:rPr>
        <w:fldChar w:fldCharType="separate"/>
      </w:r>
      <w:r>
        <w:rPr>
          <w:rStyle w:val="8"/>
          <w:rFonts w:hint="eastAsia"/>
          <w:b w:val="0"/>
          <w:bCs w:val="0"/>
          <w:sz w:val="32"/>
          <w:szCs w:val="40"/>
          <w:lang w:val="en-US" w:eastAsia="zh-CN"/>
        </w:rPr>
        <w:t>https://www.aigei.com/music/game/</w:t>
      </w:r>
      <w:r>
        <w:rPr>
          <w:rFonts w:hint="eastAsia"/>
          <w:b w:val="0"/>
          <w:bCs w:val="0"/>
          <w:sz w:val="32"/>
          <w:szCs w:val="40"/>
          <w:lang w:val="en-US" w:eastAsia="zh-CN"/>
        </w:rPr>
        <w:fldChar w:fldCharType="end"/>
      </w:r>
      <w:r>
        <w:rPr>
          <w:rFonts w:hint="eastAsia"/>
          <w:b w:val="0"/>
          <w:bCs w:val="0"/>
          <w:sz w:val="32"/>
          <w:szCs w:val="40"/>
          <w:lang w:val="en-US" w:eastAsia="zh-CN"/>
        </w:rPr>
        <w:t>and</w:t>
      </w:r>
      <w:r>
        <w:rPr>
          <w:rFonts w:hint="eastAsia"/>
          <w:b w:val="0"/>
          <w:bCs w:val="0"/>
          <w:sz w:val="32"/>
          <w:szCs w:val="40"/>
          <w:lang w:val="en-US" w:eastAsia="zh-CN"/>
        </w:rPr>
        <w:fldChar w:fldCharType="begin"/>
      </w:r>
      <w:r>
        <w:rPr>
          <w:rFonts w:hint="eastAsia"/>
          <w:b w:val="0"/>
          <w:bCs w:val="0"/>
          <w:sz w:val="32"/>
          <w:szCs w:val="40"/>
          <w:lang w:val="en-US" w:eastAsia="zh-CN"/>
        </w:rPr>
        <w:instrText xml:space="preserve"> HYPERLINK "https://www.bjxku.com/resources/music/777-7-632/" </w:instrText>
      </w:r>
      <w:r>
        <w:rPr>
          <w:rFonts w:hint="eastAsia"/>
          <w:b w:val="0"/>
          <w:bCs w:val="0"/>
          <w:sz w:val="32"/>
          <w:szCs w:val="40"/>
          <w:lang w:val="en-US" w:eastAsia="zh-CN"/>
        </w:rPr>
        <w:fldChar w:fldCharType="separate"/>
      </w:r>
      <w:r>
        <w:rPr>
          <w:rStyle w:val="8"/>
          <w:rFonts w:hint="eastAsia"/>
          <w:b w:val="0"/>
          <w:bCs w:val="0"/>
          <w:sz w:val="32"/>
          <w:szCs w:val="40"/>
          <w:lang w:val="en-US" w:eastAsia="zh-CN"/>
        </w:rPr>
        <w:t>https://www.bjxku.com/resources/music/777-7-632/</w:t>
      </w:r>
      <w:r>
        <w:rPr>
          <w:rFonts w:hint="eastAsia"/>
          <w:b w:val="0"/>
          <w:bCs w:val="0"/>
          <w:sz w:val="32"/>
          <w:szCs w:val="40"/>
          <w:lang w:val="en-US" w:eastAsia="zh-CN"/>
        </w:rPr>
        <w:fldChar w:fldCharType="end"/>
      </w:r>
      <w:r>
        <w:rPr>
          <w:rFonts w:hint="eastAsia"/>
          <w:b w:val="0"/>
          <w:bCs w:val="0"/>
          <w:sz w:val="32"/>
          <w:szCs w:val="40"/>
          <w:lang w:val="en-US" w:eastAsia="zh-CN"/>
        </w:rPr>
        <w:t xml:space="preserve">. Finally, we selected four suitable music. </w:t>
      </w:r>
    </w:p>
    <w:p>
      <w:pPr>
        <w:pStyle w:val="10"/>
        <w:numPr>
          <w:ilvl w:val="0"/>
          <w:numId w:val="0"/>
        </w:numPr>
        <w:ind w:leftChars="0"/>
        <w:rPr>
          <w:rFonts w:hint="eastAsia"/>
          <w:sz w:val="32"/>
          <w:szCs w:val="32"/>
          <w:lang w:val="en-US" w:eastAsia="zh-CN"/>
        </w:rPr>
      </w:pPr>
    </w:p>
    <w:p>
      <w:pPr>
        <w:pStyle w:val="10"/>
        <w:numPr>
          <w:ilvl w:val="0"/>
          <w:numId w:val="0"/>
        </w:numPr>
        <w:ind w:leftChars="0"/>
        <w:rPr>
          <w:rFonts w:hint="eastAsia" w:eastAsiaTheme="minorEastAsia"/>
          <w:sz w:val="32"/>
          <w:szCs w:val="32"/>
          <w:lang w:val="en-US" w:eastAsia="zh-CN"/>
        </w:rPr>
      </w:pPr>
      <w:r>
        <w:rPr>
          <w:rFonts w:hint="eastAsia"/>
          <w:sz w:val="32"/>
          <w:szCs w:val="32"/>
          <w:lang w:val="en-US" w:eastAsia="zh-CN"/>
        </w:rPr>
        <w:t xml:space="preserve">2.2 </w:t>
      </w:r>
      <w:r>
        <w:rPr>
          <w:sz w:val="32"/>
          <w:szCs w:val="32"/>
        </w:rPr>
        <w:t>Add the property which can make the character fly</w:t>
      </w:r>
      <w:r>
        <w:rPr>
          <w:rFonts w:hint="eastAsia"/>
          <w:sz w:val="32"/>
          <w:szCs w:val="32"/>
          <w:lang w:val="en-US" w:eastAsia="zh-CN"/>
        </w:rPr>
        <w:t>.</w:t>
      </w:r>
    </w:p>
    <w:p>
      <w:pPr>
        <w:pStyle w:val="10"/>
        <w:ind w:left="360" w:firstLine="640" w:firstLineChars="200"/>
        <w:rPr>
          <w:sz w:val="32"/>
          <w:szCs w:val="32"/>
        </w:rPr>
      </w:pPr>
      <w:r>
        <w:rPr>
          <w:rFonts w:hint="eastAsia"/>
          <w:sz w:val="32"/>
          <w:szCs w:val="32"/>
        </w:rPr>
        <w:t>F</w:t>
      </w:r>
      <w:r>
        <w:rPr>
          <w:sz w:val="32"/>
          <w:szCs w:val="32"/>
        </w:rPr>
        <w:t>irst of all, decreasing gravity to zero keep the subject suspending. To make the game playable, the key “down” will apply a opposite force. Strangely, doing this will stop the subject, instead of keep moving at a certain speed.</w:t>
      </w:r>
    </w:p>
    <w:p>
      <w:pPr>
        <w:pStyle w:val="10"/>
        <w:ind w:left="360" w:firstLine="640" w:firstLineChars="200"/>
        <w:rPr>
          <w:sz w:val="32"/>
          <w:szCs w:val="32"/>
        </w:rPr>
      </w:pPr>
      <w:r>
        <w:rPr>
          <w:rFonts w:hint="eastAsia"/>
          <w:sz w:val="32"/>
          <w:szCs w:val="32"/>
        </w:rPr>
        <w:t>I</w:t>
      </w:r>
      <w:r>
        <w:rPr>
          <w:sz w:val="32"/>
          <w:szCs w:val="32"/>
        </w:rPr>
        <w:t xml:space="preserve">n the manual, I find such explanation: “Because this function has different modes, the physics system only accumulates the resulting velocity change, not the passed force values.” </w:t>
      </w:r>
    </w:p>
    <w:p>
      <w:pPr>
        <w:pStyle w:val="10"/>
        <w:ind w:left="360" w:firstLine="640" w:firstLineChars="200"/>
        <w:rPr>
          <w:sz w:val="32"/>
          <w:szCs w:val="32"/>
        </w:rPr>
      </w:pPr>
      <w:r>
        <w:rPr>
          <w:rFonts w:hint="eastAsia"/>
          <w:sz w:val="32"/>
          <w:szCs w:val="32"/>
        </w:rPr>
        <w:t>A</w:t>
      </w:r>
      <w:r>
        <w:rPr>
          <w:sz w:val="32"/>
          <w:szCs w:val="32"/>
        </w:rPr>
        <w:t>nother problem is the subject will fly out of the screen. I just add a cube a little above the screen.</w:t>
      </w:r>
    </w:p>
    <w:p>
      <w:pPr>
        <w:pStyle w:val="10"/>
        <w:ind w:left="360" w:firstLine="640" w:firstLineChars="200"/>
        <w:rPr>
          <w:sz w:val="32"/>
          <w:szCs w:val="32"/>
        </w:rPr>
      </w:pPr>
    </w:p>
    <w:p>
      <w:pPr>
        <w:pStyle w:val="10"/>
        <w:numPr>
          <w:ilvl w:val="0"/>
          <w:numId w:val="0"/>
        </w:numPr>
        <w:ind w:leftChars="0"/>
        <w:rPr>
          <w:rFonts w:hint="eastAsia" w:eastAsiaTheme="minorEastAsia"/>
          <w:sz w:val="32"/>
          <w:szCs w:val="32"/>
          <w:lang w:val="en-US" w:eastAsia="zh-CN"/>
        </w:rPr>
      </w:pPr>
      <w:r>
        <w:rPr>
          <w:rFonts w:hint="eastAsia"/>
          <w:sz w:val="32"/>
          <w:szCs w:val="32"/>
          <w:lang w:val="en-US" w:eastAsia="zh-CN"/>
        </w:rPr>
        <w:t xml:space="preserve">2.3 </w:t>
      </w:r>
      <w:r>
        <w:rPr>
          <w:rFonts w:hint="eastAsia"/>
          <w:sz w:val="32"/>
          <w:szCs w:val="32"/>
        </w:rPr>
        <w:t>A</w:t>
      </w:r>
      <w:r>
        <w:rPr>
          <w:sz w:val="32"/>
          <w:szCs w:val="32"/>
        </w:rPr>
        <w:t>dd a special mode with new character</w:t>
      </w:r>
      <w:r>
        <w:rPr>
          <w:rFonts w:hint="eastAsia"/>
          <w:sz w:val="32"/>
          <w:szCs w:val="32"/>
          <w:lang w:val="en-US" w:eastAsia="zh-CN"/>
        </w:rPr>
        <w:t>.</w:t>
      </w:r>
    </w:p>
    <w:p>
      <w:pPr>
        <w:pStyle w:val="10"/>
        <w:ind w:left="360" w:firstLine="640" w:firstLineChars="200"/>
        <w:rPr>
          <w:sz w:val="32"/>
          <w:szCs w:val="32"/>
        </w:rPr>
      </w:pPr>
      <w:r>
        <w:rPr>
          <w:sz w:val="32"/>
          <w:szCs w:val="32"/>
        </w:rPr>
        <w:t xml:space="preserve">To keep the UI and sound effect, the controller class of new character is inherited from the original one. </w:t>
      </w:r>
      <w:r>
        <w:rPr>
          <w:rFonts w:hint="eastAsia"/>
          <w:sz w:val="32"/>
          <w:szCs w:val="32"/>
          <w:lang w:val="en-US" w:eastAsia="zh-CN"/>
        </w:rPr>
        <w:t>We</w:t>
      </w:r>
      <w:r>
        <w:rPr>
          <w:sz w:val="32"/>
          <w:szCs w:val="32"/>
        </w:rPr>
        <w:t xml:space="preserve"> add animator controllers and delete the limitition to the jump since he has a jetpack.</w:t>
      </w:r>
    </w:p>
    <w:p>
      <w:pPr>
        <w:rPr>
          <w:rFonts w:hint="default"/>
          <w:b w:val="0"/>
          <w:bCs w:val="0"/>
          <w:sz w:val="32"/>
          <w:szCs w:val="40"/>
          <w:lang w:val="en-US" w:eastAsia="zh-CN"/>
        </w:rPr>
      </w:pPr>
    </w:p>
    <w:p>
      <w:pPr>
        <w:numPr>
          <w:ilvl w:val="0"/>
          <w:numId w:val="0"/>
        </w:numPr>
        <w:ind w:leftChars="0"/>
        <w:rPr>
          <w:rFonts w:hint="default"/>
          <w:b w:val="0"/>
          <w:bCs w:val="0"/>
          <w:sz w:val="32"/>
          <w:szCs w:val="40"/>
          <w:lang w:val="en-US" w:eastAsia="zh-CN"/>
        </w:rPr>
      </w:pPr>
      <w:r>
        <w:rPr>
          <w:rFonts w:hint="eastAsia"/>
          <w:b w:val="0"/>
          <w:bCs w:val="0"/>
          <w:sz w:val="32"/>
          <w:szCs w:val="40"/>
          <w:lang w:val="en-US" w:eastAsia="zh-CN"/>
        </w:rPr>
        <w:t>2.4 Add endless mode.</w:t>
      </w:r>
    </w:p>
    <w:p>
      <w:pPr>
        <w:numPr>
          <w:ilvl w:val="0"/>
          <w:numId w:val="0"/>
        </w:numPr>
        <w:ind w:leftChars="0"/>
        <w:rPr>
          <w:rFonts w:hint="eastAsia"/>
          <w:b w:val="0"/>
          <w:bCs w:val="0"/>
          <w:sz w:val="32"/>
          <w:szCs w:val="40"/>
          <w:lang w:val="en-US" w:eastAsia="zh-CN"/>
        </w:rPr>
      </w:pPr>
      <w:r>
        <w:rPr>
          <w:rFonts w:hint="eastAsia"/>
          <w:b w:val="0"/>
          <w:bCs w:val="0"/>
          <w:sz w:val="32"/>
          <w:szCs w:val="40"/>
          <w:lang w:val="en-US" w:eastAsia="zh-CN"/>
        </w:rPr>
        <w:t xml:space="preserve">      When we add the endless mode, we ran into trouble. But after looking up the information, we finally successfully completed the function with the cooperation of our team members.</w:t>
      </w:r>
    </w:p>
    <w:p>
      <w:pPr>
        <w:pStyle w:val="2"/>
        <w:bidi w:val="0"/>
        <w:rPr>
          <w:rFonts w:hint="eastAsia"/>
          <w:lang w:val="en-US" w:eastAsia="zh-CN"/>
        </w:rPr>
      </w:pPr>
    </w:p>
    <w:p>
      <w:pPr>
        <w:pStyle w:val="2"/>
        <w:bidi w:val="0"/>
        <w:rPr>
          <w:rFonts w:hint="eastAsia"/>
          <w:lang w:val="en-US" w:eastAsia="zh-CN"/>
        </w:rPr>
      </w:pPr>
      <w:r>
        <w:rPr>
          <w:rFonts w:hint="eastAsia"/>
          <w:lang w:val="en-US" w:eastAsia="zh-CN"/>
        </w:rPr>
        <w:t>3.Group division of labor</w:t>
      </w:r>
    </w:p>
    <w:p>
      <w:pPr>
        <w:rPr>
          <w:rFonts w:hint="default"/>
          <w:b w:val="0"/>
          <w:bCs w:val="0"/>
          <w:sz w:val="32"/>
          <w:szCs w:val="40"/>
          <w:lang w:val="en-US" w:eastAsia="zh-CN"/>
        </w:rPr>
      </w:pPr>
      <w:r>
        <w:rPr>
          <w:rFonts w:hint="eastAsia"/>
          <w:b w:val="0"/>
          <w:bCs w:val="0"/>
          <w:sz w:val="32"/>
          <w:szCs w:val="40"/>
          <w:lang w:val="en-US" w:eastAsia="zh-CN"/>
        </w:rPr>
        <w:t xml:space="preserve">袁琪博：1.1  1.2  1.3  1.4  1.5  1.7  </w:t>
      </w:r>
    </w:p>
    <w:p>
      <w:pPr>
        <w:rPr>
          <w:rFonts w:hint="default"/>
          <w:b w:val="0"/>
          <w:bCs w:val="0"/>
          <w:sz w:val="32"/>
          <w:szCs w:val="40"/>
          <w:lang w:val="en-US" w:eastAsia="zh-CN"/>
        </w:rPr>
      </w:pPr>
      <w:r>
        <w:rPr>
          <w:rFonts w:hint="eastAsia"/>
          <w:b w:val="0"/>
          <w:bCs w:val="0"/>
          <w:sz w:val="32"/>
          <w:szCs w:val="40"/>
          <w:lang w:val="en-US" w:eastAsia="zh-CN"/>
        </w:rPr>
        <w:t xml:space="preserve">李世轩：1.1  1.2  1.4  1.5  </w:t>
      </w:r>
    </w:p>
    <w:p>
      <w:pPr>
        <w:rPr>
          <w:rFonts w:hint="default"/>
          <w:b w:val="0"/>
          <w:bCs w:val="0"/>
          <w:sz w:val="32"/>
          <w:szCs w:val="40"/>
          <w:lang w:val="en-US" w:eastAsia="zh-CN"/>
        </w:rPr>
      </w:pPr>
      <w:r>
        <w:rPr>
          <w:rFonts w:hint="eastAsia"/>
          <w:b w:val="0"/>
          <w:bCs w:val="0"/>
          <w:sz w:val="32"/>
          <w:szCs w:val="40"/>
          <w:lang w:val="en-US" w:eastAsia="zh-CN"/>
        </w:rPr>
        <w:t>赵雨田：1.2  1.4  1.5  1.6  1.8  1.9  1.10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 w:name="隶书">
    <w:panose1 w:val="0201050906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1OWIzNDlhYmIyZGY0YzUzZTlkOTIwNzZhOGYwYWUifQ=="/>
  </w:docVars>
  <w:rsids>
    <w:rsidRoot w:val="00172A27"/>
    <w:rsid w:val="37E85CB6"/>
    <w:rsid w:val="48B83D3C"/>
    <w:rsid w:val="53DE260B"/>
    <w:rsid w:val="61194F1E"/>
    <w:rsid w:val="7EF63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5">
    <w:name w:val="Body Text First Indent"/>
    <w:basedOn w:val="4"/>
    <w:qFormat/>
    <w:uiPriority w:val="0"/>
    <w:pPr>
      <w:spacing w:line="320" w:lineRule="atLeast"/>
      <w:ind w:firstLine="420"/>
    </w:pPr>
    <w:rPr>
      <w:szCs w:val="20"/>
    </w:rPr>
  </w:style>
  <w:style w:type="character" w:styleId="8">
    <w:name w:val="Hyperlink"/>
    <w:basedOn w:val="7"/>
    <w:uiPriority w:val="0"/>
    <w:rPr>
      <w:color w:val="0000FF"/>
      <w:u w:val="single"/>
    </w:rPr>
  </w:style>
  <w:style w:type="paragraph" w:customStyle="1" w:styleId="9">
    <w:name w:val="样式4"/>
    <w:basedOn w:val="1"/>
    <w:uiPriority w:val="0"/>
    <w:pPr>
      <w:pBdr>
        <w:top w:val="single" w:color="auto" w:sz="12" w:space="1"/>
        <w:left w:val="single" w:color="auto" w:sz="12" w:space="4"/>
        <w:bottom w:val="single" w:color="auto" w:sz="12" w:space="1"/>
        <w:right w:val="single" w:color="auto" w:sz="12" w:space="4"/>
      </w:pBdr>
      <w:spacing w:beforeLines="0" w:afterLines="0"/>
      <w:jc w:val="left"/>
    </w:pPr>
    <w:rPr>
      <w:rFonts w:hint="eastAsia" w:ascii="新宋体" w:hAnsi="新宋体" w:eastAsia="新宋体"/>
      <w:color w:val="808080"/>
      <w:sz w:val="19"/>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2022-04-27T05:08:00Z</dcterms:created>
  <dc:creator>86133</dc:creator>
  <cp:lastModifiedBy>哈</cp:lastModifiedBy>
  <dcterms:modified xsi:type="dcterms:W3CDTF">2023-08-02T02:59:24Z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09B57E59F1C449A587B04703E86C119B</vt:lpwstr>
  </property>
</Properties>
</file>