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0"/>
        </w:tabs>
        <w:ind w:firstLine="358" w:firstLineChars="112"/>
        <w:rPr>
          <w:rFonts w:hint="eastAsia" w:ascii="宋体" w:hAnsi="宋体"/>
          <w:b w:val="0"/>
        </w:rPr>
      </w:pPr>
    </w:p>
    <w:p>
      <w:pPr>
        <w:tabs>
          <w:tab w:val="left" w:pos="0"/>
        </w:tabs>
        <w:spacing w:before="312" w:beforeLines="100" w:line="120" w:lineRule="atLeast"/>
        <w:ind w:firstLine="235" w:firstLineChars="112"/>
        <w:jc w:val="center"/>
        <w:rPr>
          <w:rFonts w:hint="eastAsia"/>
          <w:sz w:val="52"/>
          <w:szCs w:val="52"/>
        </w:rPr>
      </w:pPr>
      <w:r>
        <w:rPr>
          <w:rFonts w:ascii="黑体" w:eastAsia="黑体"/>
        </w:rPr>
        <w:object>
          <v:shape id="_x0000_i1025" o:spt="75" type="#_x0000_t75" style="height:72.45pt;width:288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4">
            <o:LockedField>false</o:LockedField>
          </o:OLEObject>
        </w:object>
      </w:r>
    </w:p>
    <w:p>
      <w:pPr>
        <w:pStyle w:val="5"/>
        <w:tabs>
          <w:tab w:val="left" w:pos="0"/>
        </w:tabs>
        <w:spacing w:before="936" w:beforeLines="300" w:after="0" w:line="240" w:lineRule="auto"/>
        <w:ind w:firstLine="806" w:firstLineChars="112"/>
        <w:jc w:val="center"/>
        <w:rPr>
          <w:rFonts w:hint="eastAsia"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课程报告</w:t>
      </w:r>
    </w:p>
    <w:p>
      <w:pPr>
        <w:pStyle w:val="5"/>
        <w:tabs>
          <w:tab w:val="left" w:pos="0"/>
        </w:tabs>
        <w:spacing w:before="936" w:beforeLines="300" w:after="0" w:line="240" w:lineRule="auto"/>
        <w:ind w:firstLine="806" w:firstLineChars="112"/>
        <w:jc w:val="center"/>
        <w:rPr>
          <w:rFonts w:hint="eastAsia"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36"/>
          <w:u w:val="single"/>
        </w:rPr>
      </w:pPr>
      <w:r>
        <w:rPr>
          <w:rFonts w:hint="eastAsia" w:ascii="隶书" w:eastAsia="隶书"/>
          <w:sz w:val="36"/>
          <w:szCs w:val="28"/>
        </w:rPr>
        <w:t>课程名称：</w:t>
      </w:r>
      <w:r>
        <w:rPr>
          <w:rFonts w:hint="eastAsia"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计算机组成原理    </w:t>
      </w:r>
      <w:r>
        <w:rPr>
          <w:rFonts w:hint="eastAsia" w:ascii="隶书" w:eastAsia="隶书"/>
          <w:sz w:val="36"/>
          <w:szCs w:val="28"/>
          <w:u w:val="single"/>
        </w:rPr>
        <w:t xml:space="preserve">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2"/>
          <w:szCs w:val="32"/>
          <w:u w:val="single"/>
        </w:rPr>
      </w:pPr>
      <w:r>
        <w:rPr>
          <w:rFonts w:hint="eastAsia" w:ascii="隶书" w:eastAsia="隶书"/>
          <w:sz w:val="36"/>
          <w:szCs w:val="36"/>
        </w:rPr>
        <w:t>报告题目：</w:t>
      </w:r>
      <w:r>
        <w:rPr>
          <w:rFonts w:hint="eastAsia" w:ascii="隶书" w:eastAsia="隶书"/>
          <w:sz w:val="36"/>
          <w:szCs w:val="36"/>
          <w:u w:val="single"/>
        </w:rPr>
        <w:t xml:space="preserve">       </w:t>
      </w:r>
      <w:r>
        <w:rPr>
          <w:rFonts w:hint="eastAsia" w:ascii="隶书" w:eastAsia="隶书"/>
          <w:sz w:val="36"/>
          <w:szCs w:val="36"/>
          <w:u w:val="single"/>
          <w:lang w:val="en-US" w:eastAsia="zh-CN"/>
        </w:rPr>
        <w:t>大作业</w:t>
      </w:r>
      <w:r>
        <w:rPr>
          <w:rFonts w:hint="eastAsia" w:ascii="隶书" w:eastAsia="隶书"/>
          <w:sz w:val="36"/>
          <w:szCs w:val="36"/>
          <w:u w:val="single"/>
        </w:rPr>
        <w:t xml:space="preserve"> </w:t>
      </w:r>
      <w:bookmarkStart w:id="0" w:name="_GoBack"/>
      <w:bookmarkEnd w:id="0"/>
      <w:r>
        <w:rPr>
          <w:rFonts w:hint="eastAsia" w:ascii="隶书" w:eastAsia="隶书"/>
          <w:sz w:val="36"/>
          <w:szCs w:val="36"/>
          <w:u w:val="single"/>
        </w:rPr>
        <w:t xml:space="preserve"> 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所在院系：</w:t>
      </w:r>
      <w:r>
        <w:rPr>
          <w:rFonts w:hint="eastAsia" w:ascii="隶书" w:eastAsia="隶书"/>
          <w:sz w:val="36"/>
          <w:szCs w:val="28"/>
          <w:u w:val="single"/>
        </w:rPr>
        <w:t xml:space="preserve">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计算学部 </w:t>
      </w:r>
      <w:r>
        <w:rPr>
          <w:rFonts w:hint="eastAsia" w:ascii="隶书" w:eastAsia="隶书"/>
          <w:sz w:val="36"/>
          <w:szCs w:val="28"/>
          <w:u w:val="single"/>
        </w:rPr>
        <w:t xml:space="preserve">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</w:rPr>
      </w:pPr>
      <w:r>
        <w:rPr>
          <w:rFonts w:hint="eastAsia" w:ascii="隶书" w:eastAsia="隶书"/>
          <w:sz w:val="36"/>
          <w:szCs w:val="28"/>
        </w:rPr>
        <w:t>所在</w:t>
      </w:r>
      <w:r>
        <w:rPr>
          <w:rFonts w:hint="eastAsia" w:ascii="隶书" w:eastAsia="隶书"/>
          <w:sz w:val="36"/>
          <w:szCs w:val="28"/>
          <w:lang w:val="en-US" w:eastAsia="zh-CN"/>
        </w:rPr>
        <w:t>专业</w:t>
      </w:r>
      <w:r>
        <w:rPr>
          <w:rFonts w:hint="eastAsia" w:ascii="隶书" w:eastAsia="隶书"/>
          <w:sz w:val="36"/>
          <w:szCs w:val="28"/>
        </w:rPr>
        <w:t>：</w:t>
      </w:r>
      <w:r>
        <w:rPr>
          <w:rFonts w:hint="eastAsia" w:ascii="隶书" w:eastAsia="隶书"/>
          <w:sz w:val="36"/>
          <w:szCs w:val="28"/>
          <w:u w:val="single"/>
        </w:rPr>
        <w:t xml:space="preserve">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>软件工程</w:t>
      </w:r>
      <w:r>
        <w:rPr>
          <w:rFonts w:hint="eastAsia"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</w:rPr>
        <w:t xml:space="preserve">     </w:t>
      </w:r>
      <w:r>
        <w:rPr>
          <w:rFonts w:hint="eastAsia" w:ascii="隶书" w:eastAsia="隶书"/>
          <w:sz w:val="36"/>
          <w:szCs w:val="28"/>
        </w:rPr>
        <w:t xml:space="preserve">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学生姓名：</w:t>
      </w:r>
      <w:r>
        <w:rPr>
          <w:rFonts w:hint="eastAsia" w:ascii="隶书" w:eastAsia="隶书"/>
          <w:sz w:val="36"/>
          <w:szCs w:val="28"/>
          <w:u w:val="single"/>
        </w:rPr>
        <w:t xml:space="preserve"> 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>李世轩</w:t>
      </w:r>
      <w:r>
        <w:rPr>
          <w:rFonts w:hint="eastAsia" w:ascii="隶书" w:eastAsia="隶书"/>
          <w:sz w:val="36"/>
          <w:szCs w:val="28"/>
          <w:u w:val="single"/>
        </w:rPr>
        <w:t xml:space="preserve">  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学生学号：</w:t>
      </w:r>
      <w:r>
        <w:rPr>
          <w:rFonts w:hint="eastAsia" w:ascii="隶书" w:eastAsia="隶书"/>
          <w:sz w:val="36"/>
          <w:szCs w:val="28"/>
          <w:u w:val="single"/>
        </w:rPr>
        <w:t xml:space="preserve">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120L022109 </w:t>
      </w:r>
      <w:r>
        <w:rPr>
          <w:rFonts w:hint="eastAsia" w:ascii="隶书" w:eastAsia="隶书"/>
          <w:sz w:val="36"/>
          <w:szCs w:val="28"/>
          <w:u w:val="single"/>
        </w:rPr>
        <w:t xml:space="preserve">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选课时间：</w:t>
      </w:r>
      <w:r>
        <w:rPr>
          <w:rFonts w:hint="eastAsia" w:ascii="隶书" w:eastAsia="隶书"/>
          <w:sz w:val="36"/>
          <w:szCs w:val="28"/>
          <w:u w:val="single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2022</w:t>
      </w:r>
      <w:r>
        <w:rPr>
          <w:rFonts w:hint="eastAsia" w:ascii="隶书" w:eastAsia="隶书"/>
          <w:sz w:val="36"/>
          <w:szCs w:val="28"/>
          <w:u w:val="single"/>
        </w:rPr>
        <w:t>年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>秋</w:t>
      </w:r>
      <w:r>
        <w:rPr>
          <w:rFonts w:hint="eastAsia" w:ascii="隶书" w:eastAsia="隶书"/>
          <w:sz w:val="36"/>
          <w:szCs w:val="28"/>
          <w:u w:val="single"/>
        </w:rPr>
        <w:t xml:space="preserve">季学期  </w:t>
      </w:r>
      <w:r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</w:rPr>
        <w:t xml:space="preserve">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hint="eastAsia" w:ascii="隶书" w:eastAsia="隶书"/>
          <w:sz w:val="36"/>
          <w:szCs w:val="28"/>
        </w:rPr>
      </w:pPr>
      <w:r>
        <w:rPr>
          <w:rFonts w:hint="eastAsia" w:ascii="隶书" w:eastAsia="隶书"/>
          <w:sz w:val="36"/>
          <w:szCs w:val="28"/>
        </w:rPr>
        <w:t>评阅成绩：</w:t>
      </w:r>
      <w:r>
        <w:rPr>
          <w:rFonts w:hint="eastAsia" w:ascii="隶书" w:eastAsia="隶书"/>
          <w:sz w:val="36"/>
          <w:szCs w:val="28"/>
          <w:u w:val="single"/>
        </w:rPr>
        <w:t xml:space="preserve">  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</w:rPr>
        <w:t xml:space="preserve">              </w:t>
      </w:r>
      <w:r>
        <w:rPr>
          <w:rFonts w:hint="eastAsia" w:ascii="隶书" w:eastAsia="隶书"/>
          <w:sz w:val="36"/>
          <w:szCs w:val="28"/>
        </w:rPr>
        <w:t xml:space="preserve">                 </w:t>
      </w:r>
    </w:p>
    <w:p>
      <w:pPr>
        <w:pStyle w:val="2"/>
        <w:jc w:val="both"/>
        <w:rPr>
          <w:rFonts w:hint="eastAsia"/>
          <w:sz w:val="28"/>
          <w:szCs w:val="28"/>
        </w:rPr>
      </w:pPr>
    </w:p>
    <w:p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-480" w:leftChars="0" w:firstLine="480" w:firstLineChars="0"/>
        <w:textAlignment w:val="auto"/>
        <w:rPr>
          <w:rFonts w:hint="default" w:ascii="Times New Roman" w:hAnsi="Times New Roman" w:eastAsia="宋体"/>
          <w:sz w:val="21"/>
          <w:szCs w:val="21"/>
        </w:rPr>
      </w:pPr>
      <w:r>
        <w:rPr>
          <w:rFonts w:hint="default" w:ascii="Times New Roman" w:hAnsi="Times New Roman" w:eastAsia="宋体"/>
          <w:sz w:val="21"/>
          <w:szCs w:val="21"/>
        </w:rPr>
        <w:t>指令格式设计；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3143885" cy="1918970"/>
            <wp:effectExtent l="0" t="0" r="5715" b="1143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这里一共设置三种格式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格式1 为以下命令设计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ADD  Ri, Rj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SUB  Ri, Rj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MOV  Ri, Rj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其中OP为操作码字段占4位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REG1字段为寄存器序号，占四位，方便扩展指令集，REG2同REFG1。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格式2 为以下命令设计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STA  Ri,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LDA  Ri,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JZ  Ri,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其中OP为操作码字段占4位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REG字段为寄存器序号，占四位，方便扩展指令集。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ADDR字段为形式地址或立即数，占8位。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格式3为以下命令设计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JMP 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其中OP为操作码字段占4位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ADDR字段为形式地址，占8位。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-480" w:leftChars="0" w:firstLine="480" w:firstLineChars="0"/>
        <w:textAlignment w:val="auto"/>
        <w:rPr>
          <w:rFonts w:hint="default" w:ascii="Times New Roman" w:hAnsi="Times New Roman" w:eastAsia="宋体"/>
          <w:sz w:val="21"/>
          <w:szCs w:val="21"/>
        </w:rPr>
      </w:pPr>
      <w:r>
        <w:rPr>
          <w:rFonts w:hint="default" w:ascii="Times New Roman" w:hAnsi="Times New Roman" w:eastAsia="宋体"/>
          <w:sz w:val="21"/>
          <w:szCs w:val="21"/>
        </w:rPr>
        <w:t>微操作的定义；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20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取指周期的微操作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2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PC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M(MAR)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MDR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MDR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IR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OP(IR)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CU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(PC)+1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PC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20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执行周期的微操作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hanging="425" w:firstLineChars="0"/>
        <w:textAlignment w:val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非访存指令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加法指令ADD  Ri, Rj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Ri→Y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Y+Rj→Z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Z→Ri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减法指令SUB  Ri, Rj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Ri→Y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Y-Rj→Z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Z→Ri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寄存器传送指令MOV  R</w:t>
      </w:r>
      <w:r>
        <w:rPr>
          <w:rFonts w:ascii="Times New Roman" w:hAnsi="Times New Roman" w:eastAsia="宋体"/>
          <w:sz w:val="21"/>
          <w:szCs w:val="24"/>
        </w:rPr>
        <w:t>i</w:t>
      </w:r>
      <w:r>
        <w:rPr>
          <w:rFonts w:hint="eastAsia" w:ascii="Times New Roman" w:hAnsi="Times New Roman" w:eastAsia="宋体"/>
          <w:sz w:val="21"/>
          <w:szCs w:val="24"/>
        </w:rPr>
        <w:t>, Rj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Rj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Ri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立即数传送指令MVI  R</w:t>
      </w:r>
      <w:r>
        <w:rPr>
          <w:rFonts w:ascii="Times New Roman" w:hAnsi="Times New Roman" w:eastAsia="宋体"/>
          <w:sz w:val="21"/>
          <w:szCs w:val="24"/>
        </w:rPr>
        <w:t>i</w:t>
      </w:r>
      <w:r>
        <w:rPr>
          <w:rFonts w:hint="eastAsia" w:ascii="Times New Roman" w:hAnsi="Times New Roman" w:eastAsia="宋体"/>
          <w:sz w:val="21"/>
          <w:szCs w:val="24"/>
        </w:rPr>
        <w:t>, 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Ad(IR)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Ri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hanging="425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访存指令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存数指令STA</w:t>
      </w:r>
      <w:r>
        <w:rPr>
          <w:rFonts w:ascii="Times New Roman" w:hAnsi="Times New Roman" w:eastAsia="宋体"/>
          <w:sz w:val="21"/>
          <w:szCs w:val="24"/>
        </w:rPr>
        <w:t xml:space="preserve"> </w:t>
      </w:r>
      <w:r>
        <w:rPr>
          <w:rFonts w:hint="eastAsia" w:ascii="Times New Roman" w:hAnsi="Times New Roman" w:eastAsia="宋体"/>
          <w:sz w:val="21"/>
          <w:szCs w:val="24"/>
        </w:rPr>
        <w:t xml:space="preserve"> R</w:t>
      </w:r>
      <w:r>
        <w:rPr>
          <w:rFonts w:ascii="Times New Roman" w:hAnsi="Times New Roman" w:eastAsia="宋体"/>
          <w:sz w:val="21"/>
          <w:szCs w:val="24"/>
        </w:rPr>
        <w:t>i</w:t>
      </w:r>
      <w:r>
        <w:rPr>
          <w:rFonts w:hint="eastAsia" w:ascii="Times New Roman" w:hAnsi="Times New Roman" w:eastAsia="宋体"/>
          <w:sz w:val="21"/>
          <w:szCs w:val="24"/>
        </w:rPr>
        <w:t>, 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Ad(IR)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MAR(低八位)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R7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MAR(高八位)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W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Ri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MDR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MDR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M(MAR)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取数指令LDA  R</w:t>
      </w:r>
      <w:r>
        <w:rPr>
          <w:rFonts w:ascii="Times New Roman" w:hAnsi="Times New Roman" w:eastAsia="宋体"/>
          <w:sz w:val="21"/>
          <w:szCs w:val="24"/>
        </w:rPr>
        <w:t>i</w:t>
      </w:r>
      <w:r>
        <w:rPr>
          <w:rFonts w:hint="eastAsia" w:ascii="Times New Roman" w:hAnsi="Times New Roman" w:eastAsia="宋体"/>
          <w:sz w:val="21"/>
          <w:szCs w:val="24"/>
        </w:rPr>
        <w:t>, 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Ad(IR)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MAR(低八位)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R7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MAR(高八位)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M(MAR)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MDR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1260" w:leftChars="0" w:right="0" w:firstLine="420" w:firstLineChars="0"/>
        <w:jc w:val="both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MDR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Ri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hanging="425" w:firstLineChars="0"/>
        <w:textAlignment w:val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转移类指令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条件转移（零则转）指令JZ  R</w:t>
      </w:r>
      <w:r>
        <w:rPr>
          <w:rFonts w:ascii="Times New Roman" w:hAnsi="Times New Roman" w:eastAsia="宋体"/>
          <w:sz w:val="21"/>
          <w:szCs w:val="24"/>
        </w:rPr>
        <w:t>i</w:t>
      </w:r>
      <w:r>
        <w:rPr>
          <w:rFonts w:hint="eastAsia" w:ascii="Times New Roman" w:hAnsi="Times New Roman" w:eastAsia="宋体"/>
          <w:sz w:val="21"/>
          <w:szCs w:val="24"/>
        </w:rPr>
        <w:t>, 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Ad(IR)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MAR(低八位)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Cambria Math" w:hAnsi="Cambria Math" w:eastAsia="宋体"/>
          <w:sz w:val="21"/>
          <w:szCs w:val="24"/>
          <w:lang w:val="en-US"/>
          <w:oMath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R7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MAR(高八位)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1680" w:leftChars="0" w:right="0" w:firstLine="420" w:firstLineChars="0"/>
        <w:jc w:val="both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Ri·PC+</m:t>
          </m:r>
          <m:bar>
            <m:barPr>
              <m:pos m:val="top"/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Ri</m:t>
              </m:r>
              <m:ctrlPr>
                <w:rPr>
                  <w:rFonts w:hint="eastAsia" w:ascii="Cambria Math" w:hAnsi="Cambria Math" w:eastAsia="宋体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bar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·</m:t>
          </m:r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(MAR)</m:t>
          </m:r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→PC</m:t>
          </m:r>
        </m:oMath>
      </m:oMathPara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4"/>
        </w:rPr>
        <w:t>无条件转移指令JMP  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Ad(IR)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MAR(低八位)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600" w:firstLine="420" w:firstLineChars="0"/>
        <w:textAlignment w:val="auto"/>
        <w:rPr>
          <w:rFonts w:hint="eastAsia" w:ascii="Times New Roman" w:hAnsi="Times New Roman" w:eastAsia="宋体"/>
          <w:sz w:val="21"/>
          <w:szCs w:val="24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R7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MAR(高八位)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1680" w:leftChars="0" w:right="0" w:firstLine="420" w:firstLineChars="0"/>
        <w:jc w:val="both"/>
        <w:textAlignment w:val="auto"/>
        <w:rPr>
          <w:rFonts w:hint="default" w:ascii="Times New Roman" w:hAnsi="Times New Roman" w:eastAsia="宋体"/>
          <w:sz w:val="21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MAR</m:t>
          </m:r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1"/>
              <w:szCs w:val="24"/>
              <w:lang w:val="en-US" w:eastAsia="zh-CN" w:bidi="ar-SA"/>
            </w:rPr>
            <m:t>→PC</m:t>
          </m:r>
        </m:oMath>
      </m:oMathPara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-480" w:leftChars="0" w:firstLine="480" w:firstLineChars="0"/>
        <w:textAlignment w:val="auto"/>
        <w:rPr>
          <w:rFonts w:hint="default" w:ascii="Times New Roman" w:hAnsi="Times New Roman" w:eastAsia="宋体"/>
          <w:sz w:val="21"/>
          <w:szCs w:val="21"/>
        </w:rPr>
      </w:pPr>
      <w:r>
        <w:rPr>
          <w:rFonts w:hint="default" w:ascii="Times New Roman" w:hAnsi="Times New Roman" w:eastAsia="宋体"/>
          <w:sz w:val="21"/>
          <w:szCs w:val="21"/>
        </w:rPr>
        <w:t>节拍的划分；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textAlignment w:val="auto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753995" cy="113728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一个指令周期占两个机器周期（取指周期和执行周期），一个机器周期占三个时钟周期。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-480" w:leftChars="0" w:firstLine="480" w:firstLineChars="0"/>
        <w:textAlignment w:val="auto"/>
        <w:rPr>
          <w:rFonts w:hint="default" w:ascii="Times New Roman" w:hAnsi="Times New Roman" w:eastAsia="宋体"/>
          <w:sz w:val="21"/>
          <w:szCs w:val="21"/>
        </w:rPr>
      </w:pPr>
      <w:r>
        <w:rPr>
          <w:rFonts w:hint="default" w:ascii="Times New Roman" w:hAnsi="Times New Roman" w:eastAsia="宋体"/>
          <w:sz w:val="21"/>
          <w:szCs w:val="21"/>
        </w:rPr>
        <w:t>处理器结构设计框图及功能描述；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3904615" cy="3148965"/>
            <wp:effectExtent l="0" t="0" r="6985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-480" w:leftChars="0" w:firstLine="480" w:firstLineChars="0"/>
        <w:textAlignment w:val="auto"/>
        <w:rPr>
          <w:rFonts w:hint="default" w:ascii="Times New Roman" w:hAnsi="Times New Roman" w:eastAsia="宋体"/>
          <w:sz w:val="21"/>
          <w:szCs w:val="21"/>
        </w:rPr>
      </w:pPr>
      <w:r>
        <w:rPr>
          <w:rFonts w:hint="default" w:ascii="Times New Roman" w:hAnsi="Times New Roman" w:eastAsia="宋体"/>
          <w:sz w:val="21"/>
          <w:szCs w:val="21"/>
        </w:rPr>
        <w:t>如采用组合逻辑设计，列出操作时间表，画出每个控制信号的逻辑图；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5207000" cy="3263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687" t="1165" r="494" b="68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PC</w:t>
      </w:r>
      <w:r>
        <w:rPr>
          <w:rFonts w:hint="eastAsia" w:ascii="Times New Roman" w:hAnsi="Times New Roman" w:eastAsia="宋体"/>
          <w:sz w:val="21"/>
          <w:szCs w:val="24"/>
        </w:rPr>
        <w:t>→</w:t>
      </w: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MAR = FE·T0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1"/>
          <w:szCs w:val="24"/>
          <w:lang w:val="en-US" w:eastAsia="zh-CN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898650" cy="711835"/>
            <wp:effectExtent l="0" t="0" r="635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/>
          <w:sz w:val="21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→R = FE·T0+EX·T0·LDA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273935" cy="979170"/>
            <wp:effectExtent l="0" t="0" r="1206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M(MAR)→MDR = FE·T1+EX·T1·LDA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438400" cy="1045845"/>
            <wp:effectExtent l="0" t="0" r="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(PC)+1→PC = FE·T1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483995" cy="524510"/>
            <wp:effectExtent l="0" t="0" r="190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MDR→IR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FE·T1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468120" cy="500380"/>
            <wp:effectExtent l="0" t="0" r="508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OP(IR)→CU = FE·T1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638935" cy="593725"/>
            <wp:effectExtent l="0" t="0" r="12065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Ad(IR)→MAR(低八位) = EX·T0·（LDA+STA+JZ+JMP）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481580" cy="741045"/>
            <wp:effectExtent l="0" t="0" r="762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R7→MAR(高八位) = EX·T0·（LDA+STA+JZ+JMP）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392045" cy="643255"/>
            <wp:effectExtent l="0" t="0" r="8255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1→W = EX·T0·STA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546860" cy="554990"/>
            <wp:effectExtent l="0" t="0" r="2540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Ad(IR)→Ri = EX·T0·MVI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741805" cy="567055"/>
            <wp:effectExtent l="0" t="0" r="10795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Rj→Ri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EX·T0·MOV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603375" cy="524510"/>
            <wp:effectExtent l="0" t="0" r="9525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Ri→Y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EX·T0·（ADD+SUB）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292985" cy="620395"/>
            <wp:effectExtent l="0" t="0" r="5715" b="19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Ri→MDR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EX·T1·STA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605280" cy="483235"/>
            <wp:effectExtent l="0" t="0" r="7620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Y+Rj→Z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EX·T1·ADD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819910" cy="577215"/>
            <wp:effectExtent l="0" t="0" r="889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Y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Rj→Z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EX·T1·SUB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781175" cy="607060"/>
            <wp:effectExtent l="0" t="0" r="9525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Z→Ri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EX·T2·(ADD+SUB)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758315" cy="650240"/>
            <wp:effectExtent l="0" t="0" r="6985" b="1016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MDR→M(MAR)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= EX·T2·STA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852930" cy="441960"/>
            <wp:effectExtent l="0" t="0" r="1270" b="254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MDR→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Ri = EX·T2·LDA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jc w:val="both"/>
        <w:textAlignment w:val="auto"/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579245" cy="436880"/>
            <wp:effectExtent l="0" t="0" r="8255" b="762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Ri·PC+</m:t>
        </m:r>
        <m:bar>
          <m:barPr>
            <m:pos m:val="top"/>
            <m:ctrlPr>
              <w:rPr>
                <w:rFonts w:hint="eastAsia" w:ascii="Cambria Math" w:hAnsi="Cambria Math" w:eastAsia="宋体" w:cstheme="minorBidi"/>
                <w:kern w:val="2"/>
                <w:sz w:val="21"/>
                <w:szCs w:val="24"/>
                <w:lang w:val="en-US" w:eastAsia="zh-CN" w:bidi="ar-SA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1"/>
                <w:szCs w:val="24"/>
                <w:lang w:val="en-US" w:eastAsia="zh-CN" w:bidi="ar-SA"/>
              </w:rPr>
              <m:t>Ri</m:t>
            </m:r>
            <m:ctrlPr>
              <w:rPr>
                <w:rFonts w:hint="eastAsia" w:ascii="Cambria Math" w:hAnsi="Cambria Math" w:eastAsia="宋体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ba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·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(MAR)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→PC</m:t>
        </m:r>
      </m:oMath>
      <w:r>
        <w:rPr>
          <w:rFonts w:hint="eastAsia" w:ascii="Times New Roman" w:hAnsi="Times New Roman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= 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EX·T2·JZ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both"/>
        <w:textAlignment w:val="auto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163445" cy="654050"/>
            <wp:effectExtent l="0" t="0" r="8255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both"/>
        <w:textAlignment w:val="auto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2045335" cy="636270"/>
            <wp:effectExtent l="0" t="0" r="12065" b="1143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both"/>
        <w:textAlignment w:val="auto"/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MAR→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PC</m:t>
        </m:r>
      </m:oMath>
      <w:r>
        <w:rPr>
          <w:rFonts w:hint="eastAsia" w:ascii="Times New Roman" w:hAnsi="Times New Roman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= </w:t>
      </w: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EX·T2·JMP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both"/>
        <w:textAlignment w:val="auto"/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/>
          <w:sz w:val="21"/>
        </w:rPr>
        <w:drawing>
          <wp:inline distT="0" distB="0" distL="114300" distR="114300">
            <wp:extent cx="1701165" cy="620395"/>
            <wp:effectExtent l="0" t="0" r="635" b="190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15B50"/>
    <w:multiLevelType w:val="singleLevel"/>
    <w:tmpl w:val="05E15B50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1FA52C8A"/>
    <w:multiLevelType w:val="singleLevel"/>
    <w:tmpl w:val="1FA52C8A"/>
    <w:lvl w:ilvl="0" w:tentative="0">
      <w:start w:val="1"/>
      <w:numFmt w:val="decimal"/>
      <w:suff w:val="nothing"/>
      <w:lvlText w:val="%1）"/>
      <w:lvlJc w:val="left"/>
      <w:pPr>
        <w:ind w:left="-480"/>
      </w:pPr>
    </w:lvl>
  </w:abstractNum>
  <w:abstractNum w:abstractNumId="2">
    <w:nsid w:val="4D2DFBD0"/>
    <w:multiLevelType w:val="singleLevel"/>
    <w:tmpl w:val="4D2DFBD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3634754"/>
    <w:rsid w:val="06656C9D"/>
    <w:rsid w:val="16456658"/>
    <w:rsid w:val="16930A8A"/>
    <w:rsid w:val="1E157818"/>
    <w:rsid w:val="249B4BA3"/>
    <w:rsid w:val="25FA43BA"/>
    <w:rsid w:val="2B013CEA"/>
    <w:rsid w:val="308C1EC2"/>
    <w:rsid w:val="3A210378"/>
    <w:rsid w:val="3D0174EA"/>
    <w:rsid w:val="3D1837B0"/>
    <w:rsid w:val="438876FC"/>
    <w:rsid w:val="43C65635"/>
    <w:rsid w:val="50982A44"/>
    <w:rsid w:val="50F76EB5"/>
    <w:rsid w:val="61243C22"/>
    <w:rsid w:val="6A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ody Text First Indent"/>
    <w:basedOn w:val="4"/>
    <w:qFormat/>
    <w:uiPriority w:val="0"/>
    <w:pPr>
      <w:spacing w:line="320" w:lineRule="atLeast"/>
      <w:ind w:firstLine="420"/>
    </w:pPr>
    <w:rPr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723</Words>
  <Characters>1155</Characters>
  <Lines>1</Lines>
  <Paragraphs>1</Paragraphs>
  <TotalTime>2</TotalTime>
  <ScaleCrop>false</ScaleCrop>
  <LinksUpToDate>false</LinksUpToDate>
  <CharactersWithSpaces>1408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2022-10-19T02:32:00Z</dcterms:created>
  <dc:creator>lsxuan</dc:creator>
  <cp:lastModifiedBy>此号已废</cp:lastModifiedBy>
  <dcterms:modified xsi:type="dcterms:W3CDTF">2022-10-24T03:53:25Z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D89D2E6C41F146B9B9CAF1519BBBEFDB</vt:lpwstr>
  </property>
</Properties>
</file>