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语言引导的反事实对照决策层用于可解释因果贝叶斯优化"/>
    <w:p>
      <w:pPr>
        <w:pStyle w:val="Heading1"/>
      </w:pPr>
      <w:r>
        <w:rPr>
          <w:rFonts w:hint="eastAsia"/>
        </w:rPr>
        <w:t xml:space="preserve">语言引导的反事实对照决策层用于可解释因果贝叶斯优化</w:t>
      </w:r>
    </w:p>
    <w:bookmarkStart w:id="20" w:name="X7217b3862db347b5deb121ab24dd39d19f78b50"/>
    <w:p>
      <w:pPr>
        <w:pStyle w:val="Heading2"/>
      </w:pPr>
      <w:r>
        <w:t xml:space="preserve">LLM-Guided Counterfactual Contrastive Decision Layer for Explainable Causal Bayesian Optimization</w:t>
      </w:r>
    </w:p>
    <w:p>
      <w:r>
        <w:pict>
          <v:rect style="width:0;height:1.5pt" o:hralign="center" o:hrstd="t" o:hr="t"/>
        </w:pict>
      </w:r>
    </w:p>
    <w:bookmarkEnd w:id="20"/>
    <w:bookmarkStart w:id="21" w:name="摘要"/>
    <w:p>
      <w:pPr>
        <w:pStyle w:val="Heading2"/>
      </w:pPr>
      <w:r>
        <w:rPr>
          <w:rFonts w:hint="eastAsia"/>
        </w:rPr>
        <w:t xml:space="preserve">摘要</w:t>
      </w:r>
    </w:p>
    <w:p>
      <w:pPr>
        <w:pStyle w:val="FirstParagraph"/>
      </w:pPr>
      <w:r>
        <w:rPr>
          <w:rFonts w:hint="eastAsia"/>
        </w:rPr>
        <w:t xml:space="preserve">因果贝叶斯优化（Causal</w:t>
      </w:r>
      <w:r>
        <w:t xml:space="preserve"> Bayesian Optimization, </w:t>
      </w:r>
      <w:r>
        <w:rPr>
          <w:rFonts w:hint="eastAsia"/>
        </w:rPr>
        <w:t xml:space="preserve">CBO）利用已知或部分已知的因果图，将传统贝叶斯优化从独立输入变量的黑箱优化扩展到具有因果依赖结构的干预优化问题。现有</w:t>
      </w:r>
      <w:r>
        <w:t xml:space="preserve"> CBO </w:t>
      </w:r>
      <w:r>
        <w:rPr>
          <w:rFonts w:hint="eastAsia"/>
        </w:rPr>
        <w:t xml:space="preserve">方法主要关注如何借助因果图降低干预搜索空间、融合观测数据与干预数据，并通过因果期望改进、约束期望改进等采集函数选择下一轮实验。然而，在许多真实应用中，大多数候选干预组合在技术上都是可行的，CBO</w:t>
      </w:r>
      <w:r>
        <w:t xml:space="preserve"> </w:t>
      </w:r>
      <w:r>
        <w:rPr>
          <w:rFonts w:hint="eastAsia"/>
        </w:rPr>
        <w:t xml:space="preserve">仍然面临一个重要但尚未充分解决的问题：当多个可行干预具有相近采集值时，如何判断哪个干预更具有机制解释价值、反事实区分价值和领域决策意义。</w:t>
      </w:r>
    </w:p>
    <w:p>
      <w:pPr>
        <w:pStyle w:val="BodyText"/>
      </w:pPr>
      <w:r>
        <w:rPr>
          <w:rFonts w:hint="eastAsia"/>
        </w:rPr>
        <w:t xml:space="preserve">本文提出一种新的研究框架：</w:t>
      </w:r>
      <w:r>
        <w:rPr>
          <w:rFonts w:hint="eastAsia"/>
          <w:b/>
          <w:bCs/>
        </w:rPr>
        <w:t xml:space="preserve">语言引导的反事实对照决策层</w:t>
      </w:r>
      <w:r>
        <w:rPr>
          <w:rFonts w:hint="eastAsia"/>
        </w:rPr>
        <w:t xml:space="preserve">。该框架不让大语言模型直接进行因果推理或替代贝叶斯优化组件，而是将大语言模型限制在其更擅长的两个环节：第一，基于领域语义为高价值候选干预生成有意义的反事实对照问题；第二，将结构因果模型与高斯过程后验计算出的反事实结果翻译为自然语言解释。真正的反事实推理由</w:t>
      </w:r>
      <w:r>
        <w:t xml:space="preserve"> SCM-GP </w:t>
      </w:r>
      <w:r>
        <w:rPr>
          <w:rFonts w:hint="eastAsia"/>
        </w:rPr>
        <w:t xml:space="preserve">后验执行，即通过结构因果模型提供因果语义，通过高斯过程</w:t>
      </w:r>
      <w:r>
        <w:t xml:space="preserve"> surrogate </w:t>
      </w:r>
      <w:r>
        <w:rPr>
          <w:rFonts w:hint="eastAsia"/>
        </w:rPr>
        <w:t xml:space="preserve">提供不确定性量化。该方法在标准</w:t>
      </w:r>
      <w:r>
        <w:t xml:space="preserve"> CBO </w:t>
      </w:r>
      <w:r>
        <w:rPr>
          <w:rFonts w:hint="eastAsia"/>
        </w:rPr>
        <w:t xml:space="preserve">采集函数形成的高价值候选池内进行近似并列重排序，而不直接构造新的全局采集函数，从而避免破坏基础</w:t>
      </w:r>
      <w:r>
        <w:t xml:space="preserve"> CBO </w:t>
      </w:r>
      <w:r>
        <w:rPr>
          <w:rFonts w:hint="eastAsia"/>
        </w:rPr>
        <w:t xml:space="preserve">的理论主干。</w:t>
      </w:r>
    </w:p>
    <w:p>
      <w:pPr>
        <w:pStyle w:val="BodyText"/>
      </w:pPr>
      <w:r>
        <w:rPr>
          <w:rFonts w:hint="eastAsia"/>
        </w:rPr>
        <w:t xml:space="preserve">该研究的核心思想可以概括为：</w:t>
      </w:r>
    </w:p>
    <w:p>
      <w:pPr>
        <w:pStyle w:val="BlockText"/>
      </w:pPr>
      <w:r>
        <w:rPr>
          <w:b/>
          <w:bCs/>
        </w:rPr>
        <w:t xml:space="preserve">LLM asks, SCM answers, CBO decides, LLM explains.</w:t>
      </w:r>
    </w:p>
    <w:p>
      <w:pPr>
        <w:pStyle w:val="FirstParagraph"/>
      </w:pPr>
      <w:r>
        <w:rPr>
          <w:rFonts w:hint="eastAsia"/>
        </w:rPr>
        <w:t xml:space="preserve">即：大语言模型负责提出值得比较的反事实问题，结构因果模型与高斯过程后验负责计算反事实答案，CBO</w:t>
      </w:r>
      <w:r>
        <w:t xml:space="preserve"> </w:t>
      </w:r>
      <w:r>
        <w:rPr>
          <w:rFonts w:hint="eastAsia"/>
        </w:rPr>
        <w:t xml:space="preserve">负责保持优化主循环，LLM</w:t>
      </w:r>
      <w:r>
        <w:t xml:space="preserve"> </w:t>
      </w:r>
      <w:r>
        <w:rPr>
          <w:rFonts w:hint="eastAsia"/>
        </w:rPr>
        <w:t xml:space="preserve">最后负责生成受计算结果约束的解释。</w:t>
      </w:r>
    </w:p>
    <w:p>
      <w:r>
        <w:pict>
          <v:rect style="width:0;height:1.5pt" o:hralign="center" o:hrstd="t" o:hr="t"/>
        </w:pict>
      </w:r>
    </w:p>
    <w:bookmarkEnd w:id="21"/>
    <w:bookmarkStart w:id="25" w:name="研究背景"/>
    <w:p>
      <w:pPr>
        <w:pStyle w:val="Heading2"/>
      </w:pPr>
      <w:r>
        <w:t xml:space="preserve">1. </w:t>
      </w:r>
      <w:r>
        <w:rPr>
          <w:rFonts w:hint="eastAsia"/>
        </w:rPr>
        <w:t xml:space="preserve">研究背景</w:t>
      </w:r>
    </w:p>
    <w:bookmarkStart w:id="22" w:name="贝叶斯优化与因果贝叶斯优化"/>
    <w:p>
      <w:pPr>
        <w:pStyle w:val="Heading3"/>
      </w:pPr>
      <w:r>
        <w:t xml:space="preserve">1.1 </w:t>
      </w:r>
      <w:r>
        <w:rPr>
          <w:rFonts w:hint="eastAsia"/>
        </w:rPr>
        <w:t xml:space="preserve">贝叶斯优化与因果贝叶斯优化</w:t>
      </w:r>
    </w:p>
    <w:p>
      <w:pPr>
        <w:pStyle w:val="FirstParagraph"/>
      </w:pPr>
      <w:r>
        <w:rPr>
          <w:rFonts w:hint="eastAsia"/>
        </w:rPr>
        <w:t xml:space="preserve">贝叶斯优化（Bayesian</w:t>
      </w:r>
      <w:r>
        <w:t xml:space="preserve"> Optimization, </w:t>
      </w:r>
      <w:r>
        <w:rPr>
          <w:rFonts w:hint="eastAsia"/>
        </w:rPr>
        <w:t xml:space="preserve">BO）是一类用于昂贵黑箱函数优化的序列决策方法。其基本思想是在每一轮实验中利用</w:t>
      </w:r>
      <w:r>
        <w:t xml:space="preserve"> surrogate </w:t>
      </w:r>
      <w:r>
        <w:rPr>
          <w:rFonts w:hint="eastAsia"/>
        </w:rPr>
        <w:t xml:space="preserve">model，例如高斯过程，估计目标函数的后验分布，再通过采集函数在探索与利用之间进行权衡。</w:t>
      </w:r>
    </w:p>
    <w:p>
      <w:pPr>
        <w:pStyle w:val="BodyText"/>
      </w:pPr>
      <w:r>
        <w:rPr>
          <w:rFonts w:hint="eastAsia"/>
        </w:rPr>
        <w:t xml:space="preserve">传统</w:t>
      </w:r>
      <w:r>
        <w:t xml:space="preserve"> BO </w:t>
      </w:r>
      <w:r>
        <w:rPr>
          <w:rFonts w:hint="eastAsia"/>
        </w:rPr>
        <w:t xml:space="preserve">通常假设输入变量是相互独立、可任意控制的设计变量。然而在许多科学实验、医疗决策、工程系统和复杂生物系统中，变量之间具有明确的因果依赖关系。例如，一个变量可能是另一个变量的中介，某些变量受到共同混杂因素影响，某些变量虽然与目标相关但并不适合作为干预对象。此时，直接将所有输入变量视为普通黑箱输入会忽略系统的因果结构，可能导致低效甚至错误的干预选择。</w:t>
      </w:r>
    </w:p>
    <w:p>
      <w:pPr>
        <w:pStyle w:val="BodyText"/>
      </w:pPr>
      <w:r>
        <w:rPr>
          <w:rFonts w:hint="eastAsia"/>
        </w:rPr>
        <w:t xml:space="preserve">因果贝叶斯优化试图解决这一问题。CBO</w:t>
      </w:r>
      <w:r>
        <w:t xml:space="preserve"> </w:t>
      </w:r>
      <w:r>
        <w:rPr>
          <w:rFonts w:hint="eastAsia"/>
        </w:rPr>
        <w:t xml:space="preserve">将优化目标变量视为结构因果模型中的一个节点，通过序列干预寻找能够最大化目标变量的干预方案。与普通</w:t>
      </w:r>
      <w:r>
        <w:t xml:space="preserve"> BO </w:t>
      </w:r>
      <w:r>
        <w:rPr>
          <w:rFonts w:hint="eastAsia"/>
        </w:rPr>
        <w:t xml:space="preserve">不同，CBO</w:t>
      </w:r>
      <w:r>
        <w:t xml:space="preserve"> </w:t>
      </w:r>
      <w:r>
        <w:rPr>
          <w:rFonts w:hint="eastAsia"/>
        </w:rPr>
        <w:t xml:space="preserve">不仅要处理探索—利用权衡，还要处理观测数据与干预数据之间的关系，即哪些因果效应可以从观测数据中估计，哪些必须通过真实干预获得。</w:t>
      </w:r>
    </w:p>
    <w:bookmarkEnd w:id="22"/>
    <w:bookmarkStart w:id="23" w:name="大语言模型增强贝叶斯优化的现状"/>
    <w:p>
      <w:pPr>
        <w:pStyle w:val="Heading3"/>
      </w:pPr>
      <w:r>
        <w:t xml:space="preserve">1.2 </w:t>
      </w:r>
      <w:r>
        <w:rPr>
          <w:rFonts w:hint="eastAsia"/>
        </w:rPr>
        <w:t xml:space="preserve">大语言模型增强贝叶斯优化的现状</w:t>
      </w:r>
    </w:p>
    <w:p>
      <w:pPr>
        <w:pStyle w:val="FirstParagraph"/>
      </w:pPr>
      <w:r>
        <w:rPr>
          <w:rFonts w:hint="eastAsia"/>
        </w:rPr>
        <w:t xml:space="preserve">近年来，大语言模型被广泛用于增强贝叶斯优化流程。例如，LLM</w:t>
      </w:r>
      <w:r>
        <w:t xml:space="preserve"> </w:t>
      </w:r>
      <w:r>
        <w:rPr>
          <w:rFonts w:hint="eastAsia"/>
        </w:rPr>
        <w:t xml:space="preserve">可以用于：</w:t>
      </w:r>
    </w:p>
    <w:p>
      <w:pPr>
        <w:pStyle w:val="Compact"/>
        <w:numPr>
          <w:ilvl w:val="0"/>
          <w:numId w:val="1001"/>
        </w:numPr>
      </w:pPr>
      <w:r>
        <w:rPr>
          <w:rFonts w:hint="eastAsia"/>
        </w:rPr>
        <w:t xml:space="preserve">根据文本描述生成初始候选点；</w:t>
      </w:r>
    </w:p>
    <w:p>
      <w:pPr>
        <w:pStyle w:val="Compact"/>
        <w:numPr>
          <w:ilvl w:val="0"/>
          <w:numId w:val="1001"/>
        </w:numPr>
      </w:pPr>
      <w:r>
        <w:rPr>
          <w:rFonts w:hint="eastAsia"/>
        </w:rPr>
        <w:t xml:space="preserve">提供领域知识用于</w:t>
      </w:r>
      <w:r>
        <w:t xml:space="preserve"> </w:t>
      </w:r>
      <w:r>
        <w:rPr>
          <w:rFonts w:hint="eastAsia"/>
        </w:rPr>
        <w:t xml:space="preserve">warm-start；</w:t>
      </w:r>
    </w:p>
    <w:p>
      <w:pPr>
        <w:pStyle w:val="Compact"/>
        <w:numPr>
          <w:ilvl w:val="0"/>
          <w:numId w:val="1001"/>
        </w:numPr>
      </w:pPr>
      <w:r>
        <w:rPr>
          <w:rFonts w:hint="eastAsia"/>
        </w:rPr>
        <w:t xml:space="preserve">辅助</w:t>
      </w:r>
      <w:r>
        <w:t xml:space="preserve"> surrogate </w:t>
      </w:r>
      <w:r>
        <w:rPr>
          <w:rFonts w:hint="eastAsia"/>
        </w:rPr>
        <w:t xml:space="preserve">prediction；</w:t>
      </w:r>
    </w:p>
    <w:p>
      <w:pPr>
        <w:pStyle w:val="Compact"/>
        <w:numPr>
          <w:ilvl w:val="0"/>
          <w:numId w:val="1001"/>
        </w:numPr>
      </w:pPr>
      <w:r>
        <w:rPr>
          <w:rFonts w:hint="eastAsia"/>
        </w:rPr>
        <w:t xml:space="preserve">推荐采集函数；</w:t>
      </w:r>
    </w:p>
    <w:p>
      <w:pPr>
        <w:pStyle w:val="Compact"/>
        <w:numPr>
          <w:ilvl w:val="0"/>
          <w:numId w:val="1001"/>
        </w:numPr>
      </w:pPr>
      <w:r>
        <w:rPr>
          <w:rFonts w:hint="eastAsia"/>
        </w:rPr>
        <w:t xml:space="preserve">对优化轨迹进行自然语言解释；</w:t>
      </w:r>
    </w:p>
    <w:p>
      <w:pPr>
        <w:pStyle w:val="Compact"/>
        <w:numPr>
          <w:ilvl w:val="0"/>
          <w:numId w:val="1001"/>
        </w:numPr>
      </w:pPr>
      <w:r>
        <w:rPr>
          <w:rFonts w:hint="eastAsia"/>
        </w:rPr>
        <w:t xml:space="preserve">在离散或语义搜索空间中生成候选配置。</w:t>
      </w:r>
    </w:p>
    <w:p>
      <w:pPr>
        <w:pStyle w:val="FirstParagraph"/>
      </w:pPr>
      <w:r>
        <w:rPr>
          <w:rFonts w:hint="eastAsia"/>
        </w:rPr>
        <w:t xml:space="preserve">这些研究说明，大语言模型可以为</w:t>
      </w:r>
      <w:r>
        <w:t xml:space="preserve"> BO </w:t>
      </w:r>
      <w:r>
        <w:rPr>
          <w:rFonts w:hint="eastAsia"/>
        </w:rPr>
        <w:t xml:space="preserve">提供丰富的语义先验。但是，大语言模型本身并不天然具有严格的因果语义。它可以根据语料知识判断某些变量可能相关、某些组合可能有效、某些机制可能成立，但它无法保证这些判断满足</w:t>
      </w:r>
      <w:r>
        <w:t xml:space="preserve"> </w:t>
      </w:r>
      <w:r>
        <w:rPr>
          <w:rFonts w:hint="eastAsia"/>
        </w:rPr>
        <w:t xml:space="preserve">do-calculus、反事实可识别性或结构因果模型的约束。</w:t>
      </w:r>
    </w:p>
    <w:p>
      <w:pPr>
        <w:pStyle w:val="BodyText"/>
      </w:pPr>
      <w:r>
        <w:rPr>
          <w:rFonts w:hint="eastAsia"/>
        </w:rPr>
        <w:t xml:space="preserve">因此，若直接让</w:t>
      </w:r>
      <w:r>
        <w:t xml:space="preserve"> LLM </w:t>
      </w:r>
      <w:r>
        <w:rPr>
          <w:rFonts w:hint="eastAsia"/>
        </w:rPr>
        <w:t xml:space="preserve">承担因果推理或反事实计算，容易产生因果幻觉。更稳妥的方式是：让</w:t>
      </w:r>
      <w:r>
        <w:t xml:space="preserve"> LLM </w:t>
      </w:r>
      <w:r>
        <w:rPr>
          <w:rFonts w:hint="eastAsia"/>
        </w:rPr>
        <w:t xml:space="preserve">只负责提出语义上有价值的问题，而将因果推理交给结构因果模型。</w:t>
      </w:r>
    </w:p>
    <w:bookmarkEnd w:id="23"/>
    <w:bookmarkStart w:id="24" w:name="反事实推理在-cbo-中的潜在价值"/>
    <w:p>
      <w:pPr>
        <w:pStyle w:val="Heading3"/>
      </w:pPr>
      <w:r>
        <w:t xml:space="preserve">1.3 </w:t>
      </w:r>
      <w:r>
        <w:rPr>
          <w:rFonts w:hint="eastAsia"/>
        </w:rPr>
        <w:t xml:space="preserve">反事实推理在</w:t>
      </w:r>
      <w:r>
        <w:t xml:space="preserve"> CBO </w:t>
      </w:r>
      <w:r>
        <w:rPr>
          <w:rFonts w:hint="eastAsia"/>
        </w:rPr>
        <w:t xml:space="preserve">中的潜在价值</w:t>
      </w:r>
    </w:p>
    <w:p>
      <w:pPr>
        <w:pStyle w:val="FirstParagraph"/>
      </w:pPr>
      <w:r>
        <w:rPr>
          <w:rFonts w:hint="eastAsia"/>
        </w:rPr>
        <w:t xml:space="preserve">反事实问题回答的是：</w:t>
      </w:r>
    </w:p>
    <w:p>
      <w:pPr>
        <w:pStyle w:val="BlockText"/>
      </w:pPr>
      <w:r>
        <w:rPr>
          <w:rFonts w:hint="eastAsia"/>
        </w:rPr>
        <w:t xml:space="preserve">在当前已经发生的事实条件下，如果当初采取另一种干预，结果会怎样？</w:t>
      </w:r>
    </w:p>
    <w:p>
      <w:pPr>
        <w:pStyle w:val="FirstParagraph"/>
      </w:pPr>
      <w:r>
        <w:rPr>
          <w:rFonts w:hint="eastAsia"/>
        </w:rPr>
        <w:t xml:space="preserve">例如，在一轮</w:t>
      </w:r>
      <w:r>
        <w:t xml:space="preserve"> CBO </w:t>
      </w:r>
      <w:r>
        <w:rPr>
          <w:rFonts w:hint="eastAsia"/>
        </w:rPr>
        <w:t xml:space="preserve">实验中，模型选择了干预方案</w:t>
      </w:r>
      <w:r>
        <w:t xml:space="preserve"> </w:t>
      </w:r>
      <w:r>
        <w:rPr>
          <w:rFonts w:hint="eastAsia"/>
        </w:rPr>
        <w:t xml:space="preserve">(a)，并观察到结果</w:t>
      </w:r>
      <w:r>
        <w:t xml:space="preserve"> </w:t>
      </w:r>
      <w:r>
        <w:rPr>
          <w:rFonts w:hint="eastAsia"/>
        </w:rPr>
        <w:t xml:space="preserve">(y)。一个自然的反事实问题是：</w:t>
      </w:r>
    </w:p>
    <w:p>
      <w:pPr>
        <w:pStyle w:val="BodyText"/>
      </w:pPr>
      <w:r>
        <w:t xml:space="preserve">[</w:t>
      </w:r>
      <w:r>
        <w:t xml:space="preserve"> </w:t>
      </w:r>
      <w:r>
        <w:t xml:space="preserve"> </w:t>
      </w:r>
      <w:r>
        <w:t xml:space="preserve">b</w:t>
      </w:r>
      <w:r>
        <w:t xml:space="preserve"> </w:t>
      </w:r>
      <w:r>
        <w:t xml:space="preserve"> </w:t>
      </w:r>
      <w:r>
        <w:rPr>
          <w:rFonts w:hint="eastAsia"/>
        </w:rPr>
        <w:t xml:space="preserve">a，目标变量</w:t>
      </w:r>
      <w:r>
        <w:t xml:space="preserve"> Y </w:t>
      </w:r>
      <w:r>
        <w:rPr>
          <w:rFonts w:hint="eastAsia"/>
        </w:rPr>
        <w:t xml:space="preserve">会怎样？</w:t>
      </w:r>
      <w:r>
        <w:t xml:space="preserve"> </w:t>
      </w:r>
      <w:r>
        <w:t xml:space="preserve">]</w:t>
      </w:r>
    </w:p>
    <w:p>
      <w:pPr>
        <w:pStyle w:val="BodyText"/>
      </w:pPr>
      <w:r>
        <w:rPr>
          <w:rFonts w:hint="eastAsia"/>
        </w:rPr>
        <w:t xml:space="preserve">这类问题不同于普通的总体干预效应：</w:t>
      </w:r>
    </w:p>
    <w:p>
      <w:pPr>
        <w:pStyle w:val="BodyText"/>
      </w:pPr>
      <w:r>
        <w:t xml:space="preserve">[</w:t>
      </w:r>
      <w:r>
        <w:t xml:space="preserve"> </w:t>
      </w:r>
      <w:r>
        <w:t xml:space="preserve">[Y</w:t>
      </w:r>
      <w:r>
        <w:t xml:space="preserve"> </w:t>
      </w:r>
      <w:r>
        <w:t xml:space="preserve">do(X=x)]</w:t>
      </w:r>
      <w:r>
        <w:t xml:space="preserve"> </w:t>
      </w:r>
      <w:r>
        <w:t xml:space="preserve">]</w:t>
      </w:r>
    </w:p>
    <w:p>
      <w:pPr>
        <w:pStyle w:val="BodyText"/>
      </w:pPr>
      <w:r>
        <w:rPr>
          <w:rFonts w:hint="eastAsia"/>
        </w:rPr>
        <w:t xml:space="preserve">它更接近个体化或情境化反事实：</w:t>
      </w:r>
    </w:p>
    <w:p>
      <w:pPr>
        <w:pStyle w:val="BodyText"/>
      </w:pPr>
      <w:r>
        <w:t xml:space="preserve">[</w:t>
      </w:r>
      <w:r>
        <w:t xml:space="preserve"> </w:t>
      </w:r>
      <w:r>
        <w:t xml:space="preserve">[Y_{do(X=x’)}</w:t>
      </w:r>
      <w:r>
        <w:t xml:space="preserve"> </w:t>
      </w:r>
      <w:r>
        <w:t xml:space="preserve">e_i,</w:t>
      </w:r>
      <w:r>
        <w:t xml:space="preserve"> </w:t>
      </w:r>
      <w:r>
        <w:t xml:space="preserve">_t, G]</w:t>
      </w:r>
      <w:r>
        <w:t xml:space="preserve"> </w:t>
      </w:r>
      <w:r>
        <w:t xml:space="preserve">]</w:t>
      </w:r>
    </w:p>
    <w:p>
      <w:pPr>
        <w:pStyle w:val="BodyText"/>
      </w:pPr>
      <w:r>
        <w:rPr>
          <w:rFonts w:hint="eastAsia"/>
        </w:rPr>
        <w:t xml:space="preserve">其中</w:t>
      </w:r>
      <w:r>
        <w:t xml:space="preserve"> (e_i) </w:t>
      </w:r>
      <w:r>
        <w:rPr>
          <w:rFonts w:hint="eastAsia"/>
        </w:rPr>
        <w:t xml:space="preserve">表示当前实验情境，(</w:t>
      </w:r>
      <w:r>
        <w:t xml:space="preserve">_t) </w:t>
      </w:r>
      <w:r>
        <w:rPr>
          <w:rFonts w:hint="eastAsia"/>
        </w:rPr>
        <w:t xml:space="preserve">表示当前累计数据，(G)</w:t>
      </w:r>
      <w:r>
        <w:t xml:space="preserve"> </w:t>
      </w:r>
      <w:r>
        <w:rPr>
          <w:rFonts w:hint="eastAsia"/>
        </w:rPr>
        <w:t xml:space="preserve">表示因果图。</w:t>
      </w:r>
    </w:p>
    <w:p>
      <w:pPr>
        <w:pStyle w:val="BodyText"/>
      </w:pPr>
      <w:r>
        <w:rPr>
          <w:rFonts w:hint="eastAsia"/>
        </w:rPr>
        <w:t xml:space="preserve">在</w:t>
      </w:r>
      <w:r>
        <w:t xml:space="preserve"> CBO </w:t>
      </w:r>
      <w:r>
        <w:rPr>
          <w:rFonts w:hint="eastAsia"/>
        </w:rPr>
        <w:t xml:space="preserve">中，反事实推理具有重要价值：</w:t>
      </w:r>
    </w:p>
    <w:p>
      <w:pPr>
        <w:pStyle w:val="Compact"/>
        <w:numPr>
          <w:ilvl w:val="0"/>
          <w:numId w:val="1002"/>
        </w:numPr>
      </w:pPr>
      <w:r>
        <w:rPr>
          <w:rFonts w:hint="eastAsia"/>
        </w:rPr>
        <w:t xml:space="preserve">解释为什么当前推荐干预优于另一个候选干预；</w:t>
      </w:r>
    </w:p>
    <w:p>
      <w:pPr>
        <w:pStyle w:val="Compact"/>
        <w:numPr>
          <w:ilvl w:val="0"/>
          <w:numId w:val="1002"/>
        </w:numPr>
      </w:pPr>
      <w:r>
        <w:rPr>
          <w:rFonts w:hint="eastAsia"/>
        </w:rPr>
        <w:t xml:space="preserve">区分多个机制上相似但效果不确定的候选方案；</w:t>
      </w:r>
    </w:p>
    <w:p>
      <w:pPr>
        <w:pStyle w:val="Compact"/>
        <w:numPr>
          <w:ilvl w:val="0"/>
          <w:numId w:val="1002"/>
        </w:numPr>
      </w:pPr>
      <w:r>
        <w:rPr>
          <w:rFonts w:hint="eastAsia"/>
        </w:rPr>
        <w:t xml:space="preserve">识别当前决策的机制路径；</w:t>
      </w:r>
    </w:p>
    <w:p>
      <w:pPr>
        <w:pStyle w:val="Compact"/>
        <w:numPr>
          <w:ilvl w:val="0"/>
          <w:numId w:val="1002"/>
        </w:numPr>
      </w:pPr>
      <w:r>
        <w:rPr>
          <w:rFonts w:hint="eastAsia"/>
        </w:rPr>
        <w:t xml:space="preserve">判断一个候选干预是否能够回答关键科学问题；</w:t>
      </w:r>
    </w:p>
    <w:p>
      <w:pPr>
        <w:pStyle w:val="Compact"/>
        <w:numPr>
          <w:ilvl w:val="0"/>
          <w:numId w:val="1002"/>
        </w:numPr>
      </w:pPr>
      <w:r>
        <w:rPr>
          <w:rFonts w:hint="eastAsia"/>
        </w:rPr>
        <w:t xml:space="preserve">在多个高</w:t>
      </w:r>
      <w:r>
        <w:t xml:space="preserve"> EI </w:t>
      </w:r>
      <w:r>
        <w:rPr>
          <w:rFonts w:hint="eastAsia"/>
        </w:rPr>
        <w:t xml:space="preserve">候选之间提供机制层面的重排序依据。</w:t>
      </w:r>
    </w:p>
    <w:p>
      <w:pPr>
        <w:pStyle w:val="FirstParagraph"/>
      </w:pPr>
      <w:r>
        <w:rPr>
          <w:rFonts w:hint="eastAsia"/>
        </w:rPr>
        <w:t xml:space="preserve">因此，反事实并不只是事后解释工具，也可以成为</w:t>
      </w:r>
      <w:r>
        <w:t xml:space="preserve"> CBO </w:t>
      </w:r>
      <w:r>
        <w:rPr>
          <w:rFonts w:hint="eastAsia"/>
        </w:rPr>
        <w:t xml:space="preserve">中的辅助决策层。</w:t>
      </w:r>
    </w:p>
    <w:p>
      <w:r>
        <w:pict>
          <v:rect style="width:0;height:1.5pt" o:hralign="center" o:hrstd="t" o:hr="t"/>
        </w:pict>
      </w:r>
    </w:p>
    <w:bookmarkEnd w:id="24"/>
    <w:bookmarkEnd w:id="25"/>
    <w:bookmarkStart w:id="28" w:name="研究动机与核心问题"/>
    <w:p>
      <w:pPr>
        <w:pStyle w:val="Heading2"/>
      </w:pPr>
      <w:r>
        <w:t xml:space="preserve">2. </w:t>
      </w:r>
      <w:r>
        <w:rPr>
          <w:rFonts w:hint="eastAsia"/>
        </w:rPr>
        <w:t xml:space="preserve">研究动机与核心问题</w:t>
      </w:r>
    </w:p>
    <w:bookmarkStart w:id="26" w:name="现有-cbo-的不足"/>
    <w:p>
      <w:pPr>
        <w:pStyle w:val="Heading3"/>
      </w:pPr>
      <w:r>
        <w:t xml:space="preserve">2.1 </w:t>
      </w:r>
      <w:r>
        <w:rPr>
          <w:rFonts w:hint="eastAsia"/>
        </w:rPr>
        <w:t xml:space="preserve">现有</w:t>
      </w:r>
      <w:r>
        <w:t xml:space="preserve"> CBO </w:t>
      </w:r>
      <w:r>
        <w:rPr>
          <w:rFonts w:hint="eastAsia"/>
        </w:rPr>
        <w:t xml:space="preserve">的不足</w:t>
      </w:r>
    </w:p>
    <w:p>
      <w:pPr>
        <w:pStyle w:val="FirstParagraph"/>
      </w:pPr>
      <w:r>
        <w:rPr>
          <w:rFonts w:hint="eastAsia"/>
        </w:rPr>
        <w:t xml:space="preserve">现有</w:t>
      </w:r>
      <w:r>
        <w:t xml:space="preserve"> CBO </w:t>
      </w:r>
      <w:r>
        <w:rPr>
          <w:rFonts w:hint="eastAsia"/>
        </w:rPr>
        <w:t xml:space="preserve">方法主要解决以下问题：</w:t>
      </w:r>
    </w:p>
    <w:p>
      <w:pPr>
        <w:pStyle w:val="Compact"/>
        <w:numPr>
          <w:ilvl w:val="0"/>
          <w:numId w:val="1003"/>
        </w:numPr>
      </w:pPr>
      <w:r>
        <w:rPr>
          <w:rFonts w:hint="eastAsia"/>
        </w:rPr>
        <w:t xml:space="preserve">如何利用因果图缩小干预搜索空间；</w:t>
      </w:r>
    </w:p>
    <w:p>
      <w:pPr>
        <w:pStyle w:val="Compact"/>
        <w:numPr>
          <w:ilvl w:val="0"/>
          <w:numId w:val="1003"/>
        </w:numPr>
      </w:pPr>
      <w:r>
        <w:rPr>
          <w:rFonts w:hint="eastAsia"/>
        </w:rPr>
        <w:t xml:space="preserve">如何结合观测数据与干预数据；</w:t>
      </w:r>
    </w:p>
    <w:p>
      <w:pPr>
        <w:pStyle w:val="Compact"/>
        <w:numPr>
          <w:ilvl w:val="0"/>
          <w:numId w:val="1003"/>
        </w:numPr>
      </w:pPr>
      <w:r>
        <w:rPr>
          <w:rFonts w:hint="eastAsia"/>
        </w:rPr>
        <w:t xml:space="preserve">如何用</w:t>
      </w:r>
      <w:r>
        <w:t xml:space="preserve"> GP surrogate </w:t>
      </w:r>
      <w:r>
        <w:rPr>
          <w:rFonts w:hint="eastAsia"/>
        </w:rPr>
        <w:t xml:space="preserve">建模干预效应；</w:t>
      </w:r>
    </w:p>
    <w:p>
      <w:pPr>
        <w:pStyle w:val="Compact"/>
        <w:numPr>
          <w:ilvl w:val="0"/>
          <w:numId w:val="1003"/>
        </w:numPr>
      </w:pPr>
      <w:r>
        <w:rPr>
          <w:rFonts w:hint="eastAsia"/>
        </w:rPr>
        <w:t xml:space="preserve">如何设计因果采集函数选择下一轮干预；</w:t>
      </w:r>
    </w:p>
    <w:p>
      <w:pPr>
        <w:pStyle w:val="Compact"/>
        <w:numPr>
          <w:ilvl w:val="0"/>
          <w:numId w:val="1003"/>
        </w:numPr>
      </w:pPr>
      <w:r>
        <w:rPr>
          <w:rFonts w:hint="eastAsia"/>
        </w:rPr>
        <w:t xml:space="preserve">如何处理约束、函数型干预、多目标干预或未知图结构。</w:t>
      </w:r>
    </w:p>
    <w:p>
      <w:pPr>
        <w:pStyle w:val="FirstParagraph"/>
      </w:pPr>
      <w:r>
        <w:rPr>
          <w:rFonts w:hint="eastAsia"/>
        </w:rPr>
        <w:t xml:space="preserve">然而，在许多真实任务中，大多数候选干预组合本身都是可行的。例如，在药物剂量优化、材料配比优化、机器人策略优化、农业干预优化、工业控制参数优化中，大量变量组合都可以执行。此时，仅仅依靠因果图排除不可行干预并不能充分体现反事实模块的价值。</w:t>
      </w:r>
    </w:p>
    <w:p>
      <w:pPr>
        <w:pStyle w:val="BodyText"/>
      </w:pPr>
      <w:r>
        <w:rPr>
          <w:rFonts w:hint="eastAsia"/>
        </w:rPr>
        <w:t xml:space="preserve">真正的问题是：</w:t>
      </w:r>
    </w:p>
    <w:p>
      <w:pPr>
        <w:pStyle w:val="BlockText"/>
      </w:pPr>
      <w:r>
        <w:rPr>
          <w:rFonts w:hint="eastAsia"/>
        </w:rPr>
        <w:t xml:space="preserve">当多个可行干预都具有较高采集函数值时，如何判断哪个干预更值得优先实验？</w:t>
      </w:r>
    </w:p>
    <w:p>
      <w:pPr>
        <w:pStyle w:val="FirstParagraph"/>
      </w:pPr>
      <w:r>
        <w:rPr>
          <w:rFonts w:hint="eastAsia"/>
        </w:rPr>
        <w:t xml:space="preserve">标准</w:t>
      </w:r>
      <w:r>
        <w:t xml:space="preserve"> EI </w:t>
      </w:r>
      <w:r>
        <w:rPr>
          <w:rFonts w:hint="eastAsia"/>
        </w:rPr>
        <w:t xml:space="preserve">或</w:t>
      </w:r>
      <w:r>
        <w:t xml:space="preserve"> CEI </w:t>
      </w:r>
      <w:r>
        <w:rPr>
          <w:rFonts w:hint="eastAsia"/>
        </w:rPr>
        <w:t xml:space="preserve">主要关注预期改进与不确定性，但它没有显式回答：</w:t>
      </w:r>
    </w:p>
    <w:p>
      <w:pPr>
        <w:pStyle w:val="Compact"/>
        <w:numPr>
          <w:ilvl w:val="0"/>
          <w:numId w:val="1004"/>
        </w:numPr>
      </w:pPr>
      <w:r>
        <w:rPr>
          <w:rFonts w:hint="eastAsia"/>
        </w:rPr>
        <w:t xml:space="preserve">这个候选干预相对于哪个替代方案更有意义？</w:t>
      </w:r>
    </w:p>
    <w:p>
      <w:pPr>
        <w:pStyle w:val="Compact"/>
        <w:numPr>
          <w:ilvl w:val="0"/>
          <w:numId w:val="1004"/>
        </w:numPr>
      </w:pPr>
      <w:r>
        <w:rPr>
          <w:rFonts w:hint="eastAsia"/>
        </w:rPr>
        <w:t xml:space="preserve">它能否区分两个竞争性机制假设？</w:t>
      </w:r>
    </w:p>
    <w:p>
      <w:pPr>
        <w:pStyle w:val="Compact"/>
        <w:numPr>
          <w:ilvl w:val="0"/>
          <w:numId w:val="1004"/>
        </w:numPr>
      </w:pPr>
      <w:r>
        <w:rPr>
          <w:rFonts w:hint="eastAsia"/>
        </w:rPr>
        <w:t xml:space="preserve">它的收益是否来自稳定的因果路径？</w:t>
      </w:r>
    </w:p>
    <w:p>
      <w:pPr>
        <w:pStyle w:val="Compact"/>
        <w:numPr>
          <w:ilvl w:val="0"/>
          <w:numId w:val="1004"/>
        </w:numPr>
      </w:pPr>
      <w:r>
        <w:rPr>
          <w:rFonts w:hint="eastAsia"/>
        </w:rPr>
        <w:t xml:space="preserve">它是否能够解释为什么选择</w:t>
      </w:r>
      <w:r>
        <w:t xml:space="preserve"> A </w:t>
      </w:r>
      <w:r>
        <w:rPr>
          <w:rFonts w:hint="eastAsia"/>
        </w:rPr>
        <w:t xml:space="preserve">而不是</w:t>
      </w:r>
      <w:r>
        <w:t xml:space="preserve"> </w:t>
      </w:r>
      <w:r>
        <w:rPr>
          <w:rFonts w:hint="eastAsia"/>
        </w:rPr>
        <w:t xml:space="preserve">B？</w:t>
      </w:r>
    </w:p>
    <w:p>
      <w:pPr>
        <w:pStyle w:val="Compact"/>
        <w:numPr>
          <w:ilvl w:val="0"/>
          <w:numId w:val="1004"/>
        </w:numPr>
      </w:pPr>
      <w:r>
        <w:rPr>
          <w:rFonts w:hint="eastAsia"/>
        </w:rPr>
        <w:t xml:space="preserve">它是否在当前情境下具有反事实可区分性？</w:t>
      </w:r>
    </w:p>
    <w:p>
      <w:pPr>
        <w:pStyle w:val="FirstParagraph"/>
      </w:pPr>
      <w:r>
        <w:rPr>
          <w:rFonts w:hint="eastAsia"/>
        </w:rPr>
        <w:t xml:space="preserve">这些问题正是本文试图解决的核心问题。</w:t>
      </w:r>
    </w:p>
    <w:bookmarkEnd w:id="26"/>
    <w:bookmarkStart w:id="27" w:name="为什么不能直接把反事实信号加入-ei"/>
    <w:p>
      <w:pPr>
        <w:pStyle w:val="Heading3"/>
      </w:pPr>
      <w:r>
        <w:t xml:space="preserve">2.2 </w:t>
      </w:r>
      <w:r>
        <w:rPr>
          <w:rFonts w:hint="eastAsia"/>
        </w:rPr>
        <w:t xml:space="preserve">为什么不能直接把反事实信号加入</w:t>
      </w:r>
      <w:r>
        <w:t xml:space="preserve"> </w:t>
      </w:r>
      <w:r>
        <w:rPr>
          <w:rFonts w:hint="eastAsia"/>
        </w:rPr>
        <w:t xml:space="preserve">EI？</w:t>
      </w:r>
    </w:p>
    <w:p>
      <w:pPr>
        <w:pStyle w:val="FirstParagraph"/>
      </w:pPr>
      <w:r>
        <w:rPr>
          <w:rFonts w:hint="eastAsia"/>
        </w:rPr>
        <w:t xml:space="preserve">一种直观做法是构造新的采集函数：</w:t>
      </w:r>
    </w:p>
    <w:p>
      <w:pPr>
        <w:pStyle w:val="BodyText"/>
      </w:pPr>
      <w:r>
        <w:t xml:space="preserve">[</w:t>
      </w:r>
      <w:r>
        <w:t xml:space="preserve"> </w:t>
      </w:r>
      <w:r>
        <w:t xml:space="preserve">_t(x) =</w:t>
      </w:r>
      <w:r>
        <w:t xml:space="preserve"> </w:t>
      </w:r>
      <w:r>
        <w:t xml:space="preserve">_t(x) +</w:t>
      </w:r>
      <w:r>
        <w:t xml:space="preserve"> </w:t>
      </w:r>
      <w:r>
        <w:t xml:space="preserve">_t(x)</w:t>
      </w:r>
      <w:r>
        <w:t xml:space="preserve"> </w:t>
      </w:r>
      <w:r>
        <w:t xml:space="preserve">]</w:t>
      </w:r>
    </w:p>
    <w:p>
      <w:pPr>
        <w:pStyle w:val="BodyText"/>
      </w:pPr>
      <w:r>
        <w:rPr>
          <w:rFonts w:hint="eastAsia"/>
        </w:rPr>
        <w:t xml:space="preserve">但这种做法存在明显理论风险。因为一旦把反事实得分作为奖励项直接加入</w:t>
      </w:r>
      <w:r>
        <w:t xml:space="preserve"> </w:t>
      </w:r>
      <w:r>
        <w:rPr>
          <w:rFonts w:hint="eastAsia"/>
        </w:rPr>
        <w:t xml:space="preserve">EI，就需要证明新采集函数是否仍然收敛，是否保留</w:t>
      </w:r>
      <w:r>
        <w:t xml:space="preserve"> regret </w:t>
      </w:r>
      <w:r>
        <w:rPr>
          <w:rFonts w:hint="eastAsia"/>
        </w:rPr>
        <w:t xml:space="preserve">bound，是否仍然能在长期找到全局最优。对于一般的</w:t>
      </w:r>
      <w:r>
        <w:t xml:space="preserve"> </w:t>
      </w:r>
      <w:r>
        <w:rPr>
          <w:rFonts w:hint="eastAsia"/>
        </w:rPr>
        <w:t xml:space="preserve">EI，其收敛性质本身就依赖严格条件。若再加入一个由</w:t>
      </w:r>
      <w:r>
        <w:t xml:space="preserve"> LLM </w:t>
      </w:r>
      <w:r>
        <w:rPr>
          <w:rFonts w:hint="eastAsia"/>
        </w:rPr>
        <w:t xml:space="preserve">查询间接生成的反事实信号，理论分析会显著复杂化。</w:t>
      </w:r>
    </w:p>
    <w:p>
      <w:pPr>
        <w:pStyle w:val="BodyText"/>
      </w:pPr>
      <w:r>
        <w:rPr>
          <w:rFonts w:hint="eastAsia"/>
        </w:rPr>
        <w:t xml:space="preserve">因此，本文不主张将反事实信号作为新的全局</w:t>
      </w:r>
      <w:r>
        <w:t xml:space="preserve"> </w:t>
      </w:r>
      <w:r>
        <w:rPr>
          <w:rFonts w:hint="eastAsia"/>
        </w:rPr>
        <w:t xml:space="preserve">acquisition，而是将其作为一个</w:t>
      </w:r>
      <w:r>
        <w:rPr>
          <w:rFonts w:hint="eastAsia"/>
          <w:b/>
          <w:bCs/>
        </w:rPr>
        <w:t xml:space="preserve">保守的决策层</w:t>
      </w:r>
      <w:r>
        <w:rPr>
          <w:rFonts w:hint="eastAsia"/>
        </w:rPr>
        <w:t xml:space="preserve">：</w:t>
      </w:r>
    </w:p>
    <w:p>
      <w:pPr>
        <w:pStyle w:val="Compact"/>
        <w:numPr>
          <w:ilvl w:val="0"/>
          <w:numId w:val="1005"/>
        </w:numPr>
      </w:pPr>
      <w:r>
        <w:rPr>
          <w:rFonts w:hint="eastAsia"/>
        </w:rPr>
        <w:t xml:space="preserve">先由标准</w:t>
      </w:r>
      <w:r>
        <w:t xml:space="preserve"> CBO </w:t>
      </w:r>
      <w:r>
        <w:rPr>
          <w:rFonts w:hint="eastAsia"/>
        </w:rPr>
        <w:t xml:space="preserve">采集函数产生高价值候选池；</w:t>
      </w:r>
    </w:p>
    <w:p>
      <w:pPr>
        <w:pStyle w:val="Compact"/>
        <w:numPr>
          <w:ilvl w:val="0"/>
          <w:numId w:val="1005"/>
        </w:numPr>
      </w:pPr>
      <w:r>
        <w:rPr>
          <w:rFonts w:hint="eastAsia"/>
        </w:rPr>
        <w:t xml:space="preserve">再由</w:t>
      </w:r>
      <w:r>
        <w:t xml:space="preserve"> LLM </w:t>
      </w:r>
      <w:r>
        <w:rPr>
          <w:rFonts w:hint="eastAsia"/>
        </w:rPr>
        <w:t xml:space="preserve">为候选干预生成反事实对照；</w:t>
      </w:r>
    </w:p>
    <w:p>
      <w:pPr>
        <w:pStyle w:val="Compact"/>
        <w:numPr>
          <w:ilvl w:val="0"/>
          <w:numId w:val="1005"/>
        </w:numPr>
      </w:pPr>
      <w:r>
        <w:rPr>
          <w:rFonts w:hint="eastAsia"/>
        </w:rPr>
        <w:t xml:space="preserve">由</w:t>
      </w:r>
      <w:r>
        <w:t xml:space="preserve"> SCM-GP </w:t>
      </w:r>
      <w:r>
        <w:rPr>
          <w:rFonts w:hint="eastAsia"/>
        </w:rPr>
        <w:t xml:space="preserve">后验计算反事实差异；</w:t>
      </w:r>
    </w:p>
    <w:p>
      <w:pPr>
        <w:pStyle w:val="Compact"/>
        <w:numPr>
          <w:ilvl w:val="0"/>
          <w:numId w:val="1005"/>
        </w:numPr>
      </w:pPr>
      <w:r>
        <w:rPr>
          <w:rFonts w:hint="eastAsia"/>
        </w:rPr>
        <w:t xml:space="preserve">只在高</w:t>
      </w:r>
      <w:r>
        <w:t xml:space="preserve"> EI </w:t>
      </w:r>
      <w:r>
        <w:rPr>
          <w:rFonts w:hint="eastAsia"/>
        </w:rPr>
        <w:t xml:space="preserve">候选内部进行近似并列重排序；</w:t>
      </w:r>
    </w:p>
    <w:p>
      <w:pPr>
        <w:pStyle w:val="Compact"/>
        <w:numPr>
          <w:ilvl w:val="0"/>
          <w:numId w:val="1005"/>
        </w:numPr>
      </w:pPr>
      <w:r>
        <w:rPr>
          <w:rFonts w:hint="eastAsia"/>
        </w:rPr>
        <w:t xml:space="preserve">后期逐渐退化为标准</w:t>
      </w:r>
      <w:r>
        <w:t xml:space="preserve"> </w:t>
      </w:r>
      <w:r>
        <w:rPr>
          <w:rFonts w:hint="eastAsia"/>
        </w:rPr>
        <w:t xml:space="preserve">CBO，以降低理论风险。</w:t>
      </w:r>
    </w:p>
    <w:p>
      <w:pPr>
        <w:pStyle w:val="FirstParagraph"/>
      </w:pPr>
      <w:r>
        <w:rPr>
          <w:rFonts w:hint="eastAsia"/>
        </w:rPr>
        <w:t xml:space="preserve">这样既能引入反事实解释与领域语义，又不直接破坏基础</w:t>
      </w:r>
      <w:r>
        <w:t xml:space="preserve"> CBO </w:t>
      </w:r>
      <w:r>
        <w:rPr>
          <w:rFonts w:hint="eastAsia"/>
        </w:rPr>
        <w:t xml:space="preserve">的理论主干。</w:t>
      </w:r>
    </w:p>
    <w:p>
      <w:r>
        <w:pict>
          <v:rect style="width:0;height:1.5pt" o:hralign="center" o:hrstd="t" o:hr="t"/>
        </w:pict>
      </w:r>
    </w:p>
    <w:bookmarkEnd w:id="27"/>
    <w:bookmarkEnd w:id="28"/>
    <w:bookmarkStart w:id="29" w:name="核心思想"/>
    <w:p>
      <w:pPr>
        <w:pStyle w:val="Heading2"/>
      </w:pPr>
      <w:r>
        <w:t xml:space="preserve">3. </w:t>
      </w:r>
      <w:r>
        <w:rPr>
          <w:rFonts w:hint="eastAsia"/>
        </w:rPr>
        <w:t xml:space="preserve">核心思想</w:t>
      </w:r>
    </w:p>
    <w:p>
      <w:pPr>
        <w:pStyle w:val="FirstParagraph"/>
      </w:pPr>
      <w:r>
        <w:rPr>
          <w:rFonts w:hint="eastAsia"/>
        </w:rPr>
        <w:t xml:space="preserve">本文提出的核心思想是：</w:t>
      </w:r>
    </w:p>
    <w:p>
      <w:pPr>
        <w:pStyle w:val="BlockText"/>
      </w:pPr>
      <w:r>
        <w:rPr>
          <w:rFonts w:hint="eastAsia"/>
          <w:b/>
          <w:bCs/>
        </w:rPr>
        <w:t xml:space="preserve">在大多数干预组合均可行的</w:t>
      </w:r>
      <w:r>
        <w:rPr>
          <w:b/>
          <w:bCs/>
        </w:rPr>
        <w:t xml:space="preserve"> CBO </w:t>
      </w:r>
      <w:r>
        <w:rPr>
          <w:rFonts w:hint="eastAsia"/>
          <w:b/>
          <w:bCs/>
        </w:rPr>
        <w:t xml:space="preserve">场景中，反事实模块不应主要作为可行性过滤器，而应作为反事实对照决策层。它针对标准</w:t>
      </w:r>
      <w:r>
        <w:rPr>
          <w:b/>
          <w:bCs/>
        </w:rPr>
        <w:t xml:space="preserve"> CBO </w:t>
      </w:r>
      <w:r>
        <w:rPr>
          <w:rFonts w:hint="eastAsia"/>
          <w:b/>
          <w:bCs/>
        </w:rPr>
        <w:t xml:space="preserve">产生的高价值候选，自动构造领域相关的反事实对照，并计算这些候选在反事实可区分性、机制解释稳定性和反事实信息价值上的差异，从而辅助选择更有机制价值和解释价值的干预。</w:t>
      </w:r>
    </w:p>
    <w:p>
      <w:pPr>
        <w:pStyle w:val="FirstParagraph"/>
      </w:pPr>
      <w:r>
        <w:rPr>
          <w:rFonts w:hint="eastAsia"/>
        </w:rPr>
        <w:t xml:space="preserve">该框架中的角色分工如下：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组件</w:t>
            </w:r>
          </w:p>
        </w:tc>
        <w:tc>
          <w:tcPr/>
          <w:p>
            <w:pPr>
              <w:pStyle w:val="Compact"/>
            </w:pPr>
            <w:r>
              <w:rPr>
                <w:rFonts w:hint="eastAsia"/>
              </w:rPr>
              <w:t xml:space="preserve">作用</w:t>
            </w:r>
          </w:p>
        </w:tc>
        <w:tc>
          <w:tcPr/>
          <w:p>
            <w:pPr>
              <w:pStyle w:val="Compact"/>
            </w:pPr>
            <w:r>
              <w:rPr>
                <w:rFonts w:hint="eastAsia"/>
              </w:rPr>
              <w:t xml:space="preserve">是否承担因果推理</w:t>
            </w:r>
          </w:p>
        </w:tc>
      </w:tr>
      <w:tr>
        <w:tc>
          <w:tcPr/>
          <w:p>
            <w:pPr>
              <w:pStyle w:val="Compact"/>
            </w:pPr>
            <w:r>
              <w:rPr>
                <w:rFonts w:hint="eastAsia"/>
              </w:rPr>
              <w:t xml:space="preserve">因果图</w:t>
            </w:r>
            <w:r>
              <w:t xml:space="preserve"> (G)</w:t>
            </w:r>
          </w:p>
        </w:tc>
        <w:tc>
          <w:tcPr/>
          <w:p>
            <w:pPr>
              <w:pStyle w:val="Compact"/>
            </w:pPr>
            <w:r>
              <w:rPr>
                <w:rFonts w:hint="eastAsia"/>
              </w:rPr>
              <w:t xml:space="preserve">提供结构约束、父子关系、中介路径、可干预变量集合</w:t>
            </w:r>
          </w:p>
        </w:tc>
        <w:tc>
          <w:tcPr/>
          <w:p>
            <w:pPr>
              <w:pStyle w:val="Compact"/>
            </w:pPr>
            <w:r>
              <w:rPr>
                <w:rFonts w:hint="eastAsia"/>
              </w:rPr>
              <w:t xml:space="preserve">是</w:t>
            </w:r>
          </w:p>
        </w:tc>
      </w:tr>
      <w:tr>
        <w:tc>
          <w:tcPr/>
          <w:p>
            <w:pPr>
              <w:pStyle w:val="Compact"/>
            </w:pPr>
            <w:r>
              <w:t xml:space="preserve">GP surrogate</w:t>
            </w:r>
          </w:p>
        </w:tc>
        <w:tc>
          <w:tcPr/>
          <w:p>
            <w:pPr>
              <w:pStyle w:val="Compact"/>
            </w:pPr>
            <w:r>
              <w:rPr>
                <w:rFonts w:hint="eastAsia"/>
              </w:rPr>
              <w:t xml:space="preserve">估计干预效应或结构机制函数，并提供后验不确定性</w:t>
            </w:r>
          </w:p>
        </w:tc>
        <w:tc>
          <w:tcPr/>
          <w:p>
            <w:pPr>
              <w:pStyle w:val="Compact"/>
            </w:pPr>
            <w:r>
              <w:rPr>
                <w:rFonts w:hint="eastAsia"/>
              </w:rPr>
              <w:t xml:space="preserve">部分</w:t>
            </w:r>
          </w:p>
        </w:tc>
      </w:tr>
      <w:tr>
        <w:tc>
          <w:tcPr/>
          <w:p>
            <w:pPr>
              <w:pStyle w:val="Compact"/>
            </w:pPr>
            <w:r>
              <w:t xml:space="preserve">SCM-GP </w:t>
            </w:r>
            <w:r>
              <w:rPr>
                <w:rFonts w:hint="eastAsia"/>
              </w:rPr>
              <w:t xml:space="preserve">反事实引擎</w:t>
            </w:r>
          </w:p>
        </w:tc>
        <w:tc>
          <w:tcPr/>
          <w:p>
            <w:pPr>
              <w:pStyle w:val="Compact"/>
            </w:pPr>
            <w:r>
              <w:rPr>
                <w:rFonts w:hint="eastAsia"/>
              </w:rPr>
              <w:t xml:space="preserve">执行</w:t>
            </w:r>
            <w:r>
              <w:t xml:space="preserve"> </w:t>
            </w:r>
            <w:r>
              <w:rPr>
                <w:rFonts w:hint="eastAsia"/>
              </w:rPr>
              <w:t xml:space="preserve">abduction-action-prediction，计算反事实结果</w:t>
            </w:r>
          </w:p>
        </w:tc>
        <w:tc>
          <w:tcPr/>
          <w:p>
            <w:pPr>
              <w:pStyle w:val="Compact"/>
            </w:pPr>
            <w:r>
              <w:rPr>
                <w:rFonts w:hint="eastAsia"/>
              </w:rPr>
              <w:t xml:space="preserve">是</w:t>
            </w:r>
          </w:p>
        </w:tc>
      </w:tr>
      <w:tr>
        <w:tc>
          <w:tcPr/>
          <w:p>
            <w:pPr>
              <w:pStyle w:val="Compact"/>
            </w:pPr>
            <w:r>
              <w:t xml:space="preserve">LLM</w:t>
            </w:r>
          </w:p>
        </w:tc>
        <w:tc>
          <w:tcPr/>
          <w:p>
            <w:pPr>
              <w:pStyle w:val="Compact"/>
            </w:pPr>
            <w:r>
              <w:rPr>
                <w:rFonts w:hint="eastAsia"/>
              </w:rPr>
              <w:t xml:space="preserve">提出有领域意义的反事实对照问题；翻译计算结果</w:t>
            </w:r>
          </w:p>
        </w:tc>
        <w:tc>
          <w:tcPr/>
          <w:p>
            <w:pPr>
              <w:pStyle w:val="Compact"/>
            </w:pPr>
            <w:r>
              <w:rPr>
                <w:rFonts w:hint="eastAsia"/>
              </w:rPr>
              <w:t xml:space="preserve">否</w:t>
            </w:r>
          </w:p>
        </w:tc>
      </w:tr>
      <w:tr>
        <w:tc>
          <w:tcPr/>
          <w:p>
            <w:pPr>
              <w:pStyle w:val="Compact"/>
            </w:pPr>
            <w:r>
              <w:t xml:space="preserve">CBO acquisition</w:t>
            </w:r>
          </w:p>
        </w:tc>
        <w:tc>
          <w:tcPr/>
          <w:p>
            <w:pPr>
              <w:pStyle w:val="Compact"/>
            </w:pPr>
            <w:r>
              <w:rPr>
                <w:rFonts w:hint="eastAsia"/>
              </w:rPr>
              <w:t xml:space="preserve">保持优化主循环，生成高价值候选池</w:t>
            </w:r>
          </w:p>
        </w:tc>
        <w:tc>
          <w:tcPr/>
          <w:p>
            <w:pPr>
              <w:pStyle w:val="Compact"/>
            </w:pPr>
            <w:r>
              <w:rPr>
                <w:rFonts w:hint="eastAsia"/>
              </w:rPr>
              <w:t xml:space="preserve">是</w:t>
            </w:r>
          </w:p>
        </w:tc>
      </w:tr>
      <w:tr>
        <w:tc>
          <w:tcPr/>
          <w:p>
            <w:pPr>
              <w:pStyle w:val="Compact"/>
            </w:pPr>
            <w:r>
              <w:rPr>
                <w:rFonts w:hint="eastAsia"/>
              </w:rPr>
              <w:t xml:space="preserve">决策层</w:t>
            </w:r>
          </w:p>
        </w:tc>
        <w:tc>
          <w:tcPr/>
          <w:p>
            <w:pPr>
              <w:pStyle w:val="Compact"/>
            </w:pPr>
            <w:r>
              <w:rPr>
                <w:rFonts w:hint="eastAsia"/>
              </w:rPr>
              <w:t xml:space="preserve">在高价值候选池中进行反事实重排序</w:t>
            </w:r>
          </w:p>
        </w:tc>
        <w:tc>
          <w:tcPr/>
          <w:p>
            <w:pPr>
              <w:pStyle w:val="Compact"/>
            </w:pPr>
            <w:r>
              <w:rPr>
                <w:rFonts w:hint="eastAsia"/>
              </w:rPr>
              <w:t xml:space="preserve">辅助</w:t>
            </w:r>
          </w:p>
        </w:tc>
      </w:tr>
    </w:tbl>
    <w:p>
      <w:pPr>
        <w:pStyle w:val="BodyText"/>
      </w:pPr>
      <w:r>
        <w:rPr>
          <w:rFonts w:hint="eastAsia"/>
        </w:rPr>
        <w:t xml:space="preserve">该设计的关键是：</w:t>
      </w:r>
    </w:p>
    <w:p>
      <w:pPr>
        <w:pStyle w:val="BlockText"/>
      </w:pPr>
      <w:r>
        <w:rPr>
          <w:b/>
          <w:bCs/>
        </w:rPr>
        <w:t xml:space="preserve">LLM </w:t>
      </w:r>
      <w:r>
        <w:rPr>
          <w:rFonts w:hint="eastAsia"/>
          <w:b/>
          <w:bCs/>
        </w:rPr>
        <w:t xml:space="preserve">不计算反事实，LLM</w:t>
      </w:r>
      <w:r>
        <w:rPr>
          <w:b/>
          <w:bCs/>
        </w:rPr>
        <w:t xml:space="preserve"> </w:t>
      </w:r>
      <w:r>
        <w:rPr>
          <w:rFonts w:hint="eastAsia"/>
          <w:b/>
          <w:bCs/>
        </w:rPr>
        <w:t xml:space="preserve">只提出反事实问题。反事实答案由</w:t>
      </w:r>
      <w:r>
        <w:rPr>
          <w:b/>
          <w:bCs/>
        </w:rPr>
        <w:t xml:space="preserve"> SCM-GP </w:t>
      </w:r>
      <w:r>
        <w:rPr>
          <w:rFonts w:hint="eastAsia"/>
          <w:b/>
          <w:bCs/>
        </w:rPr>
        <w:t xml:space="preserve">后验计算。</w:t>
      </w:r>
    </w:p>
    <w:p>
      <w:pPr>
        <w:pStyle w:val="FirstParagraph"/>
      </w:pPr>
      <w:r>
        <w:rPr>
          <w:rFonts w:hint="eastAsia"/>
        </w:rPr>
        <w:t xml:space="preserve">这避免了</w:t>
      </w:r>
      <w:r>
        <w:t xml:space="preserve"> LLM </w:t>
      </w:r>
      <w:r>
        <w:rPr>
          <w:rFonts w:hint="eastAsia"/>
        </w:rPr>
        <w:t xml:space="preserve">因果幻觉，同时保留了</w:t>
      </w:r>
      <w:r>
        <w:t xml:space="preserve"> LLM </w:t>
      </w:r>
      <w:r>
        <w:rPr>
          <w:rFonts w:hint="eastAsia"/>
        </w:rPr>
        <w:t xml:space="preserve">的语义价值。</w:t>
      </w:r>
    </w:p>
    <w:p>
      <w:r>
        <w:pict>
          <v:rect style="width:0;height:1.5pt" o:hralign="center" o:hrstd="t" o:hr="t"/>
        </w:pict>
      </w:r>
    </w:p>
    <w:bookmarkEnd w:id="29"/>
    <w:bookmarkStart w:id="33" w:name="问题定义"/>
    <w:p>
      <w:pPr>
        <w:pStyle w:val="Heading2"/>
      </w:pPr>
      <w:r>
        <w:t xml:space="preserve">4. </w:t>
      </w:r>
      <w:r>
        <w:rPr>
          <w:rFonts w:hint="eastAsia"/>
        </w:rPr>
        <w:t xml:space="preserve">问题定义</w:t>
      </w:r>
    </w:p>
    <w:bookmarkStart w:id="30" w:name="结构因果模型"/>
    <w:p>
      <w:pPr>
        <w:pStyle w:val="Heading3"/>
      </w:pPr>
      <w:r>
        <w:t xml:space="preserve">4.1 </w:t>
      </w:r>
      <w:r>
        <w:rPr>
          <w:rFonts w:hint="eastAsia"/>
        </w:rPr>
        <w:t xml:space="preserve">结构因果模型</w:t>
      </w:r>
    </w:p>
    <w:p>
      <w:pPr>
        <w:pStyle w:val="FirstParagraph"/>
      </w:pPr>
      <w:r>
        <w:rPr>
          <w:rFonts w:hint="eastAsia"/>
        </w:rPr>
        <w:t xml:space="preserve">设系统由结构因果模型表示：</w:t>
      </w:r>
    </w:p>
    <w:p>
      <w:pPr>
        <w:pStyle w:val="BodyText"/>
      </w:pPr>
      <w:r>
        <w:t xml:space="preserve">[</w:t>
      </w:r>
      <w:r>
        <w:t xml:space="preserve"> </w:t>
      </w:r>
      <w:r>
        <w:t xml:space="preserve"> </w:t>
      </w:r>
      <w:r>
        <w:t xml:space="preserve">= (G,</w:t>
      </w:r>
      <w:r>
        <w:t xml:space="preserve"> </w:t>
      </w:r>
      <w:r>
        <w:t xml:space="preserve">,</w:t>
      </w:r>
      <w:r>
        <w:t xml:space="preserve"> </w:t>
      </w:r>
      <w:r>
        <w:t xml:space="preserve">,</w:t>
      </w:r>
      <w:r>
        <w:t xml:space="preserve"> </w:t>
      </w:r>
      <w:r>
        <w:t xml:space="preserve">, P(</w:t>
      </w:r>
      <w:r>
        <w:t xml:space="preserve">))</w:t>
      </w:r>
      <w:r>
        <w:t xml:space="preserve"> </w:t>
      </w:r>
      <w:r>
        <w:t xml:space="preserve">]</w:t>
      </w:r>
    </w:p>
    <w:p>
      <w:pPr>
        <w:pStyle w:val="BodyText"/>
      </w:pPr>
      <w:r>
        <w:rPr>
          <w:rFonts w:hint="eastAsia"/>
        </w:rPr>
        <w:t xml:space="preserve">其中：</w:t>
      </w:r>
    </w:p>
    <w:p>
      <w:pPr>
        <w:pStyle w:val="Compact"/>
        <w:numPr>
          <w:ilvl w:val="0"/>
          <w:numId w:val="1006"/>
        </w:numPr>
      </w:pPr>
      <w:r>
        <w:t xml:space="preserve">(G) </w:t>
      </w:r>
      <w:r>
        <w:rPr>
          <w:rFonts w:hint="eastAsia"/>
        </w:rPr>
        <w:t xml:space="preserve">是有向无环因果图；</w:t>
      </w:r>
    </w:p>
    <w:p>
      <w:pPr>
        <w:pStyle w:val="Compact"/>
        <w:numPr>
          <w:ilvl w:val="0"/>
          <w:numId w:val="1006"/>
        </w:numPr>
      </w:pPr>
      <w:r>
        <w:t xml:space="preserve">(</w:t>
      </w:r>
      <w:r>
        <w:t xml:space="preserve"> </w:t>
      </w:r>
      <w:r>
        <w:t xml:space="preserve">= {X_1,</w:t>
      </w:r>
      <w:r>
        <w:t xml:space="preserve">,X_d,Y}) </w:t>
      </w:r>
      <w:r>
        <w:rPr>
          <w:rFonts w:hint="eastAsia"/>
        </w:rPr>
        <w:t xml:space="preserve">是内生变量集合；</w:t>
      </w:r>
    </w:p>
    <w:p>
      <w:pPr>
        <w:pStyle w:val="Compact"/>
        <w:numPr>
          <w:ilvl w:val="0"/>
          <w:numId w:val="1006"/>
        </w:numPr>
      </w:pPr>
      <w:r>
        <w:t xml:space="preserve">(Y) </w:t>
      </w:r>
      <w:r>
        <w:rPr>
          <w:rFonts w:hint="eastAsia"/>
        </w:rPr>
        <w:t xml:space="preserve">是目标变量；</w:t>
      </w:r>
    </w:p>
    <w:p>
      <w:pPr>
        <w:pStyle w:val="Compact"/>
        <w:numPr>
          <w:ilvl w:val="0"/>
          <w:numId w:val="1006"/>
        </w:numPr>
      </w:pPr>
      <w:r>
        <w:t xml:space="preserve">(</w:t>
      </w:r>
      <w:r>
        <w:t xml:space="preserve">) </w:t>
      </w:r>
      <w:r>
        <w:rPr>
          <w:rFonts w:hint="eastAsia"/>
        </w:rPr>
        <w:t xml:space="preserve">是外生噪声变量；</w:t>
      </w:r>
    </w:p>
    <w:p>
      <w:pPr>
        <w:pStyle w:val="Compact"/>
        <w:numPr>
          <w:ilvl w:val="0"/>
          <w:numId w:val="1006"/>
        </w:numPr>
      </w:pPr>
      <w:r>
        <w:t xml:space="preserve">(</w:t>
      </w:r>
      <w:r>
        <w:t xml:space="preserve"> </w:t>
      </w:r>
      <w:r>
        <w:t xml:space="preserve">= {f_j}) </w:t>
      </w:r>
      <w:r>
        <w:rPr>
          <w:rFonts w:hint="eastAsia"/>
        </w:rPr>
        <w:t xml:space="preserve">是结构方程集合；</w:t>
      </w:r>
    </w:p>
    <w:p>
      <w:pPr>
        <w:pStyle w:val="Compact"/>
        <w:numPr>
          <w:ilvl w:val="0"/>
          <w:numId w:val="1006"/>
        </w:numPr>
      </w:pPr>
      <w:r>
        <w:rPr>
          <w:rFonts w:hint="eastAsia"/>
        </w:rPr>
        <w:t xml:space="preserve">每个变量满足：</w:t>
      </w:r>
    </w:p>
    <w:p>
      <w:pPr>
        <w:pStyle w:val="FirstParagraph"/>
      </w:pPr>
      <w:r>
        <w:t xml:space="preserve">[</w:t>
      </w:r>
      <w:r>
        <w:t xml:space="preserve"> </w:t>
      </w:r>
      <w:r>
        <w:t xml:space="preserve">X_j = f_j(</w:t>
      </w:r>
      <w:r>
        <w:t xml:space="preserve">_j) + U_j</w:t>
      </w:r>
      <w:r>
        <w:t xml:space="preserve"> </w:t>
      </w:r>
      <w:r>
        <w:t xml:space="preserve">]</w:t>
      </w:r>
    </w:p>
    <w:p>
      <w:pPr>
        <w:pStyle w:val="BodyText"/>
      </w:pPr>
      <w:r>
        <w:rPr>
          <w:rFonts w:hint="eastAsia"/>
        </w:rPr>
        <w:t xml:space="preserve">其中</w:t>
      </w:r>
      <w:r>
        <w:t xml:space="preserve"> (</w:t>
      </w:r>
      <w:r>
        <w:t xml:space="preserve">_j) </w:t>
      </w:r>
      <w:r>
        <w:rPr>
          <w:rFonts w:hint="eastAsia"/>
        </w:rPr>
        <w:t xml:space="preserve">表示</w:t>
      </w:r>
      <w:r>
        <w:t xml:space="preserve"> (X_j) </w:t>
      </w:r>
      <w:r>
        <w:rPr>
          <w:rFonts w:hint="eastAsia"/>
        </w:rPr>
        <w:t xml:space="preserve">在因果图中的父节点集合。</w:t>
      </w:r>
    </w:p>
    <w:bookmarkEnd w:id="30"/>
    <w:bookmarkStart w:id="31" w:name="cbo-目标"/>
    <w:p>
      <w:pPr>
        <w:pStyle w:val="Heading3"/>
      </w:pPr>
      <w:r>
        <w:t xml:space="preserve">4.2 CBO </w:t>
      </w:r>
      <w:r>
        <w:rPr>
          <w:rFonts w:hint="eastAsia"/>
        </w:rPr>
        <w:t xml:space="preserve">目标</w:t>
      </w:r>
    </w:p>
    <w:p>
      <w:pPr>
        <w:pStyle w:val="FirstParagraph"/>
      </w:pPr>
      <w:r>
        <w:rPr>
          <w:rFonts w:hint="eastAsia"/>
        </w:rPr>
        <w:t xml:space="preserve">给定可干预变量集合</w:t>
      </w:r>
      <w:r>
        <w:t xml:space="preserve"> (</w:t>
      </w:r>
      <w:r>
        <w:rPr>
          <w:rFonts w:hint="eastAsia"/>
        </w:rPr>
        <w:t xml:space="preserve">)，目标是在有限预算</w:t>
      </w:r>
      <w:r>
        <w:t xml:space="preserve"> (T) </w:t>
      </w:r>
      <w:r>
        <w:rPr>
          <w:rFonts w:hint="eastAsia"/>
        </w:rPr>
        <w:t xml:space="preserve">内寻找最优干预：</w:t>
      </w:r>
    </w:p>
    <w:p>
      <w:pPr>
        <w:pStyle w:val="BodyText"/>
      </w:pPr>
      <w:r>
        <w:t xml:space="preserve">[</w:t>
      </w:r>
      <w:r>
        <w:t xml:space="preserve"> </w:t>
      </w:r>
      <w:r>
        <w:t xml:space="preserve">x^</w:t>
      </w:r>
      <w:r>
        <w:t xml:space="preserve">=</w:t>
      </w:r>
      <w:r>
        <w:t xml:space="preserve"> </w:t>
      </w:r>
      <w:r>
        <w:rPr>
          <w:i/>
          <w:iCs/>
        </w:rPr>
        <w:t xml:space="preserve">{x</w:t>
      </w:r>
      <w:r>
        <w:rPr>
          <w:i/>
          <w:iCs/>
        </w:rPr>
        <w:t xml:space="preserve"> </w:t>
      </w:r>
      <w:r>
        <w:t xml:space="preserve">{</w:t>
      </w:r>
      <w:r>
        <w:t xml:space="preserve">}}</w:t>
      </w:r>
      <w:r>
        <w:t xml:space="preserve"> </w:t>
      </w:r>
      <w:r>
        <w:t xml:space="preserve">[Y</w:t>
      </w:r>
      <w:r>
        <w:t xml:space="preserve"> </w:t>
      </w:r>
      <w:r>
        <w:t xml:space="preserve">do(</w:t>
      </w:r>
      <w:r>
        <w:t xml:space="preserve">=x)]</w:t>
      </w:r>
      <w:r>
        <w:t xml:space="preserve"> </w:t>
      </w:r>
      <w:r>
        <w:t xml:space="preserve">]</w:t>
      </w:r>
    </w:p>
    <w:p>
      <w:pPr>
        <w:pStyle w:val="BodyText"/>
      </w:pPr>
      <w:r>
        <w:rPr>
          <w:rFonts w:hint="eastAsia"/>
        </w:rPr>
        <w:t xml:space="preserve">在第</w:t>
      </w:r>
      <w:r>
        <w:t xml:space="preserve"> (t) </w:t>
      </w:r>
      <w:r>
        <w:rPr>
          <w:rFonts w:hint="eastAsia"/>
        </w:rPr>
        <w:t xml:space="preserve">轮，已有数据：</w:t>
      </w:r>
    </w:p>
    <w:p>
      <w:pPr>
        <w:pStyle w:val="BodyText"/>
      </w:pPr>
      <w:r>
        <w:t xml:space="preserve">[</w:t>
      </w:r>
      <w:r>
        <w:t xml:space="preserve"> </w:t>
      </w:r>
      <w:r>
        <w:rPr>
          <w:i/>
          <w:iCs/>
        </w:rPr>
        <w:t xml:space="preserve">t = {(x_i, y_i)}</w:t>
      </w:r>
      <w:r>
        <w:t xml:space="preserve">{i=1}^{t}</w:t>
      </w:r>
      <w:r>
        <w:t xml:space="preserve"> </w:t>
      </w:r>
      <w:r>
        <w:t xml:space="preserve">]</w:t>
      </w:r>
    </w:p>
    <w:p>
      <w:pPr>
        <w:pStyle w:val="BodyText"/>
      </w:pPr>
      <w:r>
        <w:t xml:space="preserve">CBO </w:t>
      </w:r>
      <w:r>
        <w:rPr>
          <w:rFonts w:hint="eastAsia"/>
        </w:rPr>
        <w:t xml:space="preserve">使用</w:t>
      </w:r>
      <w:r>
        <w:t xml:space="preserve"> surrogate model </w:t>
      </w:r>
      <w:r>
        <w:rPr>
          <w:rFonts w:hint="eastAsia"/>
        </w:rPr>
        <w:t xml:space="preserve">估计干预效应函数：</w:t>
      </w:r>
    </w:p>
    <w:p>
      <w:pPr>
        <w:pStyle w:val="BodyText"/>
      </w:pPr>
      <w:r>
        <w:t xml:space="preserve">[</w:t>
      </w:r>
      <w:r>
        <w:t xml:space="preserve"> </w:t>
      </w:r>
      <w:r>
        <w:t xml:space="preserve">g(x) =</w:t>
      </w:r>
      <w:r>
        <w:t xml:space="preserve"> </w:t>
      </w:r>
      <w:r>
        <w:t xml:space="preserve">[Y</w:t>
      </w:r>
      <w:r>
        <w:t xml:space="preserve"> </w:t>
      </w:r>
      <w:r>
        <w:t xml:space="preserve">do(</w:t>
      </w:r>
      <w:r>
        <w:t xml:space="preserve">=x)]</w:t>
      </w:r>
      <w:r>
        <w:t xml:space="preserve"> </w:t>
      </w:r>
      <w:r>
        <w:t xml:space="preserve">]</w:t>
      </w:r>
    </w:p>
    <w:p>
      <w:pPr>
        <w:pStyle w:val="BodyText"/>
      </w:pPr>
      <w:r>
        <w:rPr>
          <w:rFonts w:hint="eastAsia"/>
        </w:rPr>
        <w:t xml:space="preserve">并通过采集函数选择下一轮干预：</w:t>
      </w:r>
    </w:p>
    <w:p>
      <w:pPr>
        <w:pStyle w:val="BodyText"/>
      </w:pPr>
      <w:r>
        <w:t xml:space="preserve">[</w:t>
      </w:r>
      <w:r>
        <w:t xml:space="preserve"> </w:t>
      </w:r>
      <w:r>
        <w:t xml:space="preserve">_{t+1} =</w:t>
      </w:r>
      <w:r>
        <w:t xml:space="preserve"> </w:t>
      </w:r>
      <w:r>
        <w:t xml:space="preserve">_x</w:t>
      </w:r>
      <w:r>
        <w:t xml:space="preserve"> </w:t>
      </w:r>
      <w:r>
        <w:t xml:space="preserve">_t^{CBO}(x)</w:t>
      </w:r>
      <w:r>
        <w:t xml:space="preserve"> </w:t>
      </w:r>
      <w:r>
        <w:t xml:space="preserve">]</w:t>
      </w:r>
    </w:p>
    <w:p>
      <w:pPr>
        <w:pStyle w:val="BodyText"/>
      </w:pPr>
      <w:r>
        <w:rPr>
          <w:rFonts w:hint="eastAsia"/>
        </w:rPr>
        <w:t xml:space="preserve">其中</w:t>
      </w:r>
      <w:r>
        <w:t xml:space="preserve"> (</w:t>
      </w:r>
      <w:r>
        <w:t xml:space="preserve">_t^{CBO}) </w:t>
      </w:r>
      <w:r>
        <w:rPr>
          <w:rFonts w:hint="eastAsia"/>
        </w:rPr>
        <w:t xml:space="preserve">可以是</w:t>
      </w:r>
      <w:r>
        <w:t xml:space="preserve"> CEI、Causal-UCB、constrained EI </w:t>
      </w:r>
      <w:r>
        <w:rPr>
          <w:rFonts w:hint="eastAsia"/>
        </w:rPr>
        <w:t xml:space="preserve">或其他标准</w:t>
      </w:r>
      <w:r>
        <w:t xml:space="preserve"> CBO acquisition。</w:t>
      </w:r>
    </w:p>
    <w:bookmarkEnd w:id="31"/>
    <w:bookmarkStart w:id="32" w:name="反事实对照查询"/>
    <w:p>
      <w:pPr>
        <w:pStyle w:val="Heading3"/>
      </w:pPr>
      <w:r>
        <w:t xml:space="preserve">4.3 </w:t>
      </w:r>
      <w:r>
        <w:rPr>
          <w:rFonts w:hint="eastAsia"/>
        </w:rPr>
        <w:t xml:space="preserve">反事实对照查询</w:t>
      </w:r>
    </w:p>
    <w:p>
      <w:pPr>
        <w:pStyle w:val="FirstParagraph"/>
      </w:pPr>
      <w:r>
        <w:rPr>
          <w:rFonts w:hint="eastAsia"/>
        </w:rPr>
        <w:t xml:space="preserve">对于一个候选干预</w:t>
      </w:r>
      <w:r>
        <w:t xml:space="preserve"> </w:t>
      </w:r>
      <w:r>
        <w:rPr>
          <w:rFonts w:hint="eastAsia"/>
        </w:rPr>
        <w:t xml:space="preserve">(a)，LLM</w:t>
      </w:r>
      <w:r>
        <w:t xml:space="preserve"> </w:t>
      </w:r>
      <w:r>
        <w:rPr>
          <w:rFonts w:hint="eastAsia"/>
        </w:rPr>
        <w:t xml:space="preserve">生成一个或多个领域相关反事实对照：</w:t>
      </w:r>
    </w:p>
    <w:p>
      <w:pPr>
        <w:pStyle w:val="BodyText"/>
      </w:pPr>
      <w:r>
        <w:t xml:space="preserve">[</w:t>
      </w:r>
      <w:r>
        <w:t xml:space="preserve"> </w:t>
      </w:r>
      <w:r>
        <w:t xml:space="preserve">_{LLM}(a) = {b_1,b_2,</w:t>
      </w:r>
      <w:r>
        <w:t xml:space="preserve">,b_m}</w:t>
      </w:r>
      <w:r>
        <w:t xml:space="preserve"> </w:t>
      </w:r>
      <w:r>
        <w:t xml:space="preserve">]</w:t>
      </w:r>
    </w:p>
    <w:p>
      <w:pPr>
        <w:pStyle w:val="BodyText"/>
      </w:pPr>
      <w:r>
        <w:rPr>
          <w:rFonts w:hint="eastAsia"/>
        </w:rPr>
        <w:t xml:space="preserve">每个对照问题形式为：</w:t>
      </w:r>
    </w:p>
    <w:p>
      <w:pPr>
        <w:pStyle w:val="BodyText"/>
      </w:pPr>
      <w:r>
        <w:t xml:space="preserve">[</w:t>
      </w:r>
      <w:r>
        <w:t xml:space="preserve"> </w:t>
      </w:r>
      <w:r>
        <w:t xml:space="preserve">q(a,b,e_t):</w:t>
      </w:r>
      <w:r>
        <w:t xml:space="preserve"> </w:t>
      </w:r>
      <w:r>
        <w:t xml:space="preserve"> </w:t>
      </w:r>
      <w:r>
        <w:t xml:space="preserve">e_t</w:t>
      </w:r>
      <w:r>
        <w:t xml:space="preserve"> </w:t>
      </w:r>
      <w:r>
        <w:t xml:space="preserve"> </w:t>
      </w:r>
      <w:r>
        <w:t xml:space="preserve">b</w:t>
      </w:r>
      <w:r>
        <w:t xml:space="preserve"> </w:t>
      </w:r>
      <w:r>
        <w:t xml:space="preserve"> </w:t>
      </w:r>
      <w:r>
        <w:rPr>
          <w:rFonts w:hint="eastAsia"/>
        </w:rPr>
        <w:t xml:space="preserve">a，Y</w:t>
      </w:r>
      <w:r>
        <w:t xml:space="preserve"> </w:t>
      </w:r>
      <w:r>
        <w:t xml:space="preserve"> </w:t>
      </w:r>
      <w:r>
        <w:t xml:space="preserve">]</w:t>
      </w:r>
    </w:p>
    <w:p>
      <w:pPr>
        <w:pStyle w:val="BodyText"/>
      </w:pPr>
      <w:r>
        <w:rPr>
          <w:rFonts w:hint="eastAsia"/>
        </w:rPr>
        <w:t xml:space="preserve">对应的反事实差异为：</w:t>
      </w:r>
    </w:p>
    <w:p>
      <w:pPr>
        <w:pStyle w:val="BodyText"/>
      </w:pPr>
      <w:r>
        <w:t xml:space="preserve">[</w:t>
      </w:r>
      <w:r>
        <w:t xml:space="preserve"> </w:t>
      </w:r>
      <w:r>
        <w:t xml:space="preserve">_{a,b}^{CF}</w:t>
      </w:r>
      <w:r>
        <w:t xml:space="preserve"> </w:t>
      </w:r>
      <w:r>
        <w:t xml:space="preserve">=</w:t>
      </w:r>
      <w:r>
        <w:t xml:space="preserve"> </w:t>
      </w:r>
      <w:r>
        <w:t xml:space="preserve">Y_a^{CF} - Y_b^{CF}</w:t>
      </w:r>
      <w:r>
        <w:t xml:space="preserve"> </w:t>
      </w:r>
      <w:r>
        <w:t xml:space="preserve">]</w:t>
      </w:r>
    </w:p>
    <w:p>
      <w:pPr>
        <w:pStyle w:val="BodyText"/>
      </w:pPr>
      <w:r>
        <w:t xml:space="preserve">SCM-GP </w:t>
      </w:r>
      <w:r>
        <w:rPr>
          <w:rFonts w:hint="eastAsia"/>
        </w:rPr>
        <w:t xml:space="preserve">反事实引擎估计其后验分布：</w:t>
      </w:r>
    </w:p>
    <w:p>
      <w:pPr>
        <w:pStyle w:val="BodyText"/>
      </w:pPr>
      <w:r>
        <w:t xml:space="preserve">[</w:t>
      </w:r>
      <w:r>
        <w:t xml:space="preserve"> </w:t>
      </w:r>
      <w:r>
        <w:t xml:space="preserve">p(</w:t>
      </w:r>
      <w:r>
        <w:t xml:space="preserve">_{a,b}^{CF}</w:t>
      </w:r>
      <w:r>
        <w:t xml:space="preserve"> </w:t>
      </w:r>
      <w:r>
        <w:t xml:space="preserve">e_t,</w:t>
      </w:r>
      <w:r>
        <w:t xml:space="preserve">_t,G)</w:t>
      </w:r>
      <w:r>
        <w:t xml:space="preserve"> </w:t>
      </w:r>
      <w:r>
        <w:t xml:space="preserve">]</w:t>
      </w:r>
    </w:p>
    <w:p>
      <w:r>
        <w:pict>
          <v:rect style="width:0;height:1.5pt" o:hralign="center" o:hrstd="t" o:hr="t"/>
        </w:pict>
      </w:r>
    </w:p>
    <w:bookmarkEnd w:id="32"/>
    <w:bookmarkEnd w:id="33"/>
    <w:bookmarkStart w:id="45" w:name="方法框架"/>
    <w:p>
      <w:pPr>
        <w:pStyle w:val="Heading2"/>
      </w:pPr>
      <w:r>
        <w:t xml:space="preserve">5. </w:t>
      </w:r>
      <w:r>
        <w:rPr>
          <w:rFonts w:hint="eastAsia"/>
        </w:rPr>
        <w:t xml:space="preserve">方法框架</w:t>
      </w:r>
    </w:p>
    <w:p>
      <w:pPr>
        <w:pStyle w:val="FirstParagraph"/>
      </w:pPr>
      <w:r>
        <w:rPr>
          <w:rFonts w:hint="eastAsia"/>
        </w:rPr>
        <w:t xml:space="preserve">本文方法包含四个模块：</w:t>
      </w:r>
    </w:p>
    <w:p>
      <w:pPr>
        <w:pStyle w:val="Compact"/>
        <w:numPr>
          <w:ilvl w:val="0"/>
          <w:numId w:val="1007"/>
        </w:numPr>
      </w:pPr>
      <w:r>
        <w:rPr>
          <w:rFonts w:hint="eastAsia"/>
        </w:rPr>
        <w:t xml:space="preserve">标准</w:t>
      </w:r>
      <w:r>
        <w:t xml:space="preserve"> CBO </w:t>
      </w:r>
      <w:r>
        <w:rPr>
          <w:rFonts w:hint="eastAsia"/>
        </w:rPr>
        <w:t xml:space="preserve">候选池生成；</w:t>
      </w:r>
    </w:p>
    <w:p>
      <w:pPr>
        <w:pStyle w:val="Compact"/>
        <w:numPr>
          <w:ilvl w:val="0"/>
          <w:numId w:val="1007"/>
        </w:numPr>
      </w:pPr>
      <w:r>
        <w:t xml:space="preserve">LLM </w:t>
      </w:r>
      <w:r>
        <w:rPr>
          <w:rFonts w:hint="eastAsia"/>
        </w:rPr>
        <w:t xml:space="preserve">反事实对照生成；</w:t>
      </w:r>
    </w:p>
    <w:p>
      <w:pPr>
        <w:pStyle w:val="Compact"/>
        <w:numPr>
          <w:ilvl w:val="0"/>
          <w:numId w:val="1007"/>
        </w:numPr>
      </w:pPr>
      <w:r>
        <w:t xml:space="preserve">SCM-GP </w:t>
      </w:r>
      <w:r>
        <w:rPr>
          <w:rFonts w:hint="eastAsia"/>
        </w:rPr>
        <w:t xml:space="preserve">反事实对照计算；</w:t>
      </w:r>
    </w:p>
    <w:p>
      <w:pPr>
        <w:pStyle w:val="Compact"/>
        <w:numPr>
          <w:ilvl w:val="0"/>
          <w:numId w:val="1007"/>
        </w:numPr>
      </w:pPr>
      <w:r>
        <w:rPr>
          <w:rFonts w:hint="eastAsia"/>
        </w:rPr>
        <w:t xml:space="preserve">反事实对照决策层与解释生成。</w:t>
      </w:r>
    </w:p>
    <w:p>
      <w:r>
        <w:pict>
          <v:rect style="width:0;height:1.5pt" o:hralign="center" o:hrstd="t" o:hr="t"/>
        </w:pict>
      </w:r>
    </w:p>
    <w:bookmarkStart w:id="36" w:name="模块一标准-cbo-生成高价值候选池"/>
    <w:p>
      <w:pPr>
        <w:pStyle w:val="Heading3"/>
      </w:pPr>
      <w:r>
        <w:t xml:space="preserve">5.1 </w:t>
      </w:r>
      <w:r>
        <w:rPr>
          <w:rFonts w:hint="eastAsia"/>
        </w:rPr>
        <w:t xml:space="preserve">模块一：标准</w:t>
      </w:r>
      <w:r>
        <w:t xml:space="preserve"> CBO </w:t>
      </w:r>
      <w:r>
        <w:rPr>
          <w:rFonts w:hint="eastAsia"/>
        </w:rPr>
        <w:t xml:space="preserve">生成高价值候选池</w:t>
      </w:r>
    </w:p>
    <w:p>
      <w:pPr>
        <w:pStyle w:val="FirstParagraph"/>
      </w:pPr>
      <w:r>
        <w:rPr>
          <w:rFonts w:hint="eastAsia"/>
        </w:rPr>
        <w:t xml:space="preserve">首先使用标准</w:t>
      </w:r>
      <w:r>
        <w:t xml:space="preserve"> CBO acquisition </w:t>
      </w:r>
      <w:r>
        <w:rPr>
          <w:rFonts w:hint="eastAsia"/>
        </w:rPr>
        <w:t xml:space="preserve">生成候选池，而不是直接用反事实信号搜索全局空间。</w:t>
      </w:r>
    </w:p>
    <w:p>
      <w:pPr>
        <w:pStyle w:val="BodyText"/>
      </w:pPr>
      <w:r>
        <w:rPr>
          <w:rFonts w:hint="eastAsia"/>
        </w:rPr>
        <w:t xml:space="preserve">定义：</w:t>
      </w:r>
    </w:p>
    <w:p>
      <w:pPr>
        <w:pStyle w:val="BodyText"/>
      </w:pPr>
      <w:r>
        <w:t xml:space="preserve">[</w:t>
      </w:r>
      <w:r>
        <w:t xml:space="preserve"> </w:t>
      </w:r>
      <w:r>
        <w:t xml:space="preserve">_t =</w:t>
      </w:r>
      <w:r>
        <w:t xml:space="preserve"> </w:t>
      </w:r>
      <w:r>
        <w:t xml:space="preserve">_x</w:t>
      </w:r>
      <w:r>
        <w:t xml:space="preserve"> </w:t>
      </w:r>
      <w:r>
        <w:t xml:space="preserve">_t^{CBO}(x)</w:t>
      </w:r>
      <w:r>
        <w:t xml:space="preserve"> </w:t>
      </w:r>
      <w:r>
        <w:t xml:space="preserve">]</w:t>
      </w:r>
    </w:p>
    <w:p>
      <w:pPr>
        <w:pStyle w:val="BodyText"/>
      </w:pPr>
      <w:r>
        <w:rPr>
          <w:rFonts w:hint="eastAsia"/>
        </w:rPr>
        <w:t xml:space="preserve">高价值候选池可以通过</w:t>
      </w:r>
      <w:r>
        <w:t xml:space="preserve"> Top-K </w:t>
      </w:r>
      <w:r>
        <w:rPr>
          <w:rFonts w:hint="eastAsia"/>
        </w:rPr>
        <w:t xml:space="preserve">或近似并列方式构造。</w:t>
      </w:r>
    </w:p>
    <w:bookmarkStart w:id="34" w:name="top-k-候选池"/>
    <w:p>
      <w:pPr>
        <w:pStyle w:val="Heading4"/>
      </w:pPr>
      <w:r>
        <w:t xml:space="preserve">Top-K </w:t>
      </w:r>
      <w:r>
        <w:rPr>
          <w:rFonts w:hint="eastAsia"/>
        </w:rPr>
        <w:t xml:space="preserve">候选池</w:t>
      </w:r>
    </w:p>
    <w:p>
      <w:pPr>
        <w:pStyle w:val="FirstParagraph"/>
      </w:pPr>
      <w:r>
        <w:t xml:space="preserve">[</w:t>
      </w:r>
      <w:r>
        <w:t xml:space="preserve"> </w:t>
      </w:r>
      <w:r>
        <w:rPr>
          <w:i/>
          <w:iCs/>
        </w:rPr>
        <w:t xml:space="preserve">t =</w:t>
      </w:r>
      <w:r>
        <w:rPr>
          <w:i/>
          <w:iCs/>
        </w:rPr>
        <w:t xml:space="preserve"> </w:t>
      </w:r>
      <w:r>
        <w:t xml:space="preserve">{x</w:t>
      </w:r>
      <w:r>
        <w:t xml:space="preserve"> </w:t>
      </w:r>
      <w:r>
        <w:t xml:space="preserve">}</w:t>
      </w:r>
      <w:r>
        <w:t xml:space="preserve"> </w:t>
      </w:r>
      <w:r>
        <w:t xml:space="preserve">_t^{CBO}(x)</w:t>
      </w:r>
      <w:r>
        <w:t xml:space="preserve"> </w:t>
      </w:r>
      <w:r>
        <w:t xml:space="preserve">]</w:t>
      </w:r>
    </w:p>
    <w:bookmarkEnd w:id="34"/>
    <w:bookmarkStart w:id="35" w:name="近似并列候选池"/>
    <w:p>
      <w:pPr>
        <w:pStyle w:val="Heading4"/>
      </w:pPr>
      <w:r>
        <w:rPr>
          <w:rFonts w:hint="eastAsia"/>
        </w:rPr>
        <w:t xml:space="preserve">近似并列候选池</w:t>
      </w:r>
    </w:p>
    <w:p>
      <w:pPr>
        <w:pStyle w:val="FirstParagraph"/>
      </w:pPr>
      <w:r>
        <w:t xml:space="preserve">[</w:t>
      </w:r>
      <w:r>
        <w:t xml:space="preserve"> </w:t>
      </w:r>
      <w:r>
        <w:t xml:space="preserve">_t =</w:t>
      </w:r>
      <w:r>
        <w:t xml:space="preserve"> </w:t>
      </w:r>
      <w:r>
        <w:t xml:space="preserve">{</w:t>
      </w:r>
      <w:r>
        <w:t xml:space="preserve"> </w:t>
      </w:r>
      <w:r>
        <w:t xml:space="preserve">x:</w:t>
      </w:r>
      <w:r>
        <w:t xml:space="preserve"> </w:t>
      </w:r>
      <w:r>
        <w:t xml:space="preserve">_t^{CBO}(x)</w:t>
      </w:r>
      <w:r>
        <w:t xml:space="preserve"> </w:t>
      </w:r>
      <w:r>
        <w:t xml:space="preserve"> </w:t>
      </w:r>
      <w:r>
        <w:t xml:space="preserve">(1-</w:t>
      </w:r>
      <w:r>
        <w:rPr>
          <w:i/>
          <w:iCs/>
        </w:rPr>
        <w:t xml:space="preserve">t)</w:t>
      </w:r>
      <w:r>
        <w:rPr>
          <w:i/>
          <w:iCs/>
        </w:rPr>
        <w:t xml:space="preserve"> </w:t>
      </w:r>
      <w:r>
        <w:t xml:space="preserve">{x’}</w:t>
      </w:r>
      <w:r>
        <w:t xml:space="preserve">_t^{CBO}(x’)</w:t>
      </w:r>
      <w:r>
        <w:t xml:space="preserve"> </w:t>
      </w:r>
      <w:r>
        <w:t xml:space="preserve">}</w:t>
      </w:r>
      <w:r>
        <w:t xml:space="preserve"> </w:t>
      </w:r>
      <w:r>
        <w:t xml:space="preserve">]</w:t>
      </w:r>
    </w:p>
    <w:p>
      <w:pPr>
        <w:pStyle w:val="BodyText"/>
      </w:pPr>
      <w:r>
        <w:rPr>
          <w:rFonts w:hint="eastAsia"/>
        </w:rPr>
        <w:t xml:space="preserve">其中</w:t>
      </w:r>
      <w:r>
        <w:t xml:space="preserve"> (</w:t>
      </w:r>
      <w:r>
        <w:t xml:space="preserve">_t) </w:t>
      </w:r>
      <w:r>
        <w:rPr>
          <w:rFonts w:hint="eastAsia"/>
        </w:rPr>
        <w:t xml:space="preserve">是近似并列阈值。为了理论安全，可以设置：</w:t>
      </w:r>
    </w:p>
    <w:p>
      <w:pPr>
        <w:pStyle w:val="BodyText"/>
      </w:pPr>
      <w:r>
        <w:t xml:space="preserve">[</w:t>
      </w:r>
      <w:r>
        <w:t xml:space="preserve"> </w:t>
      </w:r>
      <w:r>
        <w:t xml:space="preserve">_t</w:t>
      </w:r>
      <w:r>
        <w:t xml:space="preserve"> </w:t>
      </w:r>
      <w:r>
        <w:t xml:space="preserve"> </w:t>
      </w:r>
      <w:r>
        <w:t xml:space="preserve">]</w:t>
      </w:r>
    </w:p>
    <w:p>
      <w:pPr>
        <w:pStyle w:val="BodyText"/>
      </w:pPr>
      <w:r>
        <w:rPr>
          <w:rFonts w:hint="eastAsia"/>
        </w:rPr>
        <w:t xml:space="preserve">这意味着方法在早期允许反事实模块影响决策，在后期逐渐退化为标准</w:t>
      </w:r>
      <w:r>
        <w:t xml:space="preserve"> CBO。</w:t>
      </w:r>
    </w:p>
    <w:p>
      <w:r>
        <w:pict>
          <v:rect style="width:0;height:1.5pt" o:hralign="center" o:hrstd="t" o:hr="t"/>
        </w:pict>
      </w:r>
    </w:p>
    <w:bookmarkEnd w:id="35"/>
    <w:bookmarkEnd w:id="36"/>
    <w:bookmarkStart w:id="37" w:name="模块二llm-生成反事实对照"/>
    <w:p>
      <w:pPr>
        <w:pStyle w:val="Heading3"/>
      </w:pPr>
      <w:r>
        <w:t xml:space="preserve">5.2 </w:t>
      </w:r>
      <w:r>
        <w:rPr>
          <w:rFonts w:hint="eastAsia"/>
        </w:rPr>
        <w:t xml:space="preserve">模块二：LLM</w:t>
      </w:r>
      <w:r>
        <w:t xml:space="preserve"> </w:t>
      </w:r>
      <w:r>
        <w:rPr>
          <w:rFonts w:hint="eastAsia"/>
        </w:rPr>
        <w:t xml:space="preserve">生成反事实对照</w:t>
      </w:r>
    </w:p>
    <w:p>
      <w:pPr>
        <w:pStyle w:val="FirstParagraph"/>
      </w:pPr>
      <w:r>
        <w:rPr>
          <w:rFonts w:hint="eastAsia"/>
        </w:rPr>
        <w:t xml:space="preserve">对于候选池中的每个候选干预</w:t>
      </w:r>
      <w:r>
        <w:t xml:space="preserve"> (a</w:t>
      </w:r>
      <w:r>
        <w:t xml:space="preserve"> </w:t>
      </w:r>
      <w:r>
        <w:rPr>
          <w:rFonts w:hint="eastAsia"/>
        </w:rPr>
        <w:t xml:space="preserve">_t)，LLM</w:t>
      </w:r>
      <w:r>
        <w:t xml:space="preserve"> </w:t>
      </w:r>
      <w:r>
        <w:rPr>
          <w:rFonts w:hint="eastAsia"/>
        </w:rPr>
        <w:t xml:space="preserve">生成语义上有意义的反事实对照集合：</w:t>
      </w:r>
    </w:p>
    <w:p>
      <w:pPr>
        <w:pStyle w:val="BodyText"/>
      </w:pPr>
      <w:r>
        <w:t xml:space="preserve">[</w:t>
      </w:r>
      <w:r>
        <w:t xml:space="preserve"> </w:t>
      </w:r>
      <w:r>
        <w:t xml:space="preserve">_{LLM}(a)={b_1,</w:t>
      </w:r>
      <w:r>
        <w:t xml:space="preserve">,b_m}</w:t>
      </w:r>
      <w:r>
        <w:t xml:space="preserve"> </w:t>
      </w:r>
      <w:r>
        <w:t xml:space="preserve">]</w:t>
      </w:r>
    </w:p>
    <w:p>
      <w:pPr>
        <w:pStyle w:val="BodyText"/>
      </w:pPr>
      <w:r>
        <w:t xml:space="preserve">LLM </w:t>
      </w:r>
      <w:r>
        <w:rPr>
          <w:rFonts w:hint="eastAsia"/>
        </w:rPr>
        <w:t xml:space="preserve">的输入包括：</w:t>
      </w:r>
    </w:p>
    <w:p>
      <w:pPr>
        <w:pStyle w:val="Compact"/>
        <w:numPr>
          <w:ilvl w:val="0"/>
          <w:numId w:val="1008"/>
        </w:numPr>
      </w:pPr>
      <w:r>
        <w:rPr>
          <w:rFonts w:hint="eastAsia"/>
        </w:rPr>
        <w:t xml:space="preserve">因果图结构；</w:t>
      </w:r>
    </w:p>
    <w:p>
      <w:pPr>
        <w:pStyle w:val="Compact"/>
        <w:numPr>
          <w:ilvl w:val="0"/>
          <w:numId w:val="1008"/>
        </w:numPr>
      </w:pPr>
      <w:r>
        <w:rPr>
          <w:rFonts w:hint="eastAsia"/>
        </w:rPr>
        <w:t xml:space="preserve">当前候选干预；</w:t>
      </w:r>
    </w:p>
    <w:p>
      <w:pPr>
        <w:pStyle w:val="Compact"/>
        <w:numPr>
          <w:ilvl w:val="0"/>
          <w:numId w:val="1008"/>
        </w:numPr>
      </w:pPr>
      <w:r>
        <w:rPr>
          <w:rFonts w:hint="eastAsia"/>
        </w:rPr>
        <w:t xml:space="preserve">当前最优历史干预；</w:t>
      </w:r>
    </w:p>
    <w:p>
      <w:pPr>
        <w:pStyle w:val="Compact"/>
        <w:numPr>
          <w:ilvl w:val="0"/>
          <w:numId w:val="1008"/>
        </w:numPr>
      </w:pPr>
      <w:r>
        <w:rPr>
          <w:rFonts w:hint="eastAsia"/>
        </w:rPr>
        <w:t xml:space="preserve">变量语义说明；</w:t>
      </w:r>
    </w:p>
    <w:p>
      <w:pPr>
        <w:pStyle w:val="Compact"/>
        <w:numPr>
          <w:ilvl w:val="0"/>
          <w:numId w:val="1008"/>
        </w:numPr>
      </w:pPr>
      <w:r>
        <w:rPr>
          <w:rFonts w:hint="eastAsia"/>
        </w:rPr>
        <w:t xml:space="preserve">可干预变量范围；</w:t>
      </w:r>
    </w:p>
    <w:p>
      <w:pPr>
        <w:pStyle w:val="Compact"/>
        <w:numPr>
          <w:ilvl w:val="0"/>
          <w:numId w:val="1008"/>
        </w:numPr>
      </w:pPr>
      <w:r>
        <w:rPr>
          <w:rFonts w:hint="eastAsia"/>
        </w:rPr>
        <w:t xml:space="preserve">当前</w:t>
      </w:r>
      <w:r>
        <w:t xml:space="preserve"> surrogate </w:t>
      </w:r>
      <w:r>
        <w:rPr>
          <w:rFonts w:hint="eastAsia"/>
        </w:rPr>
        <w:t xml:space="preserve">的不确定性摘要；</w:t>
      </w:r>
    </w:p>
    <w:p>
      <w:pPr>
        <w:pStyle w:val="Compact"/>
        <w:numPr>
          <w:ilvl w:val="0"/>
          <w:numId w:val="1008"/>
        </w:numPr>
      </w:pPr>
      <w:r>
        <w:rPr>
          <w:rFonts w:hint="eastAsia"/>
        </w:rPr>
        <w:t xml:space="preserve">领域约束；</w:t>
      </w:r>
    </w:p>
    <w:p>
      <w:pPr>
        <w:pStyle w:val="Compact"/>
        <w:numPr>
          <w:ilvl w:val="0"/>
          <w:numId w:val="1008"/>
        </w:numPr>
      </w:pPr>
      <w:r>
        <w:rPr>
          <w:rFonts w:hint="eastAsia"/>
        </w:rPr>
        <w:t xml:space="preserve">已有实验历史。</w:t>
      </w:r>
    </w:p>
    <w:p>
      <w:pPr>
        <w:pStyle w:val="FirstParagraph"/>
      </w:pPr>
      <w:r>
        <w:t xml:space="preserve">LLM </w:t>
      </w:r>
      <w:r>
        <w:rPr>
          <w:rFonts w:hint="eastAsia"/>
        </w:rPr>
        <w:t xml:space="preserve">的输出必须是结构化格式，而不是自由文本。例如：</w:t>
      </w:r>
    </w:p>
    <w:p>
      <w:pPr>
        <w:pStyle w:val="SourceCode"/>
      </w:pPr>
      <w:r>
        <w:rPr>
          <w:rStyle w:val="FunctionTok"/>
        </w:rPr>
        <w:t xml:space="preserve">{</w:t>
      </w:r>
      <w:r>
        <w:br/>
      </w:r>
      <w:r>
        <w:rPr>
          <w:rStyle w:val="NormalTok"/>
        </w:rPr>
        <w:t xml:space="preserve">  </w:t>
      </w:r>
      <w:r>
        <w:rPr>
          <w:rStyle w:val="DataTypeTok"/>
        </w:rPr>
        <w:t xml:space="preserve">"candidate_intervention"</w:t>
      </w:r>
      <w:r>
        <w:rPr>
          <w:rStyle w:val="FunctionTok"/>
        </w:rPr>
        <w:t xml:space="preserve">:</w:t>
      </w:r>
      <w:r>
        <w:rPr>
          <w:rStyle w:val="NormalTok"/>
        </w:rPr>
        <w:t xml:space="preserve"> </w:t>
      </w:r>
      <w:r>
        <w:rPr>
          <w:rStyle w:val="FunctionTok"/>
        </w:rPr>
        <w:t xml:space="preserve">{</w:t>
      </w:r>
      <w:r>
        <w:rPr>
          <w:rStyle w:val="DataTypeTok"/>
        </w:rPr>
        <w:t xml:space="preserve">"X1"</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DataTypeTok"/>
        </w:rPr>
        <w:t xml:space="preserve">"X2"</w:t>
      </w:r>
      <w:r>
        <w:rPr>
          <w:rStyle w:val="FunctionTok"/>
        </w:rPr>
        <w:t xml:space="preserve">:</w:t>
      </w:r>
      <w:r>
        <w:rPr>
          <w:rStyle w:val="NormalTok"/>
        </w:rPr>
        <w:t xml:space="preserve"> </w:t>
      </w:r>
      <w:r>
        <w:rPr>
          <w:rStyle w:val="StringTok"/>
        </w:rPr>
        <w:t xml:space="preserve">"low"</w:t>
      </w:r>
      <w:r>
        <w:rPr>
          <w:rStyle w:val="FunctionTok"/>
        </w:rPr>
        <w:t xml:space="preserve">},</w:t>
      </w:r>
      <w:r>
        <w:br/>
      </w:r>
      <w:r>
        <w:rPr>
          <w:rStyle w:val="NormalTok"/>
        </w:rPr>
        <w:t xml:space="preserve">  </w:t>
      </w:r>
      <w:r>
        <w:rPr>
          <w:rStyle w:val="DataTypeTok"/>
        </w:rPr>
        <w:t xml:space="preserve">"counterfactual_contrasts"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"contrast"</w:t>
      </w:r>
      <w:r>
        <w:rPr>
          <w:rStyle w:val="FunctionTok"/>
        </w:rPr>
        <w:t xml:space="preserve">:</w:t>
      </w:r>
      <w:r>
        <w:rPr>
          <w:rStyle w:val="NormalTok"/>
        </w:rPr>
        <w:t xml:space="preserve"> </w:t>
      </w:r>
      <w:r>
        <w:rPr>
          <w:rStyle w:val="FunctionTok"/>
        </w:rPr>
        <w:t xml:space="preserve">{</w:t>
      </w:r>
      <w:r>
        <w:rPr>
          <w:rStyle w:val="DataTypeTok"/>
        </w:rPr>
        <w:t xml:space="preserve">"X1"</w:t>
      </w:r>
      <w:r>
        <w:rPr>
          <w:rStyle w:val="FunctionTok"/>
        </w:rPr>
        <w:t xml:space="preserve">:</w:t>
      </w:r>
      <w:r>
        <w:rPr>
          <w:rStyle w:val="NormalTok"/>
        </w:rPr>
        <w:t xml:space="preserve"> </w:t>
      </w:r>
      <w:r>
        <w:rPr>
          <w:rStyle w:val="StringTok"/>
        </w:rPr>
        <w:t xml:space="preserve">"medium"</w:t>
      </w:r>
      <w:r>
        <w:rPr>
          <w:rStyle w:val="FunctionTok"/>
        </w:rPr>
        <w:t xml:space="preserve">,</w:t>
      </w:r>
      <w:r>
        <w:rPr>
          <w:rStyle w:val="NormalTok"/>
        </w:rPr>
        <w:t xml:space="preserve"> </w:t>
      </w:r>
      <w:r>
        <w:rPr>
          <w:rStyle w:val="DataTypeTok"/>
        </w:rPr>
        <w:t xml:space="preserve">"X2"</w:t>
      </w:r>
      <w:r>
        <w:rPr>
          <w:rStyle w:val="FunctionTok"/>
        </w:rPr>
        <w:t xml:space="preserve">:</w:t>
      </w:r>
      <w:r>
        <w:rPr>
          <w:rStyle w:val="NormalTok"/>
        </w:rPr>
        <w:t xml:space="preserve"> </w:t>
      </w:r>
      <w:r>
        <w:rPr>
          <w:rStyle w:val="StringTok"/>
        </w:rPr>
        <w:t xml:space="preserve">"low"</w:t>
      </w:r>
      <w:r>
        <w:rPr>
          <w:rStyle w:val="FunctionTok"/>
        </w:rPr>
        <w:t xml:space="preserve">},</w:t>
      </w:r>
      <w:r>
        <w:br/>
      </w:r>
      <w:r>
        <w:rPr>
          <w:rStyle w:val="NormalTok"/>
        </w:rPr>
        <w:t xml:space="preserve">      </w:t>
      </w:r>
      <w:r>
        <w:rPr>
          <w:rStyle w:val="DataTypeTok"/>
        </w:rPr>
        <w:t xml:space="preserve">"contrast_type"</w:t>
      </w:r>
      <w:r>
        <w:rPr>
          <w:rStyle w:val="FunctionTok"/>
        </w:rPr>
        <w:t xml:space="preserve">:</w:t>
      </w:r>
      <w:r>
        <w:rPr>
          <w:rStyle w:val="NormalTok"/>
        </w:rPr>
        <w:t xml:space="preserve"> </w:t>
      </w:r>
      <w:r>
        <w:rPr>
          <w:rStyle w:val="StringTok"/>
        </w:rPr>
        <w:t xml:space="preserve">"dose_reduction"</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"Compare high-dose and medium-dose interventions to evaluate whether expected gain is robust to lower intervention intensity."</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"contrast"</w:t>
      </w:r>
      <w:r>
        <w:rPr>
          <w:rStyle w:val="FunctionTok"/>
        </w:rPr>
        <w:t xml:space="preserve">:</w:t>
      </w:r>
      <w:r>
        <w:rPr>
          <w:rStyle w:val="NormalTok"/>
        </w:rPr>
        <w:t xml:space="preserve"> </w:t>
      </w:r>
      <w:r>
        <w:rPr>
          <w:rStyle w:val="FunctionTok"/>
        </w:rPr>
        <w:t xml:space="preserve">{</w:t>
      </w:r>
      <w:r>
        <w:rPr>
          <w:rStyle w:val="DataTypeTok"/>
        </w:rPr>
        <w:t xml:space="preserve">"X1"</w:t>
      </w:r>
      <w:r>
        <w:rPr>
          <w:rStyle w:val="FunctionTok"/>
        </w:rPr>
        <w:t xml:space="preserve">:</w:t>
      </w:r>
      <w:r>
        <w:rPr>
          <w:rStyle w:val="NormalTok"/>
        </w:rPr>
        <w:t xml:space="preserve"> </w:t>
      </w:r>
      <w:r>
        <w:rPr>
          <w:rStyle w:val="StringTok"/>
        </w:rPr>
        <w:t xml:space="preserve">"high"</w:t>
      </w:r>
      <w:r>
        <w:rPr>
          <w:rStyle w:val="FunctionTok"/>
        </w:rPr>
        <w:t xml:space="preserve">,</w:t>
      </w:r>
      <w:r>
        <w:rPr>
          <w:rStyle w:val="NormalTok"/>
        </w:rPr>
        <w:t xml:space="preserve"> </w:t>
      </w:r>
      <w:r>
        <w:rPr>
          <w:rStyle w:val="DataTypeTok"/>
        </w:rPr>
        <w:t xml:space="preserve">"X2"</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"contrast_type"</w:t>
      </w:r>
      <w:r>
        <w:rPr>
          <w:rStyle w:val="FunctionTok"/>
        </w:rPr>
        <w:t xml:space="preserve">:</w:t>
      </w:r>
      <w:r>
        <w:rPr>
          <w:rStyle w:val="NormalTok"/>
        </w:rPr>
        <w:t xml:space="preserve"> </w:t>
      </w:r>
      <w:r>
        <w:rPr>
          <w:rStyle w:val="StringTok"/>
        </w:rPr>
        <w:t xml:space="preserve">"synergy_test"</w:t>
      </w:r>
      <w:r>
        <w:rPr>
          <w:rStyle w:val="FunctionTok"/>
        </w:rPr>
        <w:t xml:space="preserve">,</w:t>
      </w:r>
      <w:r>
        <w:br/>
      </w:r>
      <w:r>
        <w:rPr>
          <w:rStyle w:val="NormalTok"/>
        </w:rPr>
        <w:t xml:space="preserve">      </w:t>
      </w:r>
      <w:r>
        <w:rPr>
          <w:rStyle w:val="DataTypeTok"/>
        </w:rPr>
        <w:t xml:space="preserve">"rationale"</w:t>
      </w:r>
      <w:r>
        <w:rPr>
          <w:rStyle w:val="FunctionTok"/>
        </w:rPr>
        <w:t xml:space="preserve">:</w:t>
      </w:r>
      <w:r>
        <w:rPr>
          <w:rStyle w:val="NormalTok"/>
        </w:rPr>
        <w:t xml:space="preserve"> </w:t>
      </w:r>
      <w:r>
        <w:rPr>
          <w:rStyle w:val="StringTok"/>
        </w:rPr>
        <w:t xml:space="preserve">"Test whether increasing X2 jointly with X1 reveals a positive interaction through the mediator M."</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LLM </w:t>
      </w:r>
      <w:r>
        <w:rPr>
          <w:rFonts w:hint="eastAsia"/>
        </w:rPr>
        <w:t xml:space="preserve">只负责提出问题，不负责判断答案是否成立。</w:t>
      </w:r>
    </w:p>
    <w:p>
      <w:r>
        <w:pict>
          <v:rect style="width:0;height:1.5pt" o:hralign="center" o:hrstd="t" o:hr="t"/>
        </w:pict>
      </w:r>
    </w:p>
    <w:bookmarkEnd w:id="37"/>
    <w:bookmarkStart w:id="38" w:name="模块三因果查询验证器"/>
    <w:p>
      <w:pPr>
        <w:pStyle w:val="Heading3"/>
      </w:pPr>
      <w:r>
        <w:t xml:space="preserve">5.3 </w:t>
      </w:r>
      <w:r>
        <w:rPr>
          <w:rFonts w:hint="eastAsia"/>
        </w:rPr>
        <w:t xml:space="preserve">模块三：因果查询验证器</w:t>
      </w:r>
    </w:p>
    <w:p>
      <w:pPr>
        <w:pStyle w:val="FirstParagraph"/>
      </w:pPr>
      <w:r>
        <w:rPr>
          <w:rFonts w:hint="eastAsia"/>
        </w:rPr>
        <w:t xml:space="preserve">为了避免</w:t>
      </w:r>
      <w:r>
        <w:t xml:space="preserve"> LLM </w:t>
      </w:r>
      <w:r>
        <w:rPr>
          <w:rFonts w:hint="eastAsia"/>
        </w:rPr>
        <w:t xml:space="preserve">提出不合法反事实问题，需要设计因果查询验证器：</w:t>
      </w:r>
    </w:p>
    <w:p>
      <w:pPr>
        <w:pStyle w:val="BodyText"/>
      </w:pPr>
      <w:r>
        <w:t xml:space="preserve">[</w:t>
      </w:r>
      <w:r>
        <w:t xml:space="preserve"> </w:t>
      </w:r>
      <w:r>
        <w:t xml:space="preserve">V(q,G,</w:t>
      </w:r>
      <w:r>
        <w:t xml:space="preserve">_t)</w:t>
      </w:r>
      <w:r>
        <w:t xml:space="preserve"> </w:t>
      </w:r>
      <w:r>
        <w:t xml:space="preserve">{0,1}</w:t>
      </w:r>
      <w:r>
        <w:t xml:space="preserve"> </w:t>
      </w:r>
      <w:r>
        <w:t xml:space="preserve">]</w:t>
      </w:r>
    </w:p>
    <w:p>
      <w:pPr>
        <w:pStyle w:val="BodyText"/>
      </w:pPr>
      <w:r>
        <w:rPr>
          <w:rFonts w:hint="eastAsia"/>
        </w:rPr>
        <w:t xml:space="preserve">验证器检查：</w:t>
      </w:r>
    </w:p>
    <w:p>
      <w:pPr>
        <w:pStyle w:val="Compact"/>
        <w:numPr>
          <w:ilvl w:val="0"/>
          <w:numId w:val="1009"/>
        </w:numPr>
      </w:pPr>
      <w:r>
        <w:rPr>
          <w:rFonts w:hint="eastAsia"/>
        </w:rPr>
        <w:t xml:space="preserve">反事实干预变量是否属于可干预集合；</w:t>
      </w:r>
    </w:p>
    <w:p>
      <w:pPr>
        <w:pStyle w:val="Compact"/>
        <w:numPr>
          <w:ilvl w:val="0"/>
          <w:numId w:val="1009"/>
        </w:numPr>
      </w:pPr>
      <w:r>
        <w:rPr>
          <w:rFonts w:hint="eastAsia"/>
        </w:rPr>
        <w:t xml:space="preserve">反事实取值是否在实验允许范围内；</w:t>
      </w:r>
    </w:p>
    <w:p>
      <w:pPr>
        <w:pStyle w:val="Compact"/>
        <w:numPr>
          <w:ilvl w:val="0"/>
          <w:numId w:val="1009"/>
        </w:numPr>
      </w:pPr>
      <w:r>
        <w:rPr>
          <w:rFonts w:hint="eastAsia"/>
        </w:rPr>
        <w:t xml:space="preserve">所需上下文变量是否已观测；</w:t>
      </w:r>
    </w:p>
    <w:p>
      <w:pPr>
        <w:pStyle w:val="Compact"/>
        <w:numPr>
          <w:ilvl w:val="0"/>
          <w:numId w:val="1009"/>
        </w:numPr>
      </w:pPr>
      <w:r>
        <w:rPr>
          <w:rFonts w:hint="eastAsia"/>
        </w:rPr>
        <w:t xml:space="preserve">是否违反因果图结构；</w:t>
      </w:r>
    </w:p>
    <w:p>
      <w:pPr>
        <w:pStyle w:val="Compact"/>
        <w:numPr>
          <w:ilvl w:val="0"/>
          <w:numId w:val="1009"/>
        </w:numPr>
      </w:pPr>
      <w:r>
        <w:rPr>
          <w:rFonts w:hint="eastAsia"/>
        </w:rPr>
        <w:t xml:space="preserve">对照是否具有最小差异性；</w:t>
      </w:r>
    </w:p>
    <w:p>
      <w:pPr>
        <w:pStyle w:val="Compact"/>
        <w:numPr>
          <w:ilvl w:val="0"/>
          <w:numId w:val="1009"/>
        </w:numPr>
      </w:pPr>
      <w:r>
        <w:rPr>
          <w:rFonts w:hint="eastAsia"/>
        </w:rPr>
        <w:t xml:space="preserve">是否与候选干预形成有意义比较；</w:t>
      </w:r>
    </w:p>
    <w:p>
      <w:pPr>
        <w:pStyle w:val="Compact"/>
        <w:numPr>
          <w:ilvl w:val="0"/>
          <w:numId w:val="1009"/>
        </w:numPr>
      </w:pPr>
      <w:r>
        <w:rPr>
          <w:rFonts w:hint="eastAsia"/>
        </w:rPr>
        <w:t xml:space="preserve">是否超出当前</w:t>
      </w:r>
      <w:r>
        <w:t xml:space="preserve"> surrogate </w:t>
      </w:r>
      <w:r>
        <w:rPr>
          <w:rFonts w:hint="eastAsia"/>
        </w:rPr>
        <w:t xml:space="preserve">支持范围。</w:t>
      </w:r>
    </w:p>
    <w:p>
      <w:pPr>
        <w:pStyle w:val="FirstParagraph"/>
      </w:pPr>
      <w:r>
        <w:rPr>
          <w:rFonts w:hint="eastAsia"/>
        </w:rPr>
        <w:t xml:space="preserve">通过验证的对照进入</w:t>
      </w:r>
      <w:r>
        <w:t xml:space="preserve"> SCM-GP </w:t>
      </w:r>
      <w:r>
        <w:rPr>
          <w:rFonts w:hint="eastAsia"/>
        </w:rPr>
        <w:t xml:space="preserve">反事实计算。</w:t>
      </w:r>
    </w:p>
    <w:p>
      <w:r>
        <w:pict>
          <v:rect style="width:0;height:1.5pt" o:hralign="center" o:hrstd="t" o:hr="t"/>
        </w:pict>
      </w:r>
    </w:p>
    <w:bookmarkEnd w:id="38"/>
    <w:bookmarkStart w:id="44" w:name="模块四scm-gp-反事实对照计算"/>
    <w:p>
      <w:pPr>
        <w:pStyle w:val="Heading3"/>
      </w:pPr>
      <w:r>
        <w:t xml:space="preserve">5.4 </w:t>
      </w:r>
      <w:r>
        <w:rPr>
          <w:rFonts w:hint="eastAsia"/>
        </w:rPr>
        <w:t xml:space="preserve">模块四：SCM-GP</w:t>
      </w:r>
      <w:r>
        <w:t xml:space="preserve"> </w:t>
      </w:r>
      <w:r>
        <w:rPr>
          <w:rFonts w:hint="eastAsia"/>
        </w:rPr>
        <w:t xml:space="preserve">反事实对照计算</w:t>
      </w:r>
    </w:p>
    <w:p>
      <w:pPr>
        <w:pStyle w:val="FirstParagraph"/>
      </w:pPr>
      <w:r>
        <w:rPr>
          <w:rFonts w:hint="eastAsia"/>
        </w:rPr>
        <w:t xml:space="preserve">反事实计算可以有两种实现路径。</w:t>
      </w:r>
    </w:p>
    <w:p>
      <w:r>
        <w:pict>
          <v:rect style="width:0;height:1.5pt" o:hralign="center" o:hrstd="t" o:hr="t"/>
        </w:pict>
      </w:r>
    </w:p>
    <w:bookmarkStart w:id="39" w:name="Xb8ba4f01ebddeca13dae9f5c24badeab1e05e40"/>
    <w:p>
      <w:pPr>
        <w:pStyle w:val="Heading4"/>
      </w:pPr>
      <w:r>
        <w:t xml:space="preserve">5.4.1 </w:t>
      </w:r>
      <w:r>
        <w:rPr>
          <w:rFonts w:hint="eastAsia"/>
        </w:rPr>
        <w:t xml:space="preserve">简化版：posterior</w:t>
      </w:r>
      <w:r>
        <w:t xml:space="preserve"> contextual interventional contrast</w:t>
      </w:r>
    </w:p>
    <w:p>
      <w:pPr>
        <w:pStyle w:val="FirstParagraph"/>
      </w:pPr>
      <w:r>
        <w:rPr>
          <w:rFonts w:hint="eastAsia"/>
        </w:rPr>
        <w:t xml:space="preserve">如果当前只对目标干预效应函数建模：</w:t>
      </w:r>
    </w:p>
    <w:p>
      <w:pPr>
        <w:pStyle w:val="BodyText"/>
      </w:pPr>
      <w:r>
        <w:t xml:space="preserve">[</w:t>
      </w:r>
      <w:r>
        <w:t xml:space="preserve"> </w:t>
      </w:r>
      <w:r>
        <w:t xml:space="preserve">g(x) =</w:t>
      </w:r>
      <w:r>
        <w:t xml:space="preserve"> </w:t>
      </w:r>
      <w:r>
        <w:t xml:space="preserve">[Y</w:t>
      </w:r>
      <w:r>
        <w:t xml:space="preserve"> </w:t>
      </w:r>
      <w:r>
        <w:t xml:space="preserve">do(X=x)]</w:t>
      </w:r>
      <w:r>
        <w:t xml:space="preserve"> </w:t>
      </w:r>
      <w:r>
        <w:t xml:space="preserve">]</w:t>
      </w:r>
    </w:p>
    <w:p>
      <w:pPr>
        <w:pStyle w:val="BodyText"/>
      </w:pPr>
      <w:r>
        <w:rPr>
          <w:rFonts w:hint="eastAsia"/>
        </w:rPr>
        <w:t xml:space="preserve">并使用</w:t>
      </w:r>
      <w:r>
        <w:t xml:space="preserve"> GP </w:t>
      </w:r>
      <w:r>
        <w:rPr>
          <w:rFonts w:hint="eastAsia"/>
        </w:rPr>
        <w:t xml:space="preserve">surrogate：</w:t>
      </w:r>
    </w:p>
    <w:p>
      <w:pPr>
        <w:pStyle w:val="BodyText"/>
      </w:pPr>
      <w:r>
        <w:t xml:space="preserve">[</w:t>
      </w:r>
      <w:r>
        <w:t xml:space="preserve"> </w:t>
      </w:r>
      <w:r>
        <w:t xml:space="preserve">g</w:t>
      </w:r>
      <w:r>
        <w:t xml:space="preserve"> </w:t>
      </w:r>
      <w:r>
        <w:t xml:space="preserve">(m,k)</w:t>
      </w:r>
      <w:r>
        <w:t xml:space="preserve"> </w:t>
      </w:r>
      <w:r>
        <w:t xml:space="preserve">]</w:t>
      </w:r>
    </w:p>
    <w:p>
      <w:pPr>
        <w:pStyle w:val="BodyText"/>
      </w:pPr>
      <w:r>
        <w:rPr>
          <w:rFonts w:hint="eastAsia"/>
        </w:rPr>
        <w:t xml:space="preserve">则可以基于</w:t>
      </w:r>
      <w:r>
        <w:t xml:space="preserve"> GP </w:t>
      </w:r>
      <w:r>
        <w:rPr>
          <w:rFonts w:hint="eastAsia"/>
        </w:rPr>
        <w:t xml:space="preserve">后验计算候选干预与对照干预的差异：</w:t>
      </w:r>
    </w:p>
    <w:p>
      <w:pPr>
        <w:pStyle w:val="BodyText"/>
      </w:pPr>
      <w:r>
        <w:t xml:space="preserve">[</w:t>
      </w:r>
      <w:r>
        <w:t xml:space="preserve"> </w:t>
      </w:r>
      <w:r>
        <w:t xml:space="preserve">_{a,b}^{CF}</w:t>
      </w:r>
      <w:r>
        <w:t xml:space="preserve"> </w:t>
      </w:r>
      <w:r>
        <w:t xml:space="preserve">=</w:t>
      </w:r>
      <w:r>
        <w:t xml:space="preserve"> </w:t>
      </w:r>
      <w:r>
        <w:t xml:space="preserve">g(a)-g(b)</w:t>
      </w:r>
      <w:r>
        <w:t xml:space="preserve"> </w:t>
      </w:r>
      <w:r>
        <w:t xml:space="preserve">]</w:t>
      </w:r>
    </w:p>
    <w:p>
      <w:pPr>
        <w:pStyle w:val="BodyText"/>
      </w:pPr>
      <w:r>
        <w:rPr>
          <w:rFonts w:hint="eastAsia"/>
        </w:rPr>
        <w:t xml:space="preserve">由于</w:t>
      </w:r>
      <w:r>
        <w:t xml:space="preserve"> GP </w:t>
      </w:r>
      <w:r>
        <w:rPr>
          <w:rFonts w:hint="eastAsia"/>
        </w:rPr>
        <w:t xml:space="preserve">后验是联合高斯分布，因此：</w:t>
      </w:r>
    </w:p>
    <w:p>
      <w:pPr>
        <w:pStyle w:val="BodyText"/>
      </w:pPr>
      <w:r>
        <w:t xml:space="preserve">[</w:t>
      </w:r>
    </w:p>
    <w:p>
      <w:pPr>
        <w:pStyle w:val="BodyText"/>
      </w:pPr>
      <w:r>
        <w:t xml:space="preserve">_t</w:t>
      </w:r>
      <w:r>
        <w:t xml:space="preserve"> </w:t>
      </w:r>
      <w:r>
        <w:t xml:space="preserve"> </w:t>
      </w:r>
      <w:r>
        <w:t xml:space="preserve"> </w:t>
      </w:r>
      <w:r>
        <w:t xml:space="preserve">(</w:t>
      </w:r>
    </w:p>
    <w:p>
      <w:pPr>
        <w:pStyle w:val="BodyText"/>
      </w:pPr>
      <w:r>
        <w:t xml:space="preserve">,</w:t>
      </w:r>
    </w:p>
    <w:p>
      <w:pPr>
        <w:pStyle w:val="BodyText"/>
      </w:pPr>
      <w:r>
        <w:t xml:space="preserve">)</w:t>
      </w:r>
      <w:r>
        <w:t xml:space="preserve"> </w:t>
      </w:r>
      <w:r>
        <w:t xml:space="preserve">]</w:t>
      </w:r>
    </w:p>
    <w:p>
      <w:pPr>
        <w:pStyle w:val="BodyText"/>
      </w:pPr>
      <w:r>
        <w:rPr>
          <w:rFonts w:hint="eastAsia"/>
        </w:rPr>
        <w:t xml:space="preserve">因此：</w:t>
      </w:r>
    </w:p>
    <w:p>
      <w:pPr>
        <w:pStyle w:val="BodyText"/>
      </w:pPr>
      <w:r>
        <w:t xml:space="preserve">[</w:t>
      </w:r>
      <w:r>
        <w:t xml:space="preserve"> </w:t>
      </w:r>
      <w:r>
        <w:t xml:space="preserve">_{a,b}^{CF}</w:t>
      </w:r>
      <w:r>
        <w:t xml:space="preserve"> </w:t>
      </w:r>
      <w:r>
        <w:t xml:space="preserve">_t</w:t>
      </w:r>
      <w:r>
        <w:t xml:space="preserve"> </w:t>
      </w:r>
      <w:r>
        <w:t xml:space="preserve"> </w:t>
      </w:r>
      <w:r>
        <w:t xml:space="preserve"> </w:t>
      </w:r>
      <w:r>
        <w:t xml:space="preserve">(</w:t>
      </w:r>
      <w:r>
        <w:t xml:space="preserve"> </w:t>
      </w:r>
      <w:r>
        <w:t xml:space="preserve">_t(a)-</w:t>
      </w:r>
      <w:r>
        <w:t xml:space="preserve">_t(b),</w:t>
      </w:r>
      <w:r>
        <w:t xml:space="preserve"> </w:t>
      </w:r>
      <w:r>
        <w:t xml:space="preserve">_t^2(a)+</w:t>
      </w:r>
      <w:r>
        <w:t xml:space="preserve">_t^2(b)-2k_t(a,b)</w:t>
      </w:r>
      <w:r>
        <w:t xml:space="preserve"> </w:t>
      </w:r>
      <w:r>
        <w:t xml:space="preserve">)</w:t>
      </w:r>
      <w:r>
        <w:t xml:space="preserve"> </w:t>
      </w:r>
      <w:r>
        <w:t xml:space="preserve">]</w:t>
      </w:r>
    </w:p>
    <w:p>
      <w:pPr>
        <w:pStyle w:val="BodyText"/>
      </w:pPr>
      <w:r>
        <w:rPr>
          <w:rFonts w:hint="eastAsia"/>
        </w:rPr>
        <w:t xml:space="preserve">该版本严格来说不是完整个体化</w:t>
      </w:r>
      <w:r>
        <w:t xml:space="preserve"> SCM </w:t>
      </w:r>
      <w:r>
        <w:rPr>
          <w:rFonts w:hint="eastAsia"/>
        </w:rPr>
        <w:t xml:space="preserve">反事实，而是</w:t>
      </w:r>
      <w:r>
        <w:rPr>
          <w:rFonts w:hint="eastAsia"/>
          <w:b/>
          <w:bCs/>
        </w:rPr>
        <w:t xml:space="preserve">后验干预对照</w:t>
      </w:r>
      <w:r>
        <w:rPr>
          <w:rFonts w:hint="eastAsia"/>
        </w:rPr>
        <w:t xml:space="preserve">或</w:t>
      </w:r>
      <w:r>
        <w:rPr>
          <w:rFonts w:hint="eastAsia"/>
          <w:b/>
          <w:bCs/>
        </w:rPr>
        <w:t xml:space="preserve">上下文化干预对照</w:t>
      </w:r>
      <w:r>
        <w:rPr>
          <w:rFonts w:hint="eastAsia"/>
        </w:rPr>
        <w:t xml:space="preserve">。其优点是实现简单、与现有</w:t>
      </w:r>
      <w:r>
        <w:t xml:space="preserve"> CBO </w:t>
      </w:r>
      <w:r>
        <w:rPr>
          <w:rFonts w:hint="eastAsia"/>
        </w:rPr>
        <w:t xml:space="preserve">框架兼容，适合作为第一阶段方法。</w:t>
      </w:r>
    </w:p>
    <w:p>
      <w:r>
        <w:pict>
          <v:rect style="width:0;height:1.5pt" o:hralign="center" o:hrstd="t" o:hr="t"/>
        </w:pict>
      </w:r>
    </w:p>
    <w:bookmarkEnd w:id="39"/>
    <w:bookmarkStart w:id="43" w:name="严格版gp-scm-反事实推理"/>
    <w:p>
      <w:pPr>
        <w:pStyle w:val="Heading4"/>
      </w:pPr>
      <w:r>
        <w:t xml:space="preserve">5.4.2 </w:t>
      </w:r>
      <w:r>
        <w:rPr>
          <w:rFonts w:hint="eastAsia"/>
        </w:rPr>
        <w:t xml:space="preserve">严格版：GP-SCM</w:t>
      </w:r>
      <w:r>
        <w:t xml:space="preserve"> </w:t>
      </w:r>
      <w:r>
        <w:rPr>
          <w:rFonts w:hint="eastAsia"/>
        </w:rPr>
        <w:t xml:space="preserve">反事实推理</w:t>
      </w:r>
    </w:p>
    <w:p>
      <w:pPr>
        <w:pStyle w:val="FirstParagraph"/>
      </w:pPr>
      <w:r>
        <w:rPr>
          <w:rFonts w:hint="eastAsia"/>
        </w:rPr>
        <w:t xml:space="preserve">若对每个结构方程建模：</w:t>
      </w:r>
    </w:p>
    <w:p>
      <w:pPr>
        <w:pStyle w:val="BodyText"/>
      </w:pPr>
      <w:r>
        <w:t xml:space="preserve">[</w:t>
      </w:r>
      <w:r>
        <w:t xml:space="preserve"> </w:t>
      </w:r>
      <w:r>
        <w:t xml:space="preserve">X_j = f_j(</w:t>
      </w:r>
      <w:r>
        <w:t xml:space="preserve">_j) + U_j</w:t>
      </w:r>
      <w:r>
        <w:t xml:space="preserve"> </w:t>
      </w:r>
      <w:r>
        <w:t xml:space="preserve">]</w:t>
      </w:r>
    </w:p>
    <w:p>
      <w:pPr>
        <w:pStyle w:val="BodyText"/>
      </w:pPr>
      <w:r>
        <w:rPr>
          <w:rFonts w:hint="eastAsia"/>
        </w:rPr>
        <w:t xml:space="preserve">并为每个</w:t>
      </w:r>
      <w:r>
        <w:t xml:space="preserve"> (f_j) </w:t>
      </w:r>
      <w:r>
        <w:rPr>
          <w:rFonts w:hint="eastAsia"/>
        </w:rPr>
        <w:t xml:space="preserve">放置</w:t>
      </w:r>
      <w:r>
        <w:t xml:space="preserve"> GP </w:t>
      </w:r>
      <w:r>
        <w:rPr>
          <w:rFonts w:hint="eastAsia"/>
        </w:rPr>
        <w:t xml:space="preserve">prior：</w:t>
      </w:r>
    </w:p>
    <w:p>
      <w:pPr>
        <w:pStyle w:val="BodyText"/>
      </w:pPr>
      <w:r>
        <w:t xml:space="preserve">[</w:t>
      </w:r>
      <w:r>
        <w:t xml:space="preserve"> </w:t>
      </w:r>
      <w:r>
        <w:t xml:space="preserve">f_j</w:t>
      </w:r>
      <w:r>
        <w:t xml:space="preserve"> </w:t>
      </w:r>
      <w:r>
        <w:t xml:space="preserve">(m_j,k_j)</w:t>
      </w:r>
      <w:r>
        <w:t xml:space="preserve"> </w:t>
      </w:r>
      <w:r>
        <w:t xml:space="preserve">]</w:t>
      </w:r>
    </w:p>
    <w:p>
      <w:pPr>
        <w:pStyle w:val="BodyText"/>
      </w:pPr>
      <w:r>
        <w:rPr>
          <w:rFonts w:hint="eastAsia"/>
        </w:rPr>
        <w:t xml:space="preserve">则可以执行完整的</w:t>
      </w:r>
      <w:r>
        <w:t xml:space="preserve"> abduction-action-prediction。</w:t>
      </w:r>
    </w:p>
    <w:bookmarkStart w:id="40" w:name="step-1abduction"/>
    <w:p>
      <w:pPr>
        <w:pStyle w:val="Heading5"/>
      </w:pPr>
      <w:r>
        <w:t xml:space="preserve">Step </w:t>
      </w:r>
      <w:r>
        <w:rPr>
          <w:rFonts w:hint="eastAsia"/>
        </w:rPr>
        <w:t xml:space="preserve">1：Abduction</w:t>
      </w:r>
    </w:p>
    <w:p>
      <w:pPr>
        <w:pStyle w:val="FirstParagraph"/>
      </w:pPr>
      <w:r>
        <w:rPr>
          <w:rFonts w:hint="eastAsia"/>
        </w:rPr>
        <w:t xml:space="preserve">根据当前情境</w:t>
      </w:r>
      <w:r>
        <w:t xml:space="preserve"> </w:t>
      </w:r>
      <w:r>
        <w:rPr>
          <w:rFonts w:hint="eastAsia"/>
        </w:rPr>
        <w:t xml:space="preserve">(e_t)，估计外生噪声：</w:t>
      </w:r>
    </w:p>
    <w:p>
      <w:pPr>
        <w:pStyle w:val="BodyText"/>
      </w:pPr>
      <w:r>
        <w:t xml:space="preserve">[</w:t>
      </w:r>
      <w:r>
        <w:t xml:space="preserve"> </w:t>
      </w:r>
      <w:r>
        <w:t xml:space="preserve">p(U_j</w:t>
      </w:r>
      <w:r>
        <w:t xml:space="preserve"> </w:t>
      </w:r>
      <w:r>
        <w:t xml:space="preserve">x_{j,t},</w:t>
      </w:r>
      <w:r>
        <w:t xml:space="preserve"> </w:t>
      </w:r>
      <w:r>
        <w:t xml:space="preserve">_{j,t},</w:t>
      </w:r>
      <w:r>
        <w:t xml:space="preserve">_t)</w:t>
      </w:r>
      <w:r>
        <w:t xml:space="preserve"> </w:t>
      </w:r>
      <w:r>
        <w:t xml:space="preserve">]</w:t>
      </w:r>
    </w:p>
    <w:p>
      <w:pPr>
        <w:pStyle w:val="BodyText"/>
      </w:pPr>
      <w:r>
        <w:rPr>
          <w:rFonts w:hint="eastAsia"/>
        </w:rPr>
        <w:t xml:space="preserve">简单情况下可用残差近似：</w:t>
      </w:r>
    </w:p>
    <w:p>
      <w:pPr>
        <w:pStyle w:val="BodyText"/>
      </w:pPr>
      <w:r>
        <w:t xml:space="preserve">[</w:t>
      </w:r>
      <w:r>
        <w:t xml:space="preserve"> </w:t>
      </w:r>
      <w:r>
        <w:rPr>
          <w:i/>
          <w:iCs/>
        </w:rPr>
        <w:t xml:space="preserve">{j,t}</w:t>
      </w:r>
      <w:r>
        <w:rPr>
          <w:i/>
          <w:iCs/>
        </w:rPr>
        <w:t xml:space="preserve"> </w:t>
      </w:r>
      <w:r>
        <w:rPr>
          <w:i/>
          <w:iCs/>
        </w:rPr>
        <w:t xml:space="preserve">=</w:t>
      </w:r>
      <w:r>
        <w:rPr>
          <w:i/>
          <w:iCs/>
        </w:rPr>
        <w:t xml:space="preserve"> </w:t>
      </w:r>
      <w:r>
        <w:rPr>
          <w:i/>
          <w:iCs/>
        </w:rPr>
        <w:t xml:space="preserve">x</w:t>
      </w:r>
      <w:r>
        <w:t xml:space="preserve">{j,t}</w:t>
      </w:r>
    </w:p>
    <w:p>
      <w:pPr>
        <w:pStyle w:val="Compact"/>
        <w:numPr>
          <w:ilvl w:val="0"/>
          <w:numId w:val="1010"/>
        </w:numPr>
      </w:pPr>
      <w:r>
        <w:rPr>
          <w:i/>
          <w:iCs/>
        </w:rPr>
        <w:t xml:space="preserve">{j,t}(</w:t>
      </w:r>
      <w:r>
        <w:t xml:space="preserve">{j,t})</w:t>
      </w:r>
      <w:r>
        <w:t xml:space="preserve"> </w:t>
      </w:r>
      <w:r>
        <w:t xml:space="preserve">]</w:t>
      </w:r>
    </w:p>
    <w:bookmarkEnd w:id="40"/>
    <w:bookmarkStart w:id="41" w:name="step-2action"/>
    <w:p>
      <w:pPr>
        <w:pStyle w:val="Heading5"/>
      </w:pPr>
      <w:r>
        <w:t xml:space="preserve">Step </w:t>
      </w:r>
      <w:r>
        <w:rPr>
          <w:rFonts w:hint="eastAsia"/>
        </w:rPr>
        <w:t xml:space="preserve">2：Action</w:t>
      </w:r>
    </w:p>
    <w:p>
      <w:pPr>
        <w:pStyle w:val="FirstParagraph"/>
      </w:pPr>
      <w:r>
        <w:rPr>
          <w:rFonts w:hint="eastAsia"/>
        </w:rPr>
        <w:t xml:space="preserve">将被干预变量的结构方程替换为常数：</w:t>
      </w:r>
    </w:p>
    <w:p>
      <w:pPr>
        <w:pStyle w:val="BodyText"/>
      </w:pPr>
      <w:r>
        <w:t xml:space="preserve">[</w:t>
      </w:r>
      <w:r>
        <w:t xml:space="preserve"> </w:t>
      </w:r>
      <w:r>
        <w:t xml:space="preserve">X_S := a</w:t>
      </w:r>
      <w:r>
        <w:t xml:space="preserve"> </w:t>
      </w:r>
      <w:r>
        <w:t xml:space="preserve">]</w:t>
      </w:r>
    </w:p>
    <w:p>
      <w:pPr>
        <w:pStyle w:val="BodyText"/>
      </w:pPr>
      <w:r>
        <w:rPr>
          <w:rFonts w:hint="eastAsia"/>
        </w:rPr>
        <w:t xml:space="preserve">或对于反事实对照：</w:t>
      </w:r>
    </w:p>
    <w:p>
      <w:pPr>
        <w:pStyle w:val="BodyText"/>
      </w:pPr>
      <w:r>
        <w:t xml:space="preserve">[</w:t>
      </w:r>
      <w:r>
        <w:t xml:space="preserve"> </w:t>
      </w:r>
      <w:r>
        <w:t xml:space="preserve">X_S := b</w:t>
      </w:r>
      <w:r>
        <w:t xml:space="preserve"> </w:t>
      </w:r>
      <w:r>
        <w:t xml:space="preserve">]</w:t>
      </w:r>
    </w:p>
    <w:bookmarkEnd w:id="41"/>
    <w:bookmarkStart w:id="42" w:name="step-3prediction"/>
    <w:p>
      <w:pPr>
        <w:pStyle w:val="Heading5"/>
      </w:pPr>
      <w:r>
        <w:t xml:space="preserve">Step </w:t>
      </w:r>
      <w:r>
        <w:rPr>
          <w:rFonts w:hint="eastAsia"/>
        </w:rPr>
        <w:t xml:space="preserve">3：Prediction</w:t>
      </w:r>
    </w:p>
    <w:p>
      <w:pPr>
        <w:pStyle w:val="FirstParagraph"/>
      </w:pPr>
      <w:r>
        <w:rPr>
          <w:rFonts w:hint="eastAsia"/>
        </w:rPr>
        <w:t xml:space="preserve">沿因果图前向传播，得到：</w:t>
      </w:r>
    </w:p>
    <w:p>
      <w:pPr>
        <w:pStyle w:val="BodyText"/>
      </w:pPr>
      <w:r>
        <w:t xml:space="preserve">[</w:t>
      </w:r>
      <w:r>
        <w:t xml:space="preserve"> </w:t>
      </w:r>
      <w:r>
        <w:t xml:space="preserve">p(Y_a^{CF}</w:t>
      </w:r>
      <w:r>
        <w:t xml:space="preserve"> </w:t>
      </w:r>
      <w:r>
        <w:t xml:space="preserve">e_t,</w:t>
      </w:r>
      <w:r>
        <w:t xml:space="preserve">_t,G)</w:t>
      </w:r>
      <w:r>
        <w:t xml:space="preserve"> </w:t>
      </w:r>
      <w:r>
        <w:t xml:space="preserve">]</w:t>
      </w:r>
    </w:p>
    <w:p>
      <w:pPr>
        <w:pStyle w:val="BodyText"/>
      </w:pPr>
      <w:r>
        <w:rPr>
          <w:rFonts w:hint="eastAsia"/>
        </w:rPr>
        <w:t xml:space="preserve">以及：</w:t>
      </w:r>
    </w:p>
    <w:p>
      <w:pPr>
        <w:pStyle w:val="BodyText"/>
      </w:pPr>
      <w:r>
        <w:t xml:space="preserve">[</w:t>
      </w:r>
      <w:r>
        <w:t xml:space="preserve"> </w:t>
      </w:r>
      <w:r>
        <w:t xml:space="preserve">p(Y_b^{CF}</w:t>
      </w:r>
      <w:r>
        <w:t xml:space="preserve"> </w:t>
      </w:r>
      <w:r>
        <w:t xml:space="preserve">e_t,</w:t>
      </w:r>
      <w:r>
        <w:t xml:space="preserve">_t,G)</w:t>
      </w:r>
      <w:r>
        <w:t xml:space="preserve"> </w:t>
      </w:r>
      <w:r>
        <w:t xml:space="preserve">]</w:t>
      </w:r>
    </w:p>
    <w:p>
      <w:pPr>
        <w:pStyle w:val="BodyText"/>
      </w:pPr>
      <w:r>
        <w:rPr>
          <w:rFonts w:hint="eastAsia"/>
        </w:rPr>
        <w:t xml:space="preserve">最终计算：</w:t>
      </w:r>
    </w:p>
    <w:p>
      <w:pPr>
        <w:pStyle w:val="BodyText"/>
      </w:pPr>
      <w:r>
        <w:t xml:space="preserve">[</w:t>
      </w:r>
      <w:r>
        <w:t xml:space="preserve"> </w:t>
      </w:r>
      <w:r>
        <w:t xml:space="preserve">p(Y_a</w:t>
      </w:r>
      <w:r>
        <w:rPr>
          <w:vertAlign w:val="superscript"/>
        </w:rPr>
        <w:t xml:space="preserve">{CF}-Y_b</w:t>
      </w:r>
      <w:r>
        <w:t xml:space="preserve">{CF}</w:t>
      </w:r>
      <w:r>
        <w:t xml:space="preserve">e_t,</w:t>
      </w:r>
      <w:r>
        <w:t xml:space="preserve">_t,G)</w:t>
      </w:r>
      <w:r>
        <w:t xml:space="preserve"> </w:t>
      </w:r>
      <w:r>
        <w:t xml:space="preserve">]</w:t>
      </w:r>
    </w:p>
    <w:p>
      <w:pPr>
        <w:pStyle w:val="BodyText"/>
      </w:pPr>
      <w:r>
        <w:rPr>
          <w:rFonts w:hint="eastAsia"/>
        </w:rPr>
        <w:t xml:space="preserve">严格版更具因果语义，但实现复杂度更高，对数据需求也更大。因此，本文建议第一版论文以简化版为主，严格版作为扩展或理论讨论。</w:t>
      </w:r>
    </w:p>
    <w:p>
      <w:r>
        <w:pict>
          <v:rect style="width:0;height:1.5pt" o:hralign="center" o:hrstd="t" o:hr="t"/>
        </w:pict>
      </w:r>
    </w:p>
    <w:bookmarkEnd w:id="42"/>
    <w:bookmarkEnd w:id="43"/>
    <w:bookmarkEnd w:id="44"/>
    <w:bookmarkEnd w:id="45"/>
    <w:bookmarkStart w:id="51" w:name="反事实对照决策层"/>
    <w:p>
      <w:pPr>
        <w:pStyle w:val="Heading2"/>
      </w:pPr>
      <w:r>
        <w:t xml:space="preserve">6. </w:t>
      </w:r>
      <w:r>
        <w:rPr>
          <w:rFonts w:hint="eastAsia"/>
        </w:rPr>
        <w:t xml:space="preserve">反事实对照决策层</w:t>
      </w:r>
    </w:p>
    <w:bookmarkStart w:id="46" w:name="反事实可区分性"/>
    <w:p>
      <w:pPr>
        <w:pStyle w:val="Heading3"/>
      </w:pPr>
      <w:r>
        <w:t xml:space="preserve">6.1 </w:t>
      </w:r>
      <w:r>
        <w:rPr>
          <w:rFonts w:hint="eastAsia"/>
        </w:rPr>
        <w:t xml:space="preserve">反事实可区分性</w:t>
      </w:r>
    </w:p>
    <w:p>
      <w:pPr>
        <w:pStyle w:val="FirstParagraph"/>
      </w:pPr>
      <w:r>
        <w:rPr>
          <w:rFonts w:hint="eastAsia"/>
        </w:rPr>
        <w:t xml:space="preserve">对于候选干预</w:t>
      </w:r>
      <w:r>
        <w:t xml:space="preserve"> </w:t>
      </w:r>
      <w:r>
        <w:rPr>
          <w:rFonts w:hint="eastAsia"/>
        </w:rPr>
        <w:t xml:space="preserve">(a)，若其相对于</w:t>
      </w:r>
      <w:r>
        <w:t xml:space="preserve"> LLM </w:t>
      </w:r>
      <w:r>
        <w:rPr>
          <w:rFonts w:hint="eastAsia"/>
        </w:rPr>
        <w:t xml:space="preserve">生成的对照</w:t>
      </w:r>
      <w:r>
        <w:t xml:space="preserve"> (b) </w:t>
      </w:r>
      <w:r>
        <w:rPr>
          <w:rFonts w:hint="eastAsia"/>
        </w:rPr>
        <w:t xml:space="preserve">具有较大且稳定的后验差异，则说明该候选具有较高反事实可区分性。</w:t>
      </w:r>
    </w:p>
    <w:p>
      <w:pPr>
        <w:pStyle w:val="BodyText"/>
      </w:pPr>
      <w:r>
        <w:rPr>
          <w:rFonts w:hint="eastAsia"/>
        </w:rPr>
        <w:t xml:space="preserve">定义：</w:t>
      </w:r>
    </w:p>
    <w:p>
      <w:pPr>
        <w:pStyle w:val="BodyText"/>
      </w:pPr>
      <w:r>
        <w:t xml:space="preserve">[</w:t>
      </w:r>
      <w:r>
        <w:t xml:space="preserve"> </w:t>
      </w:r>
      <w:r>
        <w:t xml:space="preserve">^{CF}(a)</w:t>
      </w:r>
      <w:r>
        <w:t xml:space="preserve"> </w:t>
      </w:r>
      <w:r>
        <w:t xml:space="preserve">=</w:t>
      </w:r>
      <w:r>
        <w:t xml:space="preserve"> </w:t>
      </w:r>
      <w:r>
        <w:t xml:space="preserve"> </w:t>
      </w:r>
      <w:r>
        <w:rPr>
          <w:i/>
          <w:iCs/>
        </w:rPr>
        <w:t xml:space="preserve">{b</w:t>
      </w:r>
      <w:r>
        <w:rPr>
          <w:i/>
          <w:iCs/>
        </w:rPr>
        <w:t xml:space="preserve"> </w:t>
      </w:r>
      <w:r>
        <w:t xml:space="preserve">{LLM}(a)}</w:t>
      </w:r>
      <w:r>
        <w:t xml:space="preserve"> </w:t>
      </w:r>
      <w:r>
        <w:t xml:space="preserve"> </w:t>
      </w:r>
      <w:r>
        <w:t xml:space="preserve">]</w:t>
      </w:r>
    </w:p>
    <w:p>
      <w:pPr>
        <w:pStyle w:val="BodyText"/>
      </w:pPr>
      <w:r>
        <w:rPr>
          <w:rFonts w:hint="eastAsia"/>
        </w:rPr>
        <w:t xml:space="preserve">该得分类似信噪比，表示候选干预与其语义对照之间是否能够形成清晰差异。</w:t>
      </w:r>
    </w:p>
    <w:p>
      <w:r>
        <w:pict>
          <v:rect style="width:0;height:1.5pt" o:hralign="center" o:hrstd="t" o:hr="t"/>
        </w:pict>
      </w:r>
    </w:p>
    <w:bookmarkEnd w:id="46"/>
    <w:bookmarkStart w:id="47" w:name="反事实信息价值"/>
    <w:p>
      <w:pPr>
        <w:pStyle w:val="Heading3"/>
      </w:pPr>
      <w:r>
        <w:t xml:space="preserve">6.2 </w:t>
      </w:r>
      <w:r>
        <w:rPr>
          <w:rFonts w:hint="eastAsia"/>
        </w:rPr>
        <w:t xml:space="preserve">反事实信息价值</w:t>
      </w:r>
    </w:p>
    <w:p>
      <w:pPr>
        <w:pStyle w:val="FirstParagraph"/>
      </w:pPr>
      <w:r>
        <w:rPr>
          <w:rFonts w:hint="eastAsia"/>
        </w:rPr>
        <w:t xml:space="preserve">如果某个候选干预能够最大程度降低关键对照问题的不确定性，则它具有反事实信息价值。</w:t>
      </w:r>
    </w:p>
    <w:p>
      <w:pPr>
        <w:pStyle w:val="BodyText"/>
      </w:pPr>
      <w:r>
        <w:rPr>
          <w:rFonts w:hint="eastAsia"/>
        </w:rPr>
        <w:t xml:space="preserve">简化定义为：</w:t>
      </w:r>
    </w:p>
    <w:p>
      <w:pPr>
        <w:pStyle w:val="BodyText"/>
      </w:pPr>
      <w:r>
        <w:t xml:space="preserve">[</w:t>
      </w:r>
      <w:r>
        <w:t xml:space="preserve"> </w:t>
      </w:r>
      <w:r>
        <w:t xml:space="preserve">^{CF}(a)</w:t>
      </w:r>
      <w:r>
        <w:t xml:space="preserve"> </w:t>
      </w:r>
      <w:r>
        <w:t xml:space="preserve">=</w:t>
      </w:r>
      <w:r>
        <w:t xml:space="preserve"> </w:t>
      </w:r>
      <w:r>
        <w:t xml:space="preserve"> </w:t>
      </w:r>
      <w:r>
        <w:rPr>
          <w:i/>
          <w:iCs/>
        </w:rPr>
        <w:t xml:space="preserve">{b</w:t>
      </w:r>
      <w:r>
        <w:rPr>
          <w:i/>
          <w:iCs/>
        </w:rPr>
        <w:t xml:space="preserve"> </w:t>
      </w:r>
      <w:r>
        <w:t xml:space="preserve">{LLM}(a)}</w:t>
      </w:r>
      <w:r>
        <w:t xml:space="preserve"> </w:t>
      </w:r>
      <w:r>
        <w:t xml:space="preserve">(</w:t>
      </w:r>
      <w:r>
        <w:t xml:space="preserve">_{a,b}^{CF})</w:t>
      </w:r>
      <w:r>
        <w:t xml:space="preserve"> </w:t>
      </w:r>
      <w:r>
        <w:t xml:space="preserve">]</w:t>
      </w:r>
    </w:p>
    <w:p>
      <w:pPr>
        <w:pStyle w:val="BodyText"/>
      </w:pPr>
      <w:r>
        <w:rPr>
          <w:rFonts w:hint="eastAsia"/>
        </w:rPr>
        <w:t xml:space="preserve">这里的思想是：如果</w:t>
      </w:r>
      <w:r>
        <w:t xml:space="preserve"> (a) </w:t>
      </w:r>
      <w:r>
        <w:rPr>
          <w:rFonts w:hint="eastAsia"/>
        </w:rPr>
        <w:t xml:space="preserve">与</w:t>
      </w:r>
      <w:r>
        <w:t xml:space="preserve"> (b) </w:t>
      </w:r>
      <w:r>
        <w:rPr>
          <w:rFonts w:hint="eastAsia"/>
        </w:rPr>
        <w:t xml:space="preserve">的差异当前高度不确定，那么执行</w:t>
      </w:r>
      <w:r>
        <w:t xml:space="preserve"> (a) </w:t>
      </w:r>
      <w:r>
        <w:rPr>
          <w:rFonts w:hint="eastAsia"/>
        </w:rPr>
        <w:t xml:space="preserve">可能有助于回答一个重要反事实问题。也可以进一步采用期望信息增益形式：</w:t>
      </w:r>
    </w:p>
    <w:p>
      <w:pPr>
        <w:pStyle w:val="BodyText"/>
      </w:pPr>
      <w:r>
        <w:t xml:space="preserve">[</w:t>
      </w:r>
      <w:r>
        <w:t xml:space="preserve"> </w:t>
      </w:r>
      <w:r>
        <w:t xml:space="preserve">(a)</w:t>
      </w:r>
      <w:r>
        <w:t xml:space="preserve"> </w:t>
      </w:r>
      <w:r>
        <w:t xml:space="preserve">=</w:t>
      </w:r>
      <w:r>
        <w:t xml:space="preserve"> </w:t>
      </w:r>
      <w:r>
        <w:t xml:space="preserve">H(p(H</w:t>
      </w:r>
      <w:r>
        <w:t xml:space="preserve">_t))</w:t>
      </w:r>
    </w:p>
    <w:p>
      <w:pPr>
        <w:pStyle w:val="Compact"/>
        <w:numPr>
          <w:ilvl w:val="0"/>
          <w:numId w:val="1011"/>
        </w:numPr>
      </w:pPr>
      <w:r>
        <w:t xml:space="preserve">_{y_a}</w:t>
      </w:r>
      <w:r>
        <w:t xml:space="preserve"> </w:t>
      </w:r>
      <w:r>
        <w:t xml:space="preserve">[</w:t>
      </w:r>
      <w:r>
        <w:t xml:space="preserve"> </w:t>
      </w:r>
      <w:r>
        <w:t xml:space="preserve">H(p(H</w:t>
      </w:r>
      <w:r>
        <w:t xml:space="preserve">_t</w:t>
      </w:r>
      <w:r>
        <w:t xml:space="preserve">{a,y_a}))]</w:t>
      </w:r>
      <w:r>
        <w:t xml:space="preserve"> </w:t>
      </w:r>
      <w:r>
        <w:t xml:space="preserve">]</w:t>
      </w:r>
    </w:p>
    <w:p>
      <w:pPr>
        <w:pStyle w:val="FirstParagraph"/>
      </w:pPr>
      <w:r>
        <w:rPr>
          <w:rFonts w:hint="eastAsia"/>
        </w:rPr>
        <w:t xml:space="preserve">其中</w:t>
      </w:r>
      <w:r>
        <w:t xml:space="preserve"> (H) </w:t>
      </w:r>
      <w:r>
        <w:rPr>
          <w:rFonts w:hint="eastAsia"/>
        </w:rPr>
        <w:t xml:space="preserve">表示候选机制假设集合，例如直接作用机制、中介作用机制、协同机制等。</w:t>
      </w:r>
    </w:p>
    <w:p>
      <w:r>
        <w:pict>
          <v:rect style="width:0;height:1.5pt" o:hralign="center" o:hrstd="t" o:hr="t"/>
        </w:pict>
      </w:r>
    </w:p>
    <w:bookmarkEnd w:id="47"/>
    <w:bookmarkStart w:id="48" w:name="机制解释稳定性"/>
    <w:p>
      <w:pPr>
        <w:pStyle w:val="Heading3"/>
      </w:pPr>
      <w:r>
        <w:t xml:space="preserve">6.3 </w:t>
      </w:r>
      <w:r>
        <w:rPr>
          <w:rFonts w:hint="eastAsia"/>
        </w:rPr>
        <w:t xml:space="preserve">机制解释稳定性</w:t>
      </w:r>
    </w:p>
    <w:p>
      <w:pPr>
        <w:pStyle w:val="FirstParagraph"/>
      </w:pPr>
      <w:r>
        <w:rPr>
          <w:rFonts w:hint="eastAsia"/>
        </w:rPr>
        <w:t xml:space="preserve">某个候选干预即使具有较高</w:t>
      </w:r>
      <w:r>
        <w:t xml:space="preserve"> </w:t>
      </w:r>
      <w:r>
        <w:rPr>
          <w:rFonts w:hint="eastAsia"/>
        </w:rPr>
        <w:t xml:space="preserve">EI，也可能存在解释不稳定问题。例如，在不同</w:t>
      </w:r>
      <w:r>
        <w:t xml:space="preserve"> posterior samples </w:t>
      </w:r>
      <w:r>
        <w:rPr>
          <w:rFonts w:hint="eastAsia"/>
        </w:rPr>
        <w:t xml:space="preserve">下，其收益可能分别来自不同因果路径。为了衡量解释稳定性，可以定义：</w:t>
      </w:r>
    </w:p>
    <w:p>
      <w:pPr>
        <w:pStyle w:val="BodyText"/>
      </w:pPr>
      <w:r>
        <w:t xml:space="preserve">[</w:t>
      </w:r>
      <w:r>
        <w:t xml:space="preserve"> </w:t>
      </w:r>
      <w:r>
        <w:t xml:space="preserve">^{CF}(a)</w:t>
      </w:r>
      <w:r>
        <w:t xml:space="preserve"> </w:t>
      </w:r>
      <w:r>
        <w:t xml:space="preserve">=</w:t>
      </w:r>
      <w:r>
        <w:t xml:space="preserve"> </w:t>
      </w:r>
      <w:r>
        <w:t xml:space="preserve">1-</w:t>
      </w:r>
      <w:r>
        <w:t xml:space="preserve"> </w:t>
      </w:r>
      <w:r>
        <w:t xml:space="preserve">_{</w:t>
      </w:r>
      <w:r>
        <w:t xml:space="preserve">p(</w:t>
      </w:r>
      <w:r>
        <w:t xml:space="preserve">_t)}</w:t>
      </w:r>
      <w:r>
        <w:t xml:space="preserve"> </w:t>
      </w:r>
      <w:r>
        <w:t xml:space="preserve">[</w:t>
      </w:r>
      <w:r>
        <w:t xml:space="preserve"> </w:t>
      </w:r>
      <w:r>
        <w:t xml:space="preserve">_{</w:t>
      </w:r>
      <w:r>
        <w:t xml:space="preserve">}(a)]</w:t>
      </w:r>
      <w:r>
        <w:t xml:space="preserve"> </w:t>
      </w:r>
      <w:r>
        <w:t xml:space="preserve">]</w:t>
      </w:r>
    </w:p>
    <w:p>
      <w:pPr>
        <w:pStyle w:val="BodyText"/>
      </w:pPr>
      <w:r>
        <w:rPr>
          <w:rFonts w:hint="eastAsia"/>
        </w:rPr>
        <w:t xml:space="preserve">其中</w:t>
      </w:r>
      <w:r>
        <w:t xml:space="preserve"> (</w:t>
      </w:r>
      <w:r>
        <w:t xml:space="preserve">_{</w:t>
      </w:r>
      <w:r>
        <w:t xml:space="preserve">}(a)) </w:t>
      </w:r>
      <w:r>
        <w:rPr>
          <w:rFonts w:hint="eastAsia"/>
        </w:rPr>
        <w:t xml:space="preserve">表示在模型参数</w:t>
      </w:r>
      <w:r>
        <w:t xml:space="preserve"> (</w:t>
      </w:r>
      <w:r>
        <w:t xml:space="preserve">) </w:t>
      </w:r>
      <w:r>
        <w:rPr>
          <w:rFonts w:hint="eastAsia"/>
        </w:rPr>
        <w:t xml:space="preserve">下，候选干预</w:t>
      </w:r>
      <w:r>
        <w:t xml:space="preserve"> (a) </w:t>
      </w:r>
      <w:r>
        <w:rPr>
          <w:rFonts w:hint="eastAsia"/>
        </w:rPr>
        <w:t xml:space="preserve">的收益由某条或某组因果路径贡献的比例。</w:t>
      </w:r>
    </w:p>
    <w:p>
      <w:pPr>
        <w:pStyle w:val="BodyText"/>
      </w:pPr>
      <w:r>
        <w:rPr>
          <w:rFonts w:hint="eastAsia"/>
        </w:rPr>
        <w:t xml:space="preserve">若路径贡献稳定，则说明该候选不仅预测收益高，而且机制解释更可靠。</w:t>
      </w:r>
    </w:p>
    <w:p>
      <w:r>
        <w:pict>
          <v:rect style="width:0;height:1.5pt" o:hralign="center" o:hrstd="t" o:hr="t"/>
        </w:pict>
      </w:r>
    </w:p>
    <w:bookmarkEnd w:id="48"/>
    <w:bookmarkStart w:id="49" w:name="综合反事实得分"/>
    <w:p>
      <w:pPr>
        <w:pStyle w:val="Heading3"/>
      </w:pPr>
      <w:r>
        <w:t xml:space="preserve">6.4 </w:t>
      </w:r>
      <w:r>
        <w:rPr>
          <w:rFonts w:hint="eastAsia"/>
        </w:rPr>
        <w:t xml:space="preserve">综合反事实得分</w:t>
      </w:r>
    </w:p>
    <w:p>
      <w:pPr>
        <w:pStyle w:val="FirstParagraph"/>
      </w:pPr>
      <w:r>
        <w:rPr>
          <w:rFonts w:hint="eastAsia"/>
        </w:rPr>
        <w:t xml:space="preserve">最终，可以定义反事实对照得分：</w:t>
      </w:r>
    </w:p>
    <w:p>
      <w:pPr>
        <w:pStyle w:val="BodyText"/>
      </w:pPr>
      <w:r>
        <w:t xml:space="preserve">[</w:t>
      </w:r>
      <w:r>
        <w:t xml:space="preserve"> </w:t>
      </w:r>
      <w:r>
        <w:t xml:space="preserve">_t(a)</w:t>
      </w:r>
      <w:r>
        <w:t xml:space="preserve"> </w:t>
      </w:r>
      <w:r>
        <w:t xml:space="preserve">=</w:t>
      </w:r>
      <w:r>
        <w:t xml:space="preserve"> </w:t>
      </w:r>
      <w:r>
        <w:t xml:space="preserve">_1</w:t>
      </w:r>
      <w:r>
        <w:t xml:space="preserve"> </w:t>
      </w:r>
      <w:r>
        <w:t xml:space="preserve">^{CF}(a)</w:t>
      </w:r>
    </w:p>
    <w:p>
      <w:pPr>
        <w:numPr>
          <w:ilvl w:val="0"/>
          <w:numId w:val="1012"/>
        </w:numPr>
      </w:pPr>
      <w:r>
        <w:t xml:space="preserve">_2</w:t>
      </w:r>
      <w:r>
        <w:t xml:space="preserve"> </w:t>
      </w:r>
      <w:r>
        <w:t xml:space="preserve">^{CF}(a)</w:t>
      </w:r>
    </w:p>
    <w:p>
      <w:pPr>
        <w:numPr>
          <w:ilvl w:val="0"/>
          <w:numId w:val="1012"/>
        </w:numPr>
      </w:pPr>
      <w:r>
        <w:t xml:space="preserve">_3</w:t>
      </w:r>
      <w:r>
        <w:t xml:space="preserve"> </w:t>
      </w:r>
      <w:r>
        <w:t xml:space="preserve">^{CF}(a)</w:t>
      </w:r>
      <w:r>
        <w:t xml:space="preserve"> </w:t>
      </w:r>
      <w:r>
        <w:t xml:space="preserve">]</w:t>
      </w:r>
    </w:p>
    <w:p>
      <w:pPr>
        <w:pStyle w:val="FirstParagraph"/>
      </w:pPr>
      <w:r>
        <w:rPr>
          <w:rFonts w:hint="eastAsia"/>
        </w:rPr>
        <w:t xml:space="preserve">其中：</w:t>
      </w:r>
    </w:p>
    <w:p>
      <w:pPr>
        <w:pStyle w:val="Compact"/>
        <w:numPr>
          <w:ilvl w:val="0"/>
          <w:numId w:val="1013"/>
        </w:numPr>
      </w:pPr>
      <w:r>
        <w:t xml:space="preserve">(</w:t>
      </w:r>
      <w:r>
        <w:rPr>
          <w:rFonts w:hint="eastAsia"/>
        </w:rPr>
        <w:t xml:space="preserve">_1)：反事实可区分性权重；</w:t>
      </w:r>
    </w:p>
    <w:p>
      <w:pPr>
        <w:pStyle w:val="Compact"/>
        <w:numPr>
          <w:ilvl w:val="0"/>
          <w:numId w:val="1013"/>
        </w:numPr>
      </w:pPr>
      <w:r>
        <w:t xml:space="preserve">(</w:t>
      </w:r>
      <w:r>
        <w:rPr>
          <w:rFonts w:hint="eastAsia"/>
        </w:rPr>
        <w:t xml:space="preserve">_2)：反事实信息价值权重；</w:t>
      </w:r>
    </w:p>
    <w:p>
      <w:pPr>
        <w:pStyle w:val="Compact"/>
        <w:numPr>
          <w:ilvl w:val="0"/>
          <w:numId w:val="1013"/>
        </w:numPr>
      </w:pPr>
      <w:r>
        <w:t xml:space="preserve">(</w:t>
      </w:r>
      <w:r>
        <w:rPr>
          <w:rFonts w:hint="eastAsia"/>
        </w:rPr>
        <w:t xml:space="preserve">_3)：机制解释稳定性权重。</w:t>
      </w:r>
    </w:p>
    <w:p>
      <w:pPr>
        <w:pStyle w:val="FirstParagraph"/>
      </w:pPr>
      <w:r>
        <w:rPr>
          <w:rFonts w:hint="eastAsia"/>
        </w:rPr>
        <w:t xml:space="preserve">在第一版实现中，为了降低复杂度，可以只使用：</w:t>
      </w:r>
    </w:p>
    <w:p>
      <w:pPr>
        <w:pStyle w:val="BodyText"/>
      </w:pPr>
      <w:r>
        <w:t xml:space="preserve">[</w:t>
      </w:r>
      <w:r>
        <w:t xml:space="preserve"> </w:t>
      </w:r>
      <w:r>
        <w:t xml:space="preserve">_t(a)</w:t>
      </w:r>
      <w:r>
        <w:t xml:space="preserve"> </w:t>
      </w:r>
      <w:r>
        <w:t xml:space="preserve">=</w:t>
      </w:r>
      <w:r>
        <w:t xml:space="preserve"> </w:t>
      </w:r>
      <w:r>
        <w:t xml:space="preserve">^{CF}(a)</w:t>
      </w:r>
      <w:r>
        <w:t xml:space="preserve"> </w:t>
      </w:r>
      <w:r>
        <w:t xml:space="preserve">]</w:t>
      </w:r>
    </w:p>
    <w:p>
      <w:pPr>
        <w:pStyle w:val="BodyText"/>
      </w:pPr>
      <w:r>
        <w:rPr>
          <w:rFonts w:hint="eastAsia"/>
        </w:rPr>
        <w:t xml:space="preserve">或：</w:t>
      </w:r>
    </w:p>
    <w:p>
      <w:pPr>
        <w:pStyle w:val="BodyText"/>
      </w:pPr>
      <w:r>
        <w:t xml:space="preserve">[</w:t>
      </w:r>
      <w:r>
        <w:t xml:space="preserve"> </w:t>
      </w:r>
      <w:r>
        <w:t xml:space="preserve">_t(a)</w:t>
      </w:r>
      <w:r>
        <w:t xml:space="preserve"> </w:t>
      </w:r>
      <w:r>
        <w:t xml:space="preserve">=</w:t>
      </w:r>
      <w:r>
        <w:t xml:space="preserve"> </w:t>
      </w:r>
      <w:r>
        <w:t xml:space="preserve">^{CF}(a)</w:t>
      </w:r>
    </w:p>
    <w:p>
      <w:pPr>
        <w:pStyle w:val="Compact"/>
        <w:numPr>
          <w:ilvl w:val="0"/>
          <w:numId w:val="1014"/>
        </w:numPr>
      </w:pPr>
      <w:r>
        <w:t xml:space="preserve">^{CF}(a)</w:t>
      </w:r>
      <w:r>
        <w:t xml:space="preserve"> </w:t>
      </w:r>
      <w:r>
        <w:t xml:space="preserve">]</w:t>
      </w:r>
    </w:p>
    <w:p>
      <w:r>
        <w:pict>
          <v:rect style="width:0;height:1.5pt" o:hralign="center" o:hrstd="t" o:hr="t"/>
        </w:pict>
      </w:r>
    </w:p>
    <w:bookmarkEnd w:id="49"/>
    <w:bookmarkStart w:id="50" w:name="近似并列重排序规则"/>
    <w:p>
      <w:pPr>
        <w:pStyle w:val="Heading3"/>
      </w:pPr>
      <w:r>
        <w:t xml:space="preserve">6.5 </w:t>
      </w:r>
      <w:r>
        <w:rPr>
          <w:rFonts w:hint="eastAsia"/>
        </w:rPr>
        <w:t xml:space="preserve">近似并列重排序规则</w:t>
      </w:r>
    </w:p>
    <w:p>
      <w:pPr>
        <w:pStyle w:val="FirstParagraph"/>
      </w:pPr>
      <w:r>
        <w:rPr>
          <w:rFonts w:hint="eastAsia"/>
        </w:rPr>
        <w:t xml:space="preserve">最终决策不是全局最大化</w:t>
      </w:r>
      <w:r>
        <w:t xml:space="preserve"> (</w:t>
      </w:r>
      <w:r>
        <w:rPr>
          <w:rFonts w:hint="eastAsia"/>
        </w:rPr>
        <w:t xml:space="preserve">)，而是在</w:t>
      </w:r>
      <w:r>
        <w:t xml:space="preserve"> CBO </w:t>
      </w:r>
      <w:r>
        <w:rPr>
          <w:rFonts w:hint="eastAsia"/>
        </w:rPr>
        <w:t xml:space="preserve">高价值候选池中重排序：</w:t>
      </w:r>
    </w:p>
    <w:p>
      <w:pPr>
        <w:pStyle w:val="BodyText"/>
      </w:pPr>
      <w:r>
        <w:t xml:space="preserve">[</w:t>
      </w:r>
      <w:r>
        <w:t xml:space="preserve"> </w:t>
      </w:r>
      <w:r>
        <w:t xml:space="preserve">x_{t+1}</w:t>
      </w:r>
      <w:r>
        <w:t xml:space="preserve"> </w:t>
      </w:r>
      <w:r>
        <w:t xml:space="preserve">=</w:t>
      </w:r>
      <w:r>
        <w:t xml:space="preserve"> </w:t>
      </w:r>
      <w:r>
        <w:t xml:space="preserve">_{a</w:t>
      </w:r>
      <w:r>
        <w:t xml:space="preserve">_t}</w:t>
      </w:r>
      <w:r>
        <w:t xml:space="preserve"> </w:t>
      </w:r>
      <w:r>
        <w:t xml:space="preserve">_t(a)</w:t>
      </w:r>
      <w:r>
        <w:t xml:space="preserve"> </w:t>
      </w:r>
      <w:r>
        <w:t xml:space="preserve">]</w:t>
      </w:r>
    </w:p>
    <w:p>
      <w:pPr>
        <w:pStyle w:val="BodyText"/>
      </w:pPr>
      <w:r>
        <w:rPr>
          <w:rFonts w:hint="eastAsia"/>
        </w:rPr>
        <w:t xml:space="preserve">其中：</w:t>
      </w:r>
    </w:p>
    <w:p>
      <w:pPr>
        <w:pStyle w:val="BodyText"/>
      </w:pPr>
      <w:r>
        <w:t xml:space="preserve">[</w:t>
      </w:r>
      <w:r>
        <w:t xml:space="preserve"> </w:t>
      </w:r>
      <w:r>
        <w:t xml:space="preserve">_t =</w:t>
      </w:r>
      <w:r>
        <w:t xml:space="preserve"> </w:t>
      </w:r>
      <w:r>
        <w:t xml:space="preserve">{</w:t>
      </w:r>
      <w:r>
        <w:t xml:space="preserve"> </w:t>
      </w:r>
      <w:r>
        <w:t xml:space="preserve">x:</w:t>
      </w:r>
      <w:r>
        <w:t xml:space="preserve"> </w:t>
      </w:r>
      <w:r>
        <w:t xml:space="preserve">_t^{CBO}(x)</w:t>
      </w:r>
      <w:r>
        <w:t xml:space="preserve"> </w:t>
      </w:r>
      <w:r>
        <w:t xml:space="preserve"> </w:t>
      </w:r>
      <w:r>
        <w:t xml:space="preserve">(1-</w:t>
      </w:r>
      <w:r>
        <w:rPr>
          <w:i/>
          <w:iCs/>
        </w:rPr>
        <w:t xml:space="preserve">t)</w:t>
      </w:r>
      <w:r>
        <w:rPr>
          <w:i/>
          <w:iCs/>
        </w:rPr>
        <w:t xml:space="preserve"> </w:t>
      </w:r>
      <w:r>
        <w:t xml:space="preserve">{x’}</w:t>
      </w:r>
      <w:r>
        <w:t xml:space="preserve"> </w:t>
      </w:r>
      <w:r>
        <w:t xml:space="preserve">_t^{CBO}(x’)</w:t>
      </w:r>
      <w:r>
        <w:t xml:space="preserve"> </w:t>
      </w:r>
      <w:r>
        <w:t xml:space="preserve">}</w:t>
      </w:r>
      <w:r>
        <w:t xml:space="preserve"> </w:t>
      </w:r>
      <w:r>
        <w:t xml:space="preserve">]</w:t>
      </w:r>
    </w:p>
    <w:p>
      <w:pPr>
        <w:pStyle w:val="BodyText"/>
      </w:pPr>
      <w:r>
        <w:rPr>
          <w:rFonts w:hint="eastAsia"/>
        </w:rPr>
        <w:t xml:space="preserve">该设计保证反事实模块只在</w:t>
      </w:r>
      <w:r>
        <w:t xml:space="preserve"> CBO </w:t>
      </w:r>
      <w:r>
        <w:rPr>
          <w:rFonts w:hint="eastAsia"/>
        </w:rPr>
        <w:t xml:space="preserve">认为“足够好”的候选中发挥作用。</w:t>
      </w:r>
    </w:p>
    <w:p>
      <w:r>
        <w:pict>
          <v:rect style="width:0;height:1.5pt" o:hralign="center" o:hrstd="t" o:hr="t"/>
        </w:pict>
      </w:r>
    </w:p>
    <w:bookmarkEnd w:id="50"/>
    <w:bookmarkEnd w:id="51"/>
    <w:bookmarkStart w:id="55" w:name="理论安全性分析"/>
    <w:p>
      <w:pPr>
        <w:pStyle w:val="Heading2"/>
      </w:pPr>
      <w:r>
        <w:t xml:space="preserve">7. </w:t>
      </w:r>
      <w:r>
        <w:rPr>
          <w:rFonts w:hint="eastAsia"/>
        </w:rPr>
        <w:t xml:space="preserve">理论安全性分析</w:t>
      </w:r>
    </w:p>
    <w:p>
      <w:pPr>
        <w:pStyle w:val="FirstParagraph"/>
      </w:pPr>
      <w:r>
        <w:rPr>
          <w:rFonts w:hint="eastAsia"/>
        </w:rPr>
        <w:t xml:space="preserve">本文不主张证明一个全新采集函数的</w:t>
      </w:r>
      <w:r>
        <w:t xml:space="preserve"> regret </w:t>
      </w:r>
      <w:r>
        <w:rPr>
          <w:rFonts w:hint="eastAsia"/>
        </w:rPr>
        <w:t xml:space="preserve">bound，而是采用“理论主干继承”的策略。</w:t>
      </w:r>
    </w:p>
    <w:bookmarkStart w:id="52" w:name="不替代基础-acquisition"/>
    <w:p>
      <w:pPr>
        <w:pStyle w:val="Heading3"/>
      </w:pPr>
      <w:r>
        <w:t xml:space="preserve">7.1 </w:t>
      </w:r>
      <w:r>
        <w:rPr>
          <w:rFonts w:hint="eastAsia"/>
        </w:rPr>
        <w:t xml:space="preserve">不替代基础</w:t>
      </w:r>
      <w:r>
        <w:t xml:space="preserve"> acquisition</w:t>
      </w:r>
    </w:p>
    <w:p>
      <w:pPr>
        <w:pStyle w:val="FirstParagraph"/>
      </w:pPr>
      <w:r>
        <w:rPr>
          <w:rFonts w:hint="eastAsia"/>
        </w:rPr>
        <w:t xml:space="preserve">基础</w:t>
      </w:r>
      <w:r>
        <w:t xml:space="preserve"> CBO </w:t>
      </w:r>
      <w:r>
        <w:rPr>
          <w:rFonts w:hint="eastAsia"/>
        </w:rPr>
        <w:t xml:space="preserve">仍然决定主要搜索方向：</w:t>
      </w:r>
    </w:p>
    <w:p>
      <w:pPr>
        <w:pStyle w:val="BodyText"/>
      </w:pPr>
      <w:r>
        <w:t xml:space="preserve">[</w:t>
      </w:r>
      <w:r>
        <w:t xml:space="preserve"> </w:t>
      </w:r>
      <w:r>
        <w:t xml:space="preserve">_t^{CBO}(x)</w:t>
      </w:r>
      <w:r>
        <w:t xml:space="preserve"> </w:t>
      </w:r>
      <w:r>
        <w:t xml:space="preserve">]</w:t>
      </w:r>
    </w:p>
    <w:p>
      <w:pPr>
        <w:pStyle w:val="BodyText"/>
      </w:pPr>
      <w:r>
        <w:rPr>
          <w:rFonts w:hint="eastAsia"/>
        </w:rPr>
        <w:t xml:space="preserve">反事实模块只在高采集值候选池内部进行重排序。因此，本文方法不是任意修改采集函数，而是一个附加决策层。</w:t>
      </w:r>
    </w:p>
    <w:bookmarkEnd w:id="52"/>
    <w:bookmarkStart w:id="53" w:name="渐近退化到标准-cbo"/>
    <w:p>
      <w:pPr>
        <w:pStyle w:val="Heading3"/>
      </w:pPr>
      <w:r>
        <w:t xml:space="preserve">7.2 </w:t>
      </w:r>
      <w:r>
        <w:rPr>
          <w:rFonts w:hint="eastAsia"/>
        </w:rPr>
        <w:t xml:space="preserve">渐近退化到标准</w:t>
      </w:r>
      <w:r>
        <w:t xml:space="preserve"> CBO</w:t>
      </w:r>
    </w:p>
    <w:p>
      <w:pPr>
        <w:pStyle w:val="FirstParagraph"/>
      </w:pPr>
      <w:r>
        <w:rPr>
          <w:rFonts w:hint="eastAsia"/>
        </w:rPr>
        <w:t xml:space="preserve">若近似并列阈值满足：</w:t>
      </w:r>
    </w:p>
    <w:p>
      <w:pPr>
        <w:pStyle w:val="BodyText"/>
      </w:pPr>
      <w:r>
        <w:t xml:space="preserve">[</w:t>
      </w:r>
      <w:r>
        <w:t xml:space="preserve"> </w:t>
      </w:r>
      <w:r>
        <w:t xml:space="preserve">_t</w:t>
      </w:r>
      <w:r>
        <w:t xml:space="preserve"> </w:t>
      </w:r>
      <w:r>
        <w:t xml:space="preserve"> </w:t>
      </w:r>
      <w:r>
        <w:t xml:space="preserve">]</w:t>
      </w:r>
    </w:p>
    <w:p>
      <w:pPr>
        <w:pStyle w:val="BodyText"/>
      </w:pPr>
      <w:r>
        <w:rPr>
          <w:rFonts w:hint="eastAsia"/>
        </w:rPr>
        <w:t xml:space="preserve">则候选池逐渐收缩到标准</w:t>
      </w:r>
      <w:r>
        <w:t xml:space="preserve"> CBO acquisition </w:t>
      </w:r>
      <w:r>
        <w:rPr>
          <w:rFonts w:hint="eastAsia"/>
        </w:rPr>
        <w:t xml:space="preserve">的最大值点附近。此时，反事实重排序对最终采样序列的影响逐渐减弱。</w:t>
      </w:r>
    </w:p>
    <w:p>
      <w:pPr>
        <w:pStyle w:val="BodyText"/>
      </w:pPr>
      <w:r>
        <w:rPr>
          <w:rFonts w:hint="eastAsia"/>
        </w:rPr>
        <w:t xml:space="preserve">可提出如下命题：</w:t>
      </w:r>
    </w:p>
    <w:p>
      <w:pPr>
        <w:pStyle w:val="BodyText"/>
      </w:pPr>
      <w:r>
        <w:rPr>
          <w:rFonts w:hint="eastAsia"/>
          <w:b/>
          <w:bCs/>
        </w:rPr>
        <w:t xml:space="preserve">命题</w:t>
      </w:r>
      <w:r>
        <w:rPr>
          <w:b/>
          <w:bCs/>
        </w:rPr>
        <w:t xml:space="preserve"> </w:t>
      </w:r>
      <w:r>
        <w:rPr>
          <w:rFonts w:hint="eastAsia"/>
          <w:b/>
          <w:bCs/>
        </w:rPr>
        <w:t xml:space="preserve">1：渐近退化性</w:t>
      </w:r>
    </w:p>
    <w:p>
      <w:pPr>
        <w:pStyle w:val="BodyText"/>
      </w:pPr>
      <w:r>
        <w:rPr>
          <w:rFonts w:hint="eastAsia"/>
        </w:rPr>
        <w:t xml:space="preserve">设基础</w:t>
      </w:r>
      <w:r>
        <w:t xml:space="preserve"> CBO acquisition </w:t>
      </w:r>
      <w:r>
        <w:rPr>
          <w:rFonts w:hint="eastAsia"/>
        </w:rPr>
        <w:t xml:space="preserve">为</w:t>
      </w:r>
      <w:r>
        <w:t xml:space="preserve"> (</w:t>
      </w:r>
      <w:r>
        <w:rPr>
          <w:rFonts w:hint="eastAsia"/>
        </w:rPr>
        <w:t xml:space="preserve">_t^{CBO}(x))，本文方法在候选池：</w:t>
      </w:r>
    </w:p>
    <w:p>
      <w:pPr>
        <w:pStyle w:val="BodyText"/>
      </w:pPr>
      <w:r>
        <w:t xml:space="preserve">[</w:t>
      </w:r>
      <w:r>
        <w:t xml:space="preserve"> </w:t>
      </w:r>
      <w:r>
        <w:t xml:space="preserve">_t =</w:t>
      </w:r>
      <w:r>
        <w:t xml:space="preserve"> </w:t>
      </w:r>
      <w:r>
        <w:t xml:space="preserve">{</w:t>
      </w:r>
      <w:r>
        <w:t xml:space="preserve"> </w:t>
      </w:r>
      <w:r>
        <w:t xml:space="preserve">x:</w:t>
      </w:r>
      <w:r>
        <w:t xml:space="preserve"> </w:t>
      </w:r>
      <w:r>
        <w:t xml:space="preserve">_t^{CBO}(x)</w:t>
      </w:r>
      <w:r>
        <w:t xml:space="preserve"> </w:t>
      </w:r>
      <w:r>
        <w:t xml:space="preserve"> </w:t>
      </w:r>
      <w:r>
        <w:t xml:space="preserve">(1-</w:t>
      </w:r>
      <w:r>
        <w:rPr>
          <w:i/>
          <w:iCs/>
        </w:rPr>
        <w:t xml:space="preserve">t)</w:t>
      </w:r>
      <w:r>
        <w:rPr>
          <w:i/>
          <w:iCs/>
        </w:rPr>
        <w:t xml:space="preserve"> </w:t>
      </w:r>
      <w:r>
        <w:t xml:space="preserve">{x’}</w:t>
      </w:r>
      <w:r>
        <w:t xml:space="preserve"> </w:t>
      </w:r>
      <w:r>
        <w:t xml:space="preserve">_t^{CBO}(x’)</w:t>
      </w:r>
      <w:r>
        <w:t xml:space="preserve"> </w:t>
      </w:r>
      <w:r>
        <w:t xml:space="preserve">}</w:t>
      </w:r>
      <w:r>
        <w:t xml:space="preserve"> </w:t>
      </w:r>
      <w:r>
        <w:t xml:space="preserve">]</w:t>
      </w:r>
    </w:p>
    <w:p>
      <w:pPr>
        <w:pStyle w:val="BodyText"/>
      </w:pPr>
      <w:r>
        <w:rPr>
          <w:rFonts w:hint="eastAsia"/>
        </w:rPr>
        <w:t xml:space="preserve">内进行反事实重排序。若</w:t>
      </w:r>
      <w:r>
        <w:t xml:space="preserve"> (</w:t>
      </w:r>
      <w:r>
        <w:rPr>
          <w:i/>
          <w:iCs/>
        </w:rPr>
        <w:t xml:space="preserve">t</w:t>
      </w:r>
      <w:r>
        <w:rPr>
          <w:i/>
          <w:iCs/>
        </w:rPr>
        <w:t xml:space="preserve"> </w:t>
      </w:r>
      <w:r>
        <w:rPr>
          <w:rFonts w:hint="eastAsia"/>
          <w:i/>
          <w:iCs/>
        </w:rPr>
        <w:t xml:space="preserve">)，则本文方法选择的</w:t>
      </w:r>
      <w:r>
        <w:rPr>
          <w:i/>
          <w:iCs/>
        </w:rPr>
        <w:t xml:space="preserve"> (x</w:t>
      </w:r>
      <w:r>
        <w:t xml:space="preserve">{t+1}) </w:t>
      </w:r>
      <w:r>
        <w:rPr>
          <w:rFonts w:hint="eastAsia"/>
        </w:rPr>
        <w:t xml:space="preserve">满足：</w:t>
      </w:r>
    </w:p>
    <w:p>
      <w:pPr>
        <w:pStyle w:val="BodyText"/>
      </w:pPr>
      <w:r>
        <w:t xml:space="preserve">[</w:t>
      </w:r>
      <w:r>
        <w:t xml:space="preserve"> </w:t>
      </w:r>
      <w:r>
        <w:t xml:space="preserve">_x</w:t>
      </w:r>
      <w:r>
        <w:t xml:space="preserve"> </w:t>
      </w:r>
      <w:r>
        <w:t xml:space="preserve">_t^{CBO}(x)</w:t>
      </w:r>
    </w:p>
    <w:p>
      <w:pPr>
        <w:pStyle w:val="Compact"/>
        <w:numPr>
          <w:ilvl w:val="0"/>
          <w:numId w:val="1015"/>
        </w:numPr>
      </w:pPr>
      <w:r>
        <w:rPr>
          <w:i/>
          <w:iCs/>
        </w:rPr>
        <w:t xml:space="preserve">t^{CBO}(x</w:t>
      </w:r>
      <w:r>
        <w:t xml:space="preserve">{t+1})</w:t>
      </w:r>
      <w:r>
        <w:t xml:space="preserve"> </w:t>
      </w:r>
      <w:r>
        <w:t xml:space="preserve"> </w:t>
      </w:r>
      <w:r>
        <w:t xml:space="preserve">]</w:t>
      </w:r>
    </w:p>
    <w:p>
      <w:pPr>
        <w:pStyle w:val="FirstParagraph"/>
      </w:pPr>
      <w:r>
        <w:rPr>
          <w:rFonts w:hint="eastAsia"/>
        </w:rPr>
        <w:t xml:space="preserve">即本文方法渐近选择</w:t>
      </w:r>
      <w:r>
        <w:t xml:space="preserve"> acquisition-optimal </w:t>
      </w:r>
      <w:r>
        <w:rPr>
          <w:rFonts w:hint="eastAsia"/>
        </w:rPr>
        <w:t xml:space="preserve">的候选点。</w:t>
      </w:r>
    </w:p>
    <w:p>
      <w:pPr>
        <w:pStyle w:val="BodyText"/>
      </w:pPr>
      <w:r>
        <w:rPr>
          <w:rFonts w:hint="eastAsia"/>
        </w:rPr>
        <w:t xml:space="preserve">这说明在后期阶段，该方法不会持续偏离基础</w:t>
      </w:r>
      <w:r>
        <w:t xml:space="preserve"> CBO </w:t>
      </w:r>
      <w:r>
        <w:rPr>
          <w:rFonts w:hint="eastAsia"/>
        </w:rPr>
        <w:t xml:space="preserve">的采样策略。</w:t>
      </w:r>
    </w:p>
    <w:bookmarkEnd w:id="53"/>
    <w:bookmarkStart w:id="54" w:name="理论定位"/>
    <w:p>
      <w:pPr>
        <w:pStyle w:val="Heading3"/>
      </w:pPr>
      <w:r>
        <w:t xml:space="preserve">7.3 </w:t>
      </w:r>
      <w:r>
        <w:rPr>
          <w:rFonts w:hint="eastAsia"/>
        </w:rPr>
        <w:t xml:space="preserve">理论定位</w:t>
      </w:r>
    </w:p>
    <w:p>
      <w:pPr>
        <w:pStyle w:val="FirstParagraph"/>
      </w:pPr>
      <w:r>
        <w:rPr>
          <w:rFonts w:hint="eastAsia"/>
        </w:rPr>
        <w:t xml:space="preserve">本文理论主张应保持克制：</w:t>
      </w:r>
    </w:p>
    <w:p>
      <w:pPr>
        <w:pStyle w:val="Compact"/>
        <w:numPr>
          <w:ilvl w:val="0"/>
          <w:numId w:val="1016"/>
        </w:numPr>
      </w:pPr>
      <w:r>
        <w:rPr>
          <w:rFonts w:hint="eastAsia"/>
        </w:rPr>
        <w:t xml:space="preserve">不声称提出具有完整</w:t>
      </w:r>
      <w:r>
        <w:t xml:space="preserve"> regret bound </w:t>
      </w:r>
      <w:r>
        <w:rPr>
          <w:rFonts w:hint="eastAsia"/>
        </w:rPr>
        <w:t xml:space="preserve">的新</w:t>
      </w:r>
      <w:r>
        <w:t xml:space="preserve"> </w:t>
      </w:r>
      <w:r>
        <w:rPr>
          <w:rFonts w:hint="eastAsia"/>
        </w:rPr>
        <w:t xml:space="preserve">acquisition；</w:t>
      </w:r>
    </w:p>
    <w:p>
      <w:pPr>
        <w:pStyle w:val="Compact"/>
        <w:numPr>
          <w:ilvl w:val="0"/>
          <w:numId w:val="1016"/>
        </w:numPr>
      </w:pPr>
      <w:r>
        <w:rPr>
          <w:rFonts w:hint="eastAsia"/>
        </w:rPr>
        <w:t xml:space="preserve">不声称反事实得分本身保证全局收敛；</w:t>
      </w:r>
    </w:p>
    <w:p>
      <w:pPr>
        <w:pStyle w:val="Compact"/>
        <w:numPr>
          <w:ilvl w:val="0"/>
          <w:numId w:val="1016"/>
        </w:numPr>
      </w:pPr>
      <w:r>
        <w:rPr>
          <w:rFonts w:hint="eastAsia"/>
        </w:rPr>
        <w:t xml:space="preserve">不声称</w:t>
      </w:r>
      <w:r>
        <w:t xml:space="preserve"> LLM </w:t>
      </w:r>
      <w:r>
        <w:rPr>
          <w:rFonts w:hint="eastAsia"/>
        </w:rPr>
        <w:t xml:space="preserve">具有严格反事实推理能力；</w:t>
      </w:r>
    </w:p>
    <w:p>
      <w:pPr>
        <w:pStyle w:val="Compact"/>
        <w:numPr>
          <w:ilvl w:val="0"/>
          <w:numId w:val="1016"/>
        </w:numPr>
      </w:pPr>
      <w:r>
        <w:rPr>
          <w:rFonts w:hint="eastAsia"/>
        </w:rPr>
        <w:t xml:space="preserve">只声称方法作为一个</w:t>
      </w:r>
      <w:r>
        <w:t xml:space="preserve"> conservative decision </w:t>
      </w:r>
      <w:r>
        <w:rPr>
          <w:rFonts w:hint="eastAsia"/>
        </w:rPr>
        <w:t xml:space="preserve">layer，在保留基础</w:t>
      </w:r>
      <w:r>
        <w:t xml:space="preserve"> CBO </w:t>
      </w:r>
      <w:r>
        <w:rPr>
          <w:rFonts w:hint="eastAsia"/>
        </w:rPr>
        <w:t xml:space="preserve">主循环的前提下增强候选选择的反事实解释性与机制信息价值。</w:t>
      </w:r>
    </w:p>
    <w:p>
      <w:pPr>
        <w:pStyle w:val="FirstParagraph"/>
      </w:pPr>
      <w:r>
        <w:rPr>
          <w:rFonts w:hint="eastAsia"/>
        </w:rPr>
        <w:t xml:space="preserve">更准确的理论表述是：</w:t>
      </w:r>
    </w:p>
    <w:p>
      <w:pPr>
        <w:pStyle w:val="BlockText"/>
      </w:pPr>
      <w:r>
        <w:rPr>
          <w:rFonts w:hint="eastAsia"/>
        </w:rPr>
        <w:t xml:space="preserve">若基础</w:t>
      </w:r>
      <w:r>
        <w:t xml:space="preserve"> CBO </w:t>
      </w:r>
      <w:r>
        <w:rPr>
          <w:rFonts w:hint="eastAsia"/>
        </w:rPr>
        <w:t xml:space="preserve">在给定假设下具有渐近收敛性质，则本文方法在</w:t>
      </w:r>
      <w:r>
        <w:t xml:space="preserve"> (</w:t>
      </w:r>
      <w:r>
        <w:t xml:space="preserve">_t</w:t>
      </w:r>
      <w:r>
        <w:t xml:space="preserve"> </w:t>
      </w:r>
      <w:r>
        <w:t xml:space="preserve">) </w:t>
      </w:r>
      <w:r>
        <w:rPr>
          <w:rFonts w:hint="eastAsia"/>
        </w:rPr>
        <w:t xml:space="preserve">的近似并列重排序设定下，不改变基础</w:t>
      </w:r>
      <w:r>
        <w:t xml:space="preserve"> CBO </w:t>
      </w:r>
      <w:r>
        <w:rPr>
          <w:rFonts w:hint="eastAsia"/>
        </w:rPr>
        <w:t xml:space="preserve">的渐近</w:t>
      </w:r>
      <w:r>
        <w:t xml:space="preserve"> acquisition-optimal </w:t>
      </w:r>
      <w:r>
        <w:rPr>
          <w:rFonts w:hint="eastAsia"/>
        </w:rPr>
        <w:t xml:space="preserve">行为。</w:t>
      </w:r>
    </w:p>
    <w:p>
      <w:r>
        <w:pict>
          <v:rect style="width:0;height:1.5pt" o:hralign="center" o:hrstd="t" o:hr="t"/>
        </w:pict>
      </w:r>
    </w:p>
    <w:bookmarkEnd w:id="54"/>
    <w:bookmarkEnd w:id="55"/>
    <w:bookmarkStart w:id="57" w:name="算法流程"/>
    <w:p>
      <w:pPr>
        <w:pStyle w:val="Heading2"/>
      </w:pPr>
      <w:r>
        <w:t xml:space="preserve">8. </w:t>
      </w:r>
      <w:r>
        <w:rPr>
          <w:rFonts w:hint="eastAsia"/>
        </w:rPr>
        <w:t xml:space="preserve">算法流程</w:t>
      </w:r>
    </w:p>
    <w:bookmarkStart w:id="56" w:name="X3f728ab7e7b13960e1b4543eaa250836177fa3c"/>
    <w:p>
      <w:pPr>
        <w:pStyle w:val="Heading3"/>
      </w:pPr>
      <w:r>
        <w:t xml:space="preserve">Algorithm 1: LLM-Guided Counterfactual Contrastive Decision Layer for CBO</w:t>
      </w:r>
    </w:p>
    <w:p>
      <w:pPr>
        <w:pStyle w:val="FirstParagraph"/>
      </w:pPr>
      <w:r>
        <w:rPr>
          <w:rFonts w:hint="eastAsia"/>
        </w:rPr>
        <w:t xml:space="preserve">输入：</w:t>
      </w:r>
    </w:p>
    <w:p>
      <w:pPr>
        <w:pStyle w:val="Compact"/>
        <w:numPr>
          <w:ilvl w:val="0"/>
          <w:numId w:val="1017"/>
        </w:numPr>
      </w:pPr>
      <w:r>
        <w:rPr>
          <w:rFonts w:hint="eastAsia"/>
        </w:rPr>
        <w:t xml:space="preserve">因果图</w:t>
      </w:r>
      <w:r>
        <w:t xml:space="preserve"> (G)</w:t>
      </w:r>
    </w:p>
    <w:p>
      <w:pPr>
        <w:pStyle w:val="Compact"/>
        <w:numPr>
          <w:ilvl w:val="0"/>
          <w:numId w:val="1017"/>
        </w:numPr>
      </w:pPr>
      <w:r>
        <w:rPr>
          <w:rFonts w:hint="eastAsia"/>
        </w:rPr>
        <w:t xml:space="preserve">初始数据</w:t>
      </w:r>
      <w:r>
        <w:t xml:space="preserve"> (</w:t>
      </w:r>
      <w:r>
        <w:t xml:space="preserve">_0)</w:t>
      </w:r>
    </w:p>
    <w:p>
      <w:pPr>
        <w:pStyle w:val="Compact"/>
        <w:numPr>
          <w:ilvl w:val="0"/>
          <w:numId w:val="1017"/>
        </w:numPr>
      </w:pPr>
      <w:r>
        <w:rPr>
          <w:rFonts w:hint="eastAsia"/>
        </w:rPr>
        <w:t xml:space="preserve">可干预变量集合</w:t>
      </w:r>
      <w:r>
        <w:t xml:space="preserve"> (</w:t>
      </w:r>
      <w:r>
        <w:t xml:space="preserve">)</w:t>
      </w:r>
    </w:p>
    <w:p>
      <w:pPr>
        <w:pStyle w:val="Compact"/>
        <w:numPr>
          <w:ilvl w:val="0"/>
          <w:numId w:val="1017"/>
        </w:numPr>
      </w:pPr>
      <w:r>
        <w:rPr>
          <w:rFonts w:hint="eastAsia"/>
        </w:rPr>
        <w:t xml:space="preserve">搜索空间</w:t>
      </w:r>
      <w:r>
        <w:t xml:space="preserve"> (</w:t>
      </w:r>
      <w:r>
        <w:t xml:space="preserve">)</w:t>
      </w:r>
    </w:p>
    <w:p>
      <w:pPr>
        <w:pStyle w:val="Compact"/>
        <w:numPr>
          <w:ilvl w:val="0"/>
          <w:numId w:val="1017"/>
        </w:numPr>
      </w:pPr>
      <w:r>
        <w:rPr>
          <w:rFonts w:hint="eastAsia"/>
        </w:rPr>
        <w:t xml:space="preserve">基础</w:t>
      </w:r>
      <w:r>
        <w:t xml:space="preserve"> CBO acquisition (</w:t>
      </w:r>
      <w:r>
        <w:t xml:space="preserve">_t^{CBO})</w:t>
      </w:r>
    </w:p>
    <w:p>
      <w:pPr>
        <w:pStyle w:val="Compact"/>
        <w:numPr>
          <w:ilvl w:val="0"/>
          <w:numId w:val="1017"/>
        </w:numPr>
      </w:pPr>
      <w:r>
        <w:t xml:space="preserve">LLM query proposer</w:t>
      </w:r>
    </w:p>
    <w:p>
      <w:pPr>
        <w:pStyle w:val="Compact"/>
        <w:numPr>
          <w:ilvl w:val="0"/>
          <w:numId w:val="1017"/>
        </w:numPr>
      </w:pPr>
      <w:r>
        <w:t xml:space="preserve">SCM-GP counterfactual engine</w:t>
      </w:r>
    </w:p>
    <w:p>
      <w:pPr>
        <w:pStyle w:val="Compact"/>
        <w:numPr>
          <w:ilvl w:val="0"/>
          <w:numId w:val="1017"/>
        </w:numPr>
      </w:pPr>
      <w:r>
        <w:rPr>
          <w:rFonts w:hint="eastAsia"/>
        </w:rPr>
        <w:t xml:space="preserve">预算</w:t>
      </w:r>
      <w:r>
        <w:t xml:space="preserve"> (T)</w:t>
      </w:r>
    </w:p>
    <w:p>
      <w:pPr>
        <w:pStyle w:val="FirstParagraph"/>
      </w:pPr>
      <w:r>
        <w:rPr>
          <w:rFonts w:hint="eastAsia"/>
        </w:rPr>
        <w:t xml:space="preserve">输出：</w:t>
      </w:r>
    </w:p>
    <w:p>
      <w:pPr>
        <w:pStyle w:val="Compact"/>
        <w:numPr>
          <w:ilvl w:val="0"/>
          <w:numId w:val="1018"/>
        </w:numPr>
      </w:pPr>
      <w:r>
        <w:rPr>
          <w:rFonts w:hint="eastAsia"/>
        </w:rPr>
        <w:t xml:space="preserve">最优干预估计</w:t>
      </w:r>
      <w:r>
        <w:t xml:space="preserve"> (</w:t>
      </w:r>
      <w:r>
        <w:t xml:space="preserve">^</w:t>
      </w:r>
      <w:r>
        <w:t xml:space="preserve">)</w:t>
      </w:r>
    </w:p>
    <w:p>
      <w:pPr>
        <w:pStyle w:val="FirstParagraph"/>
      </w:pPr>
      <w:r>
        <w:rPr>
          <w:rFonts w:hint="eastAsia"/>
        </w:rPr>
        <w:t xml:space="preserve">算法步骤：</w:t>
      </w:r>
    </w:p>
    <w:p>
      <w:pPr>
        <w:pStyle w:val="SourceCode"/>
      </w:pPr>
      <w:r>
        <w:rPr>
          <w:rStyle w:val="VerbatimChar"/>
        </w:rPr>
        <w:t xml:space="preserve">1. </w:t>
      </w:r>
      <w:r>
        <w:rPr>
          <w:rStyle w:val="VerbatimChar"/>
          <w:rFonts w:hint="eastAsia"/>
        </w:rPr>
        <w:t xml:space="preserve">初始化数据集</w:t>
      </w:r>
      <w:r>
        <w:rPr>
          <w:rStyle w:val="VerbatimChar"/>
        </w:rPr>
        <w:t xml:space="preserve"> D_0</w:t>
      </w:r>
      <w:r>
        <w:br/>
      </w:r>
      <w:r>
        <w:rPr>
          <w:rStyle w:val="VerbatimChar"/>
        </w:rPr>
        <w:t xml:space="preserve">2. for t = 0,1,...,T-1 do</w:t>
      </w:r>
      <w:r>
        <w:br/>
      </w:r>
      <w:r>
        <w:rPr>
          <w:rStyle w:val="VerbatimChar"/>
        </w:rPr>
        <w:t xml:space="preserve">3.     </w:t>
      </w:r>
      <w:r>
        <w:rPr>
          <w:rStyle w:val="VerbatimChar"/>
          <w:rFonts w:hint="eastAsia"/>
        </w:rPr>
        <w:t xml:space="preserve">使用</w:t>
      </w:r>
      <w:r>
        <w:rPr>
          <w:rStyle w:val="VerbatimChar"/>
        </w:rPr>
        <w:t xml:space="preserve"> D_t </w:t>
      </w:r>
      <w:r>
        <w:rPr>
          <w:rStyle w:val="VerbatimChar"/>
          <w:rFonts w:hint="eastAsia"/>
        </w:rPr>
        <w:t xml:space="preserve">拟合或更新</w:t>
      </w:r>
      <w:r>
        <w:rPr>
          <w:rStyle w:val="VerbatimChar"/>
        </w:rPr>
        <w:t xml:space="preserve"> CBO surrogate</w:t>
      </w:r>
      <w:r>
        <w:br/>
      </w:r>
      <w:r>
        <w:rPr>
          <w:rStyle w:val="VerbatimChar"/>
        </w:rPr>
        <w:t xml:space="preserve">4.     </w:t>
      </w:r>
      <w:r>
        <w:rPr>
          <w:rStyle w:val="VerbatimChar"/>
          <w:rFonts w:hint="eastAsia"/>
        </w:rPr>
        <w:t xml:space="preserve">计算基础采集函数</w:t>
      </w:r>
      <w:r>
        <w:rPr>
          <w:rStyle w:val="VerbatimChar"/>
        </w:rPr>
        <w:t xml:space="preserve"> alpha_t^CBO(x)</w:t>
      </w:r>
      <w:r>
        <w:br/>
      </w:r>
      <w:r>
        <w:rPr>
          <w:rStyle w:val="VerbatimChar"/>
        </w:rPr>
        <w:t xml:space="preserve">5.     </w:t>
      </w:r>
      <w:r>
        <w:rPr>
          <w:rStyle w:val="VerbatimChar"/>
          <w:rFonts w:hint="eastAsia"/>
        </w:rPr>
        <w:t xml:space="preserve">构造高价值候选池</w:t>
      </w:r>
      <w:r>
        <w:rPr>
          <w:rStyle w:val="VerbatimChar"/>
        </w:rPr>
        <w:t xml:space="preserve"> C_t</w:t>
      </w:r>
      <w:r>
        <w:br/>
      </w:r>
      <w:r>
        <w:rPr>
          <w:rStyle w:val="VerbatimChar"/>
        </w:rPr>
        <w:t xml:space="preserve">6.     for each candidate a in C_t do</w:t>
      </w:r>
      <w:r>
        <w:br/>
      </w:r>
      <w:r>
        <w:rPr>
          <w:rStyle w:val="VerbatimChar"/>
        </w:rPr>
        <w:t xml:space="preserve">7.         </w:t>
      </w:r>
      <w:r>
        <w:rPr>
          <w:rStyle w:val="VerbatimChar"/>
          <w:rFonts w:hint="eastAsia"/>
        </w:rPr>
        <w:t xml:space="preserve">调用</w:t>
      </w:r>
      <w:r>
        <w:rPr>
          <w:rStyle w:val="VerbatimChar"/>
        </w:rPr>
        <w:t xml:space="preserve"> LLM </w:t>
      </w:r>
      <w:r>
        <w:rPr>
          <w:rStyle w:val="VerbatimChar"/>
          <w:rFonts w:hint="eastAsia"/>
        </w:rPr>
        <w:t xml:space="preserve">生成反事实对照集合</w:t>
      </w:r>
      <w:r>
        <w:rPr>
          <w:rStyle w:val="VerbatimChar"/>
        </w:rPr>
        <w:t xml:space="preserve"> B_LLM(a)</w:t>
      </w:r>
      <w:r>
        <w:br/>
      </w:r>
      <w:r>
        <w:rPr>
          <w:rStyle w:val="VerbatimChar"/>
        </w:rPr>
        <w:t xml:space="preserve">8.         </w:t>
      </w:r>
      <w:r>
        <w:rPr>
          <w:rStyle w:val="VerbatimChar"/>
          <w:rFonts w:hint="eastAsia"/>
        </w:rPr>
        <w:t xml:space="preserve">使用因果查询验证器过滤无效对照</w:t>
      </w:r>
      <w:r>
        <w:br/>
      </w:r>
      <w:r>
        <w:rPr>
          <w:rStyle w:val="VerbatimChar"/>
        </w:rPr>
        <w:t xml:space="preserve">9.         </w:t>
      </w:r>
      <w:r>
        <w:rPr>
          <w:rStyle w:val="VerbatimChar"/>
          <w:rFonts w:hint="eastAsia"/>
        </w:rPr>
        <w:t xml:space="preserve">对每个有效对照</w:t>
      </w:r>
      <w:r>
        <w:rPr>
          <w:rStyle w:val="VerbatimChar"/>
        </w:rPr>
        <w:t xml:space="preserve"> </w:t>
      </w:r>
      <w:r>
        <w:rPr>
          <w:rStyle w:val="VerbatimChar"/>
          <w:rFonts w:hint="eastAsia"/>
        </w:rPr>
        <w:t xml:space="preserve">b，使用</w:t>
      </w:r>
      <w:r>
        <w:rPr>
          <w:rStyle w:val="VerbatimChar"/>
        </w:rPr>
        <w:t xml:space="preserve"> SCM-GP </w:t>
      </w:r>
      <w:r>
        <w:rPr>
          <w:rStyle w:val="VerbatimChar"/>
          <w:rFonts w:hint="eastAsia"/>
        </w:rPr>
        <w:t xml:space="preserve">计算</w:t>
      </w:r>
      <w:r>
        <w:rPr>
          <w:rStyle w:val="VerbatimChar"/>
        </w:rPr>
        <w:t xml:space="preserve"> p(Y_a^CF - Y_b^CF | e_t, D_t, G)</w:t>
      </w:r>
      <w:r>
        <w:br/>
      </w:r>
      <w:r>
        <w:rPr>
          <w:rStyle w:val="VerbatimChar"/>
        </w:rPr>
        <w:t xml:space="preserve">10.        </w:t>
      </w:r>
      <w:r>
        <w:rPr>
          <w:rStyle w:val="VerbatimChar"/>
          <w:rFonts w:hint="eastAsia"/>
        </w:rPr>
        <w:t xml:space="preserve">计算</w:t>
      </w:r>
      <w:r>
        <w:rPr>
          <w:rStyle w:val="VerbatimChar"/>
        </w:rPr>
        <w:t xml:space="preserve"> CFScore_t(a)</w:t>
      </w:r>
      <w:r>
        <w:br/>
      </w:r>
      <w:r>
        <w:rPr>
          <w:rStyle w:val="VerbatimChar"/>
        </w:rPr>
        <w:t xml:space="preserve">11.    end for</w:t>
      </w:r>
      <w:r>
        <w:br/>
      </w:r>
      <w:r>
        <w:rPr>
          <w:rStyle w:val="VerbatimChar"/>
        </w:rPr>
        <w:t xml:space="preserve">12.    </w:t>
      </w:r>
      <w:r>
        <w:rPr>
          <w:rStyle w:val="VerbatimChar"/>
          <w:rFonts w:hint="eastAsia"/>
        </w:rPr>
        <w:t xml:space="preserve">在</w:t>
      </w:r>
      <w:r>
        <w:rPr>
          <w:rStyle w:val="VerbatimChar"/>
        </w:rPr>
        <w:t xml:space="preserve"> C_t </w:t>
      </w:r>
      <w:r>
        <w:rPr>
          <w:rStyle w:val="VerbatimChar"/>
          <w:rFonts w:hint="eastAsia"/>
        </w:rPr>
        <w:t xml:space="preserve">内选择</w:t>
      </w:r>
      <w:r>
        <w:rPr>
          <w:rStyle w:val="VerbatimChar"/>
        </w:rPr>
        <w:t xml:space="preserve"> CFScore </w:t>
      </w:r>
      <w:r>
        <w:rPr>
          <w:rStyle w:val="VerbatimChar"/>
          <w:rFonts w:hint="eastAsia"/>
        </w:rPr>
        <w:t xml:space="preserve">最高的候选作为</w:t>
      </w:r>
      <w:r>
        <w:rPr>
          <w:rStyle w:val="VerbatimChar"/>
        </w:rPr>
        <w:t xml:space="preserve"> x_{t+1}</w:t>
      </w:r>
      <w:r>
        <w:br/>
      </w:r>
      <w:r>
        <w:rPr>
          <w:rStyle w:val="VerbatimChar"/>
        </w:rPr>
        <w:t xml:space="preserve">13.    </w:t>
      </w:r>
      <w:r>
        <w:rPr>
          <w:rStyle w:val="VerbatimChar"/>
          <w:rFonts w:hint="eastAsia"/>
        </w:rPr>
        <w:t xml:space="preserve">执行干预</w:t>
      </w:r>
      <w:r>
        <w:rPr>
          <w:rStyle w:val="VerbatimChar"/>
        </w:rPr>
        <w:t xml:space="preserve"> do(x_{t+1}) </w:t>
      </w:r>
      <w:r>
        <w:rPr>
          <w:rStyle w:val="VerbatimChar"/>
          <w:rFonts w:hint="eastAsia"/>
        </w:rPr>
        <w:t xml:space="preserve">并观测</w:t>
      </w:r>
      <w:r>
        <w:rPr>
          <w:rStyle w:val="VerbatimChar"/>
        </w:rPr>
        <w:t xml:space="preserve"> y_{t+1}</w:t>
      </w:r>
      <w:r>
        <w:br/>
      </w:r>
      <w:r>
        <w:rPr>
          <w:rStyle w:val="VerbatimChar"/>
        </w:rPr>
        <w:t xml:space="preserve">14.    </w:t>
      </w:r>
      <w:r>
        <w:rPr>
          <w:rStyle w:val="VerbatimChar"/>
          <w:rFonts w:hint="eastAsia"/>
        </w:rPr>
        <w:t xml:space="preserve">更新</w:t>
      </w:r>
      <w:r>
        <w:rPr>
          <w:rStyle w:val="VerbatimChar"/>
        </w:rPr>
        <w:t xml:space="preserve"> D_{t+1} = D_t ∪ {(x_{t+1}, y_{t+1})}</w:t>
      </w:r>
      <w:r>
        <w:br/>
      </w:r>
      <w:r>
        <w:rPr>
          <w:rStyle w:val="VerbatimChar"/>
        </w:rPr>
        <w:t xml:space="preserve">15.    </w:t>
      </w:r>
      <w:r>
        <w:rPr>
          <w:rStyle w:val="VerbatimChar"/>
          <w:rFonts w:hint="eastAsia"/>
        </w:rPr>
        <w:t xml:space="preserve">使用</w:t>
      </w:r>
      <w:r>
        <w:rPr>
          <w:rStyle w:val="VerbatimChar"/>
        </w:rPr>
        <w:t xml:space="preserve"> LLM </w:t>
      </w:r>
      <w:r>
        <w:rPr>
          <w:rStyle w:val="VerbatimChar"/>
          <w:rFonts w:hint="eastAsia"/>
        </w:rPr>
        <w:t xml:space="preserve">基于结构化反事实结果生成解释</w:t>
      </w:r>
      <w:r>
        <w:br/>
      </w:r>
      <w:r>
        <w:rPr>
          <w:rStyle w:val="VerbatimChar"/>
        </w:rPr>
        <w:t xml:space="preserve">16. end for</w:t>
      </w:r>
      <w:r>
        <w:br/>
      </w:r>
      <w:r>
        <w:rPr>
          <w:rStyle w:val="VerbatimChar"/>
        </w:rPr>
        <w:t xml:space="preserve">17. </w:t>
      </w:r>
      <w:r>
        <w:rPr>
          <w:rStyle w:val="VerbatimChar"/>
          <w:rFonts w:hint="eastAsia"/>
        </w:rPr>
        <w:t xml:space="preserve">返回当前最优干预估计</w:t>
      </w:r>
    </w:p>
    <w:p>
      <w:r>
        <w:pict>
          <v:rect style="width:0;height:1.5pt" o:hralign="center" o:hrstd="t" o:hr="t"/>
        </w:pict>
      </w:r>
    </w:p>
    <w:bookmarkEnd w:id="56"/>
    <w:bookmarkEnd w:id="57"/>
    <w:bookmarkStart w:id="66" w:name="实验设计"/>
    <w:p>
      <w:pPr>
        <w:pStyle w:val="Heading2"/>
      </w:pPr>
      <w:r>
        <w:t xml:space="preserve">9. </w:t>
      </w:r>
      <w:r>
        <w:rPr>
          <w:rFonts w:hint="eastAsia"/>
        </w:rPr>
        <w:t xml:space="preserve">实验设计</w:t>
      </w:r>
    </w:p>
    <w:bookmarkStart w:id="58" w:name="实验目标"/>
    <w:p>
      <w:pPr>
        <w:pStyle w:val="Heading3"/>
      </w:pPr>
      <w:r>
        <w:t xml:space="preserve">9.1 </w:t>
      </w:r>
      <w:r>
        <w:rPr>
          <w:rFonts w:hint="eastAsia"/>
        </w:rPr>
        <w:t xml:space="preserve">实验目标</w:t>
      </w:r>
    </w:p>
    <w:p>
      <w:pPr>
        <w:pStyle w:val="FirstParagraph"/>
      </w:pPr>
      <w:r>
        <w:rPr>
          <w:rFonts w:hint="eastAsia"/>
        </w:rPr>
        <w:t xml:space="preserve">实验需要验证三个问题：</w:t>
      </w:r>
    </w:p>
    <w:p>
      <w:pPr>
        <w:pStyle w:val="Compact"/>
        <w:numPr>
          <w:ilvl w:val="0"/>
          <w:numId w:val="1019"/>
        </w:numPr>
      </w:pPr>
      <w:r>
        <w:rPr>
          <w:rFonts w:hint="eastAsia"/>
        </w:rPr>
        <w:t xml:space="preserve">反事实对照决策层是否能够提升或至少不损害优化性能；</w:t>
      </w:r>
    </w:p>
    <w:p>
      <w:pPr>
        <w:pStyle w:val="Compact"/>
        <w:numPr>
          <w:ilvl w:val="0"/>
          <w:numId w:val="1019"/>
        </w:numPr>
      </w:pPr>
      <w:r>
        <w:t xml:space="preserve">LLM </w:t>
      </w:r>
      <w:r>
        <w:rPr>
          <w:rFonts w:hint="eastAsia"/>
        </w:rPr>
        <w:t xml:space="preserve">生成的反事实对照是否比随机对照更有价值；</w:t>
      </w:r>
    </w:p>
    <w:p>
      <w:pPr>
        <w:pStyle w:val="Compact"/>
        <w:numPr>
          <w:ilvl w:val="0"/>
          <w:numId w:val="1019"/>
        </w:numPr>
      </w:pPr>
      <w:r>
        <w:t xml:space="preserve">SCM-GP </w:t>
      </w:r>
      <w:r>
        <w:rPr>
          <w:rFonts w:hint="eastAsia"/>
        </w:rPr>
        <w:t xml:space="preserve">计算结果驱动的解释是否比普通</w:t>
      </w:r>
      <w:r>
        <w:t xml:space="preserve"> CBO </w:t>
      </w:r>
      <w:r>
        <w:rPr>
          <w:rFonts w:hint="eastAsia"/>
        </w:rPr>
        <w:t xml:space="preserve">解释更可信、更具体、更具机制性。</w:t>
      </w:r>
    </w:p>
    <w:p>
      <w:r>
        <w:pict>
          <v:rect style="width:0;height:1.5pt" o:hralign="center" o:hrstd="t" o:hr="t"/>
        </w:pict>
      </w:r>
    </w:p>
    <w:bookmarkEnd w:id="58"/>
    <w:bookmarkStart w:id="59" w:name="基准任务"/>
    <w:p>
      <w:pPr>
        <w:pStyle w:val="Heading3"/>
      </w:pPr>
      <w:r>
        <w:t xml:space="preserve">9.2 </w:t>
      </w:r>
      <w:r>
        <w:rPr>
          <w:rFonts w:hint="eastAsia"/>
        </w:rPr>
        <w:t xml:space="preserve">基准任务</w:t>
      </w:r>
    </w:p>
    <w:p>
      <w:pPr>
        <w:pStyle w:val="FirstParagraph"/>
      </w:pPr>
      <w:r>
        <w:rPr>
          <w:rFonts w:hint="eastAsia"/>
        </w:rPr>
        <w:t xml:space="preserve">可采用以下</w:t>
      </w:r>
      <w:r>
        <w:t xml:space="preserve"> CBO </w:t>
      </w:r>
      <w:r>
        <w:rPr>
          <w:rFonts w:hint="eastAsia"/>
        </w:rPr>
        <w:t xml:space="preserve">benchmark：</w:t>
      </w:r>
    </w:p>
    <w:p>
      <w:pPr>
        <w:numPr>
          <w:ilvl w:val="0"/>
          <w:numId w:val="1020"/>
        </w:numPr>
      </w:pPr>
      <w:r>
        <w:t xml:space="preserve">Synthetic SCM</w:t>
      </w:r>
    </w:p>
    <w:p>
      <w:pPr>
        <w:pStyle w:val="Compact"/>
        <w:numPr>
          <w:ilvl w:val="1"/>
          <w:numId w:val="1021"/>
        </w:numPr>
      </w:pPr>
      <w:r>
        <w:rPr>
          <w:rFonts w:hint="eastAsia"/>
        </w:rPr>
        <w:t xml:space="preserve">链式结构；</w:t>
      </w:r>
    </w:p>
    <w:p>
      <w:pPr>
        <w:pStyle w:val="Compact"/>
        <w:numPr>
          <w:ilvl w:val="1"/>
          <w:numId w:val="1021"/>
        </w:numPr>
      </w:pPr>
      <w:r>
        <w:rPr>
          <w:rFonts w:hint="eastAsia"/>
        </w:rPr>
        <w:t xml:space="preserve">分叉结构；</w:t>
      </w:r>
    </w:p>
    <w:p>
      <w:pPr>
        <w:pStyle w:val="Compact"/>
        <w:numPr>
          <w:ilvl w:val="1"/>
          <w:numId w:val="1021"/>
        </w:numPr>
      </w:pPr>
      <w:r>
        <w:rPr>
          <w:rFonts w:hint="eastAsia"/>
        </w:rPr>
        <w:t xml:space="preserve">中介结构；</w:t>
      </w:r>
    </w:p>
    <w:p>
      <w:pPr>
        <w:pStyle w:val="Compact"/>
        <w:numPr>
          <w:ilvl w:val="1"/>
          <w:numId w:val="1021"/>
        </w:numPr>
      </w:pPr>
      <w:r>
        <w:rPr>
          <w:rFonts w:hint="eastAsia"/>
        </w:rPr>
        <w:t xml:space="preserve">协同干预结构；</w:t>
      </w:r>
    </w:p>
    <w:p>
      <w:pPr>
        <w:pStyle w:val="Compact"/>
        <w:numPr>
          <w:ilvl w:val="1"/>
          <w:numId w:val="1021"/>
        </w:numPr>
      </w:pPr>
      <w:r>
        <w:rPr>
          <w:rFonts w:hint="eastAsia"/>
        </w:rPr>
        <w:t xml:space="preserve">高维稀疏因果图。</w:t>
      </w:r>
    </w:p>
    <w:p>
      <w:pPr>
        <w:numPr>
          <w:ilvl w:val="0"/>
          <w:numId w:val="1020"/>
        </w:numPr>
      </w:pPr>
      <w:r>
        <w:t xml:space="preserve">Cancer / PSA Graph</w:t>
      </w:r>
    </w:p>
    <w:p>
      <w:pPr>
        <w:pStyle w:val="Compact"/>
        <w:numPr>
          <w:ilvl w:val="1"/>
          <w:numId w:val="1022"/>
        </w:numPr>
      </w:pPr>
      <w:r>
        <w:rPr>
          <w:rFonts w:hint="eastAsia"/>
        </w:rPr>
        <w:t xml:space="preserve">常用于</w:t>
      </w:r>
      <w:r>
        <w:t xml:space="preserve"> CBO </w:t>
      </w:r>
      <w:r>
        <w:rPr>
          <w:rFonts w:hint="eastAsia"/>
        </w:rPr>
        <w:t xml:space="preserve">文献；</w:t>
      </w:r>
    </w:p>
    <w:p>
      <w:pPr>
        <w:pStyle w:val="Compact"/>
        <w:numPr>
          <w:ilvl w:val="1"/>
          <w:numId w:val="1022"/>
        </w:numPr>
      </w:pPr>
      <w:r>
        <w:rPr>
          <w:rFonts w:hint="eastAsia"/>
        </w:rPr>
        <w:t xml:space="preserve">适合展示医疗干预解释。</w:t>
      </w:r>
    </w:p>
    <w:p>
      <w:pPr>
        <w:numPr>
          <w:ilvl w:val="0"/>
          <w:numId w:val="1020"/>
        </w:numPr>
      </w:pPr>
      <w:r>
        <w:t xml:space="preserve">Coral Graph</w:t>
      </w:r>
    </w:p>
    <w:p>
      <w:pPr>
        <w:pStyle w:val="Compact"/>
        <w:numPr>
          <w:ilvl w:val="1"/>
          <w:numId w:val="1023"/>
        </w:numPr>
      </w:pPr>
      <w:r>
        <w:rPr>
          <w:rFonts w:hint="eastAsia"/>
        </w:rPr>
        <w:t xml:space="preserve">适合展示生态系统变量之间的因果依赖。</w:t>
      </w:r>
    </w:p>
    <w:p>
      <w:pPr>
        <w:numPr>
          <w:ilvl w:val="0"/>
          <w:numId w:val="1020"/>
        </w:numPr>
      </w:pPr>
      <w:r>
        <w:t xml:space="preserve">ToyGraph / CompleteGraph</w:t>
      </w:r>
    </w:p>
    <w:p>
      <w:pPr>
        <w:pStyle w:val="Compact"/>
        <w:numPr>
          <w:ilvl w:val="1"/>
          <w:numId w:val="1024"/>
        </w:numPr>
      </w:pPr>
      <w:r>
        <w:rPr>
          <w:rFonts w:hint="eastAsia"/>
        </w:rPr>
        <w:t xml:space="preserve">用于可控消融实验。</w:t>
      </w:r>
    </w:p>
    <w:p>
      <w:pPr>
        <w:numPr>
          <w:ilvl w:val="0"/>
          <w:numId w:val="1020"/>
        </w:numPr>
      </w:pPr>
      <w:r>
        <w:rPr>
          <w:rFonts w:hint="eastAsia"/>
        </w:rPr>
        <w:t xml:space="preserve">自定义协同机制</w:t>
      </w:r>
      <w:r>
        <w:t xml:space="preserve"> SCM</w:t>
      </w:r>
    </w:p>
    <w:p>
      <w:pPr>
        <w:pStyle w:val="Compact"/>
        <w:numPr>
          <w:ilvl w:val="1"/>
          <w:numId w:val="1025"/>
        </w:numPr>
      </w:pPr>
      <w:r>
        <w:rPr>
          <w:rFonts w:hint="eastAsia"/>
        </w:rPr>
        <w:t xml:space="preserve">特别适合本文方法；</w:t>
      </w:r>
    </w:p>
    <w:p>
      <w:pPr>
        <w:pStyle w:val="Compact"/>
        <w:numPr>
          <w:ilvl w:val="1"/>
          <w:numId w:val="1025"/>
        </w:numPr>
      </w:pPr>
      <w:r>
        <w:rPr>
          <w:rFonts w:hint="eastAsia"/>
        </w:rPr>
        <w:t xml:space="preserve">可设置多个可行干预组合；</w:t>
      </w:r>
    </w:p>
    <w:p>
      <w:pPr>
        <w:pStyle w:val="Compact"/>
        <w:numPr>
          <w:ilvl w:val="1"/>
          <w:numId w:val="1025"/>
        </w:numPr>
      </w:pPr>
      <w:r>
        <w:rPr>
          <w:rFonts w:hint="eastAsia"/>
        </w:rPr>
        <w:t xml:space="preserve">多个候选</w:t>
      </w:r>
      <w:r>
        <w:t xml:space="preserve"> EI </w:t>
      </w:r>
      <w:r>
        <w:rPr>
          <w:rFonts w:hint="eastAsia"/>
        </w:rPr>
        <w:t xml:space="preserve">接近；</w:t>
      </w:r>
    </w:p>
    <w:p>
      <w:pPr>
        <w:pStyle w:val="Compact"/>
        <w:numPr>
          <w:ilvl w:val="1"/>
          <w:numId w:val="1025"/>
        </w:numPr>
      </w:pPr>
      <w:r>
        <w:rPr>
          <w:rFonts w:hint="eastAsia"/>
        </w:rPr>
        <w:t xml:space="preserve">只有部分候选能区分关键机制假设。</w:t>
      </w:r>
    </w:p>
    <w:p>
      <w:r>
        <w:pict>
          <v:rect style="width:0;height:1.5pt" o:hralign="center" o:hrstd="t" o:hr="t"/>
        </w:pict>
      </w:r>
    </w:p>
    <w:bookmarkEnd w:id="59"/>
    <w:bookmarkStart w:id="60" w:name="对比方法"/>
    <w:p>
      <w:pPr>
        <w:pStyle w:val="Heading3"/>
      </w:pPr>
      <w:r>
        <w:t xml:space="preserve">9.3 </w:t>
      </w:r>
      <w:r>
        <w:rPr>
          <w:rFonts w:hint="eastAsia"/>
        </w:rPr>
        <w:t xml:space="preserve">对比方法</w:t>
      </w:r>
    </w:p>
    <w:p>
      <w:pPr>
        <w:pStyle w:val="FirstParagraph"/>
      </w:pPr>
      <w:r>
        <w:rPr>
          <w:rFonts w:hint="eastAsia"/>
        </w:rPr>
        <w:t xml:space="preserve">建议比较以下</w:t>
      </w:r>
      <w:r>
        <w:t xml:space="preserve"> </w:t>
      </w:r>
      <w:r>
        <w:rPr>
          <w:rFonts w:hint="eastAsia"/>
        </w:rPr>
        <w:t xml:space="preserve">baseline：</w:t>
      </w:r>
    </w:p>
    <w:p>
      <w:pPr>
        <w:numPr>
          <w:ilvl w:val="0"/>
          <w:numId w:val="1026"/>
        </w:numPr>
      </w:pPr>
      <w:r>
        <w:t xml:space="preserve">Random Search</w:t>
      </w:r>
      <w:r>
        <w:br/>
      </w:r>
      <w:r>
        <w:rPr>
          <w:rFonts w:hint="eastAsia"/>
        </w:rPr>
        <w:t xml:space="preserve">随机选择干预。</w:t>
      </w:r>
    </w:p>
    <w:p>
      <w:pPr>
        <w:numPr>
          <w:ilvl w:val="0"/>
          <w:numId w:val="1026"/>
        </w:numPr>
      </w:pPr>
      <w:r>
        <w:t xml:space="preserve">Standard BO</w:t>
      </w:r>
      <w:r>
        <w:br/>
      </w:r>
      <w:r>
        <w:rPr>
          <w:rFonts w:hint="eastAsia"/>
        </w:rPr>
        <w:t xml:space="preserve">忽略因果图，将变量视为普通黑箱输入。</w:t>
      </w:r>
    </w:p>
    <w:p>
      <w:pPr>
        <w:numPr>
          <w:ilvl w:val="0"/>
          <w:numId w:val="1026"/>
        </w:numPr>
      </w:pPr>
      <w:r>
        <w:t xml:space="preserve">Standard CBO</w:t>
      </w:r>
      <w:r>
        <w:br/>
      </w:r>
      <w:r>
        <w:rPr>
          <w:rFonts w:hint="eastAsia"/>
        </w:rPr>
        <w:t xml:space="preserve">使用标准</w:t>
      </w:r>
      <w:r>
        <w:t xml:space="preserve"> CBO acquisition。</w:t>
      </w:r>
    </w:p>
    <w:p>
      <w:pPr>
        <w:numPr>
          <w:ilvl w:val="0"/>
          <w:numId w:val="1026"/>
        </w:numPr>
      </w:pPr>
      <w:r>
        <w:t xml:space="preserve">CBO + Random Contrast Reranking</w:t>
      </w:r>
      <w:r>
        <w:br/>
      </w:r>
      <w:r>
        <w:rPr>
          <w:rFonts w:hint="eastAsia"/>
        </w:rPr>
        <w:t xml:space="preserve">反事实对照随机生成，用于检验</w:t>
      </w:r>
      <w:r>
        <w:t xml:space="preserve"> LLM </w:t>
      </w:r>
      <w:r>
        <w:rPr>
          <w:rFonts w:hint="eastAsia"/>
        </w:rPr>
        <w:t xml:space="preserve">对照生成是否有价值。</w:t>
      </w:r>
    </w:p>
    <w:p>
      <w:pPr>
        <w:numPr>
          <w:ilvl w:val="0"/>
          <w:numId w:val="1026"/>
        </w:numPr>
      </w:pPr>
      <w:r>
        <w:t xml:space="preserve">CBO + Heuristic Contrast Reranking</w:t>
      </w:r>
      <w:r>
        <w:br/>
      </w:r>
      <w:r>
        <w:rPr>
          <w:rFonts w:hint="eastAsia"/>
        </w:rPr>
        <w:t xml:space="preserve">对照由简单规则生成，例如最近邻、单变量扰动。</w:t>
      </w:r>
    </w:p>
    <w:p>
      <w:pPr>
        <w:numPr>
          <w:ilvl w:val="0"/>
          <w:numId w:val="1026"/>
        </w:numPr>
      </w:pPr>
      <w:r>
        <w:t xml:space="preserve">CBO + LLM Direct Scoring</w:t>
      </w:r>
      <w:r>
        <w:br/>
      </w:r>
      <w:r>
        <w:t xml:space="preserve">LLM </w:t>
      </w:r>
      <w:r>
        <w:rPr>
          <w:rFonts w:hint="eastAsia"/>
        </w:rPr>
        <w:t xml:space="preserve">直接给候选打分，不使用</w:t>
      </w:r>
      <w:r>
        <w:t xml:space="preserve"> SCM-GP </w:t>
      </w:r>
      <w:r>
        <w:rPr>
          <w:rFonts w:hint="eastAsia"/>
        </w:rPr>
        <w:t xml:space="preserve">计算，用于证明直接</w:t>
      </w:r>
      <w:r>
        <w:t xml:space="preserve"> LLM </w:t>
      </w:r>
      <w:r>
        <w:rPr>
          <w:rFonts w:hint="eastAsia"/>
        </w:rPr>
        <w:t xml:space="preserve">判断不可靠。</w:t>
      </w:r>
    </w:p>
    <w:p>
      <w:pPr>
        <w:numPr>
          <w:ilvl w:val="0"/>
          <w:numId w:val="1026"/>
        </w:numPr>
      </w:pPr>
      <w:r>
        <w:t xml:space="preserve">Proposed Method</w:t>
      </w:r>
      <w:r>
        <w:br/>
      </w:r>
      <w:r>
        <w:t xml:space="preserve">CBO candidate generation + LLM contrast proposal + SCM-GP counterfactual evaluation + near-tie reranking。</w:t>
      </w:r>
    </w:p>
    <w:p>
      <w:r>
        <w:pict>
          <v:rect style="width:0;height:1.5pt" o:hralign="center" o:hrstd="t" o:hr="t"/>
        </w:pict>
      </w:r>
    </w:p>
    <w:bookmarkEnd w:id="60"/>
    <w:bookmarkStart w:id="64" w:name="评价指标"/>
    <w:p>
      <w:pPr>
        <w:pStyle w:val="Heading3"/>
      </w:pPr>
      <w:r>
        <w:t xml:space="preserve">9.4 </w:t>
      </w:r>
      <w:r>
        <w:rPr>
          <w:rFonts w:hint="eastAsia"/>
        </w:rPr>
        <w:t xml:space="preserve">评价指标</w:t>
      </w:r>
    </w:p>
    <w:bookmarkStart w:id="61" w:name="优化性能指标"/>
    <w:p>
      <w:pPr>
        <w:pStyle w:val="Heading4"/>
      </w:pPr>
      <w:r>
        <w:rPr>
          <w:rFonts w:hint="eastAsia"/>
        </w:rPr>
        <w:t xml:space="preserve">优化性能指标</w:t>
      </w:r>
    </w:p>
    <w:p>
      <w:pPr>
        <w:pStyle w:val="Compact"/>
        <w:numPr>
          <w:ilvl w:val="0"/>
          <w:numId w:val="1027"/>
        </w:numPr>
      </w:pPr>
      <w:r>
        <w:t xml:space="preserve">Simple </w:t>
      </w:r>
      <w:r>
        <w:rPr>
          <w:rFonts w:hint="eastAsia"/>
        </w:rPr>
        <w:t xml:space="preserve">regret：</w:t>
      </w:r>
    </w:p>
    <w:p>
      <w:pPr>
        <w:pStyle w:val="FirstParagraph"/>
      </w:pPr>
      <w:r>
        <w:t xml:space="preserve">[</w:t>
      </w:r>
      <w:r>
        <w:t xml:space="preserve"> </w:t>
      </w:r>
      <w:r>
        <w:t xml:space="preserve">r_T = f(x^</w:t>
      </w:r>
      <w:r>
        <w:t xml:space="preserve">)-f(</w:t>
      </w:r>
      <w:r>
        <w:t xml:space="preserve">_T)</w:t>
      </w:r>
      <w:r>
        <w:t xml:space="preserve"> </w:t>
      </w:r>
      <w:r>
        <w:t xml:space="preserve">]</w:t>
      </w:r>
    </w:p>
    <w:p>
      <w:pPr>
        <w:pStyle w:val="Compact"/>
        <w:numPr>
          <w:ilvl w:val="0"/>
          <w:numId w:val="1028"/>
        </w:numPr>
      </w:pPr>
      <w:r>
        <w:t xml:space="preserve">Cumulative </w:t>
      </w:r>
      <w:r>
        <w:rPr>
          <w:rFonts w:hint="eastAsia"/>
        </w:rPr>
        <w:t xml:space="preserve">regret：</w:t>
      </w:r>
    </w:p>
    <w:p>
      <w:pPr>
        <w:pStyle w:val="FirstParagraph"/>
      </w:pPr>
      <w:r>
        <w:t xml:space="preserve">[</w:t>
      </w:r>
      <w:r>
        <w:t xml:space="preserve"> </w:t>
      </w:r>
      <w:r>
        <w:t xml:space="preserve">R_T =</w:t>
      </w:r>
      <w:r>
        <w:t xml:space="preserve"> </w:t>
      </w:r>
      <w:r>
        <w:t xml:space="preserve">_{t=1}^T [f(x^</w:t>
      </w:r>
      <w:r>
        <w:t xml:space="preserve">)-f(x_t)]</w:t>
      </w:r>
      <w:r>
        <w:t xml:space="preserve"> </w:t>
      </w:r>
      <w:r>
        <w:t xml:space="preserve">]</w:t>
      </w:r>
    </w:p>
    <w:p>
      <w:pPr>
        <w:pStyle w:val="Compact"/>
        <w:numPr>
          <w:ilvl w:val="0"/>
          <w:numId w:val="1029"/>
        </w:numPr>
      </w:pPr>
      <w:r>
        <w:t xml:space="preserve">Best-found </w:t>
      </w:r>
      <w:r>
        <w:rPr>
          <w:rFonts w:hint="eastAsia"/>
        </w:rPr>
        <w:t xml:space="preserve">outcome：</w:t>
      </w:r>
    </w:p>
    <w:p>
      <w:pPr>
        <w:pStyle w:val="FirstParagraph"/>
      </w:pPr>
      <w:r>
        <w:t xml:space="preserve">[</w:t>
      </w:r>
      <w:r>
        <w:t xml:space="preserve"> </w:t>
      </w:r>
      <w:r>
        <w:t xml:space="preserve">_{t</w:t>
      </w:r>
      <w:r>
        <w:t xml:space="preserve">T} y_t</w:t>
      </w:r>
      <w:r>
        <w:t xml:space="preserve"> </w:t>
      </w:r>
      <w:r>
        <w:t xml:space="preserve">]</w:t>
      </w:r>
    </w:p>
    <w:p>
      <w:pPr>
        <w:pStyle w:val="Compact"/>
        <w:numPr>
          <w:ilvl w:val="0"/>
          <w:numId w:val="1030"/>
        </w:numPr>
      </w:pPr>
      <w:r>
        <w:t xml:space="preserve">Cost-normalized </w:t>
      </w:r>
      <w:r>
        <w:rPr>
          <w:rFonts w:hint="eastAsia"/>
        </w:rPr>
        <w:t xml:space="preserve">regret：</w:t>
      </w:r>
    </w:p>
    <w:p>
      <w:pPr>
        <w:pStyle w:val="FirstParagraph"/>
      </w:pPr>
      <w:r>
        <w:t xml:space="preserve">[</w:t>
      </w:r>
      <w:r>
        <w:t xml:space="preserve"> </w:t>
      </w:r>
      <w:r>
        <w:t xml:space="preserve">R_T^{cost}</w:t>
      </w:r>
      <w:r>
        <w:t xml:space="preserve"> </w:t>
      </w:r>
      <w:r>
        <w:t xml:space="preserve">=</w:t>
      </w:r>
      <w:r>
        <w:t xml:space="preserve"> </w:t>
      </w:r>
      <w:r>
        <w:t xml:space="preserve"> </w:t>
      </w:r>
      <w:r>
        <w:t xml:space="preserve">]</w:t>
      </w:r>
    </w:p>
    <w:bookmarkEnd w:id="61"/>
    <w:bookmarkStart w:id="62" w:name="反事实对照质量指标"/>
    <w:p>
      <w:pPr>
        <w:pStyle w:val="Heading4"/>
      </w:pPr>
      <w:r>
        <w:rPr>
          <w:rFonts w:hint="eastAsia"/>
        </w:rPr>
        <w:t xml:space="preserve">反事实对照质量指标</w:t>
      </w:r>
    </w:p>
    <w:p>
      <w:pPr>
        <w:pStyle w:val="Compact"/>
        <w:numPr>
          <w:ilvl w:val="0"/>
          <w:numId w:val="1031"/>
        </w:numPr>
      </w:pPr>
      <w:r>
        <w:t xml:space="preserve">Valid query </w:t>
      </w:r>
      <w:r>
        <w:rPr>
          <w:rFonts w:hint="eastAsia"/>
        </w:rPr>
        <w:t xml:space="preserve">rate：LLM</w:t>
      </w:r>
      <w:r>
        <w:t xml:space="preserve"> </w:t>
      </w:r>
      <w:r>
        <w:rPr>
          <w:rFonts w:hint="eastAsia"/>
        </w:rPr>
        <w:t xml:space="preserve">生成对照中通过因果验证器的比例；</w:t>
      </w:r>
    </w:p>
    <w:p>
      <w:pPr>
        <w:pStyle w:val="Compact"/>
        <w:numPr>
          <w:ilvl w:val="0"/>
          <w:numId w:val="1031"/>
        </w:numPr>
      </w:pPr>
      <w:r>
        <w:t xml:space="preserve">Contrast </w:t>
      </w:r>
      <w:r>
        <w:rPr>
          <w:rFonts w:hint="eastAsia"/>
        </w:rPr>
        <w:t xml:space="preserve">relevance：对照是否与候选干预形成有意义比较；</w:t>
      </w:r>
    </w:p>
    <w:p>
      <w:pPr>
        <w:pStyle w:val="Compact"/>
        <w:numPr>
          <w:ilvl w:val="0"/>
          <w:numId w:val="1031"/>
        </w:numPr>
      </w:pPr>
      <w:r>
        <w:t xml:space="preserve">Mechanism </w:t>
      </w:r>
      <w:r>
        <w:rPr>
          <w:rFonts w:hint="eastAsia"/>
        </w:rPr>
        <w:t xml:space="preserve">coverage：是否覆盖关键因果路径；</w:t>
      </w:r>
    </w:p>
    <w:p>
      <w:pPr>
        <w:pStyle w:val="Compact"/>
        <w:numPr>
          <w:ilvl w:val="0"/>
          <w:numId w:val="1031"/>
        </w:numPr>
      </w:pPr>
      <w:r>
        <w:t xml:space="preserve">Contrast </w:t>
      </w:r>
      <w:r>
        <w:rPr>
          <w:rFonts w:hint="eastAsia"/>
        </w:rPr>
        <w:t xml:space="preserve">diversity：是否生成多样化对照；</w:t>
      </w:r>
    </w:p>
    <w:p>
      <w:pPr>
        <w:pStyle w:val="Compact"/>
        <w:numPr>
          <w:ilvl w:val="0"/>
          <w:numId w:val="1031"/>
        </w:numPr>
      </w:pPr>
      <w:r>
        <w:t xml:space="preserve">Counterfactual </w:t>
      </w:r>
      <w:r>
        <w:rPr>
          <w:rFonts w:hint="eastAsia"/>
        </w:rPr>
        <w:t xml:space="preserve">discriminability：反事实差异是否清晰。</w:t>
      </w:r>
    </w:p>
    <w:bookmarkEnd w:id="62"/>
    <w:bookmarkStart w:id="63" w:name="解释质量指标"/>
    <w:p>
      <w:pPr>
        <w:pStyle w:val="Heading4"/>
      </w:pPr>
      <w:r>
        <w:rPr>
          <w:rFonts w:hint="eastAsia"/>
        </w:rPr>
        <w:t xml:space="preserve">解释质量指标</w:t>
      </w:r>
    </w:p>
    <w:p>
      <w:pPr>
        <w:pStyle w:val="Compact"/>
        <w:numPr>
          <w:ilvl w:val="0"/>
          <w:numId w:val="1032"/>
        </w:numPr>
      </w:pPr>
      <w:r>
        <w:t xml:space="preserve">Explanation </w:t>
      </w:r>
      <w:r>
        <w:rPr>
          <w:rFonts w:hint="eastAsia"/>
        </w:rPr>
        <w:t xml:space="preserve">fidelity：解释是否忠实于</w:t>
      </w:r>
      <w:r>
        <w:t xml:space="preserve"> SCM-GP </w:t>
      </w:r>
      <w:r>
        <w:rPr>
          <w:rFonts w:hint="eastAsia"/>
        </w:rPr>
        <w:t xml:space="preserve">计算结果；</w:t>
      </w:r>
    </w:p>
    <w:p>
      <w:pPr>
        <w:pStyle w:val="Compact"/>
        <w:numPr>
          <w:ilvl w:val="0"/>
          <w:numId w:val="1032"/>
        </w:numPr>
      </w:pPr>
      <w:r>
        <w:t xml:space="preserve">Explanation </w:t>
      </w:r>
      <w:r>
        <w:rPr>
          <w:rFonts w:hint="eastAsia"/>
        </w:rPr>
        <w:t xml:space="preserve">specificity：解释是否具体到变量、路径和对照；</w:t>
      </w:r>
    </w:p>
    <w:p>
      <w:pPr>
        <w:pStyle w:val="Compact"/>
        <w:numPr>
          <w:ilvl w:val="0"/>
          <w:numId w:val="1032"/>
        </w:numPr>
      </w:pPr>
      <w:r>
        <w:t xml:space="preserve">Uncertainty </w:t>
      </w:r>
      <w:r>
        <w:rPr>
          <w:rFonts w:hint="eastAsia"/>
        </w:rPr>
        <w:t xml:space="preserve">awareness：是否报告不确定性；</w:t>
      </w:r>
    </w:p>
    <w:p>
      <w:pPr>
        <w:pStyle w:val="Compact"/>
        <w:numPr>
          <w:ilvl w:val="0"/>
          <w:numId w:val="1032"/>
        </w:numPr>
      </w:pPr>
      <w:r>
        <w:t xml:space="preserve">Human </w:t>
      </w:r>
      <w:r>
        <w:rPr>
          <w:rFonts w:hint="eastAsia"/>
        </w:rPr>
        <w:t xml:space="preserve">usefulness：人类专家主观评分；</w:t>
      </w:r>
    </w:p>
    <w:p>
      <w:pPr>
        <w:pStyle w:val="Compact"/>
        <w:numPr>
          <w:ilvl w:val="0"/>
          <w:numId w:val="1032"/>
        </w:numPr>
      </w:pPr>
      <w:r>
        <w:t xml:space="preserve">Hallucination </w:t>
      </w:r>
      <w:r>
        <w:rPr>
          <w:rFonts w:hint="eastAsia"/>
        </w:rPr>
        <w:t xml:space="preserve">rate：解释中是否出现未由计算支持的因果断言。</w:t>
      </w:r>
    </w:p>
    <w:p>
      <w:r>
        <w:pict>
          <v:rect style="width:0;height:1.5pt" o:hralign="center" o:hrstd="t" o:hr="t"/>
        </w:pict>
      </w:r>
    </w:p>
    <w:bookmarkEnd w:id="63"/>
    <w:bookmarkEnd w:id="64"/>
    <w:bookmarkStart w:id="65" w:name="消融实验"/>
    <w:p>
      <w:pPr>
        <w:pStyle w:val="Heading3"/>
      </w:pPr>
      <w:r>
        <w:t xml:space="preserve">9.5 </w:t>
      </w:r>
      <w:r>
        <w:rPr>
          <w:rFonts w:hint="eastAsia"/>
        </w:rPr>
        <w:t xml:space="preserve">消融实验</w:t>
      </w:r>
    </w:p>
    <w:p>
      <w:pPr>
        <w:pStyle w:val="FirstParagraph"/>
      </w:pPr>
      <w:r>
        <w:rPr>
          <w:rFonts w:hint="eastAsia"/>
        </w:rPr>
        <w:t xml:space="preserve">建议至少做以下消融：</w:t>
      </w:r>
    </w:p>
    <w:p>
      <w:pPr>
        <w:pStyle w:val="Compact"/>
        <w:numPr>
          <w:ilvl w:val="0"/>
          <w:numId w:val="1033"/>
        </w:numPr>
      </w:pPr>
      <w:r>
        <w:rPr>
          <w:rFonts w:hint="eastAsia"/>
        </w:rPr>
        <w:t xml:space="preserve">去掉</w:t>
      </w:r>
      <w:r>
        <w:t xml:space="preserve"> </w:t>
      </w:r>
      <w:r>
        <w:rPr>
          <w:rFonts w:hint="eastAsia"/>
        </w:rPr>
        <w:t xml:space="preserve">LLM，对照随机生成；</w:t>
      </w:r>
    </w:p>
    <w:p>
      <w:pPr>
        <w:pStyle w:val="Compact"/>
        <w:numPr>
          <w:ilvl w:val="0"/>
          <w:numId w:val="1033"/>
        </w:numPr>
      </w:pPr>
      <w:r>
        <w:rPr>
          <w:rFonts w:hint="eastAsia"/>
        </w:rPr>
        <w:t xml:space="preserve">去掉</w:t>
      </w:r>
      <w:r>
        <w:t xml:space="preserve"> </w:t>
      </w:r>
      <w:r>
        <w:rPr>
          <w:rFonts w:hint="eastAsia"/>
        </w:rPr>
        <w:t xml:space="preserve">SCM-GP，让</w:t>
      </w:r>
      <w:r>
        <w:t xml:space="preserve"> LLM </w:t>
      </w:r>
      <w:r>
        <w:rPr>
          <w:rFonts w:hint="eastAsia"/>
        </w:rPr>
        <w:t xml:space="preserve">直接解释；</w:t>
      </w:r>
    </w:p>
    <w:p>
      <w:pPr>
        <w:pStyle w:val="Compact"/>
        <w:numPr>
          <w:ilvl w:val="0"/>
          <w:numId w:val="1033"/>
        </w:numPr>
      </w:pPr>
      <w:r>
        <w:rPr>
          <w:rFonts w:hint="eastAsia"/>
        </w:rPr>
        <w:t xml:space="preserve">去掉</w:t>
      </w:r>
      <w:r>
        <w:t xml:space="preserve"> near-tie </w:t>
      </w:r>
      <w:r>
        <w:rPr>
          <w:rFonts w:hint="eastAsia"/>
        </w:rPr>
        <w:t xml:space="preserve">限制，直接全局使用</w:t>
      </w:r>
      <w:r>
        <w:t xml:space="preserve"> </w:t>
      </w:r>
      <w:r>
        <w:rPr>
          <w:rFonts w:hint="eastAsia"/>
        </w:rPr>
        <w:t xml:space="preserve">CFScore；</w:t>
      </w:r>
    </w:p>
    <w:p>
      <w:pPr>
        <w:pStyle w:val="Compact"/>
        <w:numPr>
          <w:ilvl w:val="0"/>
          <w:numId w:val="1033"/>
        </w:numPr>
      </w:pPr>
      <w:r>
        <w:rPr>
          <w:rFonts w:hint="eastAsia"/>
        </w:rPr>
        <w:t xml:space="preserve">只使用</w:t>
      </w:r>
      <w:r>
        <w:t xml:space="preserve"> </w:t>
      </w:r>
      <w:r>
        <w:rPr>
          <w:rFonts w:hint="eastAsia"/>
        </w:rPr>
        <w:t xml:space="preserve">Disc；</w:t>
      </w:r>
    </w:p>
    <w:p>
      <w:pPr>
        <w:pStyle w:val="Compact"/>
        <w:numPr>
          <w:ilvl w:val="0"/>
          <w:numId w:val="1033"/>
        </w:numPr>
      </w:pPr>
      <w:r>
        <w:rPr>
          <w:rFonts w:hint="eastAsia"/>
        </w:rPr>
        <w:t xml:space="preserve">使用</w:t>
      </w:r>
      <w:r>
        <w:t xml:space="preserve"> Disc + </w:t>
      </w:r>
      <w:r>
        <w:rPr>
          <w:rFonts w:hint="eastAsia"/>
        </w:rPr>
        <w:t xml:space="preserve">Info；</w:t>
      </w:r>
    </w:p>
    <w:p>
      <w:pPr>
        <w:pStyle w:val="Compact"/>
        <w:numPr>
          <w:ilvl w:val="0"/>
          <w:numId w:val="1033"/>
        </w:numPr>
      </w:pPr>
      <w:r>
        <w:rPr>
          <w:rFonts w:hint="eastAsia"/>
        </w:rPr>
        <w:t xml:space="preserve">使用</w:t>
      </w:r>
      <w:r>
        <w:t xml:space="preserve"> Disc + Info + </w:t>
      </w:r>
      <w:r>
        <w:rPr>
          <w:rFonts w:hint="eastAsia"/>
        </w:rPr>
        <w:t xml:space="preserve">Stab；</w:t>
      </w:r>
    </w:p>
    <w:p>
      <w:pPr>
        <w:pStyle w:val="Compact"/>
        <w:numPr>
          <w:ilvl w:val="0"/>
          <w:numId w:val="1033"/>
        </w:numPr>
      </w:pPr>
      <w:r>
        <w:rPr>
          <w:rFonts w:hint="eastAsia"/>
        </w:rPr>
        <w:t xml:space="preserve">固定</w:t>
      </w:r>
      <w:r>
        <w:t xml:space="preserve"> (</w:t>
      </w:r>
      <w:r>
        <w:t xml:space="preserve">_t) </w:t>
      </w:r>
      <w:r>
        <w:rPr>
          <w:rFonts w:hint="eastAsia"/>
        </w:rPr>
        <w:t xml:space="preserve">与退火</w:t>
      </w:r>
      <w:r>
        <w:t xml:space="preserve"> (</w:t>
      </w:r>
      <w:r>
        <w:t xml:space="preserve">_t</w:t>
      </w:r>
      <w:r>
        <w:t xml:space="preserve"> </w:t>
      </w:r>
      <w:r>
        <w:t xml:space="preserve">) </w:t>
      </w:r>
      <w:r>
        <w:rPr>
          <w:rFonts w:hint="eastAsia"/>
        </w:rPr>
        <w:t xml:space="preserve">的比较；</w:t>
      </w:r>
    </w:p>
    <w:p>
      <w:pPr>
        <w:pStyle w:val="Compact"/>
        <w:numPr>
          <w:ilvl w:val="0"/>
          <w:numId w:val="1033"/>
        </w:numPr>
      </w:pPr>
      <w:r>
        <w:rPr>
          <w:rFonts w:hint="eastAsia"/>
        </w:rPr>
        <w:t xml:space="preserve">不同</w:t>
      </w:r>
      <w:r>
        <w:t xml:space="preserve"> LLM </w:t>
      </w:r>
      <w:r>
        <w:rPr>
          <w:rFonts w:hint="eastAsia"/>
        </w:rPr>
        <w:t xml:space="preserve">的</w:t>
      </w:r>
      <w:r>
        <w:t xml:space="preserve"> query proposal </w:t>
      </w:r>
      <w:r>
        <w:rPr>
          <w:rFonts w:hint="eastAsia"/>
        </w:rPr>
        <w:t xml:space="preserve">比较；</w:t>
      </w:r>
    </w:p>
    <w:p>
      <w:pPr>
        <w:pStyle w:val="Compact"/>
        <w:numPr>
          <w:ilvl w:val="0"/>
          <w:numId w:val="1033"/>
        </w:numPr>
      </w:pPr>
      <w:r>
        <w:rPr>
          <w:rFonts w:hint="eastAsia"/>
        </w:rPr>
        <w:t xml:space="preserve">不同因果图质量下的鲁棒性；</w:t>
      </w:r>
    </w:p>
    <w:p>
      <w:pPr>
        <w:pStyle w:val="Compact"/>
        <w:numPr>
          <w:ilvl w:val="0"/>
          <w:numId w:val="1033"/>
        </w:numPr>
      </w:pPr>
      <w:r>
        <w:rPr>
          <w:rFonts w:hint="eastAsia"/>
        </w:rPr>
        <w:t xml:space="preserve">不同候选池大小</w:t>
      </w:r>
      <w:r>
        <w:t xml:space="preserve"> (K) </w:t>
      </w:r>
      <w:r>
        <w:rPr>
          <w:rFonts w:hint="eastAsia"/>
        </w:rPr>
        <w:t xml:space="preserve">的影响。</w:t>
      </w:r>
    </w:p>
    <w:p>
      <w:r>
        <w:pict>
          <v:rect style="width:0;height:1.5pt" o:hralign="center" o:hrstd="t" o:hr="t"/>
        </w:pict>
      </w:r>
    </w:p>
    <w:bookmarkEnd w:id="65"/>
    <w:bookmarkEnd w:id="66"/>
    <w:bookmarkStart w:id="71" w:name="创新性分析"/>
    <w:p>
      <w:pPr>
        <w:pStyle w:val="Heading2"/>
      </w:pPr>
      <w:r>
        <w:t xml:space="preserve">10. </w:t>
      </w:r>
      <w:r>
        <w:rPr>
          <w:rFonts w:hint="eastAsia"/>
        </w:rPr>
        <w:t xml:space="preserve">创新性分析</w:t>
      </w:r>
    </w:p>
    <w:bookmarkStart w:id="67" w:name="与-llm-bo-的区别"/>
    <w:p>
      <w:pPr>
        <w:pStyle w:val="Heading3"/>
      </w:pPr>
      <w:r>
        <w:t xml:space="preserve">10.1 </w:t>
      </w:r>
      <w:r>
        <w:rPr>
          <w:rFonts w:hint="eastAsia"/>
        </w:rPr>
        <w:t xml:space="preserve">与</w:t>
      </w:r>
      <w:r>
        <w:t xml:space="preserve"> LLM-BO </w:t>
      </w:r>
      <w:r>
        <w:rPr>
          <w:rFonts w:hint="eastAsia"/>
        </w:rPr>
        <w:t xml:space="preserve">的区别</w:t>
      </w:r>
    </w:p>
    <w:p>
      <w:pPr>
        <w:pStyle w:val="FirstParagraph"/>
      </w:pPr>
      <w:r>
        <w:rPr>
          <w:rFonts w:hint="eastAsia"/>
        </w:rPr>
        <w:t xml:space="preserve">现有</w:t>
      </w:r>
      <w:r>
        <w:t xml:space="preserve"> LLM-BO </w:t>
      </w:r>
      <w:r>
        <w:rPr>
          <w:rFonts w:hint="eastAsia"/>
        </w:rPr>
        <w:t xml:space="preserve">主要将</w:t>
      </w:r>
      <w:r>
        <w:t xml:space="preserve"> LLM </w:t>
      </w:r>
      <w:r>
        <w:rPr>
          <w:rFonts w:hint="eastAsia"/>
        </w:rPr>
        <w:t xml:space="preserve">用于：</w:t>
      </w:r>
    </w:p>
    <w:p>
      <w:pPr>
        <w:pStyle w:val="Compact"/>
        <w:numPr>
          <w:ilvl w:val="0"/>
          <w:numId w:val="1034"/>
        </w:numPr>
      </w:pPr>
      <w:r>
        <w:rPr>
          <w:rFonts w:hint="eastAsia"/>
        </w:rPr>
        <w:t xml:space="preserve">初始化；</w:t>
      </w:r>
    </w:p>
    <w:p>
      <w:pPr>
        <w:pStyle w:val="Compact"/>
        <w:numPr>
          <w:ilvl w:val="0"/>
          <w:numId w:val="1034"/>
        </w:numPr>
      </w:pPr>
      <w:r>
        <w:t xml:space="preserve">surrogate </w:t>
      </w:r>
      <w:r>
        <w:rPr>
          <w:rFonts w:hint="eastAsia"/>
        </w:rPr>
        <w:t xml:space="preserve">建模；</w:t>
      </w:r>
    </w:p>
    <w:p>
      <w:pPr>
        <w:pStyle w:val="Compact"/>
        <w:numPr>
          <w:ilvl w:val="0"/>
          <w:numId w:val="1034"/>
        </w:numPr>
      </w:pPr>
      <w:r>
        <w:rPr>
          <w:rFonts w:hint="eastAsia"/>
        </w:rPr>
        <w:t xml:space="preserve">候选点生成；</w:t>
      </w:r>
    </w:p>
    <w:p>
      <w:pPr>
        <w:pStyle w:val="Compact"/>
        <w:numPr>
          <w:ilvl w:val="0"/>
          <w:numId w:val="1034"/>
        </w:numPr>
      </w:pPr>
      <w:r>
        <w:t xml:space="preserve">acquisition function </w:t>
      </w:r>
      <w:r>
        <w:rPr>
          <w:rFonts w:hint="eastAsia"/>
        </w:rPr>
        <w:t xml:space="preserve">选择；</w:t>
      </w:r>
    </w:p>
    <w:p>
      <w:pPr>
        <w:pStyle w:val="Compact"/>
        <w:numPr>
          <w:ilvl w:val="0"/>
          <w:numId w:val="1034"/>
        </w:numPr>
      </w:pPr>
      <w:r>
        <w:rPr>
          <w:rFonts w:hint="eastAsia"/>
        </w:rPr>
        <w:t xml:space="preserve">搜索空间理解。</w:t>
      </w:r>
    </w:p>
    <w:p>
      <w:pPr>
        <w:pStyle w:val="FirstParagraph"/>
      </w:pPr>
      <w:r>
        <w:rPr>
          <w:rFonts w:hint="eastAsia"/>
        </w:rPr>
        <w:t xml:space="preserve">本文不是让</w:t>
      </w:r>
      <w:r>
        <w:t xml:space="preserve"> LLM </w:t>
      </w:r>
      <w:r>
        <w:rPr>
          <w:rFonts w:hint="eastAsia"/>
        </w:rPr>
        <w:t xml:space="preserve">替代</w:t>
      </w:r>
      <w:r>
        <w:t xml:space="preserve"> BO </w:t>
      </w:r>
      <w:r>
        <w:rPr>
          <w:rFonts w:hint="eastAsia"/>
        </w:rPr>
        <w:t xml:space="preserve">组件，而是让</w:t>
      </w:r>
      <w:r>
        <w:t xml:space="preserve"> LLM </w:t>
      </w:r>
      <w:r>
        <w:rPr>
          <w:rFonts w:hint="eastAsia"/>
        </w:rPr>
        <w:t xml:space="preserve">生成反事实对照问题。因此，本文的关键差异是：</w:t>
      </w:r>
    </w:p>
    <w:p>
      <w:pPr>
        <w:pStyle w:val="BlockText"/>
      </w:pPr>
      <w:r>
        <w:t xml:space="preserve">LLM </w:t>
      </w:r>
      <w:r>
        <w:rPr>
          <w:rFonts w:hint="eastAsia"/>
        </w:rPr>
        <w:t xml:space="preserve">不作为优化器，而作为反事实问题生成器。</w:t>
      </w:r>
    </w:p>
    <w:p>
      <w:pPr>
        <w:pStyle w:val="FirstParagraph"/>
      </w:pPr>
      <w:r>
        <w:rPr>
          <w:rFonts w:hint="eastAsia"/>
        </w:rPr>
        <w:t xml:space="preserve">这降低了</w:t>
      </w:r>
      <w:r>
        <w:t xml:space="preserve"> LLM </w:t>
      </w:r>
      <w:r>
        <w:rPr>
          <w:rFonts w:hint="eastAsia"/>
        </w:rPr>
        <w:t xml:space="preserve">直接参与优化决策带来的不确定性，也避免了</w:t>
      </w:r>
      <w:r>
        <w:t xml:space="preserve"> LLM </w:t>
      </w:r>
      <w:r>
        <w:rPr>
          <w:rFonts w:hint="eastAsia"/>
        </w:rPr>
        <w:t xml:space="preserve">因果幻觉直接污染采样策略。</w:t>
      </w:r>
    </w:p>
    <w:bookmarkEnd w:id="67"/>
    <w:bookmarkStart w:id="68" w:name="与-cbo-的区别"/>
    <w:p>
      <w:pPr>
        <w:pStyle w:val="Heading3"/>
      </w:pPr>
      <w:r>
        <w:t xml:space="preserve">10.2 </w:t>
      </w:r>
      <w:r>
        <w:rPr>
          <w:rFonts w:hint="eastAsia"/>
        </w:rPr>
        <w:t xml:space="preserve">与</w:t>
      </w:r>
      <w:r>
        <w:t xml:space="preserve"> CBO </w:t>
      </w:r>
      <w:r>
        <w:rPr>
          <w:rFonts w:hint="eastAsia"/>
        </w:rPr>
        <w:t xml:space="preserve">的区别</w:t>
      </w:r>
    </w:p>
    <w:p>
      <w:pPr>
        <w:pStyle w:val="FirstParagraph"/>
      </w:pPr>
      <w:r>
        <w:rPr>
          <w:rFonts w:hint="eastAsia"/>
        </w:rPr>
        <w:t xml:space="preserve">现有</w:t>
      </w:r>
      <w:r>
        <w:t xml:space="preserve"> CBO </w:t>
      </w:r>
      <w:r>
        <w:rPr>
          <w:rFonts w:hint="eastAsia"/>
        </w:rPr>
        <w:t xml:space="preserve">主要关注如何利用因果图优化干预，而本文关注：</w:t>
      </w:r>
    </w:p>
    <w:p>
      <w:pPr>
        <w:pStyle w:val="BlockText"/>
      </w:pPr>
      <w:r>
        <w:rPr>
          <w:rFonts w:hint="eastAsia"/>
        </w:rPr>
        <w:t xml:space="preserve">当多个可行干预具有相近</w:t>
      </w:r>
      <w:r>
        <w:t xml:space="preserve"> CBO acquisition value </w:t>
      </w:r>
      <w:r>
        <w:rPr>
          <w:rFonts w:hint="eastAsia"/>
        </w:rPr>
        <w:t xml:space="preserve">时，如何进行机制上有意义的反事实比较。</w:t>
      </w:r>
    </w:p>
    <w:p>
      <w:pPr>
        <w:pStyle w:val="FirstParagraph"/>
      </w:pPr>
      <w:r>
        <w:rPr>
          <w:rFonts w:hint="eastAsia"/>
        </w:rPr>
        <w:t xml:space="preserve">因此，本文补充的是</w:t>
      </w:r>
      <w:r>
        <w:t xml:space="preserve"> CBO </w:t>
      </w:r>
      <w:r>
        <w:rPr>
          <w:rFonts w:hint="eastAsia"/>
        </w:rPr>
        <w:t xml:space="preserve">的反事实解释与对照决策能力。</w:t>
      </w:r>
    </w:p>
    <w:bookmarkEnd w:id="68"/>
    <w:bookmarkStart w:id="69" w:name="与反事实解释方法的区别"/>
    <w:p>
      <w:pPr>
        <w:pStyle w:val="Heading3"/>
      </w:pPr>
      <w:r>
        <w:t xml:space="preserve">10.3 </w:t>
      </w:r>
      <w:r>
        <w:rPr>
          <w:rFonts w:hint="eastAsia"/>
        </w:rPr>
        <w:t xml:space="preserve">与反事实解释方法的区别</w:t>
      </w:r>
    </w:p>
    <w:p>
      <w:pPr>
        <w:pStyle w:val="FirstParagraph"/>
      </w:pPr>
      <w:r>
        <w:rPr>
          <w:rFonts w:hint="eastAsia"/>
        </w:rPr>
        <w:t xml:space="preserve">传统反事实解释通常解释一个固定模型的预测，例如“如果特征稍微改变，分类结果会怎样”。本文的反事实解释不同：</w:t>
      </w:r>
    </w:p>
    <w:p>
      <w:pPr>
        <w:pStyle w:val="Compact"/>
        <w:numPr>
          <w:ilvl w:val="0"/>
          <w:numId w:val="1035"/>
        </w:numPr>
      </w:pPr>
      <w:r>
        <w:rPr>
          <w:rFonts w:hint="eastAsia"/>
        </w:rPr>
        <w:t xml:space="preserve">解释对象是序列干预优化决策；</w:t>
      </w:r>
    </w:p>
    <w:p>
      <w:pPr>
        <w:pStyle w:val="Compact"/>
        <w:numPr>
          <w:ilvl w:val="0"/>
          <w:numId w:val="1035"/>
        </w:numPr>
      </w:pPr>
      <w:r>
        <w:rPr>
          <w:rFonts w:hint="eastAsia"/>
        </w:rPr>
        <w:t xml:space="preserve">反事实答案由</w:t>
      </w:r>
      <w:r>
        <w:t xml:space="preserve"> SCM-GP </w:t>
      </w:r>
      <w:r>
        <w:rPr>
          <w:rFonts w:hint="eastAsia"/>
        </w:rPr>
        <w:t xml:space="preserve">后验计算；</w:t>
      </w:r>
    </w:p>
    <w:p>
      <w:pPr>
        <w:pStyle w:val="Compact"/>
        <w:numPr>
          <w:ilvl w:val="0"/>
          <w:numId w:val="1035"/>
        </w:numPr>
      </w:pPr>
      <w:r>
        <w:rPr>
          <w:rFonts w:hint="eastAsia"/>
        </w:rPr>
        <w:t xml:space="preserve">反事实对照由</w:t>
      </w:r>
      <w:r>
        <w:t xml:space="preserve"> LLM </w:t>
      </w:r>
      <w:r>
        <w:rPr>
          <w:rFonts w:hint="eastAsia"/>
        </w:rPr>
        <w:t xml:space="preserve">根据领域语义生成；</w:t>
      </w:r>
    </w:p>
    <w:p>
      <w:pPr>
        <w:pStyle w:val="Compact"/>
        <w:numPr>
          <w:ilvl w:val="0"/>
          <w:numId w:val="1035"/>
        </w:numPr>
      </w:pPr>
      <w:r>
        <w:rPr>
          <w:rFonts w:hint="eastAsia"/>
        </w:rPr>
        <w:t xml:space="preserve">反事实结果不仅用于解释，也用于近似并列候选重排序；</w:t>
      </w:r>
    </w:p>
    <w:p>
      <w:pPr>
        <w:pStyle w:val="Compact"/>
        <w:numPr>
          <w:ilvl w:val="0"/>
          <w:numId w:val="1035"/>
        </w:numPr>
      </w:pPr>
      <w:r>
        <w:rPr>
          <w:rFonts w:hint="eastAsia"/>
        </w:rPr>
        <w:t xml:space="preserve">解释具有因果图和干预语义。</w:t>
      </w:r>
    </w:p>
    <w:bookmarkEnd w:id="69"/>
    <w:bookmarkStart w:id="70" w:name="主要贡献"/>
    <w:p>
      <w:pPr>
        <w:pStyle w:val="Heading3"/>
      </w:pPr>
      <w:r>
        <w:t xml:space="preserve">10.4 </w:t>
      </w:r>
      <w:r>
        <w:rPr>
          <w:rFonts w:hint="eastAsia"/>
        </w:rPr>
        <w:t xml:space="preserve">主要贡献</w:t>
      </w:r>
    </w:p>
    <w:p>
      <w:pPr>
        <w:pStyle w:val="FirstParagraph"/>
      </w:pPr>
      <w:r>
        <w:rPr>
          <w:rFonts w:hint="eastAsia"/>
        </w:rPr>
        <w:t xml:space="preserve">本文可将贡献总结为四点：</w:t>
      </w:r>
    </w:p>
    <w:p>
      <w:pPr>
        <w:pStyle w:val="BodyText"/>
      </w:pPr>
      <w:r>
        <w:rPr>
          <w:b/>
          <w:bCs/>
        </w:rPr>
        <w:t xml:space="preserve">C1. </w:t>
      </w:r>
      <w:r>
        <w:rPr>
          <w:rFonts w:hint="eastAsia"/>
          <w:b/>
          <w:bCs/>
        </w:rPr>
        <w:t xml:space="preserve">语言引导的反事实对照生成</w:t>
      </w:r>
      <w:r>
        <w:br/>
      </w:r>
      <w:r>
        <w:rPr>
          <w:rFonts w:hint="eastAsia"/>
        </w:rPr>
        <w:t xml:space="preserve">提出一种</w:t>
      </w:r>
      <w:r>
        <w:t xml:space="preserve"> LLM query </w:t>
      </w:r>
      <w:r>
        <w:rPr>
          <w:rFonts w:hint="eastAsia"/>
        </w:rPr>
        <w:t xml:space="preserve">proposer，为</w:t>
      </w:r>
      <w:r>
        <w:t xml:space="preserve"> CBO </w:t>
      </w:r>
      <w:r>
        <w:rPr>
          <w:rFonts w:hint="eastAsia"/>
        </w:rPr>
        <w:t xml:space="preserve">高价值候选生成领域相关反事实对照，而不是让</w:t>
      </w:r>
      <w:r>
        <w:t xml:space="preserve"> LLM </w:t>
      </w:r>
      <w:r>
        <w:rPr>
          <w:rFonts w:hint="eastAsia"/>
        </w:rPr>
        <w:t xml:space="preserve">直接进行因果推理。</w:t>
      </w:r>
    </w:p>
    <w:p>
      <w:pPr>
        <w:pStyle w:val="BodyText"/>
      </w:pPr>
      <w:r>
        <w:rPr>
          <w:b/>
          <w:bCs/>
        </w:rPr>
        <w:t xml:space="preserve">C2. SCM-GP </w:t>
      </w:r>
      <w:r>
        <w:rPr>
          <w:rFonts w:hint="eastAsia"/>
          <w:b/>
          <w:bCs/>
        </w:rPr>
        <w:t xml:space="preserve">反事实对照计算</w:t>
      </w:r>
      <w:r>
        <w:br/>
      </w:r>
      <w:r>
        <w:rPr>
          <w:rFonts w:hint="eastAsia"/>
        </w:rPr>
        <w:t xml:space="preserve">基于结构因果模型和</w:t>
      </w:r>
      <w:r>
        <w:t xml:space="preserve"> GP </w:t>
      </w:r>
      <w:r>
        <w:rPr>
          <w:rFonts w:hint="eastAsia"/>
        </w:rPr>
        <w:t xml:space="preserve">后验计算候选干预与对照干预之间的反事实差异分布。</w:t>
      </w:r>
    </w:p>
    <w:p>
      <w:pPr>
        <w:pStyle w:val="BodyText"/>
      </w:pPr>
      <w:r>
        <w:rPr>
          <w:b/>
          <w:bCs/>
        </w:rPr>
        <w:t xml:space="preserve">C3. </w:t>
      </w:r>
      <w:r>
        <w:rPr>
          <w:rFonts w:hint="eastAsia"/>
          <w:b/>
          <w:bCs/>
        </w:rPr>
        <w:t xml:space="preserve">近似并列反事实重排序决策层</w:t>
      </w:r>
      <w:r>
        <w:br/>
      </w:r>
      <w:r>
        <w:rPr>
          <w:rFonts w:hint="eastAsia"/>
        </w:rPr>
        <w:t xml:space="preserve">在标准</w:t>
      </w:r>
      <w:r>
        <w:t xml:space="preserve"> CBO </w:t>
      </w:r>
      <w:r>
        <w:rPr>
          <w:rFonts w:hint="eastAsia"/>
        </w:rPr>
        <w:t xml:space="preserve">采集函数产生的高价值候选池内进行反事实重排序，避免直接构造难以证明的新</w:t>
      </w:r>
      <w:r>
        <w:t xml:space="preserve"> acquisition。</w:t>
      </w:r>
    </w:p>
    <w:p>
      <w:pPr>
        <w:pStyle w:val="BodyText"/>
      </w:pPr>
      <w:r>
        <w:rPr>
          <w:b/>
          <w:bCs/>
        </w:rPr>
        <w:t xml:space="preserve">C4. </w:t>
      </w:r>
      <w:r>
        <w:rPr>
          <w:rFonts w:hint="eastAsia"/>
          <w:b/>
          <w:bCs/>
        </w:rPr>
        <w:t xml:space="preserve">忠实的反事实自然语言解释</w:t>
      </w:r>
      <w:r>
        <w:br/>
      </w:r>
      <w:r>
        <w:t xml:space="preserve">LLM </w:t>
      </w:r>
      <w:r>
        <w:rPr>
          <w:rFonts w:hint="eastAsia"/>
        </w:rPr>
        <w:t xml:space="preserve">只基于结构化计算结果生成解释，从而提高</w:t>
      </w:r>
      <w:r>
        <w:t xml:space="preserve"> CBO </w:t>
      </w:r>
      <w:r>
        <w:rPr>
          <w:rFonts w:hint="eastAsia"/>
        </w:rPr>
        <w:t xml:space="preserve">决策的可解释性、可审计性和领域可理解性。</w:t>
      </w:r>
    </w:p>
    <w:p>
      <w:r>
        <w:pict>
          <v:rect style="width:0;height:1.5pt" o:hralign="center" o:hrstd="t" o:hr="t"/>
        </w:pict>
      </w:r>
    </w:p>
    <w:bookmarkEnd w:id="70"/>
    <w:bookmarkEnd w:id="71"/>
    <w:bookmarkStart w:id="77" w:name="潜在风险与解决方案"/>
    <w:p>
      <w:pPr>
        <w:pStyle w:val="Heading2"/>
      </w:pPr>
      <w:r>
        <w:t xml:space="preserve">11. </w:t>
      </w:r>
      <w:r>
        <w:rPr>
          <w:rFonts w:hint="eastAsia"/>
        </w:rPr>
        <w:t xml:space="preserve">潜在风险与解决方案</w:t>
      </w:r>
    </w:p>
    <w:bookmarkStart w:id="72" w:name="风险一反事实计算不够严格"/>
    <w:p>
      <w:pPr>
        <w:pStyle w:val="Heading3"/>
      </w:pPr>
      <w:r>
        <w:t xml:space="preserve">11.1 </w:t>
      </w:r>
      <w:r>
        <w:rPr>
          <w:rFonts w:hint="eastAsia"/>
        </w:rPr>
        <w:t xml:space="preserve">风险一：反事实计算不够严格</w:t>
      </w:r>
    </w:p>
    <w:p>
      <w:pPr>
        <w:pStyle w:val="FirstParagraph"/>
      </w:pPr>
      <w:r>
        <w:rPr>
          <w:rFonts w:hint="eastAsia"/>
        </w:rPr>
        <w:t xml:space="preserve">如果只对目标干预效应函数建模，而没有完整结构方程，则严格意义上不能声称完成个体化</w:t>
      </w:r>
      <w:r>
        <w:t xml:space="preserve"> SCM </w:t>
      </w:r>
      <w:r>
        <w:rPr>
          <w:rFonts w:hint="eastAsia"/>
        </w:rPr>
        <w:t xml:space="preserve">反事实。</w:t>
      </w:r>
    </w:p>
    <w:p>
      <w:pPr>
        <w:pStyle w:val="BodyText"/>
      </w:pPr>
      <w:r>
        <w:rPr>
          <w:rFonts w:hint="eastAsia"/>
        </w:rPr>
        <w:t xml:space="preserve">解决方案：</w:t>
      </w:r>
    </w:p>
    <w:p>
      <w:pPr>
        <w:pStyle w:val="Compact"/>
        <w:numPr>
          <w:ilvl w:val="0"/>
          <w:numId w:val="1036"/>
        </w:numPr>
      </w:pPr>
      <w:r>
        <w:rPr>
          <w:rFonts w:hint="eastAsia"/>
        </w:rPr>
        <w:t xml:space="preserve">第一版称为</w:t>
      </w:r>
      <w:r>
        <w:t xml:space="preserve"> posterior interventional </w:t>
      </w:r>
      <w:r>
        <w:rPr>
          <w:rFonts w:hint="eastAsia"/>
        </w:rPr>
        <w:t xml:space="preserve">contrast；</w:t>
      </w:r>
    </w:p>
    <w:p>
      <w:pPr>
        <w:pStyle w:val="Compact"/>
        <w:numPr>
          <w:ilvl w:val="0"/>
          <w:numId w:val="1036"/>
        </w:numPr>
      </w:pPr>
      <w:r>
        <w:rPr>
          <w:rFonts w:hint="eastAsia"/>
        </w:rPr>
        <w:t xml:space="preserve">严格版扩展为</w:t>
      </w:r>
      <w:r>
        <w:t xml:space="preserve"> </w:t>
      </w:r>
      <w:r>
        <w:rPr>
          <w:rFonts w:hint="eastAsia"/>
        </w:rPr>
        <w:t xml:space="preserve">GP-SCM；</w:t>
      </w:r>
    </w:p>
    <w:p>
      <w:pPr>
        <w:pStyle w:val="Compact"/>
        <w:numPr>
          <w:ilvl w:val="0"/>
          <w:numId w:val="1036"/>
        </w:numPr>
      </w:pPr>
      <w:r>
        <w:rPr>
          <w:rFonts w:hint="eastAsia"/>
        </w:rPr>
        <w:t xml:space="preserve">在论文中明确区分</w:t>
      </w:r>
      <w:r>
        <w:t xml:space="preserve"> interventional contrast </w:t>
      </w:r>
      <w:r>
        <w:rPr>
          <w:rFonts w:hint="eastAsia"/>
        </w:rPr>
        <w:t xml:space="preserve">与</w:t>
      </w:r>
      <w:r>
        <w:t xml:space="preserve"> full counterfactual。</w:t>
      </w:r>
    </w:p>
    <w:bookmarkEnd w:id="72"/>
    <w:bookmarkStart w:id="73" w:name="风险二llm-生成无效或无意义对照"/>
    <w:p>
      <w:pPr>
        <w:pStyle w:val="Heading3"/>
      </w:pPr>
      <w:r>
        <w:t xml:space="preserve">11.2 </w:t>
      </w:r>
      <w:r>
        <w:rPr>
          <w:rFonts w:hint="eastAsia"/>
        </w:rPr>
        <w:t xml:space="preserve">风险二：LLM</w:t>
      </w:r>
      <w:r>
        <w:t xml:space="preserve"> </w:t>
      </w:r>
      <w:r>
        <w:rPr>
          <w:rFonts w:hint="eastAsia"/>
        </w:rPr>
        <w:t xml:space="preserve">生成无效或无意义对照</w:t>
      </w:r>
    </w:p>
    <w:p>
      <w:pPr>
        <w:pStyle w:val="FirstParagraph"/>
      </w:pPr>
      <w:r>
        <w:rPr>
          <w:rFonts w:hint="eastAsia"/>
        </w:rPr>
        <w:t xml:space="preserve">解决方案：</w:t>
      </w:r>
    </w:p>
    <w:p>
      <w:pPr>
        <w:pStyle w:val="Compact"/>
        <w:numPr>
          <w:ilvl w:val="0"/>
          <w:numId w:val="1037"/>
        </w:numPr>
      </w:pPr>
      <w:r>
        <w:rPr>
          <w:rFonts w:hint="eastAsia"/>
        </w:rPr>
        <w:t xml:space="preserve">使用结构化</w:t>
      </w:r>
      <w:r>
        <w:t xml:space="preserve"> JSON </w:t>
      </w:r>
      <w:r>
        <w:rPr>
          <w:rFonts w:hint="eastAsia"/>
        </w:rPr>
        <w:t xml:space="preserve">输出；</w:t>
      </w:r>
    </w:p>
    <w:p>
      <w:pPr>
        <w:pStyle w:val="Compact"/>
        <w:numPr>
          <w:ilvl w:val="0"/>
          <w:numId w:val="1037"/>
        </w:numPr>
      </w:pPr>
      <w:r>
        <w:rPr>
          <w:rFonts w:hint="eastAsia"/>
        </w:rPr>
        <w:t xml:space="preserve">加入因果查询验证器；</w:t>
      </w:r>
    </w:p>
    <w:p>
      <w:pPr>
        <w:pStyle w:val="Compact"/>
        <w:numPr>
          <w:ilvl w:val="0"/>
          <w:numId w:val="1037"/>
        </w:numPr>
      </w:pPr>
      <w:r>
        <w:rPr>
          <w:rFonts w:hint="eastAsia"/>
        </w:rPr>
        <w:t xml:space="preserve">过滤不可干预变量、越界取值、无意义比较；</w:t>
      </w:r>
    </w:p>
    <w:p>
      <w:pPr>
        <w:pStyle w:val="Compact"/>
        <w:numPr>
          <w:ilvl w:val="0"/>
          <w:numId w:val="1037"/>
        </w:numPr>
      </w:pPr>
      <w:r>
        <w:rPr>
          <w:rFonts w:hint="eastAsia"/>
        </w:rPr>
        <w:t xml:space="preserve">统计</w:t>
      </w:r>
      <w:r>
        <w:t xml:space="preserve"> valid query rate </w:t>
      </w:r>
      <w:r>
        <w:rPr>
          <w:rFonts w:hint="eastAsia"/>
        </w:rPr>
        <w:t xml:space="preserve">作为实验指标。</w:t>
      </w:r>
    </w:p>
    <w:bookmarkEnd w:id="73"/>
    <w:bookmarkStart w:id="74" w:name="风险三反事实重排序损害优化性能"/>
    <w:p>
      <w:pPr>
        <w:pStyle w:val="Heading3"/>
      </w:pPr>
      <w:r>
        <w:t xml:space="preserve">11.3 </w:t>
      </w:r>
      <w:r>
        <w:rPr>
          <w:rFonts w:hint="eastAsia"/>
        </w:rPr>
        <w:t xml:space="preserve">风险三：反事实重排序损害优化性能</w:t>
      </w:r>
    </w:p>
    <w:p>
      <w:pPr>
        <w:pStyle w:val="FirstParagraph"/>
      </w:pPr>
      <w:r>
        <w:rPr>
          <w:rFonts w:hint="eastAsia"/>
        </w:rPr>
        <w:t xml:space="preserve">解决方案：</w:t>
      </w:r>
    </w:p>
    <w:p>
      <w:pPr>
        <w:pStyle w:val="Compact"/>
        <w:numPr>
          <w:ilvl w:val="0"/>
          <w:numId w:val="1038"/>
        </w:numPr>
      </w:pPr>
      <w:r>
        <w:rPr>
          <w:rFonts w:hint="eastAsia"/>
        </w:rPr>
        <w:t xml:space="preserve">只在高</w:t>
      </w:r>
      <w:r>
        <w:t xml:space="preserve"> EI </w:t>
      </w:r>
      <w:r>
        <w:rPr>
          <w:rFonts w:hint="eastAsia"/>
        </w:rPr>
        <w:t xml:space="preserve">候选池内重排序；</w:t>
      </w:r>
    </w:p>
    <w:p>
      <w:pPr>
        <w:pStyle w:val="Compact"/>
        <w:numPr>
          <w:ilvl w:val="0"/>
          <w:numId w:val="1038"/>
        </w:numPr>
      </w:pPr>
      <w:r>
        <w:rPr>
          <w:rFonts w:hint="eastAsia"/>
        </w:rPr>
        <w:t xml:space="preserve">设置</w:t>
      </w:r>
      <w:r>
        <w:t xml:space="preserve"> (</w:t>
      </w:r>
      <w:r>
        <w:t xml:space="preserve">_t</w:t>
      </w:r>
      <w:r>
        <w:t xml:space="preserve"> </w:t>
      </w:r>
      <w:r>
        <w:rPr>
          <w:rFonts w:hint="eastAsia"/>
        </w:rPr>
        <w:t xml:space="preserve">)；</w:t>
      </w:r>
    </w:p>
    <w:p>
      <w:pPr>
        <w:pStyle w:val="Compact"/>
        <w:numPr>
          <w:ilvl w:val="0"/>
          <w:numId w:val="1038"/>
        </w:numPr>
      </w:pPr>
      <w:r>
        <w:rPr>
          <w:rFonts w:hint="eastAsia"/>
        </w:rPr>
        <w:t xml:space="preserve">做</w:t>
      </w:r>
      <w:r>
        <w:t xml:space="preserve"> ablation </w:t>
      </w:r>
      <w:r>
        <w:rPr>
          <w:rFonts w:hint="eastAsia"/>
        </w:rPr>
        <w:t xml:space="preserve">比较</w:t>
      </w:r>
      <w:r>
        <w:t xml:space="preserve"> fixed (</w:t>
      </w:r>
      <w:r>
        <w:t xml:space="preserve">) </w:t>
      </w:r>
      <w:r>
        <w:rPr>
          <w:rFonts w:hint="eastAsia"/>
        </w:rPr>
        <w:t xml:space="preserve">与</w:t>
      </w:r>
      <w:r>
        <w:t xml:space="preserve"> annealed (</w:t>
      </w:r>
      <w:r>
        <w:rPr>
          <w:rFonts w:hint="eastAsia"/>
        </w:rPr>
        <w:t xml:space="preserve">_t)；</w:t>
      </w:r>
    </w:p>
    <w:p>
      <w:pPr>
        <w:pStyle w:val="Compact"/>
        <w:numPr>
          <w:ilvl w:val="0"/>
          <w:numId w:val="1038"/>
        </w:numPr>
      </w:pPr>
      <w:r>
        <w:rPr>
          <w:rFonts w:hint="eastAsia"/>
        </w:rPr>
        <w:t xml:space="preserve">报告</w:t>
      </w:r>
      <w:r>
        <w:t xml:space="preserve"> </w:t>
      </w:r>
      <w:r>
        <w:rPr>
          <w:rFonts w:hint="eastAsia"/>
        </w:rPr>
        <w:t xml:space="preserve">regret，确保性能不劣于</w:t>
      </w:r>
      <w:r>
        <w:t xml:space="preserve"> CBO </w:t>
      </w:r>
      <w:r>
        <w:rPr>
          <w:rFonts w:hint="eastAsia"/>
        </w:rPr>
        <w:t xml:space="preserve">或只在极少场景略有损失。</w:t>
      </w:r>
    </w:p>
    <w:bookmarkEnd w:id="74"/>
    <w:bookmarkStart w:id="75" w:name="风险四解释生成出现幻觉"/>
    <w:p>
      <w:pPr>
        <w:pStyle w:val="Heading3"/>
      </w:pPr>
      <w:r>
        <w:t xml:space="preserve">11.4 </w:t>
      </w:r>
      <w:r>
        <w:rPr>
          <w:rFonts w:hint="eastAsia"/>
        </w:rPr>
        <w:t xml:space="preserve">风险四：解释生成出现幻觉</w:t>
      </w:r>
    </w:p>
    <w:p>
      <w:pPr>
        <w:pStyle w:val="FirstParagraph"/>
      </w:pPr>
      <w:r>
        <w:rPr>
          <w:rFonts w:hint="eastAsia"/>
        </w:rPr>
        <w:t xml:space="preserve">解决方案：</w:t>
      </w:r>
    </w:p>
    <w:p>
      <w:pPr>
        <w:pStyle w:val="Compact"/>
        <w:numPr>
          <w:ilvl w:val="0"/>
          <w:numId w:val="1039"/>
        </w:numPr>
      </w:pPr>
      <w:r>
        <w:t xml:space="preserve">LLM </w:t>
      </w:r>
      <w:r>
        <w:rPr>
          <w:rFonts w:hint="eastAsia"/>
        </w:rPr>
        <w:t xml:space="preserve">只能读取结构化结果；</w:t>
      </w:r>
    </w:p>
    <w:p>
      <w:pPr>
        <w:pStyle w:val="Compact"/>
        <w:numPr>
          <w:ilvl w:val="0"/>
          <w:numId w:val="1039"/>
        </w:numPr>
      </w:pPr>
      <w:r>
        <w:rPr>
          <w:rFonts w:hint="eastAsia"/>
        </w:rPr>
        <w:t xml:space="preserve">模板强制报告均值、方差、可信区间、因果路径；</w:t>
      </w:r>
    </w:p>
    <w:p>
      <w:pPr>
        <w:pStyle w:val="Compact"/>
        <w:numPr>
          <w:ilvl w:val="0"/>
          <w:numId w:val="1039"/>
        </w:numPr>
      </w:pPr>
      <w:r>
        <w:rPr>
          <w:rFonts w:hint="eastAsia"/>
        </w:rPr>
        <w:t xml:space="preserve">禁止使用未计算出的因果断言；</w:t>
      </w:r>
    </w:p>
    <w:p>
      <w:pPr>
        <w:pStyle w:val="Compact"/>
        <w:numPr>
          <w:ilvl w:val="0"/>
          <w:numId w:val="1039"/>
        </w:numPr>
      </w:pPr>
      <w:r>
        <w:rPr>
          <w:rFonts w:hint="eastAsia"/>
        </w:rPr>
        <w:t xml:space="preserve">引入</w:t>
      </w:r>
      <w:r>
        <w:t xml:space="preserve"> explanation fidelity </w:t>
      </w:r>
      <w:r>
        <w:rPr>
          <w:rFonts w:hint="eastAsia"/>
        </w:rPr>
        <w:t xml:space="preserve">评价指标。</w:t>
      </w:r>
    </w:p>
    <w:bookmarkEnd w:id="75"/>
    <w:bookmarkStart w:id="76" w:name="风险五审稿人认为只是-reranking"/>
    <w:p>
      <w:pPr>
        <w:pStyle w:val="Heading3"/>
      </w:pPr>
      <w:r>
        <w:t xml:space="preserve">11.5 </w:t>
      </w:r>
      <w:r>
        <w:rPr>
          <w:rFonts w:hint="eastAsia"/>
        </w:rPr>
        <w:t xml:space="preserve">风险五：审稿人认为只是</w:t>
      </w:r>
      <w:r>
        <w:t xml:space="preserve"> reranking</w:t>
      </w:r>
    </w:p>
    <w:p>
      <w:pPr>
        <w:pStyle w:val="FirstParagraph"/>
      </w:pPr>
      <w:r>
        <w:rPr>
          <w:rFonts w:hint="eastAsia"/>
        </w:rPr>
        <w:t xml:space="preserve">回应：</w:t>
      </w:r>
    </w:p>
    <w:p>
      <w:pPr>
        <w:pStyle w:val="BodyText"/>
      </w:pPr>
      <w:r>
        <w:rPr>
          <w:rFonts w:hint="eastAsia"/>
        </w:rPr>
        <w:t xml:space="preserve">本文确实采用</w:t>
      </w:r>
      <w:r>
        <w:t xml:space="preserve"> </w:t>
      </w:r>
      <w:r>
        <w:rPr>
          <w:rFonts w:hint="eastAsia"/>
        </w:rPr>
        <w:t xml:space="preserve">reranking，但不是普通启发式重排序。它具有三个独特特征：</w:t>
      </w:r>
    </w:p>
    <w:p>
      <w:pPr>
        <w:pStyle w:val="Compact"/>
        <w:numPr>
          <w:ilvl w:val="0"/>
          <w:numId w:val="1040"/>
        </w:numPr>
      </w:pPr>
      <w:r>
        <w:rPr>
          <w:rFonts w:hint="eastAsia"/>
        </w:rPr>
        <w:t xml:space="preserve">候选池由标准</w:t>
      </w:r>
      <w:r>
        <w:t xml:space="preserve"> CBO acquisition </w:t>
      </w:r>
      <w:r>
        <w:rPr>
          <w:rFonts w:hint="eastAsia"/>
        </w:rPr>
        <w:t xml:space="preserve">生成；</w:t>
      </w:r>
    </w:p>
    <w:p>
      <w:pPr>
        <w:pStyle w:val="Compact"/>
        <w:numPr>
          <w:ilvl w:val="0"/>
          <w:numId w:val="1040"/>
        </w:numPr>
      </w:pPr>
      <w:r>
        <w:rPr>
          <w:rFonts w:hint="eastAsia"/>
        </w:rPr>
        <w:t xml:space="preserve">对照由</w:t>
      </w:r>
      <w:r>
        <w:t xml:space="preserve"> LLM </w:t>
      </w:r>
      <w:r>
        <w:rPr>
          <w:rFonts w:hint="eastAsia"/>
        </w:rPr>
        <w:t xml:space="preserve">根据领域语义提出；</w:t>
      </w:r>
    </w:p>
    <w:p>
      <w:pPr>
        <w:pStyle w:val="Compact"/>
        <w:numPr>
          <w:ilvl w:val="0"/>
          <w:numId w:val="1040"/>
        </w:numPr>
      </w:pPr>
      <w:r>
        <w:rPr>
          <w:rFonts w:hint="eastAsia"/>
        </w:rPr>
        <w:t xml:space="preserve">排序依据由</w:t>
      </w:r>
      <w:r>
        <w:t xml:space="preserve"> SCM-GP </w:t>
      </w:r>
      <w:r>
        <w:rPr>
          <w:rFonts w:hint="eastAsia"/>
        </w:rPr>
        <w:t xml:space="preserve">反事实分布计算。</w:t>
      </w:r>
    </w:p>
    <w:p>
      <w:pPr>
        <w:pStyle w:val="FirstParagraph"/>
      </w:pPr>
      <w:r>
        <w:rPr>
          <w:rFonts w:hint="eastAsia"/>
        </w:rPr>
        <w:t xml:space="preserve">因此，该方法是：</w:t>
      </w:r>
    </w:p>
    <w:p>
      <w:pPr>
        <w:pStyle w:val="BodyText"/>
      </w:pPr>
      <w:r>
        <w:t xml:space="preserve">[</w:t>
      </w:r>
      <w:r>
        <w:t xml:space="preserve"> </w:t>
      </w:r>
    </w:p>
    <w:p>
      <w:pPr>
        <w:pStyle w:val="Compact"/>
        <w:numPr>
          <w:ilvl w:val="0"/>
          <w:numId w:val="1041"/>
        </w:numPr>
      </w:pPr>
      <w:r>
        <w:t xml:space="preserve">]</w:t>
      </w:r>
    </w:p>
    <w:p>
      <w:pPr>
        <w:pStyle w:val="FirstParagraph"/>
      </w:pPr>
      <w:r>
        <w:rPr>
          <w:rFonts w:hint="eastAsia"/>
        </w:rPr>
        <w:t xml:space="preserve">而不是简单的</w:t>
      </w:r>
      <w:r>
        <w:t xml:space="preserve"> LLM </w:t>
      </w:r>
      <w:r>
        <w:rPr>
          <w:rFonts w:hint="eastAsia"/>
        </w:rPr>
        <w:t xml:space="preserve">打分排序。</w:t>
      </w:r>
    </w:p>
    <w:p>
      <w:r>
        <w:pict>
          <v:rect style="width:0;height:1.5pt" o:hralign="center" o:hrstd="t" o:hr="t"/>
        </w:pict>
      </w:r>
    </w:p>
    <w:bookmarkEnd w:id="76"/>
    <w:bookmarkEnd w:id="77"/>
    <w:bookmarkStart w:id="78" w:name="推荐论文标题"/>
    <w:p>
      <w:pPr>
        <w:pStyle w:val="Heading2"/>
      </w:pPr>
      <w:r>
        <w:t xml:space="preserve">12. </w:t>
      </w:r>
      <w:r>
        <w:rPr>
          <w:rFonts w:hint="eastAsia"/>
        </w:rPr>
        <w:t xml:space="preserve">推荐论文标题</w:t>
      </w:r>
    </w:p>
    <w:p>
      <w:pPr>
        <w:pStyle w:val="FirstParagraph"/>
      </w:pPr>
      <w:r>
        <w:rPr>
          <w:rFonts w:hint="eastAsia"/>
        </w:rPr>
        <w:t xml:space="preserve">可选标题：</w:t>
      </w:r>
    </w:p>
    <w:p>
      <w:pPr>
        <w:numPr>
          <w:ilvl w:val="0"/>
          <w:numId w:val="1042"/>
        </w:numPr>
      </w:pPr>
      <w:r>
        <w:rPr>
          <w:b/>
          <w:bCs/>
        </w:rPr>
        <w:t xml:space="preserve">LLM-Guided Counterfactual Contrastive Decision Layer for Causal Bayesian Optimization</w:t>
      </w:r>
    </w:p>
    <w:p>
      <w:pPr>
        <w:numPr>
          <w:ilvl w:val="0"/>
          <w:numId w:val="1042"/>
        </w:numPr>
      </w:pPr>
      <w:r>
        <w:rPr>
          <w:b/>
          <w:bCs/>
        </w:rPr>
        <w:t xml:space="preserve">Language Models Ask, Causal Models Answer: Counterfactual Contrastive Decision Making for CBO</w:t>
      </w:r>
    </w:p>
    <w:p>
      <w:pPr>
        <w:numPr>
          <w:ilvl w:val="0"/>
          <w:numId w:val="1042"/>
        </w:numPr>
      </w:pPr>
      <w:r>
        <w:rPr>
          <w:b/>
          <w:bCs/>
        </w:rPr>
        <w:t xml:space="preserve">Counterfactually Explainable Causal Bayesian Optimization via Language-Guided Contrastive Queries</w:t>
      </w:r>
    </w:p>
    <w:p>
      <w:pPr>
        <w:numPr>
          <w:ilvl w:val="0"/>
          <w:numId w:val="1042"/>
        </w:numPr>
      </w:pPr>
      <w:r>
        <w:rPr>
          <w:b/>
          <w:bCs/>
        </w:rPr>
        <w:t xml:space="preserve">Ask, Do, Explain: Language-Guided Counterfactual Queries for Causal Bayesian Optimization</w:t>
      </w:r>
    </w:p>
    <w:p>
      <w:pPr>
        <w:pStyle w:val="FirstParagraph"/>
      </w:pPr>
      <w:r>
        <w:rPr>
          <w:rFonts w:hint="eastAsia"/>
        </w:rPr>
        <w:t xml:space="preserve">中文标题可写为：</w:t>
      </w:r>
    </w:p>
    <w:p>
      <w:pPr>
        <w:numPr>
          <w:ilvl w:val="0"/>
          <w:numId w:val="1043"/>
        </w:numPr>
      </w:pPr>
      <w:r>
        <w:rPr>
          <w:rFonts w:hint="eastAsia"/>
          <w:b/>
          <w:bCs/>
        </w:rPr>
        <w:t xml:space="preserve">语言引导的反事实对照决策层用于可解释因果贝叶斯优化</w:t>
      </w:r>
    </w:p>
    <w:p>
      <w:pPr>
        <w:numPr>
          <w:ilvl w:val="0"/>
          <w:numId w:val="1043"/>
        </w:numPr>
      </w:pPr>
      <w:r>
        <w:rPr>
          <w:rFonts w:hint="eastAsia"/>
          <w:b/>
          <w:bCs/>
        </w:rPr>
        <w:t xml:space="preserve">大模型提问、因果模型回答：面向因果贝叶斯优化的反事实对照决策方法</w:t>
      </w:r>
    </w:p>
    <w:p>
      <w:pPr>
        <w:numPr>
          <w:ilvl w:val="0"/>
          <w:numId w:val="1043"/>
        </w:numPr>
      </w:pPr>
      <w:r>
        <w:rPr>
          <w:rFonts w:hint="eastAsia"/>
          <w:b/>
          <w:bCs/>
        </w:rPr>
        <w:t xml:space="preserve">基于语言模型反事实查询的可解释因果贝叶斯优化</w:t>
      </w:r>
    </w:p>
    <w:p>
      <w:r>
        <w:pict>
          <v:rect style="width:0;height:1.5pt" o:hralign="center" o:hrstd="t" o:hr="t"/>
        </w:pict>
      </w:r>
    </w:p>
    <w:bookmarkEnd w:id="78"/>
    <w:bookmarkStart w:id="79" w:name="推荐论文结构"/>
    <w:p>
      <w:pPr>
        <w:pStyle w:val="Heading2"/>
      </w:pPr>
      <w:r>
        <w:t xml:space="preserve">13. </w:t>
      </w:r>
      <w:r>
        <w:rPr>
          <w:rFonts w:hint="eastAsia"/>
        </w:rPr>
        <w:t xml:space="preserve">推荐论文结构</w:t>
      </w:r>
    </w:p>
    <w:p>
      <w:pPr>
        <w:pStyle w:val="SourceCode"/>
      </w:pPr>
      <w:r>
        <w:rPr>
          <w:rStyle w:val="VerbatimChar"/>
        </w:rPr>
        <w:t xml:space="preserve">1. Introduction</w:t>
      </w:r>
      <w:r>
        <w:br/>
      </w:r>
      <w:r>
        <w:rPr>
          <w:rStyle w:val="VerbatimChar"/>
        </w:rPr>
        <w:t xml:space="preserve">   1.1 CBO </w:t>
      </w:r>
      <w:r>
        <w:rPr>
          <w:rStyle w:val="VerbatimChar"/>
          <w:rFonts w:hint="eastAsia"/>
        </w:rPr>
        <w:t xml:space="preserve">的价值</w:t>
      </w:r>
      <w:r>
        <w:br/>
      </w:r>
      <w:r>
        <w:rPr>
          <w:rStyle w:val="VerbatimChar"/>
        </w:rPr>
        <w:t xml:space="preserve">   1.2 </w:t>
      </w:r>
      <w:r>
        <w:rPr>
          <w:rStyle w:val="VerbatimChar"/>
          <w:rFonts w:hint="eastAsia"/>
        </w:rPr>
        <w:t xml:space="preserve">现有</w:t>
      </w:r>
      <w:r>
        <w:rPr>
          <w:rStyle w:val="VerbatimChar"/>
        </w:rPr>
        <w:t xml:space="preserve"> CBO </w:t>
      </w:r>
      <w:r>
        <w:rPr>
          <w:rStyle w:val="VerbatimChar"/>
          <w:rFonts w:hint="eastAsia"/>
        </w:rPr>
        <w:t xml:space="preserve">缺少反事实对照解释</w:t>
      </w:r>
      <w:r>
        <w:br/>
      </w:r>
      <w:r>
        <w:rPr>
          <w:rStyle w:val="VerbatimChar"/>
        </w:rPr>
        <w:t xml:space="preserve">   1.3 LLM </w:t>
      </w:r>
      <w:r>
        <w:rPr>
          <w:rStyle w:val="VerbatimChar"/>
          <w:rFonts w:hint="eastAsia"/>
        </w:rPr>
        <w:t xml:space="preserve">不应直接做因果推理</w:t>
      </w:r>
      <w:r>
        <w:br/>
      </w:r>
      <w:r>
        <w:rPr>
          <w:rStyle w:val="VerbatimChar"/>
        </w:rPr>
        <w:t xml:space="preserve">   1.4 </w:t>
      </w:r>
      <w:r>
        <w:rPr>
          <w:rStyle w:val="VerbatimChar"/>
          <w:rFonts w:hint="eastAsia"/>
        </w:rPr>
        <w:t xml:space="preserve">本文核心思想：LLM</w:t>
      </w:r>
      <w:r>
        <w:rPr>
          <w:rStyle w:val="VerbatimChar"/>
        </w:rPr>
        <w:t xml:space="preserve"> asks, SCM answers</w:t>
      </w:r>
      <w:r>
        <w:br/>
      </w:r>
      <w:r>
        <w:br/>
      </w:r>
      <w:r>
        <w:rPr>
          <w:rStyle w:val="VerbatimChar"/>
        </w:rPr>
        <w:t xml:space="preserve">2. Related Work</w:t>
      </w:r>
      <w:r>
        <w:br/>
      </w:r>
      <w:r>
        <w:rPr>
          <w:rStyle w:val="VerbatimChar"/>
        </w:rPr>
        <w:t xml:space="preserve">   2.1 Bayesian Optimization</w:t>
      </w:r>
      <w:r>
        <w:br/>
      </w:r>
      <w:r>
        <w:rPr>
          <w:rStyle w:val="VerbatimChar"/>
        </w:rPr>
        <w:t xml:space="preserve">   2.2 Causal Bayesian Optimization</w:t>
      </w:r>
      <w:r>
        <w:br/>
      </w:r>
      <w:r>
        <w:rPr>
          <w:rStyle w:val="VerbatimChar"/>
        </w:rPr>
        <w:t xml:space="preserve">   2.3 LLM for Bayesian Optimization</w:t>
      </w:r>
      <w:r>
        <w:br/>
      </w:r>
      <w:r>
        <w:rPr>
          <w:rStyle w:val="VerbatimChar"/>
        </w:rPr>
        <w:t xml:space="preserve">   2.4 Counterfactual Explanation and SCM</w:t>
      </w:r>
      <w:r>
        <w:br/>
      </w:r>
      <w:r>
        <w:br/>
      </w:r>
      <w:r>
        <w:rPr>
          <w:rStyle w:val="VerbatimChar"/>
        </w:rPr>
        <w:t xml:space="preserve">3. Problem Formulation</w:t>
      </w:r>
      <w:r>
        <w:br/>
      </w:r>
      <w:r>
        <w:rPr>
          <w:rStyle w:val="VerbatimChar"/>
        </w:rPr>
        <w:t xml:space="preserve">   3.1 SCM and CBO</w:t>
      </w:r>
      <w:r>
        <w:br/>
      </w:r>
      <w:r>
        <w:rPr>
          <w:rStyle w:val="VerbatimChar"/>
        </w:rPr>
        <w:t xml:space="preserve">   3.2 Counterfactual contrastive query</w:t>
      </w:r>
      <w:r>
        <w:br/>
      </w:r>
      <w:r>
        <w:rPr>
          <w:rStyle w:val="VerbatimChar"/>
        </w:rPr>
        <w:t xml:space="preserve">   3.3 Near-tie candidate reranking setting</w:t>
      </w:r>
      <w:r>
        <w:br/>
      </w:r>
      <w:r>
        <w:br/>
      </w:r>
      <w:r>
        <w:rPr>
          <w:rStyle w:val="VerbatimChar"/>
        </w:rPr>
        <w:t xml:space="preserve">4. Method</w:t>
      </w:r>
      <w:r>
        <w:br/>
      </w:r>
      <w:r>
        <w:rPr>
          <w:rStyle w:val="VerbatimChar"/>
        </w:rPr>
        <w:t xml:space="preserve">   4.1 Base CBO candidate generation</w:t>
      </w:r>
      <w:r>
        <w:br/>
      </w:r>
      <w:r>
        <w:rPr>
          <w:rStyle w:val="VerbatimChar"/>
        </w:rPr>
        <w:t xml:space="preserve">   4.2 LLM counterfactual contrast proposal</w:t>
      </w:r>
      <w:r>
        <w:br/>
      </w:r>
      <w:r>
        <w:rPr>
          <w:rStyle w:val="VerbatimChar"/>
        </w:rPr>
        <w:t xml:space="preserve">   4.3 Causal query validator</w:t>
      </w:r>
      <w:r>
        <w:br/>
      </w:r>
      <w:r>
        <w:rPr>
          <w:rStyle w:val="VerbatimChar"/>
        </w:rPr>
        <w:t xml:space="preserve">   4.4 SCM-GP counterfactual engine</w:t>
      </w:r>
      <w:r>
        <w:br/>
      </w:r>
      <w:r>
        <w:rPr>
          <w:rStyle w:val="VerbatimChar"/>
        </w:rPr>
        <w:t xml:space="preserve">   4.5 Counterfactual contrastive reranking</w:t>
      </w:r>
      <w:r>
        <w:br/>
      </w:r>
      <w:r>
        <w:rPr>
          <w:rStyle w:val="VerbatimChar"/>
        </w:rPr>
        <w:t xml:space="preserve">   4.6 Faithful explanation generation</w:t>
      </w:r>
      <w:r>
        <w:br/>
      </w:r>
      <w:r>
        <w:br/>
      </w:r>
      <w:r>
        <w:rPr>
          <w:rStyle w:val="VerbatimChar"/>
        </w:rPr>
        <w:t xml:space="preserve">5. Theoretical Discussion</w:t>
      </w:r>
      <w:r>
        <w:br/>
      </w:r>
      <w:r>
        <w:rPr>
          <w:rStyle w:val="VerbatimChar"/>
        </w:rPr>
        <w:t xml:space="preserve">   5.1 Conservative decision layer</w:t>
      </w:r>
      <w:r>
        <w:br/>
      </w:r>
      <w:r>
        <w:rPr>
          <w:rStyle w:val="VerbatimChar"/>
        </w:rPr>
        <w:t xml:space="preserve">   5.2 Asymptotic degeneration to base CBO</w:t>
      </w:r>
      <w:r>
        <w:br/>
      </w:r>
      <w:r>
        <w:rPr>
          <w:rStyle w:val="VerbatimChar"/>
        </w:rPr>
        <w:t xml:space="preserve">   5.3 Scope and limitations</w:t>
      </w:r>
      <w:r>
        <w:br/>
      </w:r>
      <w:r>
        <w:br/>
      </w:r>
      <w:r>
        <w:rPr>
          <w:rStyle w:val="VerbatimChar"/>
        </w:rPr>
        <w:t xml:space="preserve">6. Experiments</w:t>
      </w:r>
      <w:r>
        <w:br/>
      </w:r>
      <w:r>
        <w:rPr>
          <w:rStyle w:val="VerbatimChar"/>
        </w:rPr>
        <w:t xml:space="preserve">   6.1 Benchmark setup</w:t>
      </w:r>
      <w:r>
        <w:br/>
      </w:r>
      <w:r>
        <w:rPr>
          <w:rStyle w:val="VerbatimChar"/>
        </w:rPr>
        <w:t xml:space="preserve">   6.2 Baselines</w:t>
      </w:r>
      <w:r>
        <w:br/>
      </w:r>
      <w:r>
        <w:rPr>
          <w:rStyle w:val="VerbatimChar"/>
        </w:rPr>
        <w:t xml:space="preserve">   6.3 Optimization performance</w:t>
      </w:r>
      <w:r>
        <w:br/>
      </w:r>
      <w:r>
        <w:rPr>
          <w:rStyle w:val="VerbatimChar"/>
        </w:rPr>
        <w:t xml:space="preserve">   6.4 Counterfactual query quality</w:t>
      </w:r>
      <w:r>
        <w:br/>
      </w:r>
      <w:r>
        <w:rPr>
          <w:rStyle w:val="VerbatimChar"/>
        </w:rPr>
        <w:t xml:space="preserve">   6.5 Explanation fidelity</w:t>
      </w:r>
      <w:r>
        <w:br/>
      </w:r>
      <w:r>
        <w:rPr>
          <w:rStyle w:val="VerbatimChar"/>
        </w:rPr>
        <w:t xml:space="preserve">   6.6 Ablation study</w:t>
      </w:r>
      <w:r>
        <w:br/>
      </w:r>
      <w:r>
        <w:br/>
      </w:r>
      <w:r>
        <w:rPr>
          <w:rStyle w:val="VerbatimChar"/>
        </w:rPr>
        <w:t xml:space="preserve">7. Discussion</w:t>
      </w:r>
      <w:r>
        <w:br/>
      </w:r>
      <w:r>
        <w:rPr>
          <w:rStyle w:val="VerbatimChar"/>
        </w:rPr>
        <w:t xml:space="preserve">   7.1 Why LLM should ask rather than answer</w:t>
      </w:r>
      <w:r>
        <w:br/>
      </w:r>
      <w:r>
        <w:rPr>
          <w:rStyle w:val="VerbatimChar"/>
        </w:rPr>
        <w:t xml:space="preserve">   7.2 When counterfactual reranking helps</w:t>
      </w:r>
      <w:r>
        <w:br/>
      </w:r>
      <w:r>
        <w:rPr>
          <w:rStyle w:val="VerbatimChar"/>
        </w:rPr>
        <w:t xml:space="preserve">   7.3 Limitations and future work</w:t>
      </w:r>
      <w:r>
        <w:br/>
      </w:r>
      <w:r>
        <w:br/>
      </w:r>
      <w:r>
        <w:rPr>
          <w:rStyle w:val="VerbatimChar"/>
        </w:rPr>
        <w:t xml:space="preserve">8. Conclusion</w:t>
      </w:r>
    </w:p>
    <w:p>
      <w:r>
        <w:pict>
          <v:rect style="width:0;height:1.5pt" o:hralign="center" o:hrstd="t" o:hr="t"/>
        </w:pict>
      </w:r>
    </w:p>
    <w:bookmarkEnd w:id="79"/>
    <w:bookmarkStart w:id="80" w:name="结论"/>
    <w:p>
      <w:pPr>
        <w:pStyle w:val="Heading2"/>
      </w:pPr>
      <w:r>
        <w:t xml:space="preserve">14. </w:t>
      </w:r>
      <w:r>
        <w:rPr>
          <w:rFonts w:hint="eastAsia"/>
        </w:rPr>
        <w:t xml:space="preserve">结论</w:t>
      </w:r>
    </w:p>
    <w:p>
      <w:pPr>
        <w:pStyle w:val="FirstParagraph"/>
      </w:pPr>
      <w:r>
        <w:rPr>
          <w:rFonts w:hint="eastAsia"/>
        </w:rPr>
        <w:t xml:space="preserve">本文提出的研究方向具有较强的可行性和学术辨识度。其核心价值不在于让</w:t>
      </w:r>
      <w:r>
        <w:t xml:space="preserve"> LLM </w:t>
      </w:r>
      <w:r>
        <w:rPr>
          <w:rFonts w:hint="eastAsia"/>
        </w:rPr>
        <w:t xml:space="preserve">替代</w:t>
      </w:r>
      <w:r>
        <w:t xml:space="preserve"> CBO </w:t>
      </w:r>
      <w:r>
        <w:rPr>
          <w:rFonts w:hint="eastAsia"/>
        </w:rPr>
        <w:t xml:space="preserve">的</w:t>
      </w:r>
      <w:r>
        <w:t xml:space="preserve"> acquisition、surrogate </w:t>
      </w:r>
      <w:r>
        <w:rPr>
          <w:rFonts w:hint="eastAsia"/>
        </w:rPr>
        <w:t xml:space="preserve">或优化器，而在于重新定义</w:t>
      </w:r>
      <w:r>
        <w:t xml:space="preserve"> LLM </w:t>
      </w:r>
      <w:r>
        <w:rPr>
          <w:rFonts w:hint="eastAsia"/>
        </w:rPr>
        <w:t xml:space="preserve">在因果优化中的合理角色：LLM</w:t>
      </w:r>
      <w:r>
        <w:t xml:space="preserve"> </w:t>
      </w:r>
      <w:r>
        <w:rPr>
          <w:rFonts w:hint="eastAsia"/>
        </w:rPr>
        <w:t xml:space="preserve">负责提出领域上有意义的反事实对照问题，SCM-GP</w:t>
      </w:r>
      <w:r>
        <w:t xml:space="preserve"> </w:t>
      </w:r>
      <w:r>
        <w:rPr>
          <w:rFonts w:hint="eastAsia"/>
        </w:rPr>
        <w:t xml:space="preserve">负责计算具有因果语义的反事实答案，CBO</w:t>
      </w:r>
      <w:r>
        <w:t xml:space="preserve"> </w:t>
      </w:r>
      <w:r>
        <w:rPr>
          <w:rFonts w:hint="eastAsia"/>
        </w:rPr>
        <w:t xml:space="preserve">负责保持优化主循环，LLM</w:t>
      </w:r>
      <w:r>
        <w:t xml:space="preserve"> </w:t>
      </w:r>
      <w:r>
        <w:rPr>
          <w:rFonts w:hint="eastAsia"/>
        </w:rPr>
        <w:t xml:space="preserve">最后负责将结构化计算结果翻译为自然语言解释。</w:t>
      </w:r>
    </w:p>
    <w:p>
      <w:pPr>
        <w:pStyle w:val="BodyText"/>
      </w:pPr>
      <w:r>
        <w:rPr>
          <w:rFonts w:hint="eastAsia"/>
        </w:rPr>
        <w:t xml:space="preserve">该方法特别适合大多数候选干预均可行、但不同候选具有不同机制解释价值的场景。与简单的安全过滤器相比，反事实对照决策层能够回答更关键的问题：</w:t>
      </w:r>
    </w:p>
    <w:p>
      <w:pPr>
        <w:pStyle w:val="BlockText"/>
      </w:pPr>
      <w:r>
        <w:rPr>
          <w:rFonts w:hint="eastAsia"/>
        </w:rPr>
        <w:t xml:space="preserve">在多个可行且高价值的候选干预中，为什么应该优先选择这个，而不是另一个？</w:t>
      </w:r>
    </w:p>
    <w:p>
      <w:pPr>
        <w:pStyle w:val="FirstParagraph"/>
      </w:pPr>
      <w:r>
        <w:rPr>
          <w:rFonts w:hint="eastAsia"/>
        </w:rPr>
        <w:t xml:space="preserve">因此，该方向可以形成一个清晰、稳健、可实验验证的研究框架：</w:t>
      </w:r>
    </w:p>
    <w:p>
      <w:pPr>
        <w:pStyle w:val="BodyText"/>
      </w:pPr>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w:t>
      </w:r>
    </w:p>
    <w:p>
      <w:pPr>
        <w:pStyle w:val="BodyText"/>
      </w:pPr>
      <w:r>
        <w:rPr>
          <w:rFonts w:hint="eastAsia"/>
        </w:rPr>
        <w:t xml:space="preserve">最终，该研究有望为</w:t>
      </w:r>
      <w:r>
        <w:t xml:space="preserve"> CBO </w:t>
      </w:r>
      <w:r>
        <w:rPr>
          <w:rFonts w:hint="eastAsia"/>
        </w:rPr>
        <w:t xml:space="preserve">提供一种新的解释性与机制决策能力，同时避免</w:t>
      </w:r>
      <w:r>
        <w:t xml:space="preserve"> LLM </w:t>
      </w:r>
      <w:r>
        <w:rPr>
          <w:rFonts w:hint="eastAsia"/>
        </w:rPr>
        <w:t xml:space="preserve">直接参与因果推理所带来的不可靠性。</w:t>
      </w:r>
    </w:p>
    <w:p>
      <w:r>
        <w:pict>
          <v:rect style="width:0;height:1.5pt" o:hralign="center" o:hrstd="t" o:hr="t"/>
        </w:pict>
      </w:r>
    </w:p>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2026-06-15T07:49:38Z</dcterms:created>
  <dcterms:modified xsi:type="dcterms:W3CDTF">2026-06-15T07:49:38Z</dcterms:modified>
</cp:coreProperties>
</file>

<file path=docProps/custom.xml><?xml version="1.0" encoding="utf-8"?>
<Properties xmlns="http://schemas.openxmlformats.org/officeDocument/2006/custom-properties" xmlns:vt="http://schemas.openxmlformats.org/officeDocument/2006/docPropsVTypes"/>
</file>