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0D7B" w14:textId="201BCC68" w:rsidR="00C85427" w:rsidRDefault="00363BDF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实验</w:t>
      </w:r>
      <w:r w:rsidR="00806322">
        <w:rPr>
          <w:rFonts w:hint="eastAsia"/>
          <w:b/>
          <w:sz w:val="44"/>
        </w:rPr>
        <w:t>四</w:t>
      </w:r>
      <w:r>
        <w:rPr>
          <w:rFonts w:hint="eastAsia"/>
          <w:b/>
          <w:sz w:val="44"/>
        </w:rPr>
        <w:t xml:space="preserve"> 安全性和完整性实验</w:t>
      </w:r>
    </w:p>
    <w:p w14:paraId="7A17F994" w14:textId="77777777" w:rsidR="00C85427" w:rsidRDefault="00363BDF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04CE9110" w14:textId="77777777" w:rsidR="00C85427" w:rsidRDefault="00363BDF">
      <w:pPr>
        <w:pStyle w:val="a8"/>
        <w:ind w:left="360" w:firstLineChars="0" w:firstLine="0"/>
      </w:pPr>
      <w:r>
        <w:rPr>
          <w:rFonts w:hint="eastAsia"/>
        </w:rPr>
        <w:t>掌握通过SQL语句进行权限管理的方法。</w:t>
      </w:r>
    </w:p>
    <w:p w14:paraId="039FD4AE" w14:textId="77777777" w:rsidR="00C85427" w:rsidRDefault="00363BDF">
      <w:pPr>
        <w:pStyle w:val="a8"/>
        <w:ind w:left="360" w:firstLineChars="0" w:firstLine="0"/>
      </w:pPr>
      <w:r>
        <w:rPr>
          <w:rFonts w:hint="eastAsia"/>
        </w:rPr>
        <w:t>理解不同类型触发器的作用和原理，验证触发器的有效性。</w:t>
      </w:r>
    </w:p>
    <w:p w14:paraId="25AEBDBA" w14:textId="77777777" w:rsidR="00C85427" w:rsidRDefault="00363BDF">
      <w:pPr>
        <w:pStyle w:val="2"/>
        <w:numPr>
          <w:ilvl w:val="0"/>
          <w:numId w:val="1"/>
        </w:numPr>
      </w:pPr>
      <w:r>
        <w:rPr>
          <w:rFonts w:hint="eastAsia"/>
        </w:rPr>
        <w:t>实验内容和要求</w:t>
      </w:r>
    </w:p>
    <w:p w14:paraId="3BB149FC" w14:textId="77777777" w:rsidR="00C85427" w:rsidRDefault="00363BDF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安全性实验</w:t>
      </w:r>
    </w:p>
    <w:p w14:paraId="1B7011FB" w14:textId="77777777" w:rsidR="00C85427" w:rsidRDefault="00C85427">
      <w:pPr>
        <w:ind w:firstLineChars="200" w:firstLine="420"/>
        <w:rPr>
          <w:b/>
        </w:rPr>
      </w:pPr>
    </w:p>
    <w:p w14:paraId="356E7DF6" w14:textId="1ABFC117" w:rsidR="00C85427" w:rsidRDefault="00363BDF">
      <w:pPr>
        <w:ind w:left="375"/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在DBMS上尝试教科书第四章例子。建立多个用户，在权限发生变化时，尝试登录，观察结果。</w:t>
      </w:r>
    </w:p>
    <w:p w14:paraId="6AE30D8C" w14:textId="77777777" w:rsidR="00C85427" w:rsidRDefault="00C85427">
      <w:pPr>
        <w:ind w:left="375"/>
      </w:pPr>
    </w:p>
    <w:p w14:paraId="238BA321" w14:textId="77777777" w:rsidR="00C85427" w:rsidRDefault="00363BDF">
      <w:pPr>
        <w:ind w:left="375"/>
      </w:pPr>
      <w:r>
        <w:rPr>
          <w:rFonts w:hint="eastAsia"/>
        </w:rPr>
        <w:t>1.2</w:t>
      </w:r>
      <w:r>
        <w:t xml:space="preserve">. </w:t>
      </w:r>
      <w:r>
        <w:rPr>
          <w:rFonts w:hint="eastAsia"/>
        </w:rPr>
        <w:t>在DBMS上尝试下面的实验，并分析原因。</w:t>
      </w:r>
    </w:p>
    <w:p w14:paraId="3EFDF8CA" w14:textId="37470C40" w:rsidR="00C85427" w:rsidRDefault="00363BDF">
      <w:pPr>
        <w:ind w:left="375"/>
      </w:pPr>
      <w:r>
        <w:rPr>
          <w:rFonts w:hint="eastAsia"/>
        </w:rPr>
        <w:t>A、B和C为用户。x为某权限，比如在某表上的select</w:t>
      </w:r>
      <w:r w:rsidR="0052604B">
        <w:rPr>
          <w:rFonts w:hint="eastAsia"/>
        </w:rPr>
        <w:t>权限</w:t>
      </w:r>
      <w:r>
        <w:rPr>
          <w:rFonts w:hint="eastAsia"/>
        </w:rPr>
        <w:t>。</w:t>
      </w:r>
    </w:p>
    <w:p w14:paraId="303E2205" w14:textId="12FF1A0C" w:rsidR="00C85427" w:rsidRDefault="0052604B">
      <w:pPr>
        <w:ind w:left="37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209B93" wp14:editId="3A7AE0BA">
                <wp:simplePos x="0" y="0"/>
                <wp:positionH relativeFrom="column">
                  <wp:posOffset>833120</wp:posOffset>
                </wp:positionH>
                <wp:positionV relativeFrom="paragraph">
                  <wp:posOffset>181610</wp:posOffset>
                </wp:positionV>
                <wp:extent cx="109220" cy="204470"/>
                <wp:effectExtent l="0" t="0" r="5080" b="508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C9E98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09B9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5.6pt;margin-top:14.3pt;width:8.6pt;height:16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" stroked="f">
                <v:textbox inset="0,0,0,0">
                  <w:txbxContent>
                    <w:p w14:paraId="1DAC9E98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F5BDA1" wp14:editId="530D2615">
                <wp:simplePos x="0" y="0"/>
                <wp:positionH relativeFrom="column">
                  <wp:posOffset>442595</wp:posOffset>
                </wp:positionH>
                <wp:positionV relativeFrom="paragraph">
                  <wp:posOffset>182563</wp:posOffset>
                </wp:positionV>
                <wp:extent cx="109220" cy="204788"/>
                <wp:effectExtent l="0" t="0" r="5080" b="508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B6668" w14:textId="7B696FD4" w:rsidR="0052604B" w:rsidRDefault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BDA1" id="_x0000_s1027" type="#_x0000_t202" style="position:absolute;left:0;text-align:left;margin-left:34.85pt;margin-top:14.4pt;width:8.6pt;height:1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" stroked="f">
                <v:textbox inset="0,0,0,0">
                  <w:txbxContent>
                    <w:p w14:paraId="730B6668" w14:textId="7B696FD4" w:rsidR="0052604B" w:rsidRDefault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363BDF">
        <w:rPr>
          <w:rFonts w:hint="eastAsia"/>
        </w:rPr>
        <w:t>（1）</w:t>
      </w:r>
    </w:p>
    <w:p w14:paraId="161797BA" w14:textId="530250A8" w:rsidR="0052604B" w:rsidRDefault="0052604B" w:rsidP="0052604B">
      <w:pPr>
        <w:ind w:left="375"/>
      </w:pPr>
      <w:r>
        <w:rPr>
          <w:rFonts w:hint="eastAsia"/>
        </w:rPr>
        <w:t>A</w:t>
      </w:r>
      <w:r>
        <w:t xml:space="preserve"> </w:t>
      </w:r>
      <w:r>
        <w:sym w:font="Symbol" w:char="F0BE"/>
      </w:r>
      <w:r>
        <w:sym w:font="Symbol" w:char="F0AE"/>
      </w:r>
      <w:r>
        <w:t xml:space="preserve"> B </w:t>
      </w:r>
      <w:r>
        <w:sym w:font="Symbol" w:char="F0BE"/>
      </w:r>
      <w:r>
        <w:sym w:font="Symbol" w:char="F0AE"/>
      </w:r>
      <w:r>
        <w:rPr>
          <w:rFonts w:hint="eastAsia"/>
        </w:rPr>
        <w:t>C</w:t>
      </w:r>
    </w:p>
    <w:p w14:paraId="0E22EE93" w14:textId="170C0508" w:rsidR="00C85427" w:rsidRDefault="00363BDF">
      <w:pPr>
        <w:ind w:left="375"/>
      </w:pPr>
      <w:r>
        <w:rPr>
          <w:rFonts w:hint="eastAsia"/>
        </w:rPr>
        <w:t>收回B的x</w:t>
      </w:r>
      <w:r w:rsidR="0052604B">
        <w:rPr>
          <w:rFonts w:hint="eastAsia"/>
        </w:rPr>
        <w:t>权限</w:t>
      </w:r>
    </w:p>
    <w:p w14:paraId="6D272E54" w14:textId="4329C5FE" w:rsidR="00C85427" w:rsidRDefault="00363BDF">
      <w:pPr>
        <w:ind w:left="375"/>
      </w:pPr>
      <w:r>
        <w:rPr>
          <w:rFonts w:hint="eastAsia"/>
        </w:rPr>
        <w:t>C是否还具有x？ c</w:t>
      </w:r>
      <w:r>
        <w:t>ascade</w:t>
      </w:r>
      <w:r>
        <w:rPr>
          <w:rFonts w:hint="eastAsia"/>
        </w:rPr>
        <w:t>是否有效？</w:t>
      </w:r>
    </w:p>
    <w:p w14:paraId="63C97075" w14:textId="4281BE4F" w:rsidR="0052604B" w:rsidRDefault="00363BDF" w:rsidP="0052604B">
      <w:pPr>
        <w:ind w:left="375"/>
      </w:pPr>
      <w:r>
        <w:rPr>
          <w:rFonts w:hint="eastAsia"/>
        </w:rPr>
        <w:t>（2）</w:t>
      </w:r>
      <w:r w:rsidR="0052604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2554A1" wp14:editId="052CAA04">
                <wp:simplePos x="0" y="0"/>
                <wp:positionH relativeFrom="column">
                  <wp:posOffset>833120</wp:posOffset>
                </wp:positionH>
                <wp:positionV relativeFrom="paragraph">
                  <wp:posOffset>181610</wp:posOffset>
                </wp:positionV>
                <wp:extent cx="109220" cy="204470"/>
                <wp:effectExtent l="0" t="0" r="5080" b="508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89C26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554A1" id="_x0000_s1028" type="#_x0000_t202" style="position:absolute;left:0;text-align:left;margin-left:65.6pt;margin-top:14.3pt;width:8.6pt;height:16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" stroked="f">
                <v:textbox inset="0,0,0,0">
                  <w:txbxContent>
                    <w:p w14:paraId="66589C26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52604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8302F1" wp14:editId="4614A6D3">
                <wp:simplePos x="0" y="0"/>
                <wp:positionH relativeFrom="column">
                  <wp:posOffset>442595</wp:posOffset>
                </wp:positionH>
                <wp:positionV relativeFrom="paragraph">
                  <wp:posOffset>182563</wp:posOffset>
                </wp:positionV>
                <wp:extent cx="109220" cy="204788"/>
                <wp:effectExtent l="0" t="0" r="5080" b="508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B97A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302F1" id="_x0000_s1029" type="#_x0000_t202" style="position:absolute;left:0;text-align:left;margin-left:34.85pt;margin-top:14.4pt;width:8.6pt;height:16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" stroked="f">
                <v:textbox inset="0,0,0,0">
                  <w:txbxContent>
                    <w:p w14:paraId="602DB97A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417E7A00" w14:textId="04A92906" w:rsidR="0052604B" w:rsidRDefault="0052604B" w:rsidP="0052604B">
      <w:pPr>
        <w:ind w:left="375"/>
      </w:pPr>
      <w:r>
        <w:rPr>
          <w:rFonts w:hint="eastAsia"/>
        </w:rPr>
        <w:t>A</w:t>
      </w:r>
      <w:r>
        <w:t xml:space="preserve"> </w:t>
      </w:r>
      <w:r>
        <w:sym w:font="Symbol" w:char="F0BE"/>
      </w:r>
      <w:r>
        <w:sym w:font="Symbol" w:char="F0AE"/>
      </w:r>
      <w:r>
        <w:t xml:space="preserve"> B </w:t>
      </w:r>
      <w:r>
        <w:sym w:font="Symbol" w:char="F0BE"/>
      </w:r>
      <w:r>
        <w:sym w:font="Symbol" w:char="F0AE"/>
      </w:r>
      <w:r>
        <w:rPr>
          <w:rFonts w:hint="eastAsia"/>
        </w:rPr>
        <w:t>C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625206" wp14:editId="68976D45">
                <wp:simplePos x="0" y="0"/>
                <wp:positionH relativeFrom="column">
                  <wp:posOffset>442595</wp:posOffset>
                </wp:positionH>
                <wp:positionV relativeFrom="paragraph">
                  <wp:posOffset>182563</wp:posOffset>
                </wp:positionV>
                <wp:extent cx="109220" cy="204788"/>
                <wp:effectExtent l="0" t="0" r="5080" b="508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16A9E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25206" id="_x0000_s1030" type="#_x0000_t202" style="position:absolute;left:0;text-align:left;margin-left:34.85pt;margin-top:14.4pt;width:8.6pt;height:16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" stroked="f">
                <v:textbox inset="0,0,0,0">
                  <w:txbxContent>
                    <w:p w14:paraId="42F16A9E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C1B271F" w14:textId="7C0FC944" w:rsidR="0052604B" w:rsidRDefault="0052604B" w:rsidP="0052604B">
      <w:pPr>
        <w:ind w:left="375"/>
      </w:pPr>
      <w:r>
        <w:rPr>
          <w:rFonts w:hint="eastAsia"/>
        </w:rPr>
        <w:t>A</w:t>
      </w:r>
      <w:r>
        <w:t xml:space="preserve"> </w:t>
      </w:r>
      <w:r>
        <w:sym w:font="Symbol" w:char="F0BE"/>
      </w:r>
      <w:r>
        <w:sym w:font="Symbol" w:char="F0AE"/>
      </w:r>
      <w:r>
        <w:t xml:space="preserve"> C </w:t>
      </w:r>
    </w:p>
    <w:p w14:paraId="454122D8" w14:textId="24D11026" w:rsidR="00C85427" w:rsidRDefault="00363BDF">
      <w:pPr>
        <w:ind w:left="375"/>
      </w:pPr>
      <w:r>
        <w:rPr>
          <w:rFonts w:hint="eastAsia"/>
        </w:rPr>
        <w:t>收回B的x</w:t>
      </w:r>
      <w:r w:rsidR="0052604B">
        <w:rPr>
          <w:rFonts w:hint="eastAsia"/>
        </w:rPr>
        <w:t>权限</w:t>
      </w:r>
      <w:r>
        <w:rPr>
          <w:rFonts w:hint="eastAsia"/>
        </w:rPr>
        <w:t>，C是否还有x</w:t>
      </w:r>
      <w:r w:rsidR="0052604B">
        <w:rPr>
          <w:rFonts w:hint="eastAsia"/>
        </w:rPr>
        <w:t>权限</w:t>
      </w:r>
      <w:r>
        <w:rPr>
          <w:rFonts w:hint="eastAsia"/>
        </w:rPr>
        <w:t>？</w:t>
      </w:r>
    </w:p>
    <w:p w14:paraId="6EE28E8F" w14:textId="5F35203F" w:rsidR="00C85427" w:rsidRDefault="00363BDF">
      <w:pPr>
        <w:ind w:left="375"/>
      </w:pPr>
      <w:r>
        <w:rPr>
          <w:rFonts w:hint="eastAsia"/>
        </w:rPr>
        <w:t>收回C的x</w:t>
      </w:r>
      <w:r w:rsidR="0052604B">
        <w:rPr>
          <w:rFonts w:hint="eastAsia"/>
        </w:rPr>
        <w:t>权限</w:t>
      </w:r>
      <w:r>
        <w:rPr>
          <w:rFonts w:hint="eastAsia"/>
        </w:rPr>
        <w:t>，是否需要指定权限来源？</w:t>
      </w:r>
    </w:p>
    <w:p w14:paraId="0483F8D7" w14:textId="77777777" w:rsidR="00C85427" w:rsidRDefault="00363BDF">
      <w:pPr>
        <w:ind w:left="37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）尝试分析原因</w:t>
      </w:r>
    </w:p>
    <w:p w14:paraId="55EE115E" w14:textId="77777777" w:rsidR="00C85427" w:rsidRDefault="00C85427">
      <w:pPr>
        <w:ind w:left="375"/>
      </w:pPr>
    </w:p>
    <w:p w14:paraId="78EA775B" w14:textId="4F445936" w:rsidR="008860D5" w:rsidRDefault="008860D5">
      <w:pPr>
        <w:ind w:left="375"/>
      </w:pPr>
      <w:r>
        <w:rPr>
          <w:rFonts w:hint="eastAsia"/>
        </w:rPr>
        <w:t xml:space="preserve">1.3 </w:t>
      </w:r>
      <w:r w:rsidR="001C7867">
        <w:rPr>
          <w:rFonts w:hint="eastAsia"/>
        </w:rPr>
        <w:t>基于</w:t>
      </w:r>
      <w:r w:rsidR="006E2CD5">
        <w:rPr>
          <w:rFonts w:hint="eastAsia"/>
        </w:rPr>
        <w:t>TPCH</w:t>
      </w:r>
      <w:r w:rsidR="001C7867">
        <w:rPr>
          <w:rFonts w:hint="eastAsia"/>
        </w:rPr>
        <w:t>数据库，创建三个业务角色</w:t>
      </w:r>
      <w:r w:rsidR="003046F9">
        <w:rPr>
          <w:rFonts w:hint="eastAsia"/>
        </w:rPr>
        <w:t>：</w:t>
      </w:r>
    </w:p>
    <w:p w14:paraId="4886D727" w14:textId="46EDDBED" w:rsidR="003046F9" w:rsidRDefault="00F469FB" w:rsidP="003046F9">
      <w:pPr>
        <w:ind w:left="375"/>
      </w:pPr>
      <w:r>
        <w:rPr>
          <w:rFonts w:hint="eastAsia"/>
        </w:rPr>
        <w:t>（1）</w:t>
      </w:r>
      <w:r w:rsidR="006E2CD5" w:rsidRPr="006E2CD5">
        <w:t>供应</w:t>
      </w:r>
      <w:proofErr w:type="gramStart"/>
      <w:r w:rsidR="006E2CD5" w:rsidRPr="006E2CD5">
        <w:t>商管理</w:t>
      </w:r>
      <w:proofErr w:type="gramEnd"/>
      <w:r w:rsidR="006E2CD5" w:rsidRPr="006E2CD5">
        <w:t>角色 (</w:t>
      </w:r>
      <w:proofErr w:type="spellStart"/>
      <w:r w:rsidR="006E2CD5" w:rsidRPr="006E2CD5">
        <w:t>Supplier_Mgr_Role</w:t>
      </w:r>
      <w:proofErr w:type="spellEnd"/>
      <w:r w:rsidR="006E2CD5" w:rsidRPr="006E2CD5">
        <w:t>)</w:t>
      </w:r>
      <w:r w:rsidR="003046F9">
        <w:rPr>
          <w:rFonts w:hint="eastAsia"/>
        </w:rPr>
        <w:t>：</w:t>
      </w:r>
      <w:r w:rsidR="005F7D34" w:rsidRPr="005F7D34">
        <w:t>可以查看和更新供应商基本信息</w:t>
      </w:r>
      <w:r w:rsidR="005B71D6">
        <w:rPr>
          <w:rFonts w:hint="eastAsia"/>
        </w:rPr>
        <w:t>（</w:t>
      </w:r>
      <w:r w:rsidR="00B51622">
        <w:rPr>
          <w:rFonts w:hint="eastAsia"/>
        </w:rPr>
        <w:t>supplier</w:t>
      </w:r>
      <w:r w:rsidR="005B71D6">
        <w:rPr>
          <w:rFonts w:hint="eastAsia"/>
        </w:rPr>
        <w:t>）</w:t>
      </w:r>
      <w:r w:rsidR="003046F9">
        <w:rPr>
          <w:rFonts w:hint="eastAsia"/>
        </w:rPr>
        <w:t>、</w:t>
      </w:r>
      <w:r w:rsidR="009101FA" w:rsidRPr="009101FA">
        <w:t>可以查看供应商供应的零件信息</w:t>
      </w:r>
      <w:r w:rsidR="005B71D6">
        <w:rPr>
          <w:rFonts w:hint="eastAsia"/>
        </w:rPr>
        <w:t>（</w:t>
      </w:r>
      <w:proofErr w:type="spellStart"/>
      <w:r w:rsidR="00633B4C">
        <w:rPr>
          <w:rFonts w:hint="eastAsia"/>
        </w:rPr>
        <w:t>partsupp</w:t>
      </w:r>
      <w:proofErr w:type="spellEnd"/>
      <w:r w:rsidR="0097793A">
        <w:rPr>
          <w:rFonts w:hint="eastAsia"/>
        </w:rPr>
        <w:t xml:space="preserve">, </w:t>
      </w:r>
      <w:r w:rsidR="00633B4C">
        <w:rPr>
          <w:rFonts w:hint="eastAsia"/>
        </w:rPr>
        <w:t>part</w:t>
      </w:r>
      <w:r w:rsidR="005B71D6">
        <w:rPr>
          <w:rFonts w:hint="eastAsia"/>
        </w:rPr>
        <w:t>）</w:t>
      </w:r>
      <w:r w:rsidR="003046F9">
        <w:rPr>
          <w:rFonts w:hint="eastAsia"/>
        </w:rPr>
        <w:t>、</w:t>
      </w:r>
      <w:r w:rsidR="00132F5B" w:rsidRPr="00132F5B">
        <w:t>可以查看各地区供应商分布情况</w:t>
      </w:r>
      <w:r w:rsidR="00495B39">
        <w:rPr>
          <w:rFonts w:hint="eastAsia"/>
        </w:rPr>
        <w:t>（</w:t>
      </w:r>
      <w:r w:rsidR="007E49F7">
        <w:rPr>
          <w:rFonts w:hint="eastAsia"/>
        </w:rPr>
        <w:t>nation</w:t>
      </w:r>
      <w:r w:rsidR="00495B39">
        <w:rPr>
          <w:rFonts w:hint="eastAsia"/>
        </w:rPr>
        <w:t xml:space="preserve">, </w:t>
      </w:r>
      <w:r w:rsidR="007E49F7">
        <w:rPr>
          <w:rFonts w:hint="eastAsia"/>
        </w:rPr>
        <w:t>region</w:t>
      </w:r>
      <w:r w:rsidR="00495B39">
        <w:rPr>
          <w:rFonts w:hint="eastAsia"/>
        </w:rPr>
        <w:t>）</w:t>
      </w:r>
      <w:r w:rsidR="002C7BF2">
        <w:rPr>
          <w:rFonts w:hint="eastAsia"/>
        </w:rPr>
        <w:t>；</w:t>
      </w:r>
    </w:p>
    <w:p w14:paraId="20C15159" w14:textId="6EAD02B9" w:rsidR="002C7BF2" w:rsidRDefault="00F469FB" w:rsidP="007937F5">
      <w:pPr>
        <w:ind w:left="375"/>
      </w:pPr>
      <w:r>
        <w:rPr>
          <w:rFonts w:hint="eastAsia"/>
        </w:rPr>
        <w:lastRenderedPageBreak/>
        <w:t>（2）</w:t>
      </w:r>
      <w:r w:rsidR="00E36E79" w:rsidRPr="00E36E79">
        <w:t>销售经理角色 (</w:t>
      </w:r>
      <w:proofErr w:type="spellStart"/>
      <w:r w:rsidR="00701C3C" w:rsidRPr="005B69FD">
        <w:t>Sales_Mgr_Role</w:t>
      </w:r>
      <w:proofErr w:type="spellEnd"/>
      <w:r w:rsidR="00E36E79" w:rsidRPr="00E36E79">
        <w:t>)</w:t>
      </w:r>
      <w:r w:rsidR="007937F5">
        <w:rPr>
          <w:rFonts w:hint="eastAsia"/>
        </w:rPr>
        <w:t>：</w:t>
      </w:r>
      <w:r w:rsidR="00025852" w:rsidRPr="00025852">
        <w:t>可以查看</w:t>
      </w:r>
      <w:r w:rsidR="00385CAC">
        <w:rPr>
          <w:rFonts w:hint="eastAsia"/>
        </w:rPr>
        <w:t>和更新</w:t>
      </w:r>
      <w:r w:rsidR="00025852" w:rsidRPr="00025852">
        <w:t>客户信息</w:t>
      </w:r>
      <w:r w:rsidR="00800308">
        <w:rPr>
          <w:rFonts w:hint="eastAsia"/>
        </w:rPr>
        <w:t>（</w:t>
      </w:r>
      <w:r w:rsidR="00F9759E">
        <w:rPr>
          <w:rFonts w:hint="eastAsia"/>
        </w:rPr>
        <w:t>customer</w:t>
      </w:r>
      <w:r w:rsidR="00800308">
        <w:rPr>
          <w:rFonts w:hint="eastAsia"/>
        </w:rPr>
        <w:t>）</w:t>
      </w:r>
      <w:r w:rsidR="007937F5">
        <w:rPr>
          <w:rFonts w:hint="eastAsia"/>
        </w:rPr>
        <w:t>、</w:t>
      </w:r>
      <w:r w:rsidR="00D03394" w:rsidRPr="00D03394">
        <w:t>可以</w:t>
      </w:r>
      <w:r w:rsidR="00385CAC">
        <w:rPr>
          <w:rFonts w:hint="eastAsia"/>
        </w:rPr>
        <w:t>查看、更新和创建订单信息</w:t>
      </w:r>
      <w:r w:rsidR="00800308">
        <w:rPr>
          <w:rFonts w:hint="eastAsia"/>
        </w:rPr>
        <w:t>（</w:t>
      </w:r>
      <w:r w:rsidR="00385CAC">
        <w:rPr>
          <w:rFonts w:hint="eastAsia"/>
        </w:rPr>
        <w:t>orders</w:t>
      </w:r>
      <w:r w:rsidR="00800308">
        <w:rPr>
          <w:rFonts w:hint="eastAsia"/>
        </w:rPr>
        <w:t>）</w:t>
      </w:r>
      <w:r w:rsidR="007937F5">
        <w:rPr>
          <w:rFonts w:hint="eastAsia"/>
        </w:rPr>
        <w:t>、</w:t>
      </w:r>
      <w:r w:rsidR="00693779" w:rsidRPr="00693779">
        <w:t>可以查看订单明细和</w:t>
      </w:r>
      <w:r w:rsidR="00385CAC">
        <w:rPr>
          <w:rFonts w:hint="eastAsia"/>
        </w:rPr>
        <w:t>地区信息</w:t>
      </w:r>
      <w:r w:rsidR="00222DD5">
        <w:rPr>
          <w:rFonts w:hint="eastAsia"/>
        </w:rPr>
        <w:t>（</w:t>
      </w:r>
      <w:proofErr w:type="spellStart"/>
      <w:r w:rsidR="00165D77">
        <w:rPr>
          <w:rFonts w:hint="eastAsia"/>
        </w:rPr>
        <w:t>lineitem</w:t>
      </w:r>
      <w:proofErr w:type="spellEnd"/>
      <w:r w:rsidR="00165D77">
        <w:rPr>
          <w:rFonts w:hint="eastAsia"/>
        </w:rPr>
        <w:t>, nation</w:t>
      </w:r>
      <w:r w:rsidR="00222DD5">
        <w:rPr>
          <w:rFonts w:hint="eastAsia"/>
        </w:rPr>
        <w:t>）</w:t>
      </w:r>
      <w:r w:rsidR="00760AF0">
        <w:rPr>
          <w:rFonts w:hint="eastAsia"/>
        </w:rPr>
        <w:t>；</w:t>
      </w:r>
    </w:p>
    <w:p w14:paraId="16703BC1" w14:textId="56DB120A" w:rsidR="00760AF0" w:rsidRPr="003046F9" w:rsidRDefault="00F469FB" w:rsidP="00A87FCB">
      <w:pPr>
        <w:ind w:left="375"/>
      </w:pPr>
      <w:r>
        <w:rPr>
          <w:rFonts w:hint="eastAsia"/>
        </w:rPr>
        <w:t>（3</w:t>
      </w:r>
      <w:r>
        <w:t>）</w:t>
      </w:r>
      <w:r w:rsidR="00A16DB2">
        <w:rPr>
          <w:rFonts w:hint="eastAsia"/>
        </w:rPr>
        <w:t>高级</w:t>
      </w:r>
      <w:r w:rsidR="002A2F13">
        <w:rPr>
          <w:rFonts w:hint="eastAsia"/>
        </w:rPr>
        <w:t>分析师角色（</w:t>
      </w:r>
      <w:proofErr w:type="spellStart"/>
      <w:r w:rsidR="0078711F">
        <w:t>Senior_Analyst_Role</w:t>
      </w:r>
      <w:proofErr w:type="spellEnd"/>
      <w:r w:rsidR="002A2F13">
        <w:rPr>
          <w:rFonts w:hint="eastAsia"/>
        </w:rPr>
        <w:t>）</w:t>
      </w:r>
      <w:r w:rsidR="00A87FCB">
        <w:rPr>
          <w:rFonts w:hint="eastAsia"/>
        </w:rPr>
        <w:t>：</w:t>
      </w:r>
      <w:r w:rsidR="00A87FCB">
        <w:t>可以查看所有表的数据</w:t>
      </w:r>
      <w:r w:rsidR="00755743">
        <w:rPr>
          <w:rFonts w:hint="eastAsia"/>
        </w:rPr>
        <w:t>；</w:t>
      </w:r>
    </w:p>
    <w:p w14:paraId="440F4C78" w14:textId="6FCBC7B3" w:rsidR="00E65C0B" w:rsidRDefault="00971C3A" w:rsidP="00E65C0B">
      <w:pPr>
        <w:ind w:left="375"/>
      </w:pPr>
      <w:proofErr w:type="gramStart"/>
      <w:r>
        <w:rPr>
          <w:rFonts w:hint="eastAsia"/>
        </w:rPr>
        <w:t>请创建测试</w:t>
      </w:r>
      <w:proofErr w:type="gramEnd"/>
      <w:r>
        <w:rPr>
          <w:rFonts w:hint="eastAsia"/>
        </w:rPr>
        <w:t>用户并分配给相应角色，并验证每个角色的权限是否按预期工作。</w:t>
      </w:r>
    </w:p>
    <w:p w14:paraId="28F07171" w14:textId="77777777" w:rsidR="00852A2C" w:rsidRDefault="00852A2C" w:rsidP="00E70456">
      <w:pPr>
        <w:ind w:left="375"/>
      </w:pPr>
    </w:p>
    <w:p w14:paraId="291D2502" w14:textId="77777777" w:rsidR="00C85427" w:rsidRDefault="00363BDF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触发器实验</w:t>
      </w:r>
    </w:p>
    <w:p w14:paraId="03D0FA3E" w14:textId="7B466E15" w:rsidR="00C85427" w:rsidRDefault="00363BDF" w:rsidP="0007211D">
      <w:pPr>
        <w:pStyle w:val="a8"/>
        <w:ind w:left="360" w:firstLineChars="0" w:firstLine="0"/>
      </w:pPr>
      <w:r>
        <w:rPr>
          <w:rFonts w:hint="eastAsia"/>
        </w:rPr>
        <w:t>本实验基于</w:t>
      </w:r>
      <w:r w:rsidR="00A318B9">
        <w:rPr>
          <w:rFonts w:hint="eastAsia"/>
        </w:rPr>
        <w:t>TPCH</w:t>
      </w:r>
      <w:r>
        <w:rPr>
          <w:rFonts w:hint="eastAsia"/>
        </w:rPr>
        <w:t>数据库，个人独立完成</w:t>
      </w:r>
      <w:r w:rsidR="00913129">
        <w:rPr>
          <w:rFonts w:hint="eastAsia"/>
        </w:rPr>
        <w:t>，</w:t>
      </w:r>
      <w:r>
        <w:rPr>
          <w:rFonts w:hint="eastAsia"/>
        </w:rPr>
        <w:t>解决下面的问题.</w:t>
      </w:r>
    </w:p>
    <w:p w14:paraId="031CC8BC" w14:textId="77777777" w:rsidR="00C85427" w:rsidRDefault="00363BDF">
      <w:pPr>
        <w:pStyle w:val="a8"/>
        <w:ind w:left="360" w:firstLineChars="0" w:firstLine="0"/>
      </w:pPr>
      <w:r>
        <w:rPr>
          <w:rFonts w:hint="eastAsia"/>
        </w:rPr>
        <w:t>注意，在金仓数据库中，不支持re</w:t>
      </w:r>
      <w:r>
        <w:t xml:space="preserve">ferencing </w:t>
      </w:r>
      <w:r>
        <w:rPr>
          <w:rFonts w:hint="eastAsia"/>
        </w:rPr>
        <w:t>关键词。可以直接用old和n</w:t>
      </w:r>
      <w:r>
        <w:t>ew</w:t>
      </w:r>
      <w:r>
        <w:rPr>
          <w:rFonts w:hint="eastAsia"/>
        </w:rPr>
        <w:t>来得到更改前后的行。</w:t>
      </w:r>
    </w:p>
    <w:p w14:paraId="0B5DE487" w14:textId="44B00DB3" w:rsidR="00C96DE6" w:rsidRDefault="00363BDF" w:rsidP="00C96DE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proofErr w:type="spellStart"/>
      <w:r w:rsidR="00974880" w:rsidRPr="00974880">
        <w:t>lineitem</w:t>
      </w:r>
      <w:proofErr w:type="spellEnd"/>
      <w:r>
        <w:rPr>
          <w:rFonts w:hint="eastAsia"/>
        </w:rPr>
        <w:t>表上定义一个UPDATE触发器，当修改订单明细（</w:t>
      </w:r>
      <w:proofErr w:type="spellStart"/>
      <w:r w:rsidR="006E6C44" w:rsidRPr="006E6C44">
        <w:t>l_</w:t>
      </w:r>
      <w:r w:rsidR="00EA2408">
        <w:rPr>
          <w:rFonts w:hint="eastAsia"/>
        </w:rPr>
        <w:t>extendedprice</w:t>
      </w:r>
      <w:proofErr w:type="spellEnd"/>
      <w:r w:rsidR="006E6C44" w:rsidRPr="006E6C44">
        <w:t xml:space="preserve">, </w:t>
      </w:r>
      <w:proofErr w:type="spellStart"/>
      <w:r w:rsidR="006E6C44" w:rsidRPr="006E6C44">
        <w:t>l_discount</w:t>
      </w:r>
      <w:proofErr w:type="spellEnd"/>
      <w:r>
        <w:t>）</w:t>
      </w:r>
      <w:r>
        <w:rPr>
          <w:rFonts w:hint="eastAsia"/>
        </w:rPr>
        <w:t>时，自动修改订单</w:t>
      </w:r>
      <w:r w:rsidR="005D5CD3">
        <w:rPr>
          <w:rFonts w:hint="eastAsia"/>
        </w:rPr>
        <w:t>o</w:t>
      </w:r>
      <w:r>
        <w:rPr>
          <w:rFonts w:hint="eastAsia"/>
        </w:rPr>
        <w:t>rders的</w:t>
      </w:r>
      <w:proofErr w:type="spellStart"/>
      <w:r w:rsidR="003355C1" w:rsidRPr="001A25DF">
        <w:t>o_totalprice</w:t>
      </w:r>
      <w:proofErr w:type="spellEnd"/>
      <w:r>
        <w:rPr>
          <w:rFonts w:hint="eastAsia"/>
        </w:rPr>
        <w:t>，以保持数据一致性。</w:t>
      </w:r>
    </w:p>
    <w:p w14:paraId="0BB0BA3E" w14:textId="77777777" w:rsidR="00C96DE6" w:rsidRPr="003B6E74" w:rsidRDefault="00C96DE6"/>
    <w:p w14:paraId="1852FEEF" w14:textId="328B37BD" w:rsidR="00C85427" w:rsidRDefault="00363BDF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proofErr w:type="spellStart"/>
      <w:r w:rsidR="005E1A86" w:rsidRPr="005E1A86">
        <w:t>lineitem</w:t>
      </w:r>
      <w:proofErr w:type="spellEnd"/>
      <w:r>
        <w:rPr>
          <w:rFonts w:hint="eastAsia"/>
        </w:rPr>
        <w:t>表上定义一个INSERT触发器，当增加一项订单明细时，自动修改订单</w:t>
      </w:r>
      <w:r w:rsidR="005D3A93">
        <w:rPr>
          <w:rFonts w:hint="eastAsia"/>
        </w:rPr>
        <w:t>o</w:t>
      </w:r>
      <w:r>
        <w:rPr>
          <w:rFonts w:hint="eastAsia"/>
        </w:rPr>
        <w:t>rders的</w:t>
      </w:r>
      <w:proofErr w:type="spellStart"/>
      <w:r w:rsidR="003355C1" w:rsidRPr="001A25DF">
        <w:t>o_totalprice</w:t>
      </w:r>
      <w:proofErr w:type="spellEnd"/>
      <w:r>
        <w:rPr>
          <w:rFonts w:hint="eastAsia"/>
        </w:rPr>
        <w:t>，以保持数据一致性。假设增加订单明细项时，对应订单已经存在。</w:t>
      </w:r>
    </w:p>
    <w:p w14:paraId="40A3409B" w14:textId="61ED1AA7" w:rsidR="00930DA8" w:rsidRPr="00585FF1" w:rsidRDefault="00363BDF" w:rsidP="00585FF1">
      <w:r>
        <w:t xml:space="preserve"> </w:t>
      </w:r>
    </w:p>
    <w:p w14:paraId="109536EC" w14:textId="1BACBDE2" w:rsidR="00C85427" w:rsidRDefault="009E5499">
      <w:pPr>
        <w:pStyle w:val="2"/>
        <w:spacing w:line="412" w:lineRule="auto"/>
      </w:pPr>
      <w:r>
        <w:rPr>
          <w:rFonts w:hint="eastAsia"/>
        </w:rPr>
        <w:t>三、实验报告</w:t>
      </w:r>
    </w:p>
    <w:tbl>
      <w:tblPr>
        <w:tblStyle w:val="a7"/>
        <w:tblW w:w="793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478"/>
        <w:gridCol w:w="2048"/>
        <w:gridCol w:w="1496"/>
        <w:gridCol w:w="2914"/>
      </w:tblGrid>
      <w:tr w:rsidR="00C85427" w14:paraId="1866A1A7" w14:textId="77777777"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BEA5" w14:textId="77777777" w:rsidR="00C85427" w:rsidRDefault="00363BDF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C85427" w14:paraId="727761CB" w14:textId="7777777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31C0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616D" w14:textId="77777777" w:rsidR="00C85427" w:rsidRDefault="00C85427">
            <w:pPr>
              <w:pStyle w:val="a8"/>
              <w:ind w:firstLineChars="0" w:firstLine="0"/>
            </w:pPr>
          </w:p>
        </w:tc>
      </w:tr>
      <w:tr w:rsidR="00C85427" w14:paraId="04F47BFB" w14:textId="7777777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A8B9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A456" w14:textId="77777777" w:rsidR="00C85427" w:rsidRDefault="00C85427">
            <w:pPr>
              <w:pStyle w:val="a8"/>
              <w:ind w:firstLineChars="0" w:firstLine="0"/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5CFF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6FBD" w14:textId="77777777" w:rsidR="00C85427" w:rsidRDefault="00C85427">
            <w:pPr>
              <w:pStyle w:val="a8"/>
              <w:ind w:firstLineChars="0" w:firstLine="0"/>
            </w:pPr>
          </w:p>
        </w:tc>
      </w:tr>
      <w:tr w:rsidR="00C85427" w14:paraId="1D80B784" w14:textId="77777777">
        <w:trPr>
          <w:trHeight w:val="802"/>
        </w:trPr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940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实验环境（计算机配置，操作系统，RDBMS版本等）</w:t>
            </w:r>
          </w:p>
        </w:tc>
      </w:tr>
      <w:tr w:rsidR="00C85427" w14:paraId="03B55BDC" w14:textId="77777777">
        <w:trPr>
          <w:trHeight w:val="6936"/>
        </w:trPr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FF91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lastRenderedPageBreak/>
              <w:t>实验步骤（SQL语句）和运行效果截图</w:t>
            </w:r>
          </w:p>
        </w:tc>
      </w:tr>
      <w:tr w:rsidR="00C85427" w14:paraId="73FC347C" w14:textId="77777777">
        <w:trPr>
          <w:trHeight w:val="1408"/>
        </w:trPr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B5E6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实验总结</w:t>
            </w:r>
          </w:p>
        </w:tc>
      </w:tr>
    </w:tbl>
    <w:p w14:paraId="31D4C381" w14:textId="77777777" w:rsidR="00C85427" w:rsidRDefault="00C85427"/>
    <w:sectPr w:rsidR="00C8542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20BD" w14:textId="77777777" w:rsidR="00724C95" w:rsidRDefault="00724C95"/>
  </w:endnote>
  <w:endnote w:type="continuationSeparator" w:id="0">
    <w:p w14:paraId="28B769E2" w14:textId="77777777" w:rsidR="00724C95" w:rsidRDefault="00724C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FDF49" w14:textId="77777777" w:rsidR="00724C95" w:rsidRDefault="00724C95"/>
  </w:footnote>
  <w:footnote w:type="continuationSeparator" w:id="0">
    <w:p w14:paraId="26F725A1" w14:textId="77777777" w:rsidR="00724C95" w:rsidRDefault="00724C9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0DE4"/>
    <w:multiLevelType w:val="multilevel"/>
    <w:tmpl w:val="02C60DE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495E59"/>
    <w:multiLevelType w:val="multilevel"/>
    <w:tmpl w:val="1C495E59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C224FAE"/>
    <w:multiLevelType w:val="multilevel"/>
    <w:tmpl w:val="5C22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FiMmY5NjgwNzk1ZWQ4YjczNmJjOGRhMTg3Mzg1NjcifQ=="/>
  </w:docVars>
  <w:rsids>
    <w:rsidRoot w:val="00CE65F0"/>
    <w:rsid w:val="00017C70"/>
    <w:rsid w:val="00025852"/>
    <w:rsid w:val="00034189"/>
    <w:rsid w:val="00034AE4"/>
    <w:rsid w:val="00035D6F"/>
    <w:rsid w:val="00045CBE"/>
    <w:rsid w:val="000651B0"/>
    <w:rsid w:val="0007211D"/>
    <w:rsid w:val="000802D9"/>
    <w:rsid w:val="00083F4C"/>
    <w:rsid w:val="000B2FD9"/>
    <w:rsid w:val="000B415D"/>
    <w:rsid w:val="000B58BB"/>
    <w:rsid w:val="000C16F2"/>
    <w:rsid w:val="000C582C"/>
    <w:rsid w:val="001311A8"/>
    <w:rsid w:val="00132F5B"/>
    <w:rsid w:val="001438AD"/>
    <w:rsid w:val="00152C5F"/>
    <w:rsid w:val="00154B92"/>
    <w:rsid w:val="00154F5B"/>
    <w:rsid w:val="00165D77"/>
    <w:rsid w:val="001842DC"/>
    <w:rsid w:val="0019657B"/>
    <w:rsid w:val="001A25DF"/>
    <w:rsid w:val="001A7FE4"/>
    <w:rsid w:val="001B4CFD"/>
    <w:rsid w:val="001B5BE5"/>
    <w:rsid w:val="001B66C2"/>
    <w:rsid w:val="001B7592"/>
    <w:rsid w:val="001B7AFB"/>
    <w:rsid w:val="001C7867"/>
    <w:rsid w:val="001E3BA0"/>
    <w:rsid w:val="00213D40"/>
    <w:rsid w:val="00222DD5"/>
    <w:rsid w:val="002276E4"/>
    <w:rsid w:val="00270F25"/>
    <w:rsid w:val="00270F8B"/>
    <w:rsid w:val="002A2F13"/>
    <w:rsid w:val="002C5B6F"/>
    <w:rsid w:val="002C7BF2"/>
    <w:rsid w:val="002E64FC"/>
    <w:rsid w:val="003046F9"/>
    <w:rsid w:val="00327E58"/>
    <w:rsid w:val="003300EA"/>
    <w:rsid w:val="00332E11"/>
    <w:rsid w:val="003355C1"/>
    <w:rsid w:val="00353074"/>
    <w:rsid w:val="003636AA"/>
    <w:rsid w:val="00363BDF"/>
    <w:rsid w:val="00382925"/>
    <w:rsid w:val="00385CAC"/>
    <w:rsid w:val="003A3605"/>
    <w:rsid w:val="003A7456"/>
    <w:rsid w:val="003B6E74"/>
    <w:rsid w:val="004302F2"/>
    <w:rsid w:val="00467A6E"/>
    <w:rsid w:val="00470FDD"/>
    <w:rsid w:val="0047738B"/>
    <w:rsid w:val="00480D64"/>
    <w:rsid w:val="00484DCE"/>
    <w:rsid w:val="00495B39"/>
    <w:rsid w:val="004A143B"/>
    <w:rsid w:val="00524A0E"/>
    <w:rsid w:val="0052604B"/>
    <w:rsid w:val="00556643"/>
    <w:rsid w:val="005846DB"/>
    <w:rsid w:val="00585FF1"/>
    <w:rsid w:val="005873B3"/>
    <w:rsid w:val="005B69FD"/>
    <w:rsid w:val="005B71D6"/>
    <w:rsid w:val="005C078F"/>
    <w:rsid w:val="005C1F05"/>
    <w:rsid w:val="005C5758"/>
    <w:rsid w:val="005D3A93"/>
    <w:rsid w:val="005D5CD3"/>
    <w:rsid w:val="005E1A86"/>
    <w:rsid w:val="005E22E4"/>
    <w:rsid w:val="005E447A"/>
    <w:rsid w:val="005F7D34"/>
    <w:rsid w:val="00616ABE"/>
    <w:rsid w:val="00633B4C"/>
    <w:rsid w:val="00647D3D"/>
    <w:rsid w:val="00656B81"/>
    <w:rsid w:val="006667B5"/>
    <w:rsid w:val="00693779"/>
    <w:rsid w:val="006B6A1C"/>
    <w:rsid w:val="006D6D3A"/>
    <w:rsid w:val="006E1D70"/>
    <w:rsid w:val="006E2CD5"/>
    <w:rsid w:val="006E6C44"/>
    <w:rsid w:val="006F3FE8"/>
    <w:rsid w:val="00701C3C"/>
    <w:rsid w:val="00724C95"/>
    <w:rsid w:val="00750666"/>
    <w:rsid w:val="00755743"/>
    <w:rsid w:val="00760AF0"/>
    <w:rsid w:val="00767EC9"/>
    <w:rsid w:val="0078621C"/>
    <w:rsid w:val="0078711F"/>
    <w:rsid w:val="00791495"/>
    <w:rsid w:val="007937F5"/>
    <w:rsid w:val="007B33D0"/>
    <w:rsid w:val="007B42C1"/>
    <w:rsid w:val="007C0A4B"/>
    <w:rsid w:val="007E49F7"/>
    <w:rsid w:val="00800308"/>
    <w:rsid w:val="00804B1B"/>
    <w:rsid w:val="00806322"/>
    <w:rsid w:val="00812ED2"/>
    <w:rsid w:val="00825084"/>
    <w:rsid w:val="00826706"/>
    <w:rsid w:val="008519DC"/>
    <w:rsid w:val="00852905"/>
    <w:rsid w:val="00852A2C"/>
    <w:rsid w:val="00853376"/>
    <w:rsid w:val="008860D5"/>
    <w:rsid w:val="008D4F3A"/>
    <w:rsid w:val="009101FA"/>
    <w:rsid w:val="00912A8F"/>
    <w:rsid w:val="00913129"/>
    <w:rsid w:val="0091432B"/>
    <w:rsid w:val="00917ED5"/>
    <w:rsid w:val="009223EE"/>
    <w:rsid w:val="00923EFE"/>
    <w:rsid w:val="00930DA8"/>
    <w:rsid w:val="00934BE6"/>
    <w:rsid w:val="00953BF6"/>
    <w:rsid w:val="0096021B"/>
    <w:rsid w:val="00960738"/>
    <w:rsid w:val="00963FFA"/>
    <w:rsid w:val="00971C3A"/>
    <w:rsid w:val="00972988"/>
    <w:rsid w:val="00974880"/>
    <w:rsid w:val="0097793A"/>
    <w:rsid w:val="00986E00"/>
    <w:rsid w:val="009955DC"/>
    <w:rsid w:val="009A3942"/>
    <w:rsid w:val="009A3B4C"/>
    <w:rsid w:val="009E0820"/>
    <w:rsid w:val="009E5499"/>
    <w:rsid w:val="009F1C1D"/>
    <w:rsid w:val="00A16DB2"/>
    <w:rsid w:val="00A305D5"/>
    <w:rsid w:val="00A318B9"/>
    <w:rsid w:val="00A37350"/>
    <w:rsid w:val="00A53402"/>
    <w:rsid w:val="00A54ADD"/>
    <w:rsid w:val="00A6028F"/>
    <w:rsid w:val="00A70335"/>
    <w:rsid w:val="00A819AA"/>
    <w:rsid w:val="00A836F8"/>
    <w:rsid w:val="00A87FCB"/>
    <w:rsid w:val="00AB1ACF"/>
    <w:rsid w:val="00AC76DA"/>
    <w:rsid w:val="00AE0CA1"/>
    <w:rsid w:val="00AE3DE1"/>
    <w:rsid w:val="00AE4B72"/>
    <w:rsid w:val="00AF39DC"/>
    <w:rsid w:val="00AF3E5D"/>
    <w:rsid w:val="00B2368E"/>
    <w:rsid w:val="00B240ED"/>
    <w:rsid w:val="00B51622"/>
    <w:rsid w:val="00B76850"/>
    <w:rsid w:val="00B93E0B"/>
    <w:rsid w:val="00BB0766"/>
    <w:rsid w:val="00BF266D"/>
    <w:rsid w:val="00C02C03"/>
    <w:rsid w:val="00C36BA5"/>
    <w:rsid w:val="00C431E4"/>
    <w:rsid w:val="00C4420C"/>
    <w:rsid w:val="00C44C34"/>
    <w:rsid w:val="00C551AA"/>
    <w:rsid w:val="00C62B2B"/>
    <w:rsid w:val="00C67910"/>
    <w:rsid w:val="00C83F78"/>
    <w:rsid w:val="00C85427"/>
    <w:rsid w:val="00C96DE6"/>
    <w:rsid w:val="00CA0D0B"/>
    <w:rsid w:val="00CA3B75"/>
    <w:rsid w:val="00CB6A75"/>
    <w:rsid w:val="00CC77FF"/>
    <w:rsid w:val="00CE1591"/>
    <w:rsid w:val="00CE65F0"/>
    <w:rsid w:val="00CF6A40"/>
    <w:rsid w:val="00D03394"/>
    <w:rsid w:val="00D05655"/>
    <w:rsid w:val="00D15000"/>
    <w:rsid w:val="00D2370F"/>
    <w:rsid w:val="00D55833"/>
    <w:rsid w:val="00D6053E"/>
    <w:rsid w:val="00DA0FB0"/>
    <w:rsid w:val="00DA28D3"/>
    <w:rsid w:val="00DA5254"/>
    <w:rsid w:val="00DA54D0"/>
    <w:rsid w:val="00DA7350"/>
    <w:rsid w:val="00DB7849"/>
    <w:rsid w:val="00DE365E"/>
    <w:rsid w:val="00E019FE"/>
    <w:rsid w:val="00E27212"/>
    <w:rsid w:val="00E3280C"/>
    <w:rsid w:val="00E358F8"/>
    <w:rsid w:val="00E36E79"/>
    <w:rsid w:val="00E421CA"/>
    <w:rsid w:val="00E64F69"/>
    <w:rsid w:val="00E65C0B"/>
    <w:rsid w:val="00E70456"/>
    <w:rsid w:val="00E71DBD"/>
    <w:rsid w:val="00E72253"/>
    <w:rsid w:val="00EA2408"/>
    <w:rsid w:val="00EB3227"/>
    <w:rsid w:val="00EF61B1"/>
    <w:rsid w:val="00F27E85"/>
    <w:rsid w:val="00F469FB"/>
    <w:rsid w:val="00F523EC"/>
    <w:rsid w:val="00F83D36"/>
    <w:rsid w:val="00F946D9"/>
    <w:rsid w:val="00F95AEE"/>
    <w:rsid w:val="00F9759E"/>
    <w:rsid w:val="00FA0A88"/>
    <w:rsid w:val="00FB6678"/>
    <w:rsid w:val="00FD365A"/>
    <w:rsid w:val="00FE491E"/>
    <w:rsid w:val="00FE6956"/>
    <w:rsid w:val="00FF1055"/>
    <w:rsid w:val="0F202DD2"/>
    <w:rsid w:val="375A574E"/>
    <w:rsid w:val="43B57B21"/>
    <w:rsid w:val="484066B4"/>
    <w:rsid w:val="52B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E41C2"/>
  <w14:defaultImageDpi w14:val="32767"/>
  <w15:docId w15:val="{B552B1EF-C001-3C43-803A-96E5725D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YINHAO</dc:creator>
  <cp:lastModifiedBy>jcchen@ruc.edu.cn</cp:lastModifiedBy>
  <cp:revision>2</cp:revision>
  <dcterms:created xsi:type="dcterms:W3CDTF">2026-10-12T05:20:00Z</dcterms:created>
  <dcterms:modified xsi:type="dcterms:W3CDTF">2026-10-12T05:20:00Z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A4AAEA0BA8E745CBA677708ECB8A6369_13</vt:lpwstr>
  </property>
</Properties>
</file>