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9C11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本次会议围绕Mini Course学习平台项目展开，明确了以基础功能为主、强化互动与用户体验的开发方向，确立了三人独立开发原型后择优整合的协作模式，并规划了从原型制作到最终展示的阶段性时间节点与分工。</w:t>
      </w:r>
    </w:p>
    <w:p w14:paraId="60910EB7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小结</w:t>
      </w:r>
    </w:p>
    <w:p w14:paraId="52EA72D3" w14:textId="1A65422C" w:rsidR="00DF58FB" w:rsidRDefault="00DF58FB" w:rsidP="00DF58FB">
      <w:pPr>
        <w:rPr>
          <w:rFonts w:hint="eastAsia"/>
        </w:rPr>
      </w:pPr>
      <w:r>
        <w:rPr>
          <w:rFonts w:hint="eastAsia"/>
        </w:rPr>
        <w:t>1. 项目方向与核心需求</w:t>
      </w:r>
    </w:p>
    <w:p w14:paraId="0743ECC3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明确基础平台定位：项目主体为基于Mini Course的学习平台，涵盖软件工程基础、AI应用、软技能等课程，旨在帮助学生掌握关键技能并提升求职竞争力。</w:t>
      </w:r>
    </w:p>
    <w:p w14:paraId="53DE9BBA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强化互动与个性化功能：需在基础之上重点优化互动形式（如AI讲解、交互模拟、面试验证）与个性化学习路径，避免功能同质化与“AI味道”。</w:t>
      </w:r>
    </w:p>
    <w:p w14:paraId="1E0912D4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探索沉浸式学习体验：建议引入游戏化元素或排行榜机制，激发学生学习动力，提升平台的持续使用率与用户粘性。</w:t>
      </w:r>
    </w:p>
    <w:p w14:paraId="5D2403D7" w14:textId="77777777" w:rsidR="00DF58FB" w:rsidRDefault="00DF58FB" w:rsidP="00DF58FB">
      <w:pPr>
        <w:rPr>
          <w:rFonts w:hint="eastAsia"/>
        </w:rPr>
      </w:pPr>
    </w:p>
    <w:p w14:paraId="1FE6F9D6" w14:textId="70C3962D" w:rsidR="00DF58FB" w:rsidRDefault="00DF58FB" w:rsidP="00DF58FB">
      <w:pPr>
        <w:rPr>
          <w:rFonts w:hint="eastAsia"/>
        </w:rPr>
      </w:pPr>
      <w:r>
        <w:rPr>
          <w:rFonts w:hint="eastAsia"/>
        </w:rPr>
        <w:t>2. 原型开发与协作策略</w:t>
      </w:r>
    </w:p>
    <w:p w14:paraId="7B0B5BB5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独立开发个人原型：每位成员需独立完成一个包含Must和Should等级别功能的App原型，并在开发过程中探索并完善自身拿手的功能模块。</w:t>
      </w:r>
    </w:p>
    <w:p w14:paraId="7DCA2E34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择优整合与协同开发：团队将基于各自原型进行头脑风暴，选定一个最优原型作为后续协同开发的基础，并将其他成员已完善的特色功能模块合并其中。</w:t>
      </w:r>
    </w:p>
    <w:p w14:paraId="505B800B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统一技术栈与规范：为避免代码风格割裂，需通过AI生成统一的技术栈、字段命名规则及UI风格文档，确保后续扩展性与模块化设计。</w:t>
      </w:r>
    </w:p>
    <w:p w14:paraId="614C0946" w14:textId="77777777" w:rsidR="00DF58FB" w:rsidRDefault="00DF58FB" w:rsidP="00DF58FB">
      <w:pPr>
        <w:rPr>
          <w:rFonts w:hint="eastAsia"/>
        </w:rPr>
      </w:pPr>
    </w:p>
    <w:p w14:paraId="2BB3881F" w14:textId="4C158607" w:rsidR="00DF58FB" w:rsidRDefault="00DF58FB" w:rsidP="00DF58FB">
      <w:pPr>
        <w:rPr>
          <w:rFonts w:hint="eastAsia"/>
        </w:rPr>
      </w:pPr>
      <w:r>
        <w:rPr>
          <w:rFonts w:hint="eastAsia"/>
        </w:rPr>
        <w:t>3. 进度规划与交付节点</w:t>
      </w:r>
    </w:p>
    <w:p w14:paraId="2179E455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原型制作与讨论：每人于10月19日前完成个人原型部署，并于当日会议展示讨论以确定最终采用方案。</w:t>
      </w:r>
    </w:p>
    <w:p w14:paraId="5C3946E7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中期文档提交：11月12日中午前提交两页纸材料，包含项目进展、原型说明及后期初步分工情况至Canvas系统。</w:t>
      </w:r>
    </w:p>
    <w:p w14:paraId="1C61E456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最终成果展示：11月22日晚完成最终App的集成与演示，期间需持续记录与AI协作的过程截图以备汇报。</w:t>
      </w:r>
    </w:p>
    <w:p w14:paraId="7281779A" w14:textId="77777777" w:rsidR="00DF58FB" w:rsidRDefault="00DF58FB" w:rsidP="00DF58FB">
      <w:pPr>
        <w:rPr>
          <w:rFonts w:hint="eastAsia"/>
        </w:rPr>
      </w:pPr>
    </w:p>
    <w:p w14:paraId="17D254B0" w14:textId="71C27528" w:rsidR="00DF58FB" w:rsidRDefault="00DF58FB" w:rsidP="00DF58FB">
      <w:pPr>
        <w:rPr>
          <w:rFonts w:hint="eastAsia"/>
        </w:rPr>
      </w:pPr>
      <w:r>
        <w:rPr>
          <w:rFonts w:hint="eastAsia"/>
        </w:rPr>
        <w:t>4. 团队管理与过程监督</w:t>
      </w:r>
    </w:p>
    <w:p w14:paraId="7B07B3E2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建立日报周报机制：使用在线文档每日填写工作日报与每周填写周报，利用微信群交</w:t>
      </w:r>
      <w:r>
        <w:rPr>
          <w:rFonts w:hint="eastAsia"/>
        </w:rPr>
        <w:lastRenderedPageBreak/>
        <w:t>流并截图存档，以体现团队协作贡献与思考过程。</w:t>
      </w:r>
    </w:p>
    <w:p w14:paraId="718CDE08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增加例会频率：鉴于时间紧迫，前期每周安排两次例会，后期预留一至两次会议用于彩排与打磨汇报内容。</w:t>
      </w:r>
    </w:p>
    <w:p w14:paraId="442EDFB4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参考优秀案例风格：界面设计需参考GPT Tutor等优秀案例，避免模板化，追求更Q萌可爱的视觉风格以降低“AI味”。</w:t>
      </w:r>
    </w:p>
    <w:p w14:paraId="5548CD89" w14:textId="77777777" w:rsidR="00DF58FB" w:rsidRDefault="00DF58FB" w:rsidP="00DF58FB">
      <w:pPr>
        <w:rPr>
          <w:rFonts w:hint="eastAsia"/>
        </w:rPr>
      </w:pPr>
    </w:p>
    <w:p w14:paraId="174B54E2" w14:textId="5E9413A4" w:rsidR="00DF58FB" w:rsidRDefault="00DF58FB" w:rsidP="00DF58FB">
      <w:pPr>
        <w:rPr>
          <w:rFonts w:hint="eastAsia"/>
        </w:rPr>
      </w:pPr>
      <w:r>
        <w:rPr>
          <w:rFonts w:hint="eastAsia"/>
        </w:rPr>
        <w:t>待办</w:t>
      </w:r>
    </w:p>
    <w:p w14:paraId="40042B3B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10月19日前各自完成个人原型的制作与网站部署。 全体成员</w:t>
      </w:r>
    </w:p>
    <w:p w14:paraId="7AFB5B0F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在开发过程中探索并提前构思好自身拿手的功能模块，确保其完整性以便后续合并。 全体成员</w:t>
      </w:r>
    </w:p>
    <w:p w14:paraId="17E14C7B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参考GPT Tutor等案例优化UI设计风格，避免模板化与“AI味”。 全体成员</w:t>
      </w:r>
    </w:p>
    <w:p w14:paraId="393FD23E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开始填写在线文档中的日报与周报，记录日常开发进展。 全体成员</w:t>
      </w:r>
    </w:p>
    <w:p w14:paraId="607159E8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整理并让AI生成统一的技术栈、命名规则及UI规范文档。 全体成员</w:t>
      </w:r>
    </w:p>
    <w:p w14:paraId="7792FAC3" w14:textId="77777777" w:rsidR="00DF58FB" w:rsidRDefault="00DF58FB" w:rsidP="00DF58FB">
      <w:pPr>
        <w:rPr>
          <w:rFonts w:hint="eastAsia"/>
        </w:rPr>
      </w:pPr>
      <w:r>
        <w:rPr>
          <w:rFonts w:hint="eastAsia"/>
        </w:rPr>
        <w:t>收集现有优秀案例链接供团队参考原型设计。 全体成员</w:t>
      </w:r>
    </w:p>
    <w:p w14:paraId="7780C752" w14:textId="24E28410" w:rsidR="00386638" w:rsidRDefault="00DF58FB" w:rsidP="00DF58FB">
      <w:r>
        <w:rPr>
          <w:rFonts w:hint="eastAsia"/>
        </w:rPr>
        <w:t>10月19日白天召开会议，展示并确定最终采用的原型方案。 全体成员</w:t>
      </w:r>
    </w:p>
    <w:sectPr w:rsidR="00386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959D6" w14:textId="77777777" w:rsidR="00BF2E4A" w:rsidRDefault="00BF2E4A" w:rsidP="00DF58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5C7026" w14:textId="77777777" w:rsidR="00BF2E4A" w:rsidRDefault="00BF2E4A" w:rsidP="00DF58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62DA" w14:textId="77777777" w:rsidR="00BF2E4A" w:rsidRDefault="00BF2E4A" w:rsidP="00DF58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EE19E9" w14:textId="77777777" w:rsidR="00BF2E4A" w:rsidRDefault="00BF2E4A" w:rsidP="00DF58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38"/>
    <w:rsid w:val="00386638"/>
    <w:rsid w:val="00684212"/>
    <w:rsid w:val="00BF2E4A"/>
    <w:rsid w:val="00DF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127E4"/>
  <w15:chartTrackingRefBased/>
  <w15:docId w15:val="{CA1A7DA7-A471-4842-9708-7D8C7080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66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6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6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6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6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6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6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6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6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6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66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6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6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6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6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66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58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58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58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58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赛湜 鱼</dc:creator>
  <cp:keywords/>
  <dc:description/>
  <cp:lastModifiedBy>赛湜 鱼</cp:lastModifiedBy>
  <cp:revision>2</cp:revision>
  <dcterms:created xsi:type="dcterms:W3CDTF">2026-10-17T04:19:00Z</dcterms:created>
  <dcterms:modified xsi:type="dcterms:W3CDTF">2026-10-17T04:19:00Z</dcterms:modified>
</cp:coreProperties>
</file>