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939F7" w:rsidRDefault="00F408B1">
      <w:pPr>
        <w:spacing w:beforeLines="100" w:before="312"/>
        <w:rPr>
          <w:sz w:val="52"/>
          <w:szCs w:val="52"/>
        </w:rPr>
      </w:pPr>
      <w:r>
        <w:rPr>
          <w:rFonts w:hint="eastAsia"/>
          <w:noProof/>
        </w:rPr>
        <w:drawing>
          <wp:anchor distT="0" distB="0" distL="113665" distR="113665" simplePos="0" relativeHeight="251661312" behindDoc="0" locked="0" layoutInCell="1" allowOverlap="1">
            <wp:simplePos x="0" y="0"/>
            <wp:positionH relativeFrom="column">
              <wp:posOffset>0</wp:posOffset>
            </wp:positionH>
            <wp:positionV relativeFrom="paragraph">
              <wp:posOffset>198120</wp:posOffset>
            </wp:positionV>
            <wp:extent cx="685800" cy="590550"/>
            <wp:effectExtent l="0" t="0" r="0" b="0"/>
            <wp:wrapTight wrapText="bothSides">
              <wp:wrapPolygon edited="0">
                <wp:start x="0" y="0"/>
                <wp:lineTo x="0" y="20903"/>
                <wp:lineTo x="21000" y="20903"/>
                <wp:lineTo x="21000"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85800" cy="590550"/>
                    </a:xfrm>
                    <a:prstGeom prst="rect">
                      <a:avLst/>
                    </a:prstGeom>
                    <a:noFill/>
                    <a:ln>
                      <a:noFill/>
                    </a:ln>
                  </pic:spPr>
                </pic:pic>
              </a:graphicData>
            </a:graphic>
          </wp:anchor>
        </w:drawing>
      </w:r>
      <w:r>
        <w:rPr>
          <w:rFonts w:ascii="SimHei" w:eastAsia="SimHei" w:hint="eastAsia"/>
        </w:rPr>
        <w:object w:dxaOrig="2445" w:dyaOrig="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30.75pt" o:ole="">
            <v:imagedata r:id="rId10" o:title=""/>
          </v:shape>
          <o:OLEObject Type="Embed" ProgID="MSDraw" ShapeID="_x0000_i1025" DrawAspect="Content" ObjectID="_1595844873" r:id="rId11"/>
        </w:object>
      </w:r>
    </w:p>
    <w:p w:rsidR="003939F7" w:rsidRDefault="00F408B1">
      <w:pPr>
        <w:pStyle w:val="10"/>
        <w:spacing w:after="0" w:line="240" w:lineRule="auto"/>
        <w:ind w:firstLine="0"/>
        <w:rPr>
          <w:rFonts w:eastAsia="SimHei"/>
          <w:b/>
          <w:bCs/>
          <w:sz w:val="18"/>
          <w:szCs w:val="44"/>
          <w14:shadow w14:blurRad="50800" w14:dist="38100" w14:dir="2700000" w14:sx="100000" w14:sy="100000" w14:kx="0" w14:ky="0" w14:algn="tl">
            <w14:srgbClr w14:val="000000">
              <w14:alpha w14:val="60000"/>
            </w14:srgbClr>
          </w14:shadow>
        </w:rPr>
      </w:pPr>
      <w:r>
        <w:rPr>
          <w:rFonts w:eastAsia="SimHei"/>
          <w:b/>
          <w:bCs/>
          <w:sz w:val="18"/>
          <w:szCs w:val="44"/>
          <w14:shadow w14:blurRad="50800" w14:dist="38100" w14:dir="2700000" w14:sx="100000" w14:sy="100000" w14:kx="0" w14:ky="0" w14:algn="tl">
            <w14:srgbClr w14:val="000000">
              <w14:alpha w14:val="60000"/>
            </w14:srgbClr>
          </w14:shadow>
        </w:rPr>
        <w:t>Harbin Institute of Technology</w:t>
      </w:r>
    </w:p>
    <w:p w:rsidR="003939F7" w:rsidRDefault="003939F7">
      <w:pPr>
        <w:pStyle w:val="10"/>
        <w:spacing w:after="0" w:line="240" w:lineRule="auto"/>
        <w:ind w:firstLine="0"/>
        <w:rPr>
          <w:rFonts w:eastAsia="SimHei"/>
          <w:b/>
          <w:bCs/>
          <w:sz w:val="18"/>
          <w:szCs w:val="44"/>
          <w14:shadow w14:blurRad="50800" w14:dist="38100" w14:dir="2700000" w14:sx="100000" w14:sy="100000" w14:kx="0" w14:ky="0" w14:algn="tl">
            <w14:srgbClr w14:val="000000">
              <w14:alpha w14:val="60000"/>
            </w14:srgbClr>
          </w14:shadow>
        </w:rPr>
      </w:pPr>
    </w:p>
    <w:p w:rsidR="003939F7" w:rsidRDefault="00F408B1">
      <w:pPr>
        <w:pStyle w:val="10"/>
        <w:spacing w:after="0" w:line="240" w:lineRule="auto"/>
        <w:ind w:firstLine="0"/>
        <w:rPr>
          <w:rFonts w:eastAsia="SimHei"/>
          <w:b/>
          <w:bCs/>
          <w:sz w:val="18"/>
          <w:szCs w:val="44"/>
          <w14:shadow w14:blurRad="50800" w14:dist="38100" w14:dir="2700000" w14:sx="100000" w14:sy="100000" w14:kx="0" w14:ky="0" w14:algn="tl">
            <w14:srgbClr w14:val="000000">
              <w14:alpha w14:val="60000"/>
            </w14:srgbClr>
          </w14:shadow>
        </w:rPr>
      </w:pPr>
      <w:r>
        <w:rPr>
          <w:rFonts w:eastAsia="STLiti" w:hint="eastAsia"/>
          <w:b/>
          <w:bCs/>
          <w:sz w:val="72"/>
          <w:szCs w:val="44"/>
          <w14:shadow w14:blurRad="50800" w14:dist="38100" w14:dir="2700000" w14:sx="100000" w14:sy="100000" w14:kx="0" w14:ky="0" w14:algn="tl">
            <w14:srgbClr w14:val="000000">
              <w14:alpha w14:val="60000"/>
            </w14:srgbClr>
          </w14:shadow>
        </w:rPr>
        <w:t xml:space="preserve"> </w:t>
      </w:r>
    </w:p>
    <w:p w:rsidR="003939F7" w:rsidRDefault="00F408B1">
      <w:pPr>
        <w:jc w:val="center"/>
        <w:rPr>
          <w:rFonts w:ascii="SimHei" w:eastAsia="SimHei" w:hAnsi="SimHei"/>
          <w:b/>
          <w:sz w:val="96"/>
          <w:szCs w:val="56"/>
        </w:rPr>
      </w:pPr>
      <w:r>
        <w:rPr>
          <w:rFonts w:ascii="SimHei" w:eastAsia="SimHei" w:hAnsi="SimHei" w:hint="eastAsia"/>
          <w:b/>
          <w:sz w:val="96"/>
          <w:szCs w:val="56"/>
        </w:rPr>
        <w:t>社会实践总结报告</w:t>
      </w:r>
    </w:p>
    <w:p w:rsidR="003939F7" w:rsidRDefault="003939F7">
      <w:pPr>
        <w:spacing w:line="300" w:lineRule="auto"/>
        <w:ind w:left="1680"/>
        <w:rPr>
          <w:rFonts w:ascii="楷体" w:eastAsia="楷体" w:hAnsi="楷体"/>
          <w:sz w:val="24"/>
        </w:rPr>
      </w:pPr>
    </w:p>
    <w:p w:rsidR="003939F7" w:rsidRDefault="003939F7">
      <w:pPr>
        <w:spacing w:line="300" w:lineRule="auto"/>
        <w:ind w:left="1680"/>
        <w:rPr>
          <w:rFonts w:ascii="楷体" w:eastAsia="楷体" w:hAnsi="楷体"/>
          <w:sz w:val="24"/>
        </w:rPr>
      </w:pPr>
    </w:p>
    <w:p w:rsidR="003939F7" w:rsidRDefault="003939F7">
      <w:pPr>
        <w:spacing w:line="300" w:lineRule="auto"/>
        <w:ind w:left="1680"/>
        <w:rPr>
          <w:rFonts w:ascii="楷体" w:eastAsia="楷体" w:hAnsi="楷体"/>
          <w:sz w:val="24"/>
        </w:rPr>
      </w:pPr>
    </w:p>
    <w:p w:rsidR="003939F7" w:rsidRDefault="003939F7">
      <w:pPr>
        <w:spacing w:line="300" w:lineRule="auto"/>
        <w:ind w:left="1680"/>
        <w:rPr>
          <w:rFonts w:ascii="楷体" w:eastAsia="楷体" w:hAnsi="楷体"/>
          <w:sz w:val="24"/>
        </w:rPr>
      </w:pPr>
    </w:p>
    <w:p w:rsidR="003939F7" w:rsidRDefault="003939F7">
      <w:pPr>
        <w:spacing w:line="300" w:lineRule="auto"/>
        <w:ind w:left="1680"/>
        <w:rPr>
          <w:rFonts w:ascii="楷体" w:eastAsia="楷体" w:hAnsi="楷体"/>
          <w:sz w:val="24"/>
        </w:rPr>
      </w:pPr>
    </w:p>
    <w:p w:rsidR="003939F7" w:rsidRDefault="003939F7">
      <w:pPr>
        <w:spacing w:line="300" w:lineRule="auto"/>
        <w:ind w:left="1680"/>
        <w:rPr>
          <w:rFonts w:ascii="楷体" w:eastAsia="楷体" w:hAnsi="楷体"/>
          <w:sz w:val="24"/>
        </w:rPr>
      </w:pPr>
    </w:p>
    <w:p w:rsidR="003939F7" w:rsidRDefault="003939F7">
      <w:pPr>
        <w:spacing w:line="300" w:lineRule="auto"/>
        <w:ind w:left="1680"/>
        <w:rPr>
          <w:rFonts w:ascii="楷体" w:eastAsia="楷体" w:hAnsi="楷体"/>
          <w:sz w:val="24"/>
        </w:rPr>
      </w:pPr>
    </w:p>
    <w:p w:rsidR="003939F7" w:rsidRDefault="003939F7">
      <w:pPr>
        <w:spacing w:line="300" w:lineRule="auto"/>
        <w:ind w:left="1680"/>
        <w:rPr>
          <w:rFonts w:ascii="楷体" w:eastAsia="楷体" w:hAnsi="楷体"/>
          <w:sz w:val="24"/>
        </w:rPr>
      </w:pPr>
    </w:p>
    <w:p w:rsidR="003939F7" w:rsidRDefault="003939F7">
      <w:pPr>
        <w:spacing w:line="300" w:lineRule="auto"/>
        <w:ind w:left="1680"/>
        <w:rPr>
          <w:rFonts w:ascii="楷体" w:eastAsia="楷体" w:hAnsi="楷体"/>
          <w:sz w:val="24"/>
        </w:rPr>
      </w:pPr>
    </w:p>
    <w:p w:rsidR="00F23A7C" w:rsidRDefault="00F23A7C" w:rsidP="00F23A7C">
      <w:pPr>
        <w:ind w:firstLineChars="450" w:firstLine="1260"/>
        <w:rPr>
          <w:rFonts w:asciiTheme="majorEastAsia" w:eastAsiaTheme="majorEastAsia" w:hAnsiTheme="majorEastAsia"/>
          <w:sz w:val="28"/>
          <w:szCs w:val="28"/>
          <w:u w:val="single"/>
        </w:rPr>
      </w:pPr>
      <w:r>
        <w:rPr>
          <w:rFonts w:asciiTheme="majorEastAsia" w:eastAsiaTheme="majorEastAsia" w:hAnsiTheme="majorEastAsia" w:hint="eastAsia"/>
          <w:sz w:val="28"/>
          <w:szCs w:val="28"/>
        </w:rPr>
        <w:t>实践主题：___</w:t>
      </w:r>
      <w:r w:rsidRPr="00287BC7">
        <w:rPr>
          <w:rFonts w:asciiTheme="majorEastAsia" w:eastAsiaTheme="majorEastAsia" w:hAnsiTheme="majorEastAsia"/>
          <w:sz w:val="28"/>
          <w:szCs w:val="28"/>
          <w:u w:val="single"/>
        </w:rPr>
        <w:t xml:space="preserve"> </w:t>
      </w:r>
      <w:r w:rsidRPr="00287BC7">
        <w:rPr>
          <w:rFonts w:asciiTheme="majorEastAsia" w:eastAsiaTheme="majorEastAsia" w:hAnsiTheme="majorEastAsia" w:hint="eastAsia"/>
          <w:sz w:val="28"/>
          <w:szCs w:val="28"/>
          <w:u w:val="single"/>
        </w:rPr>
        <w:t>_红研知行___</w:t>
      </w:r>
      <w:r>
        <w:rPr>
          <w:rFonts w:asciiTheme="majorEastAsia" w:eastAsiaTheme="majorEastAsia" w:hAnsiTheme="majorEastAsia" w:hint="eastAsia"/>
          <w:sz w:val="28"/>
          <w:szCs w:val="28"/>
        </w:rPr>
        <w:t>_______</w:t>
      </w:r>
      <w:r>
        <w:rPr>
          <w:rFonts w:asciiTheme="majorEastAsia" w:eastAsiaTheme="majorEastAsia" w:hAnsiTheme="majorEastAsia"/>
          <w:sz w:val="28"/>
          <w:szCs w:val="28"/>
        </w:rPr>
        <w:t xml:space="preserve"> </w:t>
      </w:r>
    </w:p>
    <w:p w:rsidR="00F23A7C" w:rsidRDefault="00F23A7C" w:rsidP="00F23A7C">
      <w:pPr>
        <w:ind w:firstLineChars="450" w:firstLine="1260"/>
        <w:rPr>
          <w:rFonts w:asciiTheme="majorEastAsia" w:eastAsiaTheme="majorEastAsia" w:hAnsiTheme="majorEastAsia"/>
          <w:sz w:val="28"/>
          <w:szCs w:val="28"/>
          <w:u w:val="single"/>
        </w:rPr>
      </w:pPr>
      <w:r>
        <w:rPr>
          <w:rFonts w:asciiTheme="majorEastAsia" w:eastAsiaTheme="majorEastAsia" w:hAnsiTheme="majorEastAsia" w:hint="eastAsia"/>
          <w:sz w:val="28"/>
          <w:szCs w:val="28"/>
        </w:rPr>
        <w:t>院    系：___</w:t>
      </w:r>
      <w:r w:rsidRPr="00287BC7">
        <w:rPr>
          <w:rFonts w:asciiTheme="majorEastAsia" w:eastAsiaTheme="majorEastAsia" w:hAnsiTheme="majorEastAsia"/>
          <w:sz w:val="28"/>
          <w:szCs w:val="28"/>
          <w:u w:val="single"/>
        </w:rPr>
        <w:t xml:space="preserve"> </w:t>
      </w:r>
      <w:r w:rsidRPr="00287BC7">
        <w:rPr>
          <w:rFonts w:asciiTheme="majorEastAsia" w:eastAsiaTheme="majorEastAsia" w:hAnsiTheme="majorEastAsia" w:hint="eastAsia"/>
          <w:sz w:val="28"/>
          <w:szCs w:val="28"/>
          <w:u w:val="single"/>
        </w:rPr>
        <w:t>_生命学院</w:t>
      </w:r>
      <w:r>
        <w:rPr>
          <w:rFonts w:asciiTheme="majorEastAsia" w:eastAsiaTheme="majorEastAsia" w:hAnsiTheme="majorEastAsia" w:hint="eastAsia"/>
          <w:sz w:val="28"/>
          <w:szCs w:val="28"/>
        </w:rPr>
        <w:t>__________</w:t>
      </w:r>
      <w:r>
        <w:rPr>
          <w:rFonts w:asciiTheme="majorEastAsia" w:eastAsiaTheme="majorEastAsia" w:hAnsiTheme="majorEastAsia"/>
          <w:sz w:val="28"/>
          <w:szCs w:val="28"/>
        </w:rPr>
        <w:t xml:space="preserve">  </w:t>
      </w:r>
    </w:p>
    <w:p w:rsidR="003939F7" w:rsidRDefault="00F408B1">
      <w:pPr>
        <w:ind w:firstLineChars="450" w:firstLine="1260"/>
        <w:rPr>
          <w:rFonts w:asciiTheme="majorEastAsia" w:eastAsiaTheme="majorEastAsia" w:hAnsiTheme="majorEastAsia"/>
          <w:sz w:val="28"/>
          <w:szCs w:val="28"/>
          <w:u w:val="single"/>
        </w:rPr>
      </w:pPr>
      <w:r>
        <w:rPr>
          <w:rFonts w:asciiTheme="majorEastAsia" w:eastAsiaTheme="majorEastAsia" w:hAnsiTheme="majorEastAsia" w:hint="eastAsia"/>
          <w:sz w:val="28"/>
          <w:szCs w:val="28"/>
        </w:rPr>
        <w:t>学    号：</w:t>
      </w:r>
      <w:r>
        <w:rPr>
          <w:rFonts w:asciiTheme="majorEastAsia" w:eastAsiaTheme="majorEastAsia" w:hAnsiTheme="majorEastAsia" w:hint="eastAsia"/>
          <w:sz w:val="28"/>
          <w:szCs w:val="28"/>
          <w:u w:val="single"/>
        </w:rPr>
        <w:t xml:space="preserve"> </w:t>
      </w:r>
      <w:r>
        <w:rPr>
          <w:rFonts w:asciiTheme="majorEastAsia" w:eastAsiaTheme="majorEastAsia" w:hAnsiTheme="majorEastAsia" w:hint="eastAsia"/>
          <w:sz w:val="28"/>
          <w:szCs w:val="28"/>
        </w:rPr>
        <w:t>____</w:t>
      </w:r>
      <w:r w:rsidR="00F23A7C" w:rsidRPr="00F23A7C">
        <w:rPr>
          <w:rFonts w:asciiTheme="majorEastAsia" w:eastAsiaTheme="majorEastAsia" w:hAnsiTheme="majorEastAsia" w:hint="eastAsia"/>
          <w:sz w:val="28"/>
          <w:szCs w:val="28"/>
          <w:u w:val="single"/>
        </w:rPr>
        <w:t>17</w:t>
      </w:r>
      <w:r w:rsidR="005D24B4">
        <w:rPr>
          <w:rFonts w:asciiTheme="majorEastAsia" w:eastAsiaTheme="majorEastAsia" w:hAnsiTheme="majorEastAsia"/>
          <w:sz w:val="28"/>
          <w:szCs w:val="28"/>
          <w:u w:val="single"/>
        </w:rPr>
        <w:t>S0280</w:t>
      </w:r>
      <w:r w:rsidR="005D24B4">
        <w:rPr>
          <w:rFonts w:asciiTheme="majorEastAsia" w:eastAsiaTheme="majorEastAsia" w:hAnsiTheme="majorEastAsia" w:hint="eastAsia"/>
          <w:sz w:val="28"/>
          <w:szCs w:val="28"/>
          <w:u w:val="single"/>
        </w:rPr>
        <w:t>36</w:t>
      </w:r>
      <w:r>
        <w:rPr>
          <w:rFonts w:asciiTheme="majorEastAsia" w:eastAsiaTheme="majorEastAsia" w:hAnsiTheme="majorEastAsia" w:hint="eastAsia"/>
          <w:sz w:val="28"/>
          <w:szCs w:val="28"/>
        </w:rPr>
        <w:t>__________</w:t>
      </w:r>
      <w:r w:rsidR="00F23A7C">
        <w:rPr>
          <w:rFonts w:asciiTheme="majorEastAsia" w:eastAsiaTheme="majorEastAsia" w:hAnsiTheme="majorEastAsia"/>
          <w:sz w:val="28"/>
          <w:szCs w:val="28"/>
        </w:rPr>
        <w:t xml:space="preserve"> </w:t>
      </w:r>
    </w:p>
    <w:p w:rsidR="003939F7" w:rsidRDefault="00F408B1">
      <w:pPr>
        <w:ind w:firstLineChars="450" w:firstLine="1260"/>
        <w:rPr>
          <w:rFonts w:asciiTheme="majorEastAsia" w:eastAsiaTheme="majorEastAsia" w:hAnsiTheme="majorEastAsia"/>
          <w:sz w:val="28"/>
          <w:szCs w:val="28"/>
          <w:u w:val="single"/>
        </w:rPr>
      </w:pPr>
      <w:r>
        <w:rPr>
          <w:rFonts w:asciiTheme="majorEastAsia" w:eastAsiaTheme="majorEastAsia" w:hAnsiTheme="majorEastAsia" w:hint="eastAsia"/>
          <w:sz w:val="28"/>
          <w:szCs w:val="28"/>
        </w:rPr>
        <w:t>姓    名：</w:t>
      </w:r>
      <w:r>
        <w:rPr>
          <w:rFonts w:asciiTheme="majorEastAsia" w:eastAsiaTheme="majorEastAsia" w:hAnsiTheme="majorEastAsia"/>
          <w:sz w:val="28"/>
          <w:szCs w:val="28"/>
          <w:u w:val="single"/>
        </w:rPr>
        <w:t xml:space="preserve"> </w:t>
      </w:r>
      <w:r>
        <w:rPr>
          <w:rFonts w:asciiTheme="majorEastAsia" w:eastAsiaTheme="majorEastAsia" w:hAnsiTheme="majorEastAsia" w:hint="eastAsia"/>
          <w:sz w:val="28"/>
          <w:szCs w:val="28"/>
        </w:rPr>
        <w:t>_____</w:t>
      </w:r>
      <w:r w:rsidR="005D24B4">
        <w:rPr>
          <w:rFonts w:asciiTheme="majorEastAsia" w:eastAsiaTheme="majorEastAsia" w:hAnsiTheme="majorEastAsia" w:hint="eastAsia"/>
          <w:sz w:val="28"/>
          <w:szCs w:val="28"/>
          <w:u w:val="single"/>
        </w:rPr>
        <w:t>李斯玚</w:t>
      </w:r>
      <w:r>
        <w:rPr>
          <w:rFonts w:asciiTheme="majorEastAsia" w:eastAsiaTheme="majorEastAsia" w:hAnsiTheme="majorEastAsia" w:hint="eastAsia"/>
          <w:sz w:val="28"/>
          <w:szCs w:val="28"/>
        </w:rPr>
        <w:t>___________</w:t>
      </w:r>
      <w:r w:rsidR="00F23A7C">
        <w:rPr>
          <w:rFonts w:asciiTheme="majorEastAsia" w:eastAsiaTheme="majorEastAsia" w:hAnsiTheme="majorEastAsia"/>
          <w:sz w:val="28"/>
          <w:szCs w:val="28"/>
        </w:rPr>
        <w:t xml:space="preserve"> </w:t>
      </w:r>
    </w:p>
    <w:p w:rsidR="003939F7" w:rsidRDefault="00F408B1">
      <w:pPr>
        <w:ind w:firstLineChars="450" w:firstLine="1260"/>
        <w:rPr>
          <w:rFonts w:asciiTheme="majorEastAsia" w:eastAsiaTheme="majorEastAsia" w:hAnsiTheme="majorEastAsia"/>
          <w:sz w:val="28"/>
          <w:szCs w:val="28"/>
          <w:u w:val="single"/>
        </w:rPr>
      </w:pPr>
      <w:r>
        <w:rPr>
          <w:rFonts w:asciiTheme="majorEastAsia" w:eastAsiaTheme="majorEastAsia" w:hAnsiTheme="majorEastAsia" w:hint="eastAsia"/>
          <w:sz w:val="28"/>
          <w:szCs w:val="28"/>
        </w:rPr>
        <w:t>指导教师：</w:t>
      </w:r>
      <w:r>
        <w:rPr>
          <w:rFonts w:asciiTheme="majorEastAsia" w:eastAsiaTheme="majorEastAsia" w:hAnsiTheme="majorEastAsia"/>
          <w:sz w:val="28"/>
          <w:szCs w:val="28"/>
          <w:u w:val="single"/>
        </w:rPr>
        <w:t xml:space="preserve"> </w:t>
      </w:r>
      <w:r>
        <w:rPr>
          <w:rFonts w:asciiTheme="majorEastAsia" w:eastAsiaTheme="majorEastAsia" w:hAnsiTheme="majorEastAsia" w:hint="eastAsia"/>
          <w:sz w:val="28"/>
          <w:szCs w:val="28"/>
        </w:rPr>
        <w:t>___</w:t>
      </w:r>
      <w:r w:rsidRPr="00F23A7C">
        <w:rPr>
          <w:rFonts w:asciiTheme="majorEastAsia" w:eastAsiaTheme="majorEastAsia" w:hAnsiTheme="majorEastAsia" w:hint="eastAsia"/>
          <w:sz w:val="28"/>
          <w:szCs w:val="28"/>
          <w:u w:val="single"/>
        </w:rPr>
        <w:t>_</w:t>
      </w:r>
      <w:r w:rsidR="00F23A7C" w:rsidRPr="00F23A7C">
        <w:rPr>
          <w:rFonts w:asciiTheme="majorEastAsia" w:eastAsiaTheme="majorEastAsia" w:hAnsiTheme="majorEastAsia"/>
          <w:sz w:val="28"/>
          <w:szCs w:val="28"/>
          <w:u w:val="single"/>
        </w:rPr>
        <w:t xml:space="preserve"> </w:t>
      </w:r>
      <w:r w:rsidR="00F23A7C" w:rsidRPr="00F23A7C">
        <w:rPr>
          <w:rFonts w:asciiTheme="majorEastAsia" w:eastAsiaTheme="majorEastAsia" w:hAnsiTheme="majorEastAsia" w:hint="eastAsia"/>
          <w:sz w:val="28"/>
          <w:szCs w:val="28"/>
          <w:u w:val="single"/>
        </w:rPr>
        <w:t xml:space="preserve">王 </w:t>
      </w:r>
      <w:r w:rsidR="00F23A7C" w:rsidRPr="00F23A7C">
        <w:rPr>
          <w:rFonts w:asciiTheme="majorEastAsia" w:eastAsiaTheme="majorEastAsia" w:hAnsiTheme="majorEastAsia"/>
          <w:sz w:val="28"/>
          <w:szCs w:val="28"/>
          <w:u w:val="single"/>
        </w:rPr>
        <w:t xml:space="preserve">   </w:t>
      </w:r>
      <w:r w:rsidR="00F23A7C" w:rsidRPr="00F23A7C">
        <w:rPr>
          <w:rFonts w:asciiTheme="majorEastAsia" w:eastAsiaTheme="majorEastAsia" w:hAnsiTheme="majorEastAsia" w:hint="eastAsia"/>
          <w:sz w:val="28"/>
          <w:szCs w:val="28"/>
          <w:u w:val="single"/>
        </w:rPr>
        <w:t>宇</w:t>
      </w:r>
      <w:r w:rsidRPr="00F23A7C">
        <w:rPr>
          <w:rFonts w:asciiTheme="majorEastAsia" w:eastAsiaTheme="majorEastAsia" w:hAnsiTheme="majorEastAsia" w:hint="eastAsia"/>
          <w:sz w:val="28"/>
          <w:szCs w:val="28"/>
          <w:u w:val="single"/>
        </w:rPr>
        <w:t>______</w:t>
      </w:r>
      <w:r>
        <w:rPr>
          <w:rFonts w:asciiTheme="majorEastAsia" w:eastAsiaTheme="majorEastAsia" w:hAnsiTheme="majorEastAsia" w:hint="eastAsia"/>
          <w:sz w:val="28"/>
          <w:szCs w:val="28"/>
        </w:rPr>
        <w:t>____</w:t>
      </w:r>
      <w:r w:rsidR="00F23A7C">
        <w:rPr>
          <w:rFonts w:asciiTheme="majorEastAsia" w:eastAsiaTheme="majorEastAsia" w:hAnsiTheme="majorEastAsia"/>
          <w:sz w:val="28"/>
          <w:szCs w:val="28"/>
        </w:rPr>
        <w:t xml:space="preserve"> </w:t>
      </w:r>
    </w:p>
    <w:p w:rsidR="003939F7" w:rsidRDefault="00F23A7C">
      <w:pPr>
        <w:ind w:firstLineChars="450" w:firstLine="1260"/>
        <w:rPr>
          <w:rFonts w:asciiTheme="majorEastAsia" w:eastAsiaTheme="majorEastAsia" w:hAnsiTheme="majorEastAsia"/>
          <w:sz w:val="28"/>
          <w:szCs w:val="28"/>
          <w:u w:val="single"/>
        </w:rPr>
      </w:pPr>
      <w:r>
        <w:rPr>
          <w:rFonts w:asciiTheme="majorEastAsia" w:eastAsiaTheme="majorEastAsia" w:hAnsiTheme="majorEastAsia" w:hint="eastAsia"/>
          <w:sz w:val="28"/>
          <w:szCs w:val="28"/>
        </w:rPr>
        <w:t>活动时间：___</w:t>
      </w:r>
      <w:r>
        <w:rPr>
          <w:rFonts w:asciiTheme="majorEastAsia" w:eastAsiaTheme="majorEastAsia" w:hAnsiTheme="majorEastAsia" w:hint="eastAsia"/>
          <w:sz w:val="28"/>
          <w:szCs w:val="28"/>
          <w:u w:val="single"/>
        </w:rPr>
        <w:t>2018.07.21--</w:t>
      </w:r>
      <w:r w:rsidRPr="00D264FC">
        <w:rPr>
          <w:rFonts w:asciiTheme="majorEastAsia" w:eastAsiaTheme="majorEastAsia" w:hAnsiTheme="majorEastAsia" w:hint="eastAsia"/>
          <w:sz w:val="28"/>
          <w:szCs w:val="28"/>
          <w:u w:val="single"/>
        </w:rPr>
        <w:t>07.26</w:t>
      </w:r>
      <w:r>
        <w:rPr>
          <w:rFonts w:asciiTheme="majorEastAsia" w:eastAsiaTheme="majorEastAsia" w:hAnsiTheme="majorEastAsia" w:hint="eastAsia"/>
          <w:sz w:val="28"/>
          <w:szCs w:val="28"/>
        </w:rPr>
        <w:t>_____</w:t>
      </w:r>
    </w:p>
    <w:p w:rsidR="003939F7" w:rsidRDefault="003939F7">
      <w:pPr>
        <w:spacing w:line="300" w:lineRule="auto"/>
        <w:rPr>
          <w:rFonts w:ascii="楷体" w:eastAsia="楷体" w:hAnsi="楷体"/>
          <w:sz w:val="28"/>
          <w:szCs w:val="28"/>
        </w:rPr>
      </w:pPr>
    </w:p>
    <w:p w:rsidR="002F65B2" w:rsidRDefault="002F65B2" w:rsidP="00111866">
      <w:pPr>
        <w:spacing w:line="300" w:lineRule="auto"/>
        <w:rPr>
          <w:rFonts w:ascii="SimHei" w:eastAsia="SimHei" w:hAnsi="SimHei"/>
          <w:sz w:val="36"/>
          <w:szCs w:val="36"/>
        </w:rPr>
      </w:pPr>
    </w:p>
    <w:p w:rsidR="00F23A7C" w:rsidRDefault="00F23A7C" w:rsidP="00F23A7C">
      <w:pPr>
        <w:spacing w:line="300" w:lineRule="auto"/>
        <w:jc w:val="center"/>
        <w:rPr>
          <w:rFonts w:ascii="SimHei" w:eastAsia="SimHei" w:hAnsi="SimHei" w:cs="Times New Roman"/>
          <w:sz w:val="36"/>
          <w:szCs w:val="36"/>
        </w:rPr>
      </w:pPr>
      <w:r w:rsidRPr="00536331">
        <w:rPr>
          <w:rFonts w:ascii="SimHei" w:eastAsia="SimHei" w:hAnsi="SimHei" w:cs="Times New Roman" w:hint="eastAsia"/>
          <w:sz w:val="36"/>
          <w:szCs w:val="36"/>
        </w:rPr>
        <w:lastRenderedPageBreak/>
        <w:t>【红研知行】生命学院社会实践团走进上海、南京</w:t>
      </w:r>
    </w:p>
    <w:p w:rsidR="003939F7" w:rsidRPr="00F23A7C" w:rsidRDefault="003939F7">
      <w:pPr>
        <w:spacing w:line="300" w:lineRule="auto"/>
        <w:jc w:val="center"/>
        <w:rPr>
          <w:rFonts w:ascii="SimHei" w:eastAsia="SimHei" w:hAnsi="SimHei"/>
          <w:sz w:val="36"/>
          <w:szCs w:val="36"/>
        </w:rPr>
      </w:pPr>
    </w:p>
    <w:p w:rsidR="003939F7" w:rsidRDefault="00F408B1">
      <w:pPr>
        <w:pStyle w:val="1"/>
        <w:numPr>
          <w:ilvl w:val="0"/>
          <w:numId w:val="2"/>
        </w:numPr>
        <w:spacing w:line="300" w:lineRule="auto"/>
        <w:ind w:firstLineChars="0"/>
        <w:rPr>
          <w:rFonts w:ascii="SimHei" w:eastAsia="SimHei" w:hAnsi="SimHei"/>
          <w:sz w:val="28"/>
          <w:szCs w:val="28"/>
        </w:rPr>
      </w:pPr>
      <w:r>
        <w:rPr>
          <w:rFonts w:ascii="SimHei" w:eastAsia="SimHei" w:hAnsi="SimHei" w:hint="eastAsia"/>
          <w:sz w:val="28"/>
          <w:szCs w:val="28"/>
        </w:rPr>
        <w:t>个人情况简介</w:t>
      </w:r>
      <w:r>
        <w:rPr>
          <w:rFonts w:ascii="SimHei" w:eastAsia="SimHei" w:hAnsi="SimHei"/>
          <w:sz w:val="28"/>
          <w:szCs w:val="28"/>
        </w:rPr>
        <w:t>：</w:t>
      </w:r>
    </w:p>
    <w:p w:rsidR="005D24B4" w:rsidRDefault="005D24B4" w:rsidP="005D24B4">
      <w:pPr>
        <w:spacing w:line="300" w:lineRule="auto"/>
        <w:ind w:firstLineChars="200" w:firstLine="480"/>
        <w:rPr>
          <w:rFonts w:ascii="SimHei" w:eastAsia="SimHei" w:hAnsi="SimHei"/>
          <w:sz w:val="28"/>
          <w:szCs w:val="28"/>
        </w:rPr>
      </w:pPr>
      <w:r>
        <w:rPr>
          <w:rFonts w:asciiTheme="majorEastAsia" w:eastAsiaTheme="majorEastAsia" w:hAnsiTheme="majorEastAsia"/>
          <w:sz w:val="24"/>
        </w:rPr>
        <w:t>李斯玚，哈尔滨工业大学生命科学与技术学院</w:t>
      </w:r>
      <w:r>
        <w:rPr>
          <w:rFonts w:asciiTheme="majorEastAsia" w:eastAsiaTheme="majorEastAsia" w:hAnsiTheme="majorEastAsia" w:hint="eastAsia"/>
          <w:sz w:val="24"/>
        </w:rPr>
        <w:t>17级</w:t>
      </w:r>
      <w:r>
        <w:rPr>
          <w:rFonts w:asciiTheme="majorEastAsia" w:eastAsiaTheme="majorEastAsia" w:hAnsiTheme="majorEastAsia"/>
          <w:sz w:val="24"/>
        </w:rPr>
        <w:t>硕博连读生，跟随梁夏老师研究脑认知与脑影响领域，本科毕业于哈尔滨工业大学计算机科学与技术学院。</w:t>
      </w:r>
    </w:p>
    <w:p w:rsidR="003939F7" w:rsidRDefault="00F408B1">
      <w:pPr>
        <w:pStyle w:val="1"/>
        <w:numPr>
          <w:ilvl w:val="0"/>
          <w:numId w:val="2"/>
        </w:numPr>
        <w:spacing w:line="300" w:lineRule="auto"/>
        <w:ind w:firstLineChars="0"/>
        <w:rPr>
          <w:rFonts w:ascii="SimHei" w:eastAsia="SimHei" w:hAnsi="SimHei"/>
          <w:sz w:val="28"/>
          <w:szCs w:val="28"/>
        </w:rPr>
      </w:pPr>
      <w:r>
        <w:rPr>
          <w:rFonts w:ascii="SimHei" w:eastAsia="SimHei" w:hAnsi="SimHei" w:hint="eastAsia"/>
          <w:sz w:val="28"/>
          <w:szCs w:val="28"/>
        </w:rPr>
        <w:t>项目内容简介：</w:t>
      </w:r>
      <w:r>
        <w:rPr>
          <w:rFonts w:ascii="SimHei" w:eastAsia="SimHei" w:hAnsi="SimHei"/>
          <w:sz w:val="28"/>
          <w:szCs w:val="28"/>
        </w:rPr>
        <w:t xml:space="preserve"> </w:t>
      </w:r>
    </w:p>
    <w:p w:rsidR="00F23A7C" w:rsidRPr="00F23A7C" w:rsidRDefault="00F23A7C" w:rsidP="00F23A7C">
      <w:pPr>
        <w:spacing w:line="300" w:lineRule="auto"/>
        <w:ind w:firstLineChars="200" w:firstLine="480"/>
        <w:rPr>
          <w:rFonts w:asciiTheme="majorEastAsia" w:eastAsiaTheme="majorEastAsia" w:hAnsiTheme="majorEastAsia"/>
          <w:sz w:val="24"/>
        </w:rPr>
      </w:pPr>
      <w:r w:rsidRPr="00536331">
        <w:rPr>
          <w:rFonts w:asciiTheme="majorEastAsia" w:eastAsiaTheme="majorEastAsia" w:hAnsiTheme="majorEastAsia" w:hint="eastAsia"/>
          <w:sz w:val="24"/>
        </w:rPr>
        <w:t>上海和南京作为作为两个历史悠久城市同时也作为近代民主主义革命和共产主义革命的早期活动中心，留下了丰富的革命遗产。生命科学院红色之旅实践团一行7人参观了上海鲁迅纪念馆，淞沪抗战纪念馆，中共一大二大会址，南京雨花台，中山陵，大屠杀纪念馆和渡江战役纪念馆。体会了二十世纪中国波澜壮阔的革命进程，以及先辈们为之流出的鲜血与汗水。对革命胜利果实的来之不易又有了更深刻的认识。</w:t>
      </w:r>
    </w:p>
    <w:p w:rsidR="003939F7" w:rsidRDefault="00F408B1">
      <w:pPr>
        <w:pStyle w:val="1"/>
        <w:numPr>
          <w:ilvl w:val="0"/>
          <w:numId w:val="2"/>
        </w:numPr>
        <w:spacing w:line="300" w:lineRule="auto"/>
        <w:ind w:firstLineChars="0"/>
        <w:rPr>
          <w:rFonts w:ascii="SimHei" w:eastAsia="SimHei" w:hAnsi="SimHei"/>
          <w:sz w:val="28"/>
          <w:szCs w:val="28"/>
        </w:rPr>
      </w:pPr>
      <w:r>
        <w:rPr>
          <w:rFonts w:ascii="SimHei" w:eastAsia="SimHei" w:hAnsi="SimHei" w:hint="eastAsia"/>
          <w:sz w:val="28"/>
          <w:szCs w:val="28"/>
        </w:rPr>
        <w:t>项目流程展示：</w:t>
      </w:r>
    </w:p>
    <w:p w:rsidR="00F23A7C" w:rsidRPr="00902EEE" w:rsidRDefault="00F23A7C" w:rsidP="00F23A7C">
      <w:pPr>
        <w:pStyle w:val="1"/>
        <w:spacing w:line="300" w:lineRule="auto"/>
        <w:ind w:left="720" w:firstLineChars="1400" w:firstLine="2940"/>
        <w:rPr>
          <w:rFonts w:asciiTheme="minorEastAsia" w:hAnsiTheme="minorEastAsia"/>
          <w:sz w:val="21"/>
          <w:szCs w:val="21"/>
        </w:rPr>
      </w:pPr>
      <w:r w:rsidRPr="00902EEE">
        <w:rPr>
          <w:rFonts w:asciiTheme="minorEastAsia" w:hAnsiTheme="minorEastAsia" w:hint="eastAsia"/>
          <w:sz w:val="21"/>
          <w:szCs w:val="21"/>
        </w:rPr>
        <w:t>项目流程</w:t>
      </w:r>
    </w:p>
    <w:tbl>
      <w:tblPr>
        <w:tblStyle w:val="GridTable6ColorfulAccent1"/>
        <w:tblW w:w="0" w:type="auto"/>
        <w:jc w:val="center"/>
        <w:tblLook w:val="04A0" w:firstRow="1" w:lastRow="0" w:firstColumn="1" w:lastColumn="0" w:noHBand="0" w:noVBand="1"/>
      </w:tblPr>
      <w:tblGrid>
        <w:gridCol w:w="2765"/>
        <w:gridCol w:w="4176"/>
      </w:tblGrid>
      <w:tr w:rsidR="00F23A7C" w:rsidRPr="00902EEE" w:rsidTr="005905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rsidR="00F23A7C" w:rsidRPr="00902EEE" w:rsidRDefault="00F23A7C" w:rsidP="005905FB">
            <w:pPr>
              <w:rPr>
                <w:color w:val="auto"/>
                <w:szCs w:val="21"/>
              </w:rPr>
            </w:pPr>
            <w:r w:rsidRPr="00902EEE">
              <w:rPr>
                <w:rFonts w:hint="eastAsia"/>
                <w:color w:val="auto"/>
                <w:szCs w:val="21"/>
              </w:rPr>
              <w:t>时间</w:t>
            </w:r>
          </w:p>
        </w:tc>
        <w:tc>
          <w:tcPr>
            <w:tcW w:w="4176" w:type="dxa"/>
          </w:tcPr>
          <w:p w:rsidR="00F23A7C" w:rsidRPr="00902EEE" w:rsidRDefault="00F23A7C" w:rsidP="005905FB">
            <w:pPr>
              <w:cnfStyle w:val="100000000000" w:firstRow="1" w:lastRow="0" w:firstColumn="0" w:lastColumn="0" w:oddVBand="0" w:evenVBand="0" w:oddHBand="0" w:evenHBand="0" w:firstRowFirstColumn="0" w:firstRowLastColumn="0" w:lastRowFirstColumn="0" w:lastRowLastColumn="0"/>
              <w:rPr>
                <w:color w:val="auto"/>
                <w:szCs w:val="21"/>
              </w:rPr>
            </w:pPr>
            <w:r w:rsidRPr="00902EEE">
              <w:rPr>
                <w:rFonts w:hint="eastAsia"/>
                <w:color w:val="auto"/>
                <w:szCs w:val="21"/>
              </w:rPr>
              <w:t>行程</w:t>
            </w:r>
          </w:p>
        </w:tc>
      </w:tr>
      <w:tr w:rsidR="00F23A7C" w:rsidRPr="00902EEE" w:rsidTr="00590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rsidR="00F23A7C" w:rsidRPr="00902EEE" w:rsidRDefault="00F23A7C" w:rsidP="005905FB">
            <w:pPr>
              <w:rPr>
                <w:b w:val="0"/>
                <w:color w:val="auto"/>
                <w:szCs w:val="21"/>
              </w:rPr>
            </w:pPr>
            <w:r w:rsidRPr="00902EEE">
              <w:rPr>
                <w:rFonts w:hint="eastAsia"/>
                <w:b w:val="0"/>
                <w:color w:val="auto"/>
                <w:szCs w:val="21"/>
              </w:rPr>
              <w:t>2018.07.21</w:t>
            </w:r>
            <w:r w:rsidRPr="00902EEE">
              <w:rPr>
                <w:b w:val="0"/>
                <w:color w:val="auto"/>
                <w:szCs w:val="21"/>
              </w:rPr>
              <w:t>（</w:t>
            </w:r>
            <w:r w:rsidRPr="00902EEE">
              <w:rPr>
                <w:rFonts w:hint="eastAsia"/>
                <w:b w:val="0"/>
                <w:color w:val="auto"/>
                <w:szCs w:val="21"/>
              </w:rPr>
              <w:t>周六）</w:t>
            </w:r>
          </w:p>
        </w:tc>
        <w:tc>
          <w:tcPr>
            <w:tcW w:w="4176" w:type="dxa"/>
          </w:tcPr>
          <w:p w:rsidR="00F23A7C" w:rsidRPr="00902EEE" w:rsidRDefault="00F23A7C" w:rsidP="005905FB">
            <w:pPr>
              <w:cnfStyle w:val="000000100000" w:firstRow="0" w:lastRow="0" w:firstColumn="0" w:lastColumn="0" w:oddVBand="0" w:evenVBand="0" w:oddHBand="1" w:evenHBand="0" w:firstRowFirstColumn="0" w:firstRowLastColumn="0" w:lastRowFirstColumn="0" w:lastRowLastColumn="0"/>
              <w:rPr>
                <w:color w:val="auto"/>
                <w:szCs w:val="21"/>
              </w:rPr>
            </w:pPr>
            <w:r w:rsidRPr="00902EEE">
              <w:rPr>
                <w:rFonts w:hint="eastAsia"/>
                <w:color w:val="auto"/>
                <w:szCs w:val="21"/>
              </w:rPr>
              <w:t>鲁迅纪念馆、淞沪抗战纪念馆</w:t>
            </w:r>
          </w:p>
        </w:tc>
      </w:tr>
      <w:tr w:rsidR="00F23A7C" w:rsidRPr="00902EEE" w:rsidTr="005905FB">
        <w:trPr>
          <w:jc w:val="center"/>
        </w:trPr>
        <w:tc>
          <w:tcPr>
            <w:cnfStyle w:val="001000000000" w:firstRow="0" w:lastRow="0" w:firstColumn="1" w:lastColumn="0" w:oddVBand="0" w:evenVBand="0" w:oddHBand="0" w:evenHBand="0" w:firstRowFirstColumn="0" w:firstRowLastColumn="0" w:lastRowFirstColumn="0" w:lastRowLastColumn="0"/>
            <w:tcW w:w="2765" w:type="dxa"/>
          </w:tcPr>
          <w:p w:rsidR="00F23A7C" w:rsidRPr="00902EEE" w:rsidRDefault="00F23A7C" w:rsidP="005905FB">
            <w:pPr>
              <w:rPr>
                <w:b w:val="0"/>
                <w:color w:val="auto"/>
                <w:szCs w:val="21"/>
              </w:rPr>
            </w:pPr>
            <w:r w:rsidRPr="00902EEE">
              <w:rPr>
                <w:rFonts w:hint="eastAsia"/>
                <w:b w:val="0"/>
                <w:color w:val="auto"/>
                <w:szCs w:val="21"/>
              </w:rPr>
              <w:t>2018.07.22</w:t>
            </w:r>
            <w:r w:rsidRPr="00902EEE">
              <w:rPr>
                <w:b w:val="0"/>
                <w:color w:val="auto"/>
                <w:szCs w:val="21"/>
              </w:rPr>
              <w:t>（</w:t>
            </w:r>
            <w:r w:rsidRPr="00902EEE">
              <w:rPr>
                <w:rFonts w:hint="eastAsia"/>
                <w:b w:val="0"/>
                <w:color w:val="auto"/>
                <w:szCs w:val="21"/>
              </w:rPr>
              <w:t>周日）</w:t>
            </w:r>
          </w:p>
        </w:tc>
        <w:tc>
          <w:tcPr>
            <w:tcW w:w="4176" w:type="dxa"/>
          </w:tcPr>
          <w:p w:rsidR="00F23A7C" w:rsidRPr="00902EEE" w:rsidRDefault="00F23A7C" w:rsidP="005905FB">
            <w:pPr>
              <w:cnfStyle w:val="000000000000" w:firstRow="0" w:lastRow="0" w:firstColumn="0" w:lastColumn="0" w:oddVBand="0" w:evenVBand="0" w:oddHBand="0" w:evenHBand="0" w:firstRowFirstColumn="0" w:firstRowLastColumn="0" w:lastRowFirstColumn="0" w:lastRowLastColumn="0"/>
              <w:rPr>
                <w:color w:val="auto"/>
                <w:szCs w:val="21"/>
              </w:rPr>
            </w:pPr>
            <w:r w:rsidRPr="00902EEE">
              <w:rPr>
                <w:rFonts w:hint="eastAsia"/>
                <w:color w:val="auto"/>
                <w:szCs w:val="21"/>
              </w:rPr>
              <w:t>中共一大纪念馆、中共二大纪念馆</w:t>
            </w:r>
          </w:p>
        </w:tc>
      </w:tr>
      <w:tr w:rsidR="00F23A7C" w:rsidRPr="00902EEE" w:rsidTr="00590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rsidR="00F23A7C" w:rsidRPr="00902EEE" w:rsidRDefault="00F23A7C" w:rsidP="005905FB">
            <w:pPr>
              <w:rPr>
                <w:b w:val="0"/>
                <w:color w:val="auto"/>
                <w:szCs w:val="21"/>
              </w:rPr>
            </w:pPr>
            <w:r w:rsidRPr="00902EEE">
              <w:rPr>
                <w:b w:val="0"/>
                <w:color w:val="auto"/>
                <w:szCs w:val="21"/>
              </w:rPr>
              <w:t>2018.07.23</w:t>
            </w:r>
            <w:r w:rsidRPr="00902EEE">
              <w:rPr>
                <w:b w:val="0"/>
                <w:color w:val="auto"/>
                <w:szCs w:val="21"/>
              </w:rPr>
              <w:t>（</w:t>
            </w:r>
            <w:r w:rsidRPr="00902EEE">
              <w:rPr>
                <w:rFonts w:hint="eastAsia"/>
                <w:b w:val="0"/>
                <w:color w:val="auto"/>
                <w:szCs w:val="21"/>
              </w:rPr>
              <w:t>周一）</w:t>
            </w:r>
          </w:p>
        </w:tc>
        <w:tc>
          <w:tcPr>
            <w:tcW w:w="4176" w:type="dxa"/>
          </w:tcPr>
          <w:p w:rsidR="00F23A7C" w:rsidRPr="00902EEE" w:rsidRDefault="00F23A7C" w:rsidP="005905FB">
            <w:pPr>
              <w:cnfStyle w:val="000000100000" w:firstRow="0" w:lastRow="0" w:firstColumn="0" w:lastColumn="0" w:oddVBand="0" w:evenVBand="0" w:oddHBand="1" w:evenHBand="0" w:firstRowFirstColumn="0" w:firstRowLastColumn="0" w:lastRowFirstColumn="0" w:lastRowLastColumn="0"/>
              <w:rPr>
                <w:color w:val="auto"/>
                <w:szCs w:val="21"/>
              </w:rPr>
            </w:pPr>
            <w:r w:rsidRPr="00902EEE">
              <w:rPr>
                <w:rFonts w:hint="eastAsia"/>
                <w:color w:val="auto"/>
                <w:szCs w:val="21"/>
              </w:rPr>
              <w:t>中科院上海生化与细胞研究所</w:t>
            </w:r>
          </w:p>
        </w:tc>
      </w:tr>
      <w:tr w:rsidR="00F23A7C" w:rsidRPr="00902EEE" w:rsidTr="005905FB">
        <w:trPr>
          <w:jc w:val="center"/>
        </w:trPr>
        <w:tc>
          <w:tcPr>
            <w:cnfStyle w:val="001000000000" w:firstRow="0" w:lastRow="0" w:firstColumn="1" w:lastColumn="0" w:oddVBand="0" w:evenVBand="0" w:oddHBand="0" w:evenHBand="0" w:firstRowFirstColumn="0" w:firstRowLastColumn="0" w:lastRowFirstColumn="0" w:lastRowLastColumn="0"/>
            <w:tcW w:w="2765" w:type="dxa"/>
          </w:tcPr>
          <w:p w:rsidR="00F23A7C" w:rsidRPr="00902EEE" w:rsidRDefault="00F23A7C" w:rsidP="005905FB">
            <w:pPr>
              <w:rPr>
                <w:b w:val="0"/>
                <w:color w:val="auto"/>
                <w:szCs w:val="21"/>
              </w:rPr>
            </w:pPr>
            <w:r w:rsidRPr="00902EEE">
              <w:rPr>
                <w:b w:val="0"/>
                <w:color w:val="auto"/>
                <w:szCs w:val="21"/>
              </w:rPr>
              <w:t>2018.07.24</w:t>
            </w:r>
            <w:r w:rsidRPr="00902EEE">
              <w:rPr>
                <w:b w:val="0"/>
                <w:color w:val="auto"/>
                <w:szCs w:val="21"/>
              </w:rPr>
              <w:t>（</w:t>
            </w:r>
            <w:r w:rsidRPr="00902EEE">
              <w:rPr>
                <w:rFonts w:hint="eastAsia"/>
                <w:b w:val="0"/>
                <w:color w:val="auto"/>
                <w:szCs w:val="21"/>
              </w:rPr>
              <w:t>周二）</w:t>
            </w:r>
          </w:p>
        </w:tc>
        <w:tc>
          <w:tcPr>
            <w:tcW w:w="4176" w:type="dxa"/>
          </w:tcPr>
          <w:p w:rsidR="00F23A7C" w:rsidRPr="00902EEE" w:rsidRDefault="00F23A7C" w:rsidP="005905FB">
            <w:pPr>
              <w:cnfStyle w:val="000000000000" w:firstRow="0" w:lastRow="0" w:firstColumn="0" w:lastColumn="0" w:oddVBand="0" w:evenVBand="0" w:oddHBand="0" w:evenHBand="0" w:firstRowFirstColumn="0" w:firstRowLastColumn="0" w:lastRowFirstColumn="0" w:lastRowLastColumn="0"/>
              <w:rPr>
                <w:color w:val="auto"/>
                <w:szCs w:val="21"/>
              </w:rPr>
            </w:pPr>
            <w:r w:rsidRPr="00902EEE">
              <w:rPr>
                <w:rFonts w:hint="eastAsia"/>
                <w:color w:val="auto"/>
                <w:szCs w:val="21"/>
              </w:rPr>
              <w:t>雨花台烈士陵园、中山陵</w:t>
            </w:r>
          </w:p>
        </w:tc>
      </w:tr>
      <w:tr w:rsidR="00F23A7C" w:rsidRPr="00902EEE" w:rsidTr="00590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rsidR="00F23A7C" w:rsidRPr="00902EEE" w:rsidRDefault="00F23A7C" w:rsidP="005905FB">
            <w:pPr>
              <w:rPr>
                <w:b w:val="0"/>
                <w:color w:val="auto"/>
                <w:szCs w:val="21"/>
              </w:rPr>
            </w:pPr>
            <w:r w:rsidRPr="00902EEE">
              <w:rPr>
                <w:b w:val="0"/>
                <w:color w:val="auto"/>
                <w:szCs w:val="21"/>
              </w:rPr>
              <w:t>2018.07.25</w:t>
            </w:r>
            <w:r w:rsidRPr="00902EEE">
              <w:rPr>
                <w:b w:val="0"/>
                <w:color w:val="auto"/>
                <w:szCs w:val="21"/>
              </w:rPr>
              <w:t>（</w:t>
            </w:r>
            <w:r w:rsidRPr="00902EEE">
              <w:rPr>
                <w:rFonts w:hint="eastAsia"/>
                <w:b w:val="0"/>
                <w:color w:val="auto"/>
                <w:szCs w:val="21"/>
              </w:rPr>
              <w:t>周三）</w:t>
            </w:r>
          </w:p>
        </w:tc>
        <w:tc>
          <w:tcPr>
            <w:tcW w:w="4176" w:type="dxa"/>
          </w:tcPr>
          <w:p w:rsidR="00F23A7C" w:rsidRPr="00902EEE" w:rsidRDefault="00F23A7C" w:rsidP="005905FB">
            <w:pPr>
              <w:cnfStyle w:val="000000100000" w:firstRow="0" w:lastRow="0" w:firstColumn="0" w:lastColumn="0" w:oddVBand="0" w:evenVBand="0" w:oddHBand="1" w:evenHBand="0" w:firstRowFirstColumn="0" w:firstRowLastColumn="0" w:lastRowFirstColumn="0" w:lastRowLastColumn="0"/>
              <w:rPr>
                <w:color w:val="auto"/>
                <w:szCs w:val="21"/>
              </w:rPr>
            </w:pPr>
            <w:r w:rsidRPr="00902EEE">
              <w:rPr>
                <w:rFonts w:hint="eastAsia"/>
                <w:color w:val="auto"/>
                <w:szCs w:val="21"/>
              </w:rPr>
              <w:t>南京大屠杀纪念馆、渡江胜利纪念馆</w:t>
            </w:r>
          </w:p>
        </w:tc>
      </w:tr>
      <w:tr w:rsidR="00F23A7C" w:rsidRPr="00902EEE" w:rsidTr="005905FB">
        <w:trPr>
          <w:jc w:val="center"/>
        </w:trPr>
        <w:tc>
          <w:tcPr>
            <w:cnfStyle w:val="001000000000" w:firstRow="0" w:lastRow="0" w:firstColumn="1" w:lastColumn="0" w:oddVBand="0" w:evenVBand="0" w:oddHBand="0" w:evenHBand="0" w:firstRowFirstColumn="0" w:firstRowLastColumn="0" w:lastRowFirstColumn="0" w:lastRowLastColumn="0"/>
            <w:tcW w:w="2765" w:type="dxa"/>
          </w:tcPr>
          <w:p w:rsidR="00F23A7C" w:rsidRPr="00902EEE" w:rsidRDefault="00F23A7C" w:rsidP="005905FB">
            <w:pPr>
              <w:rPr>
                <w:b w:val="0"/>
                <w:color w:val="auto"/>
                <w:szCs w:val="21"/>
              </w:rPr>
            </w:pPr>
            <w:r w:rsidRPr="00902EEE">
              <w:rPr>
                <w:b w:val="0"/>
                <w:color w:val="auto"/>
                <w:szCs w:val="21"/>
              </w:rPr>
              <w:t>2018.07.26</w:t>
            </w:r>
            <w:r w:rsidRPr="00902EEE">
              <w:rPr>
                <w:b w:val="0"/>
                <w:color w:val="auto"/>
                <w:szCs w:val="21"/>
              </w:rPr>
              <w:t>（</w:t>
            </w:r>
            <w:r w:rsidRPr="00902EEE">
              <w:rPr>
                <w:rFonts w:hint="eastAsia"/>
                <w:b w:val="0"/>
                <w:color w:val="auto"/>
                <w:szCs w:val="21"/>
              </w:rPr>
              <w:t>周四）</w:t>
            </w:r>
          </w:p>
        </w:tc>
        <w:tc>
          <w:tcPr>
            <w:tcW w:w="4176" w:type="dxa"/>
          </w:tcPr>
          <w:p w:rsidR="00F23A7C" w:rsidRPr="00902EEE" w:rsidRDefault="00F23A7C" w:rsidP="005905FB">
            <w:pPr>
              <w:cnfStyle w:val="000000000000" w:firstRow="0" w:lastRow="0" w:firstColumn="0" w:lastColumn="0" w:oddVBand="0" w:evenVBand="0" w:oddHBand="0" w:evenHBand="0" w:firstRowFirstColumn="0" w:firstRowLastColumn="0" w:lastRowFirstColumn="0" w:lastRowLastColumn="0"/>
              <w:rPr>
                <w:color w:val="auto"/>
                <w:szCs w:val="21"/>
              </w:rPr>
            </w:pPr>
            <w:r w:rsidRPr="00902EEE">
              <w:rPr>
                <w:rFonts w:hint="eastAsia"/>
                <w:color w:val="auto"/>
                <w:szCs w:val="21"/>
              </w:rPr>
              <w:t>整理返程</w:t>
            </w:r>
          </w:p>
        </w:tc>
      </w:tr>
    </w:tbl>
    <w:p w:rsidR="00F23A7C" w:rsidRDefault="00F23A7C" w:rsidP="00F23A7C">
      <w:pPr>
        <w:pStyle w:val="1"/>
        <w:spacing w:line="300" w:lineRule="auto"/>
        <w:ind w:left="720" w:firstLineChars="0" w:firstLine="0"/>
        <w:rPr>
          <w:rFonts w:ascii="SimHei" w:eastAsia="SimHei" w:hAnsi="SimHei"/>
          <w:sz w:val="28"/>
          <w:szCs w:val="28"/>
        </w:rPr>
      </w:pPr>
    </w:p>
    <w:p w:rsidR="003939F7" w:rsidRDefault="00F408B1">
      <w:pPr>
        <w:pStyle w:val="1"/>
        <w:numPr>
          <w:ilvl w:val="0"/>
          <w:numId w:val="2"/>
        </w:numPr>
        <w:spacing w:line="300" w:lineRule="auto"/>
        <w:ind w:firstLineChars="0"/>
        <w:rPr>
          <w:rFonts w:ascii="SimHei" w:eastAsia="SimHei" w:hAnsi="SimHei"/>
          <w:sz w:val="28"/>
          <w:szCs w:val="28"/>
        </w:rPr>
      </w:pPr>
      <w:r>
        <w:rPr>
          <w:rFonts w:ascii="SimHei" w:eastAsia="SimHei" w:hAnsi="SimHei" w:hint="eastAsia"/>
          <w:sz w:val="28"/>
          <w:szCs w:val="28"/>
        </w:rPr>
        <w:t>实践前期</w:t>
      </w:r>
      <w:r>
        <w:rPr>
          <w:rFonts w:ascii="SimHei" w:eastAsia="SimHei" w:hAnsi="SimHei"/>
          <w:sz w:val="28"/>
          <w:szCs w:val="28"/>
        </w:rPr>
        <w:t>准备</w:t>
      </w:r>
      <w:r>
        <w:rPr>
          <w:rFonts w:ascii="SimHei" w:eastAsia="SimHei" w:hAnsi="SimHei" w:hint="eastAsia"/>
          <w:sz w:val="28"/>
          <w:szCs w:val="28"/>
        </w:rPr>
        <w:t>：</w:t>
      </w:r>
    </w:p>
    <w:p w:rsidR="00F23A7C" w:rsidRPr="00902EEE" w:rsidRDefault="00F23A7C" w:rsidP="00F23A7C">
      <w:pPr>
        <w:pStyle w:val="1"/>
        <w:spacing w:line="300" w:lineRule="auto"/>
        <w:ind w:left="720" w:firstLineChars="1200" w:firstLine="2520"/>
        <w:rPr>
          <w:rFonts w:asciiTheme="minorEastAsia" w:hAnsiTheme="minorEastAsia"/>
          <w:sz w:val="21"/>
          <w:szCs w:val="21"/>
        </w:rPr>
      </w:pPr>
      <w:r w:rsidRPr="00902EEE">
        <w:rPr>
          <w:rFonts w:asciiTheme="minorEastAsia" w:hAnsiTheme="minorEastAsia" w:hint="eastAsia"/>
          <w:sz w:val="21"/>
          <w:szCs w:val="21"/>
        </w:rPr>
        <w:t>实践前期准备</w:t>
      </w:r>
    </w:p>
    <w:tbl>
      <w:tblPr>
        <w:tblStyle w:val="GridTable6ColorfulAccent1"/>
        <w:tblW w:w="0" w:type="auto"/>
        <w:jc w:val="center"/>
        <w:tblLook w:val="04A0" w:firstRow="1" w:lastRow="0" w:firstColumn="1" w:lastColumn="0" w:noHBand="0" w:noVBand="1"/>
      </w:tblPr>
      <w:tblGrid>
        <w:gridCol w:w="3114"/>
        <w:gridCol w:w="3827"/>
      </w:tblGrid>
      <w:tr w:rsidR="00F23A7C" w:rsidRPr="00902EEE" w:rsidTr="005905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rsidR="00F23A7C" w:rsidRPr="00902EEE" w:rsidRDefault="00F23A7C" w:rsidP="005905FB">
            <w:pPr>
              <w:rPr>
                <w:color w:val="auto"/>
                <w:szCs w:val="21"/>
              </w:rPr>
            </w:pPr>
            <w:r w:rsidRPr="00902EEE">
              <w:rPr>
                <w:rFonts w:hint="eastAsia"/>
                <w:color w:val="auto"/>
                <w:szCs w:val="21"/>
              </w:rPr>
              <w:t>事项</w:t>
            </w:r>
          </w:p>
        </w:tc>
        <w:tc>
          <w:tcPr>
            <w:tcW w:w="3827" w:type="dxa"/>
          </w:tcPr>
          <w:p w:rsidR="00F23A7C" w:rsidRPr="00902EEE" w:rsidRDefault="00F23A7C" w:rsidP="005905FB">
            <w:pPr>
              <w:cnfStyle w:val="100000000000" w:firstRow="1" w:lastRow="0" w:firstColumn="0" w:lastColumn="0" w:oddVBand="0" w:evenVBand="0" w:oddHBand="0" w:evenHBand="0" w:firstRowFirstColumn="0" w:firstRowLastColumn="0" w:lastRowFirstColumn="0" w:lastRowLastColumn="0"/>
              <w:rPr>
                <w:color w:val="auto"/>
                <w:szCs w:val="21"/>
              </w:rPr>
            </w:pPr>
            <w:r w:rsidRPr="00902EEE">
              <w:rPr>
                <w:rFonts w:hint="eastAsia"/>
                <w:color w:val="auto"/>
                <w:szCs w:val="21"/>
              </w:rPr>
              <w:t>负责人</w:t>
            </w:r>
          </w:p>
        </w:tc>
      </w:tr>
      <w:tr w:rsidR="00F23A7C" w:rsidRPr="00902EEE" w:rsidTr="00590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rsidR="00F23A7C" w:rsidRPr="00902EEE" w:rsidRDefault="00F23A7C" w:rsidP="005905FB">
            <w:pPr>
              <w:rPr>
                <w:b w:val="0"/>
                <w:color w:val="auto"/>
                <w:szCs w:val="21"/>
              </w:rPr>
            </w:pPr>
            <w:r w:rsidRPr="00902EEE">
              <w:rPr>
                <w:rFonts w:hint="eastAsia"/>
                <w:b w:val="0"/>
                <w:color w:val="auto"/>
                <w:szCs w:val="21"/>
              </w:rPr>
              <w:t>行程规划，背景查询</w:t>
            </w:r>
          </w:p>
        </w:tc>
        <w:tc>
          <w:tcPr>
            <w:tcW w:w="3827" w:type="dxa"/>
          </w:tcPr>
          <w:p w:rsidR="00F23A7C" w:rsidRPr="00902EEE" w:rsidRDefault="00F23A7C" w:rsidP="005905FB">
            <w:pPr>
              <w:cnfStyle w:val="000000100000" w:firstRow="0" w:lastRow="0" w:firstColumn="0" w:lastColumn="0" w:oddVBand="0" w:evenVBand="0" w:oddHBand="1" w:evenHBand="0" w:firstRowFirstColumn="0" w:firstRowLastColumn="0" w:lastRowFirstColumn="0" w:lastRowLastColumn="0"/>
              <w:rPr>
                <w:color w:val="auto"/>
                <w:szCs w:val="21"/>
              </w:rPr>
            </w:pPr>
            <w:r w:rsidRPr="00902EEE">
              <w:rPr>
                <w:rFonts w:hint="eastAsia"/>
                <w:color w:val="auto"/>
                <w:szCs w:val="21"/>
              </w:rPr>
              <w:t>焦琳、韩志发</w:t>
            </w:r>
          </w:p>
        </w:tc>
      </w:tr>
      <w:tr w:rsidR="00F23A7C" w:rsidRPr="00902EEE" w:rsidTr="005905FB">
        <w:trPr>
          <w:jc w:val="center"/>
        </w:trPr>
        <w:tc>
          <w:tcPr>
            <w:cnfStyle w:val="001000000000" w:firstRow="0" w:lastRow="0" w:firstColumn="1" w:lastColumn="0" w:oddVBand="0" w:evenVBand="0" w:oddHBand="0" w:evenHBand="0" w:firstRowFirstColumn="0" w:firstRowLastColumn="0" w:lastRowFirstColumn="0" w:lastRowLastColumn="0"/>
            <w:tcW w:w="3114" w:type="dxa"/>
          </w:tcPr>
          <w:p w:rsidR="00F23A7C" w:rsidRPr="00902EEE" w:rsidRDefault="00F23A7C" w:rsidP="005905FB">
            <w:pPr>
              <w:rPr>
                <w:b w:val="0"/>
                <w:color w:val="auto"/>
                <w:szCs w:val="21"/>
              </w:rPr>
            </w:pPr>
            <w:r w:rsidRPr="00902EEE">
              <w:rPr>
                <w:rFonts w:hint="eastAsia"/>
                <w:b w:val="0"/>
                <w:color w:val="auto"/>
                <w:szCs w:val="21"/>
              </w:rPr>
              <w:t>研究所等查询联系</w:t>
            </w:r>
          </w:p>
        </w:tc>
        <w:tc>
          <w:tcPr>
            <w:tcW w:w="3827" w:type="dxa"/>
          </w:tcPr>
          <w:p w:rsidR="00F23A7C" w:rsidRPr="00902EEE" w:rsidRDefault="00F23A7C" w:rsidP="005905FB">
            <w:pPr>
              <w:cnfStyle w:val="000000000000" w:firstRow="0" w:lastRow="0" w:firstColumn="0" w:lastColumn="0" w:oddVBand="0" w:evenVBand="0" w:oddHBand="0" w:evenHBand="0" w:firstRowFirstColumn="0" w:firstRowLastColumn="0" w:lastRowFirstColumn="0" w:lastRowLastColumn="0"/>
              <w:rPr>
                <w:color w:val="auto"/>
                <w:szCs w:val="21"/>
              </w:rPr>
            </w:pPr>
            <w:r w:rsidRPr="00902EEE">
              <w:rPr>
                <w:rFonts w:hint="eastAsia"/>
                <w:color w:val="auto"/>
                <w:szCs w:val="21"/>
              </w:rPr>
              <w:t>潘雪</w:t>
            </w:r>
          </w:p>
        </w:tc>
      </w:tr>
      <w:tr w:rsidR="00F23A7C" w:rsidRPr="00902EEE" w:rsidTr="00590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rsidR="00F23A7C" w:rsidRPr="00902EEE" w:rsidRDefault="00F23A7C" w:rsidP="005905FB">
            <w:pPr>
              <w:rPr>
                <w:b w:val="0"/>
                <w:color w:val="auto"/>
                <w:szCs w:val="21"/>
              </w:rPr>
            </w:pPr>
            <w:r w:rsidRPr="00902EEE">
              <w:rPr>
                <w:rFonts w:hint="eastAsia"/>
                <w:b w:val="0"/>
                <w:color w:val="auto"/>
                <w:szCs w:val="21"/>
              </w:rPr>
              <w:t>酒店住宿</w:t>
            </w:r>
          </w:p>
        </w:tc>
        <w:tc>
          <w:tcPr>
            <w:tcW w:w="3827" w:type="dxa"/>
          </w:tcPr>
          <w:p w:rsidR="00F23A7C" w:rsidRPr="00902EEE" w:rsidRDefault="00F23A7C" w:rsidP="005905FB">
            <w:pPr>
              <w:cnfStyle w:val="000000100000" w:firstRow="0" w:lastRow="0" w:firstColumn="0" w:lastColumn="0" w:oddVBand="0" w:evenVBand="0" w:oddHBand="1" w:evenHBand="0" w:firstRowFirstColumn="0" w:firstRowLastColumn="0" w:lastRowFirstColumn="0" w:lastRowLastColumn="0"/>
              <w:rPr>
                <w:color w:val="auto"/>
                <w:szCs w:val="21"/>
              </w:rPr>
            </w:pPr>
            <w:r w:rsidRPr="00902EEE">
              <w:rPr>
                <w:rFonts w:hint="eastAsia"/>
                <w:color w:val="auto"/>
                <w:szCs w:val="21"/>
              </w:rPr>
              <w:t>曲子越、李斯玚</w:t>
            </w:r>
          </w:p>
        </w:tc>
      </w:tr>
      <w:tr w:rsidR="00F23A7C" w:rsidRPr="00902EEE" w:rsidTr="005905FB">
        <w:trPr>
          <w:jc w:val="center"/>
        </w:trPr>
        <w:tc>
          <w:tcPr>
            <w:cnfStyle w:val="001000000000" w:firstRow="0" w:lastRow="0" w:firstColumn="1" w:lastColumn="0" w:oddVBand="0" w:evenVBand="0" w:oddHBand="0" w:evenHBand="0" w:firstRowFirstColumn="0" w:firstRowLastColumn="0" w:lastRowFirstColumn="0" w:lastRowLastColumn="0"/>
            <w:tcW w:w="3114" w:type="dxa"/>
          </w:tcPr>
          <w:p w:rsidR="00F23A7C" w:rsidRPr="00902EEE" w:rsidRDefault="00F23A7C" w:rsidP="005905FB">
            <w:pPr>
              <w:rPr>
                <w:b w:val="0"/>
                <w:color w:val="auto"/>
                <w:szCs w:val="21"/>
              </w:rPr>
            </w:pPr>
            <w:r w:rsidRPr="00902EEE">
              <w:rPr>
                <w:rFonts w:hint="eastAsia"/>
                <w:b w:val="0"/>
                <w:color w:val="auto"/>
                <w:szCs w:val="21"/>
              </w:rPr>
              <w:t>相机、药品等必备物品准备</w:t>
            </w:r>
          </w:p>
        </w:tc>
        <w:tc>
          <w:tcPr>
            <w:tcW w:w="3827" w:type="dxa"/>
          </w:tcPr>
          <w:p w:rsidR="00F23A7C" w:rsidRPr="00902EEE" w:rsidRDefault="00F23A7C" w:rsidP="005905FB">
            <w:pPr>
              <w:cnfStyle w:val="000000000000" w:firstRow="0" w:lastRow="0" w:firstColumn="0" w:lastColumn="0" w:oddVBand="0" w:evenVBand="0" w:oddHBand="0" w:evenHBand="0" w:firstRowFirstColumn="0" w:firstRowLastColumn="0" w:lastRowFirstColumn="0" w:lastRowLastColumn="0"/>
              <w:rPr>
                <w:color w:val="auto"/>
                <w:szCs w:val="21"/>
              </w:rPr>
            </w:pPr>
            <w:r w:rsidRPr="00902EEE">
              <w:rPr>
                <w:rFonts w:hint="eastAsia"/>
                <w:color w:val="auto"/>
                <w:szCs w:val="21"/>
              </w:rPr>
              <w:t>陈浩、叶康若</w:t>
            </w:r>
          </w:p>
        </w:tc>
      </w:tr>
    </w:tbl>
    <w:p w:rsidR="00F23A7C" w:rsidRDefault="00F23A7C" w:rsidP="00F23A7C">
      <w:pPr>
        <w:pStyle w:val="1"/>
        <w:spacing w:line="300" w:lineRule="auto"/>
        <w:ind w:left="720" w:firstLineChars="0" w:firstLine="0"/>
        <w:rPr>
          <w:rFonts w:ascii="SimHei" w:eastAsia="SimHei" w:hAnsi="SimHei"/>
          <w:sz w:val="28"/>
          <w:szCs w:val="28"/>
        </w:rPr>
      </w:pPr>
    </w:p>
    <w:p w:rsidR="003939F7" w:rsidRPr="00F23A7C" w:rsidRDefault="00F408B1">
      <w:pPr>
        <w:pStyle w:val="1"/>
        <w:numPr>
          <w:ilvl w:val="0"/>
          <w:numId w:val="2"/>
        </w:numPr>
        <w:spacing w:line="300" w:lineRule="auto"/>
        <w:ind w:firstLineChars="0"/>
        <w:rPr>
          <w:rFonts w:ascii="SimHei" w:eastAsia="SimHei" w:hAnsi="SimHei"/>
          <w:sz w:val="28"/>
          <w:szCs w:val="28"/>
        </w:rPr>
      </w:pPr>
      <w:r>
        <w:rPr>
          <w:rFonts w:ascii="SimHei" w:eastAsia="SimHei" w:hAnsi="SimHei" w:hint="eastAsia"/>
          <w:sz w:val="28"/>
          <w:szCs w:val="28"/>
        </w:rPr>
        <w:t>实践活动记录：</w:t>
      </w:r>
      <w:r>
        <w:rPr>
          <w:rFonts w:ascii="Calibri" w:eastAsia="SimHei" w:hAnsi="Calibri" w:cs="Calibri"/>
          <w:sz w:val="28"/>
          <w:szCs w:val="28"/>
        </w:rPr>
        <w:t> </w:t>
      </w:r>
    </w:p>
    <w:p w:rsidR="00F23A7C" w:rsidRPr="00902EEE" w:rsidRDefault="00F23A7C" w:rsidP="00F23A7C">
      <w:pPr>
        <w:spacing w:line="300" w:lineRule="auto"/>
        <w:ind w:firstLineChars="200" w:firstLine="480"/>
        <w:rPr>
          <w:rFonts w:ascii="Calibri" w:eastAsia="SimSun" w:hAnsi="Calibri" w:cs="Times New Roman"/>
          <w:sz w:val="24"/>
        </w:rPr>
      </w:pPr>
      <w:r w:rsidRPr="00902EEE">
        <w:rPr>
          <w:rFonts w:ascii="Calibri" w:eastAsia="SimSun" w:hAnsi="Calibri" w:cs="Times New Roman" w:hint="eastAsia"/>
          <w:sz w:val="24"/>
        </w:rPr>
        <w:t>实践启程，一行人首先抵达上海。上海市，是中国最大的经济中心和贸易港口，是全国最大的综合性工业城市，也是全国重要的科技中心、贸易中心、金融和信息中心。</w:t>
      </w:r>
    </w:p>
    <w:p w:rsidR="00F23A7C" w:rsidRPr="00BA6115" w:rsidRDefault="00F23A7C" w:rsidP="00F23A7C">
      <w:pPr>
        <w:ind w:left="720"/>
        <w:rPr>
          <w:rFonts w:ascii="Calibri" w:eastAsia="SimSun" w:hAnsi="Calibri" w:cs="Times New Roman"/>
        </w:rPr>
      </w:pPr>
    </w:p>
    <w:p w:rsidR="00F23A7C" w:rsidRPr="00BA6115" w:rsidRDefault="00F23A7C" w:rsidP="00F23A7C">
      <w:pPr>
        <w:widowControl/>
        <w:spacing w:after="160" w:line="300" w:lineRule="auto"/>
        <w:ind w:left="720"/>
        <w:jc w:val="center"/>
        <w:rPr>
          <w:rFonts w:ascii="SimHei" w:eastAsia="SimHei" w:hAnsi="SimHei" w:cs="Times New Roman"/>
          <w:kern w:val="0"/>
          <w:sz w:val="28"/>
          <w:szCs w:val="28"/>
        </w:rPr>
      </w:pPr>
      <w:r w:rsidRPr="00BA6115">
        <w:rPr>
          <w:rFonts w:ascii="Calibri" w:eastAsia="SimSun" w:hAnsi="Calibri" w:cs="Times New Roman"/>
          <w:noProof/>
          <w:kern w:val="0"/>
          <w:sz w:val="22"/>
          <w:szCs w:val="22"/>
        </w:rPr>
        <w:drawing>
          <wp:inline distT="0" distB="0" distL="0" distR="0" wp14:anchorId="0693867C" wp14:editId="649AE42A">
            <wp:extent cx="4343400" cy="2886075"/>
            <wp:effectExtent l="0" t="0" r="0" b="9525"/>
            <wp:docPr id="13" name="图片 3" descr="QQ图片2018080213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QQ图片201808021328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2886075"/>
                    </a:xfrm>
                    <a:prstGeom prst="rect">
                      <a:avLst/>
                    </a:prstGeom>
                    <a:noFill/>
                    <a:ln>
                      <a:noFill/>
                    </a:ln>
                  </pic:spPr>
                </pic:pic>
              </a:graphicData>
            </a:graphic>
          </wp:inline>
        </w:drawing>
      </w:r>
    </w:p>
    <w:p w:rsidR="00F23A7C" w:rsidRPr="00BA6115" w:rsidRDefault="00F23A7C" w:rsidP="00F23A7C">
      <w:pPr>
        <w:ind w:left="720"/>
        <w:jc w:val="center"/>
        <w:rPr>
          <w:rFonts w:ascii="Calibri" w:eastAsia="SimSun" w:hAnsi="Calibri" w:cs="Times New Roman"/>
          <w:color w:val="595959"/>
        </w:rPr>
      </w:pPr>
      <w:r w:rsidRPr="00BA6115">
        <w:rPr>
          <w:rFonts w:ascii="Calibri" w:eastAsia="SimSun" w:hAnsi="Calibri" w:cs="Times New Roman" w:hint="eastAsia"/>
          <w:color w:val="595959"/>
        </w:rPr>
        <w:t>上海红色之旅第一站——鲁迅纪念馆</w:t>
      </w:r>
    </w:p>
    <w:p w:rsidR="00F23A7C" w:rsidRPr="00BA6115" w:rsidRDefault="00F23A7C" w:rsidP="00F23A7C">
      <w:pPr>
        <w:spacing w:line="300" w:lineRule="auto"/>
        <w:ind w:firstLineChars="200" w:firstLine="480"/>
        <w:rPr>
          <w:rFonts w:ascii="Calibri" w:eastAsia="SimSun" w:hAnsi="Calibri" w:cs="Times New Roman"/>
          <w:sz w:val="24"/>
        </w:rPr>
      </w:pPr>
      <w:r w:rsidRPr="00BA6115">
        <w:rPr>
          <w:rFonts w:ascii="Calibri" w:eastAsia="SimSun" w:hAnsi="Calibri" w:cs="Times New Roman" w:hint="eastAsia"/>
          <w:sz w:val="24"/>
        </w:rPr>
        <w:t>7</w:t>
      </w:r>
      <w:r w:rsidRPr="00BA6115">
        <w:rPr>
          <w:rFonts w:ascii="Calibri" w:eastAsia="SimSun" w:hAnsi="Calibri" w:cs="Times New Roman" w:hint="eastAsia"/>
          <w:sz w:val="24"/>
        </w:rPr>
        <w:t>月</w:t>
      </w:r>
      <w:r w:rsidRPr="00BA6115">
        <w:rPr>
          <w:rFonts w:ascii="Calibri" w:eastAsia="SimSun" w:hAnsi="Calibri" w:cs="Times New Roman" w:hint="eastAsia"/>
          <w:sz w:val="24"/>
        </w:rPr>
        <w:t>21</w:t>
      </w:r>
      <w:r w:rsidRPr="00BA6115">
        <w:rPr>
          <w:rFonts w:ascii="Calibri" w:eastAsia="SimSun" w:hAnsi="Calibri" w:cs="Times New Roman" w:hint="eastAsia"/>
          <w:sz w:val="24"/>
        </w:rPr>
        <w:t>日上午，实践团前往参观鲁迅纪念馆。上海鲁迅纪念馆是新</w:t>
      </w:r>
      <w:r w:rsidR="005A038F">
        <w:rPr>
          <w:rFonts w:ascii="Calibri" w:eastAsia="SimSun" w:hAnsi="Calibri" w:cs="Times New Roman" w:hint="eastAsia"/>
          <w:sz w:val="24"/>
        </w:rPr>
        <w:t>中国建立后第一个人物性纪念馆，也是新中国成立后第一个名人纪念馆</w:t>
      </w:r>
      <w:r w:rsidRPr="00BA6115">
        <w:rPr>
          <w:rFonts w:ascii="Calibri" w:eastAsia="SimSun" w:hAnsi="Calibri" w:cs="Times New Roman" w:hint="eastAsia"/>
          <w:sz w:val="24"/>
        </w:rPr>
        <w:t>。对于中国人而言，鲁迅先生的意义远远不是一声文学巨匠能概括的。走进纪念馆，深入了解鲁迅先生的生平，</w:t>
      </w:r>
      <w:r w:rsidR="005A038F">
        <w:rPr>
          <w:rFonts w:ascii="Calibri" w:eastAsia="SimSun" w:hAnsi="Calibri" w:cs="Times New Roman" w:hint="eastAsia"/>
          <w:sz w:val="24"/>
        </w:rPr>
        <w:t>体会那个年代的黑暗与压抑。</w:t>
      </w:r>
      <w:r w:rsidR="005A038F" w:rsidRPr="00BA6115">
        <w:rPr>
          <w:rFonts w:ascii="Calibri" w:eastAsia="SimSun" w:hAnsi="Calibri" w:cs="Times New Roman"/>
          <w:sz w:val="24"/>
        </w:rPr>
        <w:t xml:space="preserve"> </w:t>
      </w:r>
    </w:p>
    <w:p w:rsidR="00F23A7C" w:rsidRPr="00BA6115" w:rsidRDefault="00F23A7C" w:rsidP="00F23A7C">
      <w:pPr>
        <w:ind w:left="720"/>
        <w:jc w:val="center"/>
        <w:rPr>
          <w:rFonts w:ascii="Calibri" w:eastAsia="SimSun" w:hAnsi="Calibri" w:cs="Times New Roman"/>
        </w:rPr>
      </w:pPr>
      <w:r w:rsidRPr="00BA6115">
        <w:rPr>
          <w:rFonts w:ascii="Calibri" w:eastAsia="SimSun" w:hAnsi="Calibri" w:cs="Times New Roman"/>
          <w:noProof/>
        </w:rPr>
        <w:lastRenderedPageBreak/>
        <w:drawing>
          <wp:inline distT="0" distB="0" distL="0" distR="0" wp14:anchorId="2530040A" wp14:editId="3E17B2DF">
            <wp:extent cx="4343400" cy="2762250"/>
            <wp:effectExtent l="0" t="0" r="0" b="0"/>
            <wp:docPr id="1" name="图片 4" descr="QQ图片2018080213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QQ图片20180802132906"/>
                    <pic:cNvPicPr>
                      <a:picLocks noChangeAspect="1" noChangeArrowheads="1"/>
                    </pic:cNvPicPr>
                  </pic:nvPicPr>
                  <pic:blipFill>
                    <a:blip r:embed="rId13">
                      <a:extLst>
                        <a:ext uri="{28A0092B-C50C-407E-A947-70E740481C1C}">
                          <a14:useLocalDpi xmlns:a14="http://schemas.microsoft.com/office/drawing/2010/main" val="0"/>
                        </a:ext>
                      </a:extLst>
                    </a:blip>
                    <a:srcRect l="4150" r="8273" b="17799"/>
                    <a:stretch>
                      <a:fillRect/>
                    </a:stretch>
                  </pic:blipFill>
                  <pic:spPr bwMode="auto">
                    <a:xfrm>
                      <a:off x="0" y="0"/>
                      <a:ext cx="4343400" cy="2762250"/>
                    </a:xfrm>
                    <a:prstGeom prst="rect">
                      <a:avLst/>
                    </a:prstGeom>
                    <a:noFill/>
                    <a:ln>
                      <a:noFill/>
                    </a:ln>
                  </pic:spPr>
                </pic:pic>
              </a:graphicData>
            </a:graphic>
          </wp:inline>
        </w:drawing>
      </w:r>
    </w:p>
    <w:p w:rsidR="00F23A7C" w:rsidRPr="00BA6115" w:rsidRDefault="00F23A7C" w:rsidP="00F23A7C">
      <w:pPr>
        <w:ind w:left="720"/>
        <w:jc w:val="center"/>
        <w:rPr>
          <w:rFonts w:ascii="Calibri" w:eastAsia="SimSun" w:hAnsi="Calibri" w:cs="Times New Roman"/>
          <w:color w:val="595959"/>
        </w:rPr>
      </w:pPr>
      <w:r w:rsidRPr="00BA6115">
        <w:rPr>
          <w:rFonts w:ascii="Calibri" w:eastAsia="SimSun" w:hAnsi="Calibri" w:cs="Times New Roman" w:hint="eastAsia"/>
          <w:color w:val="595959"/>
        </w:rPr>
        <w:t>上海红色之旅第二站——淞沪抗战纪念馆</w:t>
      </w:r>
    </w:p>
    <w:p w:rsidR="00F23A7C" w:rsidRPr="00BA6115" w:rsidRDefault="00F23A7C" w:rsidP="00F23A7C">
      <w:pPr>
        <w:spacing w:line="300" w:lineRule="auto"/>
        <w:ind w:firstLineChars="200" w:firstLine="480"/>
        <w:rPr>
          <w:rFonts w:ascii="Calibri" w:eastAsia="SimSun" w:hAnsi="Calibri" w:cs="Times New Roman"/>
          <w:sz w:val="24"/>
        </w:rPr>
      </w:pPr>
      <w:r w:rsidRPr="00BA6115">
        <w:rPr>
          <w:rFonts w:ascii="Calibri" w:eastAsia="SimSun" w:hAnsi="Calibri" w:cs="Times New Roman" w:hint="eastAsia"/>
          <w:sz w:val="24"/>
        </w:rPr>
        <w:t>21</w:t>
      </w:r>
      <w:r w:rsidRPr="00BA6115">
        <w:rPr>
          <w:rFonts w:ascii="Calibri" w:eastAsia="SimSun" w:hAnsi="Calibri" w:cs="Times New Roman" w:hint="eastAsia"/>
          <w:sz w:val="24"/>
        </w:rPr>
        <w:t>日下午，炎炎烈日下，实践团抵达上海淞沪抗战纪念馆。纪念馆内由中国抗日战争的爆发到八一三淞沪会战等七个部分组成。纪念馆那一件件静默的文物史料和照片，很容易就使我们身临其境，真正体会到了一寸山河一寸血的含义。在今天脚下这片中国最繁华的土地上，也承载了这个国家最惨烈的战争。</w:t>
      </w:r>
    </w:p>
    <w:p w:rsidR="00F23A7C" w:rsidRPr="00BA6115" w:rsidRDefault="00F23A7C" w:rsidP="00F23A7C">
      <w:pPr>
        <w:ind w:left="720"/>
        <w:jc w:val="center"/>
        <w:rPr>
          <w:rFonts w:ascii="Calibri" w:eastAsia="SimSun" w:hAnsi="Calibri" w:cs="Times New Roman"/>
        </w:rPr>
      </w:pPr>
      <w:r w:rsidRPr="00BA6115">
        <w:rPr>
          <w:rFonts w:ascii="Calibri" w:eastAsia="SimSun" w:hAnsi="Calibri" w:cs="Times New Roman"/>
          <w:noProof/>
        </w:rPr>
        <w:drawing>
          <wp:inline distT="0" distB="0" distL="0" distR="0" wp14:anchorId="2E35FA8A" wp14:editId="67D95EB1">
            <wp:extent cx="4410075" cy="2933700"/>
            <wp:effectExtent l="0" t="0" r="9525" b="0"/>
            <wp:docPr id="3" name="图片 5" descr="QQ图片2018080213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图片20180802132651"/>
                    <pic:cNvPicPr>
                      <a:picLocks noChangeAspect="1" noChangeArrowheads="1"/>
                    </pic:cNvPicPr>
                  </pic:nvPicPr>
                  <pic:blipFill>
                    <a:blip r:embed="rId14">
                      <a:extLst>
                        <a:ext uri="{28A0092B-C50C-407E-A947-70E740481C1C}">
                          <a14:useLocalDpi xmlns:a14="http://schemas.microsoft.com/office/drawing/2010/main" val="0"/>
                        </a:ext>
                      </a:extLst>
                    </a:blip>
                    <a:srcRect b="11086"/>
                    <a:stretch>
                      <a:fillRect/>
                    </a:stretch>
                  </pic:blipFill>
                  <pic:spPr bwMode="auto">
                    <a:xfrm>
                      <a:off x="0" y="0"/>
                      <a:ext cx="4410075" cy="2933700"/>
                    </a:xfrm>
                    <a:prstGeom prst="rect">
                      <a:avLst/>
                    </a:prstGeom>
                    <a:noFill/>
                    <a:ln>
                      <a:noFill/>
                    </a:ln>
                  </pic:spPr>
                </pic:pic>
              </a:graphicData>
            </a:graphic>
          </wp:inline>
        </w:drawing>
      </w:r>
    </w:p>
    <w:p w:rsidR="00F23A7C" w:rsidRPr="00BA6115" w:rsidRDefault="00F23A7C" w:rsidP="00F23A7C">
      <w:pPr>
        <w:ind w:left="720"/>
        <w:jc w:val="center"/>
        <w:rPr>
          <w:rFonts w:ascii="Calibri" w:eastAsia="SimSun" w:hAnsi="Calibri" w:cs="Times New Roman"/>
          <w:color w:val="595959"/>
        </w:rPr>
      </w:pPr>
      <w:r w:rsidRPr="00BA6115">
        <w:rPr>
          <w:rFonts w:ascii="Calibri" w:eastAsia="SimSun" w:hAnsi="Calibri" w:cs="Times New Roman" w:hint="eastAsia"/>
          <w:color w:val="595959"/>
        </w:rPr>
        <w:t>上海红色之旅第三站——中共一大会址纪念馆</w:t>
      </w:r>
    </w:p>
    <w:p w:rsidR="00F23A7C" w:rsidRPr="005A038F" w:rsidRDefault="00F23A7C" w:rsidP="005A038F">
      <w:pPr>
        <w:spacing w:line="300" w:lineRule="auto"/>
        <w:ind w:firstLineChars="200" w:firstLine="480"/>
        <w:rPr>
          <w:rFonts w:ascii="Calibri" w:eastAsia="SimSun" w:hAnsi="Calibri" w:cs="Times New Roman"/>
          <w:sz w:val="24"/>
        </w:rPr>
      </w:pPr>
      <w:r w:rsidRPr="00BA6115">
        <w:rPr>
          <w:rFonts w:ascii="Calibri" w:eastAsia="SimSun" w:hAnsi="Calibri" w:cs="Times New Roman" w:hint="eastAsia"/>
          <w:sz w:val="24"/>
        </w:rPr>
        <w:t>次日，实践团追溯中共一大、二大足迹。</w:t>
      </w:r>
      <w:r w:rsidR="005A038F">
        <w:rPr>
          <w:rFonts w:ascii="Calibri" w:eastAsia="SimSun" w:hAnsi="Calibri" w:cs="Times New Roman" w:hint="eastAsia"/>
          <w:sz w:val="24"/>
        </w:rPr>
        <w:t>1921</w:t>
      </w:r>
      <w:r w:rsidR="005A038F">
        <w:rPr>
          <w:rFonts w:ascii="Calibri" w:eastAsia="SimSun" w:hAnsi="Calibri" w:cs="Times New Roman" w:hint="eastAsia"/>
          <w:sz w:val="24"/>
        </w:rPr>
        <w:t>年</w:t>
      </w:r>
      <w:r w:rsidR="005A038F">
        <w:rPr>
          <w:rFonts w:ascii="Calibri" w:eastAsia="SimSun" w:hAnsi="Calibri" w:cs="Times New Roman" w:hint="eastAsia"/>
          <w:sz w:val="24"/>
        </w:rPr>
        <w:t>7</w:t>
      </w:r>
      <w:r w:rsidR="005A038F">
        <w:rPr>
          <w:rFonts w:ascii="Calibri" w:eastAsia="SimSun" w:hAnsi="Calibri" w:cs="Times New Roman" w:hint="eastAsia"/>
          <w:sz w:val="24"/>
        </w:rPr>
        <w:t>月</w:t>
      </w:r>
      <w:r w:rsidR="005A038F">
        <w:rPr>
          <w:rFonts w:ascii="Calibri" w:eastAsia="SimSun" w:hAnsi="Calibri" w:cs="Times New Roman" w:hint="eastAsia"/>
          <w:sz w:val="24"/>
        </w:rPr>
        <w:t>23</w:t>
      </w:r>
      <w:r w:rsidR="005A038F">
        <w:rPr>
          <w:rFonts w:ascii="Calibri" w:eastAsia="SimSun" w:hAnsi="Calibri" w:cs="Times New Roman" w:hint="eastAsia"/>
          <w:sz w:val="24"/>
        </w:rPr>
        <w:t>日，</w:t>
      </w:r>
      <w:r w:rsidRPr="00BA6115">
        <w:rPr>
          <w:rFonts w:ascii="Calibri" w:eastAsia="SimSun" w:hAnsi="Calibri" w:cs="Times New Roman" w:hint="eastAsia"/>
          <w:sz w:val="24"/>
        </w:rPr>
        <w:t>中国共产党第一次全国代表大会的召开，宣告了中国共产党的成立，是开天辟地的大事变。从此，中国革命的面貌焕然一新。</w:t>
      </w:r>
    </w:p>
    <w:p w:rsidR="00F23A7C" w:rsidRPr="00BA6115" w:rsidRDefault="00F23A7C" w:rsidP="00F23A7C">
      <w:pPr>
        <w:ind w:left="720"/>
        <w:jc w:val="center"/>
        <w:rPr>
          <w:rFonts w:ascii="Calibri" w:eastAsia="SimSun" w:hAnsi="Calibri" w:cs="Times New Roman"/>
        </w:rPr>
      </w:pPr>
      <w:r w:rsidRPr="00BA6115">
        <w:rPr>
          <w:rFonts w:ascii="Calibri" w:eastAsia="SimSun" w:hAnsi="Calibri" w:cs="Times New Roman"/>
          <w:noProof/>
        </w:rPr>
        <w:lastRenderedPageBreak/>
        <w:drawing>
          <wp:inline distT="0" distB="0" distL="0" distR="0" wp14:anchorId="19128EFC" wp14:editId="7804157D">
            <wp:extent cx="4105275" cy="3000375"/>
            <wp:effectExtent l="0" t="0" r="9525" b="9525"/>
            <wp:docPr id="4" name="图片 6" descr="QQ图片2018080213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图片20180802132654"/>
                    <pic:cNvPicPr>
                      <a:picLocks noChangeAspect="1" noChangeArrowheads="1"/>
                    </pic:cNvPicPr>
                  </pic:nvPicPr>
                  <pic:blipFill>
                    <a:blip r:embed="rId15">
                      <a:extLst>
                        <a:ext uri="{28A0092B-C50C-407E-A947-70E740481C1C}">
                          <a14:useLocalDpi xmlns:a14="http://schemas.microsoft.com/office/drawing/2010/main" val="0"/>
                        </a:ext>
                      </a:extLst>
                    </a:blip>
                    <a:srcRect l="6837" t="15115" r="6139"/>
                    <a:stretch>
                      <a:fillRect/>
                    </a:stretch>
                  </pic:blipFill>
                  <pic:spPr bwMode="auto">
                    <a:xfrm>
                      <a:off x="0" y="0"/>
                      <a:ext cx="4105275" cy="3000375"/>
                    </a:xfrm>
                    <a:prstGeom prst="rect">
                      <a:avLst/>
                    </a:prstGeom>
                    <a:noFill/>
                    <a:ln>
                      <a:noFill/>
                    </a:ln>
                  </pic:spPr>
                </pic:pic>
              </a:graphicData>
            </a:graphic>
          </wp:inline>
        </w:drawing>
      </w:r>
    </w:p>
    <w:p w:rsidR="00F23A7C" w:rsidRPr="00BA6115" w:rsidRDefault="00F23A7C" w:rsidP="00F23A7C">
      <w:pPr>
        <w:ind w:left="720"/>
        <w:jc w:val="center"/>
        <w:rPr>
          <w:rFonts w:ascii="Calibri" w:eastAsia="SimSun" w:hAnsi="Calibri" w:cs="Times New Roman"/>
          <w:color w:val="595959"/>
        </w:rPr>
      </w:pPr>
      <w:r w:rsidRPr="00BA6115">
        <w:rPr>
          <w:rFonts w:ascii="Calibri" w:eastAsia="SimSun" w:hAnsi="Calibri" w:cs="Times New Roman" w:hint="eastAsia"/>
          <w:color w:val="595959"/>
        </w:rPr>
        <w:t>上海红色之旅第四站——中共二大会址纪念馆</w:t>
      </w:r>
    </w:p>
    <w:p w:rsidR="00F23A7C" w:rsidRPr="00BA6115" w:rsidRDefault="00F23A7C" w:rsidP="00F23A7C">
      <w:pPr>
        <w:spacing w:line="300" w:lineRule="auto"/>
        <w:ind w:firstLineChars="200" w:firstLine="480"/>
        <w:rPr>
          <w:rFonts w:ascii="Calibri" w:eastAsia="SimSun" w:hAnsi="Calibri" w:cs="Times New Roman"/>
          <w:sz w:val="24"/>
        </w:rPr>
      </w:pPr>
      <w:r w:rsidRPr="00BA6115">
        <w:rPr>
          <w:rFonts w:ascii="Calibri" w:eastAsia="SimSun" w:hAnsi="Calibri" w:cs="Times New Roman" w:hint="eastAsia"/>
          <w:sz w:val="24"/>
        </w:rPr>
        <w:t>中共二大会址，位于上海南成都路辅德里</w:t>
      </w:r>
      <w:r w:rsidRPr="00BA6115">
        <w:rPr>
          <w:rFonts w:ascii="Calibri" w:eastAsia="SimSun" w:hAnsi="Calibri" w:cs="Times New Roman"/>
          <w:sz w:val="24"/>
        </w:rPr>
        <w:t>625</w:t>
      </w:r>
      <w:r w:rsidRPr="00BA6115">
        <w:rPr>
          <w:rFonts w:ascii="Calibri" w:eastAsia="SimSun" w:hAnsi="Calibri" w:cs="Times New Roman" w:hint="eastAsia"/>
          <w:sz w:val="24"/>
        </w:rPr>
        <w:t>号</w:t>
      </w:r>
      <w:r w:rsidR="005A038F">
        <w:rPr>
          <w:rFonts w:ascii="Calibri" w:eastAsia="SimSun" w:hAnsi="Calibri" w:cs="Times New Roman" w:hint="eastAsia"/>
          <w:sz w:val="24"/>
        </w:rPr>
        <w:t>，</w:t>
      </w:r>
      <w:r w:rsidRPr="00BA6115">
        <w:rPr>
          <w:rFonts w:ascii="Calibri" w:eastAsia="SimSun" w:hAnsi="Calibri" w:cs="Times New Roman"/>
          <w:sz w:val="24"/>
        </w:rPr>
        <w:t>1922</w:t>
      </w:r>
      <w:r w:rsidRPr="00BA6115">
        <w:rPr>
          <w:rFonts w:ascii="Calibri" w:eastAsia="SimSun" w:hAnsi="Calibri" w:cs="Times New Roman" w:hint="eastAsia"/>
          <w:sz w:val="24"/>
        </w:rPr>
        <w:t>年</w:t>
      </w:r>
      <w:r w:rsidRPr="00BA6115">
        <w:rPr>
          <w:rFonts w:ascii="Calibri" w:eastAsia="SimSun" w:hAnsi="Calibri" w:cs="Times New Roman"/>
          <w:sz w:val="24"/>
        </w:rPr>
        <w:t>7</w:t>
      </w:r>
      <w:r w:rsidRPr="00BA6115">
        <w:rPr>
          <w:rFonts w:ascii="Calibri" w:eastAsia="SimSun" w:hAnsi="Calibri" w:cs="Times New Roman" w:hint="eastAsia"/>
          <w:sz w:val="24"/>
        </w:rPr>
        <w:t>月</w:t>
      </w:r>
      <w:r w:rsidRPr="00BA6115">
        <w:rPr>
          <w:rFonts w:ascii="Calibri" w:eastAsia="SimSun" w:hAnsi="Calibri" w:cs="Times New Roman"/>
          <w:sz w:val="24"/>
        </w:rPr>
        <w:t>16</w:t>
      </w:r>
      <w:r w:rsidRPr="00BA6115">
        <w:rPr>
          <w:rFonts w:ascii="Calibri" w:eastAsia="SimSun" w:hAnsi="Calibri" w:cs="Times New Roman" w:hint="eastAsia"/>
          <w:sz w:val="24"/>
        </w:rPr>
        <w:t>日—</w:t>
      </w:r>
      <w:r w:rsidRPr="00BA6115">
        <w:rPr>
          <w:rFonts w:ascii="Calibri" w:eastAsia="SimSun" w:hAnsi="Calibri" w:cs="Times New Roman"/>
          <w:sz w:val="24"/>
        </w:rPr>
        <w:t>23</w:t>
      </w:r>
      <w:r w:rsidRPr="00BA6115">
        <w:rPr>
          <w:rFonts w:ascii="Calibri" w:eastAsia="SimSun" w:hAnsi="Calibri" w:cs="Times New Roman" w:hint="eastAsia"/>
          <w:sz w:val="24"/>
        </w:rPr>
        <w:t>日，中共二次大会在此召开。武装共产党人的是人类历史上第一个代表最广大的人民的思想体系和革命纲领。共产党人不惧艰难，坚守初心，领导中国人民争取民族独立和人民解放、实现国家富强和人民幸福、实现中华民族复兴中国梦的伟大历史征程，激励着我们：不忘初心，继续前进。</w:t>
      </w:r>
    </w:p>
    <w:p w:rsidR="00F23A7C" w:rsidRPr="00BA6115" w:rsidRDefault="00F23A7C" w:rsidP="00F23A7C">
      <w:pPr>
        <w:spacing w:line="300" w:lineRule="auto"/>
        <w:jc w:val="center"/>
        <w:rPr>
          <w:rFonts w:ascii="Calibri" w:eastAsia="SimSun" w:hAnsi="Calibri" w:cs="Times New Roman"/>
        </w:rPr>
      </w:pPr>
      <w:r w:rsidRPr="00BA6115">
        <w:rPr>
          <w:rFonts w:ascii="Calibri" w:eastAsia="SimSun" w:hAnsi="Calibri" w:cs="Times New Roman"/>
          <w:noProof/>
        </w:rPr>
        <w:drawing>
          <wp:inline distT="0" distB="0" distL="0" distR="0" wp14:anchorId="4FB9423D" wp14:editId="112EF24F">
            <wp:extent cx="4286250" cy="2962275"/>
            <wp:effectExtent l="0" t="0" r="0" b="9525"/>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2962275"/>
                    </a:xfrm>
                    <a:prstGeom prst="rect">
                      <a:avLst/>
                    </a:prstGeom>
                    <a:noFill/>
                    <a:ln>
                      <a:noFill/>
                    </a:ln>
                  </pic:spPr>
                </pic:pic>
              </a:graphicData>
            </a:graphic>
          </wp:inline>
        </w:drawing>
      </w:r>
    </w:p>
    <w:p w:rsidR="00F23A7C" w:rsidRPr="00BA6115" w:rsidRDefault="00F23A7C" w:rsidP="00F23A7C">
      <w:pPr>
        <w:spacing w:line="300" w:lineRule="auto"/>
        <w:ind w:left="720" w:firstLineChars="600" w:firstLine="1260"/>
        <w:rPr>
          <w:rFonts w:ascii="Calibri" w:eastAsia="SimSun" w:hAnsi="Calibri" w:cs="Times New Roman"/>
          <w:color w:val="595959"/>
        </w:rPr>
      </w:pPr>
      <w:r w:rsidRPr="00BA6115">
        <w:rPr>
          <w:rFonts w:ascii="Calibri" w:eastAsia="SimSun" w:hAnsi="Calibri" w:cs="Times New Roman" w:hint="eastAsia"/>
          <w:color w:val="595959"/>
        </w:rPr>
        <w:t>上海第五站——上海中科院生化与细胞研究所</w:t>
      </w:r>
    </w:p>
    <w:p w:rsidR="00F23A7C" w:rsidRPr="00BA6115" w:rsidRDefault="00F23A7C" w:rsidP="00F23A7C">
      <w:pPr>
        <w:spacing w:line="300" w:lineRule="auto"/>
        <w:ind w:firstLineChars="200" w:firstLine="480"/>
        <w:rPr>
          <w:rFonts w:ascii="Calibri" w:eastAsia="SimSun" w:hAnsi="Calibri" w:cs="Times New Roman"/>
          <w:sz w:val="24"/>
        </w:rPr>
      </w:pPr>
      <w:r w:rsidRPr="00BA6115">
        <w:rPr>
          <w:rFonts w:ascii="Calibri" w:eastAsia="SimSun" w:hAnsi="Calibri" w:cs="Times New Roman" w:hint="eastAsia"/>
          <w:sz w:val="24"/>
        </w:rPr>
        <w:t>7</w:t>
      </w:r>
      <w:r w:rsidRPr="00BA6115">
        <w:rPr>
          <w:rFonts w:ascii="Calibri" w:eastAsia="SimSun" w:hAnsi="Calibri" w:cs="Times New Roman" w:hint="eastAsia"/>
          <w:sz w:val="24"/>
        </w:rPr>
        <w:t>月</w:t>
      </w:r>
      <w:r w:rsidRPr="00BA6115">
        <w:rPr>
          <w:rFonts w:ascii="Calibri" w:eastAsia="SimSun" w:hAnsi="Calibri" w:cs="Times New Roman" w:hint="eastAsia"/>
          <w:sz w:val="24"/>
        </w:rPr>
        <w:t>23</w:t>
      </w:r>
      <w:r w:rsidRPr="00BA6115">
        <w:rPr>
          <w:rFonts w:ascii="Calibri" w:eastAsia="SimSun" w:hAnsi="Calibri" w:cs="Times New Roman" w:hint="eastAsia"/>
          <w:sz w:val="24"/>
        </w:rPr>
        <w:t>日，上海之行的最后一站，我们来到了上海中科院生化与细胞研究所，作为国内顶尖生物科研机构，研究所历史悠久，科研硕果累累。参观先进科研仪器，了解一流科研方向及成果的一行人都表示大开眼界，感叹于我国科研水</w:t>
      </w:r>
      <w:r w:rsidRPr="00BA6115">
        <w:rPr>
          <w:rFonts w:ascii="Calibri" w:eastAsia="SimSun" w:hAnsi="Calibri" w:cs="Times New Roman" w:hint="eastAsia"/>
          <w:sz w:val="24"/>
        </w:rPr>
        <w:lastRenderedPageBreak/>
        <w:t>平的飞速发展。</w:t>
      </w:r>
    </w:p>
    <w:p w:rsidR="00F23A7C" w:rsidRPr="005A038F" w:rsidRDefault="00F23A7C" w:rsidP="005A038F">
      <w:pPr>
        <w:spacing w:line="300" w:lineRule="auto"/>
        <w:ind w:firstLineChars="200" w:firstLine="480"/>
        <w:rPr>
          <w:rFonts w:ascii="Calibri" w:eastAsia="SimSun" w:hAnsi="Calibri" w:cs="Times New Roman"/>
          <w:sz w:val="24"/>
        </w:rPr>
      </w:pPr>
      <w:r w:rsidRPr="00BA6115">
        <w:rPr>
          <w:rFonts w:ascii="Calibri" w:eastAsia="SimSun" w:hAnsi="Calibri" w:cs="Times New Roman" w:hint="eastAsia"/>
          <w:sz w:val="24"/>
        </w:rPr>
        <w:t>离开上海，实践团来到了历史悠久的六朝古都，南京。</w:t>
      </w:r>
    </w:p>
    <w:p w:rsidR="00F23A7C" w:rsidRPr="00BA6115" w:rsidRDefault="00F23A7C" w:rsidP="00F23A7C">
      <w:pPr>
        <w:ind w:left="720"/>
        <w:jc w:val="center"/>
        <w:rPr>
          <w:rFonts w:ascii="Calibri" w:eastAsia="SimSun" w:hAnsi="Calibri" w:cs="Times New Roman"/>
        </w:rPr>
      </w:pPr>
      <w:r w:rsidRPr="00BA6115">
        <w:rPr>
          <w:rFonts w:ascii="Calibri" w:eastAsia="SimSun" w:hAnsi="Calibri" w:cs="Times New Roman"/>
          <w:noProof/>
        </w:rPr>
        <w:drawing>
          <wp:inline distT="0" distB="0" distL="0" distR="0" wp14:anchorId="51127380" wp14:editId="4BE5D52F">
            <wp:extent cx="4114800" cy="3114675"/>
            <wp:effectExtent l="0" t="0" r="0" b="9525"/>
            <wp:docPr id="6" name="图片 7" descr="DSC0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DSC05305"/>
                    <pic:cNvPicPr>
                      <a:picLocks noChangeAspect="1" noChangeArrowheads="1"/>
                    </pic:cNvPicPr>
                  </pic:nvPicPr>
                  <pic:blipFill>
                    <a:blip r:embed="rId17">
                      <a:extLst>
                        <a:ext uri="{28A0092B-C50C-407E-A947-70E740481C1C}">
                          <a14:useLocalDpi xmlns:a14="http://schemas.microsoft.com/office/drawing/2010/main" val="0"/>
                        </a:ext>
                      </a:extLst>
                    </a:blip>
                    <a:srcRect l="8488" r="7333"/>
                    <a:stretch>
                      <a:fillRect/>
                    </a:stretch>
                  </pic:blipFill>
                  <pic:spPr bwMode="auto">
                    <a:xfrm>
                      <a:off x="0" y="0"/>
                      <a:ext cx="4114800" cy="3114675"/>
                    </a:xfrm>
                    <a:prstGeom prst="rect">
                      <a:avLst/>
                    </a:prstGeom>
                    <a:noFill/>
                    <a:ln>
                      <a:noFill/>
                    </a:ln>
                  </pic:spPr>
                </pic:pic>
              </a:graphicData>
            </a:graphic>
          </wp:inline>
        </w:drawing>
      </w:r>
    </w:p>
    <w:p w:rsidR="00F23A7C" w:rsidRPr="00BA6115" w:rsidRDefault="00F23A7C" w:rsidP="00F23A7C">
      <w:pPr>
        <w:ind w:left="720"/>
        <w:jc w:val="center"/>
        <w:rPr>
          <w:rFonts w:ascii="Calibri" w:eastAsia="SimSun" w:hAnsi="Calibri" w:cs="Times New Roman"/>
          <w:color w:val="595959"/>
        </w:rPr>
      </w:pPr>
      <w:r w:rsidRPr="00BA6115">
        <w:rPr>
          <w:rFonts w:ascii="Calibri" w:eastAsia="SimSun" w:hAnsi="Calibri" w:cs="Times New Roman" w:hint="eastAsia"/>
          <w:color w:val="595959"/>
        </w:rPr>
        <w:t>南京红色之旅第一站——雨花台</w:t>
      </w:r>
    </w:p>
    <w:p w:rsidR="00F23A7C" w:rsidRPr="005A038F" w:rsidRDefault="00F23A7C" w:rsidP="005A038F">
      <w:pPr>
        <w:spacing w:line="300" w:lineRule="auto"/>
        <w:ind w:firstLineChars="200" w:firstLine="480"/>
        <w:rPr>
          <w:rFonts w:ascii="Calibri" w:eastAsia="SimSun" w:hAnsi="Calibri" w:cs="Times New Roman"/>
          <w:sz w:val="24"/>
        </w:rPr>
      </w:pPr>
      <w:r w:rsidRPr="00BA6115">
        <w:rPr>
          <w:rFonts w:ascii="Calibri" w:eastAsia="SimSun" w:hAnsi="Calibri" w:cs="Times New Roman" w:hint="eastAsia"/>
          <w:sz w:val="24"/>
        </w:rPr>
        <w:t>24</w:t>
      </w:r>
      <w:r w:rsidRPr="00BA6115">
        <w:rPr>
          <w:rFonts w:ascii="Calibri" w:eastAsia="SimSun" w:hAnsi="Calibri" w:cs="Times New Roman" w:hint="eastAsia"/>
          <w:sz w:val="24"/>
        </w:rPr>
        <w:t>日清晨，一行</w:t>
      </w:r>
      <w:r w:rsidRPr="00BA6115">
        <w:rPr>
          <w:rFonts w:ascii="Calibri" w:eastAsia="SimSun" w:hAnsi="Calibri" w:cs="Times New Roman" w:hint="eastAsia"/>
          <w:sz w:val="24"/>
        </w:rPr>
        <w:t>7</w:t>
      </w:r>
      <w:r w:rsidRPr="00BA6115">
        <w:rPr>
          <w:rFonts w:ascii="Calibri" w:eastAsia="SimSun" w:hAnsi="Calibri" w:cs="Times New Roman" w:hint="eastAsia"/>
          <w:sz w:val="24"/>
        </w:rPr>
        <w:t>人前往雨花台烈士陵园。邓小平同志题写的“雨花台烈士纪念馆”馆名镌刻在门额上方，檐下正中还雕着象征烈士英灵永存的“日月同辉”图案。纪念馆内设</w:t>
      </w:r>
      <w:r w:rsidRPr="00BA6115">
        <w:rPr>
          <w:rFonts w:ascii="Calibri" w:eastAsia="SimSun" w:hAnsi="Calibri" w:cs="Times New Roman"/>
          <w:sz w:val="24"/>
        </w:rPr>
        <w:t>10</w:t>
      </w:r>
      <w:r w:rsidRPr="00BA6115">
        <w:rPr>
          <w:rFonts w:ascii="Calibri" w:eastAsia="SimSun" w:hAnsi="Calibri" w:cs="Times New Roman" w:hint="eastAsia"/>
          <w:sz w:val="24"/>
        </w:rPr>
        <w:t>个展厅，其中</w:t>
      </w:r>
      <w:r w:rsidRPr="00BA6115">
        <w:rPr>
          <w:rFonts w:ascii="Calibri" w:eastAsia="SimSun" w:hAnsi="Calibri" w:cs="Times New Roman"/>
          <w:sz w:val="24"/>
        </w:rPr>
        <w:t>9</w:t>
      </w:r>
      <w:r w:rsidRPr="00BA6115">
        <w:rPr>
          <w:rFonts w:ascii="Calibri" w:eastAsia="SimSun" w:hAnsi="Calibri" w:cs="Times New Roman" w:hint="eastAsia"/>
          <w:sz w:val="24"/>
        </w:rPr>
        <w:t>个用于陈列展览革命烈士的事迹，宽敞明亮的展厅内按照中国共产党发展的四个历史时期为主线，串联各时期重要事件，以烈士牺牲时间先后为顺序，共陈列了</w:t>
      </w:r>
      <w:r w:rsidRPr="00BA6115">
        <w:rPr>
          <w:rFonts w:ascii="Calibri" w:eastAsia="SimSun" w:hAnsi="Calibri" w:cs="Times New Roman"/>
          <w:sz w:val="24"/>
        </w:rPr>
        <w:t>127</w:t>
      </w:r>
      <w:r w:rsidRPr="00BA6115">
        <w:rPr>
          <w:rFonts w:ascii="Calibri" w:eastAsia="SimSun" w:hAnsi="Calibri" w:cs="Times New Roman" w:hint="eastAsia"/>
          <w:sz w:val="24"/>
        </w:rPr>
        <w:t>位牺牲在雨花台及南京地区的革命烈士的文物史料。共产党人在国民党反动派压迫下，不忘初心，坚持信仰的精神令人动容。</w:t>
      </w:r>
    </w:p>
    <w:p w:rsidR="00F23A7C" w:rsidRPr="00BA6115" w:rsidRDefault="00F23A7C" w:rsidP="00F23A7C">
      <w:pPr>
        <w:ind w:left="720"/>
        <w:rPr>
          <w:rFonts w:ascii="Calibri" w:eastAsia="SimSun" w:hAnsi="Calibri" w:cs="Times New Roman"/>
        </w:rPr>
      </w:pPr>
      <w:r w:rsidRPr="00BA6115">
        <w:rPr>
          <w:rFonts w:ascii="SimSun" w:eastAsia="SimSun" w:hAnsi="SimSun" w:cs="Times New Roman"/>
          <w:noProof/>
        </w:rPr>
        <w:drawing>
          <wp:inline distT="0" distB="0" distL="0" distR="0" wp14:anchorId="4B304431" wp14:editId="15B4D6A8">
            <wp:extent cx="4600575" cy="2971800"/>
            <wp:effectExtent l="0" t="0" r="9525" b="0"/>
            <wp:docPr id="7" name="图片 8" descr="DSC0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SC05321"/>
                    <pic:cNvPicPr>
                      <a:picLocks noChangeAspect="1" noChangeArrowheads="1"/>
                    </pic:cNvPicPr>
                  </pic:nvPicPr>
                  <pic:blipFill>
                    <a:blip r:embed="rId18">
                      <a:extLst>
                        <a:ext uri="{28A0092B-C50C-407E-A947-70E740481C1C}">
                          <a14:useLocalDpi xmlns:a14="http://schemas.microsoft.com/office/drawing/2010/main" val="0"/>
                        </a:ext>
                      </a:extLst>
                    </a:blip>
                    <a:srcRect l="4697" r="2286" b="10075"/>
                    <a:stretch>
                      <a:fillRect/>
                    </a:stretch>
                  </pic:blipFill>
                  <pic:spPr bwMode="auto">
                    <a:xfrm>
                      <a:off x="0" y="0"/>
                      <a:ext cx="4600575" cy="2971800"/>
                    </a:xfrm>
                    <a:prstGeom prst="rect">
                      <a:avLst/>
                    </a:prstGeom>
                    <a:noFill/>
                    <a:ln>
                      <a:noFill/>
                    </a:ln>
                  </pic:spPr>
                </pic:pic>
              </a:graphicData>
            </a:graphic>
          </wp:inline>
        </w:drawing>
      </w:r>
    </w:p>
    <w:p w:rsidR="00F23A7C" w:rsidRPr="00BA6115" w:rsidRDefault="00F23A7C" w:rsidP="00F23A7C">
      <w:pPr>
        <w:ind w:left="720"/>
        <w:jc w:val="center"/>
        <w:rPr>
          <w:rFonts w:ascii="Calibri" w:eastAsia="SimSun" w:hAnsi="Calibri" w:cs="Times New Roman"/>
          <w:color w:val="595959"/>
        </w:rPr>
      </w:pPr>
      <w:r w:rsidRPr="00BA6115">
        <w:rPr>
          <w:rFonts w:ascii="Calibri" w:eastAsia="SimSun" w:hAnsi="Calibri" w:cs="Times New Roman" w:hint="eastAsia"/>
          <w:color w:val="595959"/>
        </w:rPr>
        <w:lastRenderedPageBreak/>
        <w:t>南京红色之旅第二站——中山陵</w:t>
      </w:r>
    </w:p>
    <w:p w:rsidR="00F23A7C" w:rsidRPr="005A038F" w:rsidRDefault="00F23A7C" w:rsidP="005A038F">
      <w:pPr>
        <w:spacing w:line="300" w:lineRule="auto"/>
        <w:ind w:firstLineChars="200" w:firstLine="480"/>
        <w:rPr>
          <w:rFonts w:ascii="Calibri" w:eastAsia="SimSun" w:hAnsi="Calibri" w:cs="Times New Roman"/>
          <w:sz w:val="24"/>
        </w:rPr>
      </w:pPr>
      <w:r w:rsidRPr="00BA6115">
        <w:rPr>
          <w:rFonts w:ascii="Calibri" w:eastAsia="SimSun" w:hAnsi="Calibri" w:cs="Times New Roman" w:hint="eastAsia"/>
          <w:sz w:val="24"/>
        </w:rPr>
        <w:t>下午，实践团前往参观中山陵。中山陵位于南京市玄武区紫金山南麓钟山风景区内，是中国近代伟大的民主革命先行者孙中山先生的陵寝及其附属纪念建筑群，孙中山先生因胆囊癌在北平（今北京）铁狮子胡同行辕与世长辞，举国悲痛。中华民国和中国国民党的缔造者，孙中山就葬在此处，“起共和而终二千年帝制”，反对北洋军阀复辟帝制，与中国共产党合作建立革命统一战线，一生奔波，终长眠于此。</w:t>
      </w:r>
    </w:p>
    <w:p w:rsidR="00F23A7C" w:rsidRPr="00BA6115" w:rsidRDefault="00F23A7C" w:rsidP="00F23A7C">
      <w:pPr>
        <w:ind w:left="720"/>
        <w:rPr>
          <w:rFonts w:ascii="Calibri" w:eastAsia="SimSun" w:hAnsi="Calibri" w:cs="Times New Roman"/>
        </w:rPr>
      </w:pPr>
      <w:r w:rsidRPr="00BA6115">
        <w:rPr>
          <w:rFonts w:ascii="Calibri" w:eastAsia="SimSun" w:hAnsi="Calibri" w:cs="Times New Roman"/>
          <w:noProof/>
        </w:rPr>
        <w:drawing>
          <wp:inline distT="0" distB="0" distL="0" distR="0" wp14:anchorId="559BB01D" wp14:editId="50C03482">
            <wp:extent cx="4638675" cy="3000375"/>
            <wp:effectExtent l="0" t="0" r="9525" b="9525"/>
            <wp:docPr id="8" name="图片 9" descr="DSC05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DSC05365"/>
                    <pic:cNvPicPr>
                      <a:picLocks noChangeAspect="1" noChangeArrowheads="1"/>
                    </pic:cNvPicPr>
                  </pic:nvPicPr>
                  <pic:blipFill>
                    <a:blip r:embed="rId19">
                      <a:extLst>
                        <a:ext uri="{28A0092B-C50C-407E-A947-70E740481C1C}">
                          <a14:useLocalDpi xmlns:a14="http://schemas.microsoft.com/office/drawing/2010/main" val="0"/>
                        </a:ext>
                      </a:extLst>
                    </a:blip>
                    <a:srcRect t="3035"/>
                    <a:stretch>
                      <a:fillRect/>
                    </a:stretch>
                  </pic:blipFill>
                  <pic:spPr bwMode="auto">
                    <a:xfrm>
                      <a:off x="0" y="0"/>
                      <a:ext cx="4638675" cy="3000375"/>
                    </a:xfrm>
                    <a:prstGeom prst="rect">
                      <a:avLst/>
                    </a:prstGeom>
                    <a:noFill/>
                    <a:ln w="47625">
                      <a:noFill/>
                    </a:ln>
                  </pic:spPr>
                </pic:pic>
              </a:graphicData>
            </a:graphic>
          </wp:inline>
        </w:drawing>
      </w:r>
    </w:p>
    <w:p w:rsidR="00F23A7C" w:rsidRPr="00BA6115" w:rsidRDefault="00F23A7C" w:rsidP="00F23A7C">
      <w:pPr>
        <w:ind w:left="720"/>
        <w:jc w:val="center"/>
        <w:rPr>
          <w:rFonts w:ascii="Calibri" w:eastAsia="SimSun" w:hAnsi="Calibri" w:cs="Times New Roman"/>
          <w:color w:val="595959"/>
        </w:rPr>
      </w:pPr>
      <w:r w:rsidRPr="00BA6115">
        <w:rPr>
          <w:rFonts w:ascii="Calibri" w:eastAsia="SimSun" w:hAnsi="Calibri" w:cs="Times New Roman" w:hint="eastAsia"/>
          <w:color w:val="595959"/>
        </w:rPr>
        <w:t>南京红色之旅第三站——侵华日军南京大屠杀遇难同胞纪念馆</w:t>
      </w:r>
    </w:p>
    <w:p w:rsidR="00F23A7C" w:rsidRPr="005A038F" w:rsidRDefault="00F23A7C" w:rsidP="005A038F">
      <w:pPr>
        <w:spacing w:line="300" w:lineRule="auto"/>
        <w:ind w:firstLineChars="200" w:firstLine="480"/>
        <w:rPr>
          <w:rFonts w:ascii="Calibri" w:eastAsia="SimSun" w:hAnsi="Calibri" w:cs="Times New Roman"/>
          <w:sz w:val="24"/>
        </w:rPr>
      </w:pPr>
      <w:r w:rsidRPr="00BA6115">
        <w:rPr>
          <w:rFonts w:ascii="Calibri" w:eastAsia="SimSun" w:hAnsi="Calibri" w:cs="Times New Roman" w:hint="eastAsia"/>
          <w:sz w:val="24"/>
        </w:rPr>
        <w:t>25</w:t>
      </w:r>
      <w:r w:rsidRPr="00BA6115">
        <w:rPr>
          <w:rFonts w:ascii="Calibri" w:eastAsia="SimSun" w:hAnsi="Calibri" w:cs="Times New Roman" w:hint="eastAsia"/>
          <w:sz w:val="24"/>
        </w:rPr>
        <w:t>日早晨，实践团来到侵华日军南京大屠杀遇难同胞纪念馆，怀着沉重的心情走在纪念馆门口的广场上，看着遇难者雕像，和基座上刻字“快逃，恶魔来了”，那些雕像痛苦的神情，直接将我们拉到了那触目惊心的人间地狱。这是我们这次行程花费时间最长的纪念馆，那些沉默的黑白照片和刊物报道背后是血淋淋的历史真相，是一场令人发指的暴行。我们沉默地走完了全程，但内心不知潮起潮落几次。苦难，苦难，这座千年古城，遭受多少苦难，经历了这些苦难后，这片土地更加厚重，而南京依然在长江旁静静地躺着，天下却焕然一新。</w:t>
      </w:r>
    </w:p>
    <w:p w:rsidR="00F23A7C" w:rsidRPr="00BA6115" w:rsidRDefault="00F23A7C" w:rsidP="00F23A7C">
      <w:pPr>
        <w:ind w:left="720"/>
        <w:rPr>
          <w:rFonts w:ascii="Calibri" w:eastAsia="SimSun" w:hAnsi="Calibri" w:cs="Times New Roman"/>
        </w:rPr>
      </w:pPr>
      <w:r w:rsidRPr="00BA6115">
        <w:rPr>
          <w:rFonts w:ascii="Calibri" w:eastAsia="SimSun" w:hAnsi="Calibri" w:cs="Times New Roman"/>
          <w:noProof/>
        </w:rPr>
        <w:lastRenderedPageBreak/>
        <w:drawing>
          <wp:inline distT="0" distB="0" distL="0" distR="0" wp14:anchorId="78AB2F3F" wp14:editId="5A4083CA">
            <wp:extent cx="4800600" cy="2962275"/>
            <wp:effectExtent l="0" t="0" r="0" b="952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962275"/>
                    </a:xfrm>
                    <a:prstGeom prst="rect">
                      <a:avLst/>
                    </a:prstGeom>
                    <a:noFill/>
                    <a:ln>
                      <a:noFill/>
                    </a:ln>
                  </pic:spPr>
                </pic:pic>
              </a:graphicData>
            </a:graphic>
          </wp:inline>
        </w:drawing>
      </w:r>
    </w:p>
    <w:p w:rsidR="00F23A7C" w:rsidRPr="00BA6115" w:rsidRDefault="00F23A7C" w:rsidP="00F23A7C">
      <w:pPr>
        <w:ind w:left="720"/>
        <w:jc w:val="center"/>
        <w:rPr>
          <w:rFonts w:ascii="Calibri" w:eastAsia="SimSun" w:hAnsi="Calibri" w:cs="Times New Roman"/>
          <w:color w:val="595959"/>
        </w:rPr>
      </w:pPr>
      <w:r w:rsidRPr="00BA6115">
        <w:rPr>
          <w:rFonts w:ascii="Calibri" w:eastAsia="SimSun" w:hAnsi="Calibri" w:cs="Times New Roman" w:hint="eastAsia"/>
          <w:color w:val="595959"/>
        </w:rPr>
        <w:t>南京红色之旅第四站——渡江战役纪念馆</w:t>
      </w:r>
    </w:p>
    <w:p w:rsidR="00F23A7C" w:rsidRPr="00F23A7C" w:rsidRDefault="00F23A7C" w:rsidP="00F23A7C">
      <w:pPr>
        <w:spacing w:line="300" w:lineRule="auto"/>
        <w:ind w:firstLineChars="200" w:firstLine="480"/>
        <w:rPr>
          <w:rFonts w:ascii="Calibri" w:eastAsia="SimSun" w:hAnsi="Calibri" w:cs="Times New Roman"/>
          <w:sz w:val="24"/>
        </w:rPr>
      </w:pPr>
      <w:r w:rsidRPr="00BA6115">
        <w:rPr>
          <w:rFonts w:ascii="Calibri" w:eastAsia="SimSun" w:hAnsi="Calibri" w:cs="Times New Roman" w:hint="eastAsia"/>
          <w:sz w:val="24"/>
        </w:rPr>
        <w:t>下午，实践团抵达渡江胜利纪念馆。</w:t>
      </w:r>
      <w:r w:rsidRPr="00BA6115">
        <w:rPr>
          <w:rFonts w:ascii="Calibri" w:eastAsia="SimSun" w:hAnsi="Calibri" w:cs="Times New Roman" w:hint="eastAsia"/>
          <w:sz w:val="24"/>
        </w:rPr>
        <w:t>1949</w:t>
      </w:r>
      <w:r w:rsidRPr="00BA6115">
        <w:rPr>
          <w:rFonts w:ascii="Calibri" w:eastAsia="SimSun" w:hAnsi="Calibri" w:cs="Times New Roman" w:hint="eastAsia"/>
          <w:sz w:val="24"/>
        </w:rPr>
        <w:t>年</w:t>
      </w:r>
      <w:r w:rsidRPr="00BA6115">
        <w:rPr>
          <w:rFonts w:ascii="Calibri" w:eastAsia="SimSun" w:hAnsi="Calibri" w:cs="Times New Roman" w:hint="eastAsia"/>
          <w:sz w:val="24"/>
        </w:rPr>
        <w:t>4</w:t>
      </w:r>
      <w:r w:rsidRPr="00BA6115">
        <w:rPr>
          <w:rFonts w:ascii="Calibri" w:eastAsia="SimSun" w:hAnsi="Calibri" w:cs="Times New Roman" w:hint="eastAsia"/>
          <w:sz w:val="24"/>
        </w:rPr>
        <w:t>月</w:t>
      </w:r>
      <w:r w:rsidRPr="00BA6115">
        <w:rPr>
          <w:rFonts w:ascii="Calibri" w:eastAsia="SimSun" w:hAnsi="Calibri" w:cs="Times New Roman" w:hint="eastAsia"/>
          <w:sz w:val="24"/>
        </w:rPr>
        <w:t>20</w:t>
      </w:r>
      <w:r w:rsidRPr="00BA6115">
        <w:rPr>
          <w:rFonts w:ascii="Calibri" w:eastAsia="SimSun" w:hAnsi="Calibri" w:cs="Times New Roman" w:hint="eastAsia"/>
          <w:sz w:val="24"/>
        </w:rPr>
        <w:t>日晚和</w:t>
      </w:r>
      <w:r w:rsidRPr="00BA6115">
        <w:rPr>
          <w:rFonts w:ascii="Calibri" w:eastAsia="SimSun" w:hAnsi="Calibri" w:cs="Times New Roman" w:hint="eastAsia"/>
          <w:sz w:val="24"/>
        </w:rPr>
        <w:t>21</w:t>
      </w:r>
      <w:r w:rsidRPr="00BA6115">
        <w:rPr>
          <w:rFonts w:ascii="Calibri" w:eastAsia="SimSun" w:hAnsi="Calibri" w:cs="Times New Roman" w:hint="eastAsia"/>
          <w:sz w:val="24"/>
        </w:rPr>
        <w:t>日，人民解放军第二、三野战军遵照中央军委的命令和总前委的《京沪杭战役实施纲要》，先后发起渡江。在炮兵、工兵的支持配合下，在西起湖口、东至靖江的千里战线上强渡长江，迅速突破国民党军的江防，占领贵池、铜陵、芜湖和常州、江阴、镇江等城市，彻底摧毁了国民党军的长江防线。渡江战役的胜利，为人民解放军继续前进南进，解放南方各省创造了有利条件。这是一场伟大的胜利，中国共产党坚持不懈，勇往直前。中国这古老的土地，迎来了新生。</w:t>
      </w:r>
    </w:p>
    <w:p w:rsidR="003939F7" w:rsidRDefault="00F408B1">
      <w:pPr>
        <w:pStyle w:val="1"/>
        <w:numPr>
          <w:ilvl w:val="0"/>
          <w:numId w:val="2"/>
        </w:numPr>
        <w:spacing w:line="300" w:lineRule="auto"/>
        <w:ind w:firstLineChars="0"/>
        <w:rPr>
          <w:rFonts w:ascii="SimHei" w:eastAsia="SimHei" w:hAnsi="SimHei"/>
          <w:sz w:val="28"/>
          <w:szCs w:val="28"/>
        </w:rPr>
      </w:pPr>
      <w:r>
        <w:rPr>
          <w:rFonts w:ascii="SimHei" w:eastAsia="SimHei" w:hAnsi="SimHei" w:hint="eastAsia"/>
          <w:sz w:val="28"/>
          <w:szCs w:val="28"/>
        </w:rPr>
        <w:t>总结：</w:t>
      </w:r>
    </w:p>
    <w:p w:rsidR="00F23A7C" w:rsidRPr="00902EEE" w:rsidRDefault="00F23A7C" w:rsidP="00F23A7C">
      <w:pPr>
        <w:spacing w:line="300" w:lineRule="auto"/>
        <w:ind w:firstLineChars="200" w:firstLine="480"/>
        <w:rPr>
          <w:sz w:val="24"/>
        </w:rPr>
      </w:pPr>
      <w:r w:rsidRPr="00902EEE">
        <w:rPr>
          <w:rFonts w:hint="eastAsia"/>
          <w:sz w:val="24"/>
        </w:rPr>
        <w:t>实践之</w:t>
      </w:r>
      <w:r w:rsidR="00111866">
        <w:rPr>
          <w:rFonts w:hint="eastAsia"/>
          <w:sz w:val="24"/>
        </w:rPr>
        <w:t>初，我们首先参观了</w:t>
      </w:r>
      <w:r w:rsidRPr="00902EEE">
        <w:rPr>
          <w:rFonts w:hint="eastAsia"/>
          <w:sz w:val="24"/>
        </w:rPr>
        <w:t>上海鲁迅纪念馆开始，</w:t>
      </w:r>
      <w:r w:rsidR="00111866">
        <w:rPr>
          <w:rFonts w:hint="eastAsia"/>
          <w:sz w:val="24"/>
        </w:rPr>
        <w:t>在参观过程中，我有一些理解了鲁迅先生面对麻木、黑暗社会现状的悲愤、痛苦，我觉得他或许一开始是有一些无力的，因为以一人之力很难与整个社会抗争，但是鲁迅先生之所以让我觉得钦佩，是他的“飞蛾扑火”般的勇气，幸运的是结果并不像飞蛾扑火般了无声息。我觉得我们应该学习前人这种明知“不可为”而为之的勇气、坚持和执着，这是生活在和平、安逸的环境中的我们需要学习的。</w:t>
      </w:r>
    </w:p>
    <w:p w:rsidR="00F23A7C" w:rsidRPr="00902EEE" w:rsidRDefault="00F23A7C" w:rsidP="00F23A7C">
      <w:pPr>
        <w:spacing w:line="300" w:lineRule="auto"/>
        <w:ind w:firstLineChars="200" w:firstLine="480"/>
        <w:rPr>
          <w:rFonts w:ascii="Calibri" w:eastAsia="SimSun" w:hAnsi="Calibri" w:cs="Times New Roman"/>
          <w:sz w:val="24"/>
        </w:rPr>
      </w:pPr>
      <w:r w:rsidRPr="00902EEE">
        <w:rPr>
          <w:rFonts w:hint="eastAsia"/>
          <w:sz w:val="24"/>
        </w:rPr>
        <w:t>参观中国科学院上海生化与细胞研究所，在</w:t>
      </w:r>
      <w:r w:rsidRPr="00902EEE">
        <w:rPr>
          <w:rFonts w:hint="eastAsia"/>
          <w:sz w:val="24"/>
        </w:rPr>
        <w:t>14</w:t>
      </w:r>
      <w:r w:rsidRPr="00902EEE">
        <w:rPr>
          <w:rFonts w:hint="eastAsia"/>
          <w:sz w:val="24"/>
        </w:rPr>
        <w:t>名中科院院士墙前合影，参观国家重点实验室的先进技术和研究进展</w:t>
      </w:r>
      <w:r w:rsidR="004F7E37">
        <w:rPr>
          <w:rFonts w:hint="eastAsia"/>
          <w:sz w:val="24"/>
        </w:rPr>
        <w:t>，</w:t>
      </w:r>
      <w:r w:rsidR="00975BBC">
        <w:rPr>
          <w:rFonts w:hint="eastAsia"/>
          <w:sz w:val="24"/>
        </w:rPr>
        <w:t>听研究所的老师们讲解他们的实验仪器及操作让我感受到了老师们科研的认真、细致</w:t>
      </w:r>
      <w:bookmarkStart w:id="0" w:name="_GoBack"/>
      <w:bookmarkEnd w:id="0"/>
      <w:r w:rsidR="00975BBC">
        <w:rPr>
          <w:rFonts w:hint="eastAsia"/>
          <w:sz w:val="24"/>
        </w:rPr>
        <w:t>，这对于要读博士的我来说是很大的启发</w:t>
      </w:r>
      <w:r w:rsidR="00975BBC">
        <w:rPr>
          <w:sz w:val="24"/>
        </w:rPr>
        <w:t>—</w:t>
      </w:r>
      <w:r w:rsidR="00975BBC">
        <w:rPr>
          <w:rFonts w:hint="eastAsia"/>
          <w:sz w:val="24"/>
        </w:rPr>
        <w:t>在科研过程中要仔细、踏实。</w:t>
      </w:r>
    </w:p>
    <w:p w:rsidR="003939F7" w:rsidRDefault="00425DFA" w:rsidP="00EC62F6">
      <w:pPr>
        <w:spacing w:line="300" w:lineRule="auto"/>
        <w:ind w:firstLineChars="200" w:firstLine="480"/>
        <w:rPr>
          <w:rFonts w:hint="eastAsia"/>
          <w:sz w:val="24"/>
        </w:rPr>
      </w:pPr>
      <w:r>
        <w:rPr>
          <w:rFonts w:hint="eastAsia"/>
          <w:sz w:val="24"/>
        </w:rPr>
        <w:t>在</w:t>
      </w:r>
      <w:r w:rsidR="00F23A7C" w:rsidRPr="00902EEE">
        <w:rPr>
          <w:rFonts w:hint="eastAsia"/>
          <w:sz w:val="24"/>
        </w:rPr>
        <w:t>南京，</w:t>
      </w:r>
      <w:r>
        <w:rPr>
          <w:rFonts w:hint="eastAsia"/>
          <w:sz w:val="24"/>
        </w:rPr>
        <w:t>我们</w:t>
      </w:r>
      <w:r w:rsidR="00F23A7C" w:rsidRPr="00902EEE">
        <w:rPr>
          <w:rFonts w:hint="eastAsia"/>
          <w:sz w:val="24"/>
        </w:rPr>
        <w:t>参观了雨花台烈士陵园、中山陵、南京大屠杀纪念馆，和渡江胜利纪念馆。</w:t>
      </w:r>
      <w:r w:rsidR="00662D32">
        <w:rPr>
          <w:rFonts w:hint="eastAsia"/>
          <w:sz w:val="24"/>
        </w:rPr>
        <w:t>在中山陵我们爬了很久的台阶后到达中山先生的陵前，看到有一位退役老兵非常虔诚地脱帽给中山先生鞠躬，这让我颇有感触。这可能就是一代人</w:t>
      </w:r>
      <w:r w:rsidR="00662D32">
        <w:rPr>
          <w:rFonts w:hint="eastAsia"/>
          <w:sz w:val="24"/>
        </w:rPr>
        <w:lastRenderedPageBreak/>
        <w:t>的记忆，从书上和历史资料上了解当年情况的我们，可能还是不能真的了解“当事人”的经历和感受。这也让我意识到如今的和平美好的生活是通过很多人</w:t>
      </w:r>
      <w:r w:rsidR="00662D32">
        <w:rPr>
          <w:sz w:val="24"/>
        </w:rPr>
        <w:t>—</w:t>
      </w:r>
      <w:r w:rsidR="00662D32">
        <w:rPr>
          <w:rFonts w:hint="eastAsia"/>
          <w:sz w:val="24"/>
        </w:rPr>
        <w:t>伟人、英烈、老百姓的努力才实现的，作为从革命成果中收益的我们，应该感恩、珍惜，并在此基础上发扬、传承。</w:t>
      </w:r>
      <w:r w:rsidR="00EC62F6">
        <w:rPr>
          <w:rFonts w:hint="eastAsia"/>
          <w:sz w:val="24"/>
        </w:rPr>
        <w:t>在南京大屠杀纪念馆参观时，我的心情是非常沉重的，那已经不是人发起了战争而是战争魔化了人。那些在南京土地上行无人性、无人道之事的日本士兵和军官们，他们没有受到任何生存的逼迫，他们的国家也没有面临灭亡之危，却为何会做出如此惨无人道的行径，这在我看来已经是非常异常的疯狂了。我作为一个历史的旁观者尚且如此，不敢想象当年的受害人是如何的瑟瑟发抖，这种压抑感在整个参观过程中都伴随着我，知道参观的末尾，一位当年的幸存者的话让我觉得人性从来都没有如此高尚伟大，她说：“记住历史，忘记仇恨”。</w:t>
      </w:r>
    </w:p>
    <w:p w:rsidR="00EC62F6" w:rsidRPr="002D78F3" w:rsidRDefault="00EC62F6" w:rsidP="00EC62F6">
      <w:pPr>
        <w:spacing w:line="300" w:lineRule="auto"/>
        <w:ind w:firstLineChars="200" w:firstLine="480"/>
        <w:rPr>
          <w:sz w:val="24"/>
        </w:rPr>
      </w:pPr>
      <w:r>
        <w:rPr>
          <w:rFonts w:hint="eastAsia"/>
          <w:sz w:val="24"/>
        </w:rPr>
        <w:t>这次社会实践，让我暂时离开我自己的小世界，更进一步的了解了我们的国家、民族、人民是如何在这个世界立足的，让我去思考了一个人要如何在这个世界立足。</w:t>
      </w:r>
      <w:r w:rsidR="008945C7">
        <w:rPr>
          <w:rFonts w:hint="eastAsia"/>
          <w:sz w:val="24"/>
        </w:rPr>
        <w:t>我非常感谢这次实践的机会，我觉得自己得到了一定的成长。承前启后，希望我能够带着前人传递给我们的成果、品质，做一个好的自己。</w:t>
      </w:r>
    </w:p>
    <w:sectPr w:rsidR="00EC62F6" w:rsidRPr="002D78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145D" w:rsidRDefault="0033145D" w:rsidP="006C1206">
      <w:r>
        <w:separator/>
      </w:r>
    </w:p>
  </w:endnote>
  <w:endnote w:type="continuationSeparator" w:id="0">
    <w:p w:rsidR="0033145D" w:rsidRDefault="0033145D" w:rsidP="006C1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TLiti">
    <w:altName w:val="Microsoft YaHei"/>
    <w:charset w:val="86"/>
    <w:family w:val="auto"/>
    <w:pitch w:val="variable"/>
    <w:sig w:usb0="00000000" w:usb1="080F0000" w:usb2="00000010" w:usb3="00000000" w:csb0="00040000" w:csb1="00000000"/>
  </w:font>
  <w:font w:name="楷体">
    <w:altName w:val="Microsoft YaHei"/>
    <w:panose1 w:val="02010609060101010101"/>
    <w:charset w:val="86"/>
    <w:family w:val="modern"/>
    <w:pitch w:val="fixed"/>
    <w:sig w:usb0="00000000"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145D" w:rsidRDefault="0033145D" w:rsidP="006C1206">
      <w:r>
        <w:separator/>
      </w:r>
    </w:p>
  </w:footnote>
  <w:footnote w:type="continuationSeparator" w:id="0">
    <w:p w:rsidR="0033145D" w:rsidRDefault="0033145D" w:rsidP="006C12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D37A0A"/>
    <w:multiLevelType w:val="multilevel"/>
    <w:tmpl w:val="2BD37A0A"/>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63823657"/>
    <w:multiLevelType w:val="multilevel"/>
    <w:tmpl w:val="63823657"/>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9EC"/>
    <w:rsid w:val="00057493"/>
    <w:rsid w:val="000830E8"/>
    <w:rsid w:val="00086382"/>
    <w:rsid w:val="000C02CC"/>
    <w:rsid w:val="000F7021"/>
    <w:rsid w:val="00111866"/>
    <w:rsid w:val="002D78F3"/>
    <w:rsid w:val="002F65B2"/>
    <w:rsid w:val="0033145D"/>
    <w:rsid w:val="003939F7"/>
    <w:rsid w:val="00397736"/>
    <w:rsid w:val="003F6686"/>
    <w:rsid w:val="00425DFA"/>
    <w:rsid w:val="004F7E37"/>
    <w:rsid w:val="00524976"/>
    <w:rsid w:val="005A038F"/>
    <w:rsid w:val="005D24B4"/>
    <w:rsid w:val="005E4C65"/>
    <w:rsid w:val="00662D32"/>
    <w:rsid w:val="006C1206"/>
    <w:rsid w:val="006F1E50"/>
    <w:rsid w:val="00722F70"/>
    <w:rsid w:val="0079742D"/>
    <w:rsid w:val="007C248C"/>
    <w:rsid w:val="008460C8"/>
    <w:rsid w:val="008945C7"/>
    <w:rsid w:val="009609EE"/>
    <w:rsid w:val="00975BBC"/>
    <w:rsid w:val="009D3F95"/>
    <w:rsid w:val="00A511F2"/>
    <w:rsid w:val="00B04E3B"/>
    <w:rsid w:val="00B30ED1"/>
    <w:rsid w:val="00B67C96"/>
    <w:rsid w:val="00B97D3B"/>
    <w:rsid w:val="00C87088"/>
    <w:rsid w:val="00CC5CC3"/>
    <w:rsid w:val="00CF49EC"/>
    <w:rsid w:val="00EB6225"/>
    <w:rsid w:val="00EC62F6"/>
    <w:rsid w:val="00F23A7C"/>
    <w:rsid w:val="00F32C92"/>
    <w:rsid w:val="00F408B1"/>
    <w:rsid w:val="00FB6857"/>
    <w:rsid w:val="21C70F86"/>
    <w:rsid w:val="6D302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pPr>
      <w:tabs>
        <w:tab w:val="center" w:pos="4153"/>
        <w:tab w:val="right" w:pos="8306"/>
      </w:tabs>
      <w:snapToGrid w:val="0"/>
      <w:jc w:val="left"/>
    </w:pPr>
    <w:rPr>
      <w:sz w:val="18"/>
      <w:szCs w:val="18"/>
    </w:rPr>
  </w:style>
  <w:style w:type="paragraph" w:styleId="a4">
    <w:name w:val="header"/>
    <w:basedOn w:val="a"/>
    <w:link w:val="Char0"/>
    <w:pPr>
      <w:pBdr>
        <w:bottom w:val="single" w:sz="6" w:space="1" w:color="auto"/>
      </w:pBdr>
      <w:tabs>
        <w:tab w:val="center" w:pos="4153"/>
        <w:tab w:val="right" w:pos="8306"/>
      </w:tabs>
      <w:snapToGrid w:val="0"/>
      <w:jc w:val="center"/>
    </w:pPr>
    <w:rPr>
      <w:sz w:val="18"/>
      <w:szCs w:val="18"/>
    </w:rPr>
  </w:style>
  <w:style w:type="paragraph" w:styleId="a5">
    <w:name w:val="Normal (Web)"/>
    <w:basedOn w:val="a"/>
    <w:rPr>
      <w:sz w:val="24"/>
    </w:rPr>
  </w:style>
  <w:style w:type="paragraph" w:customStyle="1" w:styleId="1">
    <w:name w:val="列出段落1"/>
    <w:basedOn w:val="a"/>
    <w:uiPriority w:val="34"/>
    <w:qFormat/>
    <w:pPr>
      <w:widowControl/>
      <w:spacing w:after="160" w:line="259" w:lineRule="auto"/>
      <w:ind w:firstLineChars="200" w:firstLine="420"/>
      <w:jc w:val="left"/>
    </w:pPr>
    <w:rPr>
      <w:kern w:val="0"/>
      <w:sz w:val="22"/>
      <w:szCs w:val="22"/>
    </w:rPr>
  </w:style>
  <w:style w:type="paragraph" w:customStyle="1" w:styleId="10">
    <w:name w:val="正文首行缩进1"/>
    <w:basedOn w:val="a"/>
    <w:pPr>
      <w:spacing w:after="120" w:line="320" w:lineRule="atLeast"/>
      <w:ind w:firstLine="420"/>
    </w:pPr>
    <w:rPr>
      <w:rFonts w:ascii="Times New Roman" w:eastAsia="SimSun" w:hAnsi="Times New Roman" w:cs="Times New Roman"/>
      <w:szCs w:val="20"/>
    </w:rPr>
  </w:style>
  <w:style w:type="character" w:customStyle="1" w:styleId="Char0">
    <w:name w:val="页眉 Char"/>
    <w:basedOn w:val="a0"/>
    <w:link w:val="a4"/>
    <w:rPr>
      <w:rFonts w:asciiTheme="minorHAnsi" w:eastAsiaTheme="minorEastAsia" w:hAnsiTheme="minorHAnsi" w:cstheme="minorBidi"/>
      <w:kern w:val="2"/>
      <w:sz w:val="18"/>
      <w:szCs w:val="18"/>
    </w:rPr>
  </w:style>
  <w:style w:type="character" w:customStyle="1" w:styleId="Char">
    <w:name w:val="页脚 Char"/>
    <w:basedOn w:val="a0"/>
    <w:link w:val="a3"/>
    <w:rPr>
      <w:rFonts w:asciiTheme="minorHAnsi" w:eastAsiaTheme="minorEastAsia" w:hAnsiTheme="minorHAnsi" w:cstheme="minorBidi"/>
      <w:kern w:val="2"/>
      <w:sz w:val="18"/>
      <w:szCs w:val="18"/>
    </w:rPr>
  </w:style>
  <w:style w:type="table" w:customStyle="1" w:styleId="GridTable6ColorfulAccent1">
    <w:name w:val="Grid Table 6 Colorful Accent 1"/>
    <w:basedOn w:val="a1"/>
    <w:uiPriority w:val="51"/>
    <w:rsid w:val="00F23A7C"/>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6">
    <w:name w:val="Balloon Text"/>
    <w:basedOn w:val="a"/>
    <w:link w:val="Char1"/>
    <w:rsid w:val="005D24B4"/>
    <w:rPr>
      <w:sz w:val="18"/>
      <w:szCs w:val="18"/>
    </w:rPr>
  </w:style>
  <w:style w:type="character" w:customStyle="1" w:styleId="Char1">
    <w:name w:val="批注框文本 Char"/>
    <w:basedOn w:val="a0"/>
    <w:link w:val="a6"/>
    <w:rsid w:val="005D24B4"/>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pPr>
      <w:tabs>
        <w:tab w:val="center" w:pos="4153"/>
        <w:tab w:val="right" w:pos="8306"/>
      </w:tabs>
      <w:snapToGrid w:val="0"/>
      <w:jc w:val="left"/>
    </w:pPr>
    <w:rPr>
      <w:sz w:val="18"/>
      <w:szCs w:val="18"/>
    </w:rPr>
  </w:style>
  <w:style w:type="paragraph" w:styleId="a4">
    <w:name w:val="header"/>
    <w:basedOn w:val="a"/>
    <w:link w:val="Char0"/>
    <w:pPr>
      <w:pBdr>
        <w:bottom w:val="single" w:sz="6" w:space="1" w:color="auto"/>
      </w:pBdr>
      <w:tabs>
        <w:tab w:val="center" w:pos="4153"/>
        <w:tab w:val="right" w:pos="8306"/>
      </w:tabs>
      <w:snapToGrid w:val="0"/>
      <w:jc w:val="center"/>
    </w:pPr>
    <w:rPr>
      <w:sz w:val="18"/>
      <w:szCs w:val="18"/>
    </w:rPr>
  </w:style>
  <w:style w:type="paragraph" w:styleId="a5">
    <w:name w:val="Normal (Web)"/>
    <w:basedOn w:val="a"/>
    <w:rPr>
      <w:sz w:val="24"/>
    </w:rPr>
  </w:style>
  <w:style w:type="paragraph" w:customStyle="1" w:styleId="1">
    <w:name w:val="列出段落1"/>
    <w:basedOn w:val="a"/>
    <w:uiPriority w:val="34"/>
    <w:qFormat/>
    <w:pPr>
      <w:widowControl/>
      <w:spacing w:after="160" w:line="259" w:lineRule="auto"/>
      <w:ind w:firstLineChars="200" w:firstLine="420"/>
      <w:jc w:val="left"/>
    </w:pPr>
    <w:rPr>
      <w:kern w:val="0"/>
      <w:sz w:val="22"/>
      <w:szCs w:val="22"/>
    </w:rPr>
  </w:style>
  <w:style w:type="paragraph" w:customStyle="1" w:styleId="10">
    <w:name w:val="正文首行缩进1"/>
    <w:basedOn w:val="a"/>
    <w:pPr>
      <w:spacing w:after="120" w:line="320" w:lineRule="atLeast"/>
      <w:ind w:firstLine="420"/>
    </w:pPr>
    <w:rPr>
      <w:rFonts w:ascii="Times New Roman" w:eastAsia="SimSun" w:hAnsi="Times New Roman" w:cs="Times New Roman"/>
      <w:szCs w:val="20"/>
    </w:rPr>
  </w:style>
  <w:style w:type="character" w:customStyle="1" w:styleId="Char0">
    <w:name w:val="页眉 Char"/>
    <w:basedOn w:val="a0"/>
    <w:link w:val="a4"/>
    <w:rPr>
      <w:rFonts w:asciiTheme="minorHAnsi" w:eastAsiaTheme="minorEastAsia" w:hAnsiTheme="minorHAnsi" w:cstheme="minorBidi"/>
      <w:kern w:val="2"/>
      <w:sz w:val="18"/>
      <w:szCs w:val="18"/>
    </w:rPr>
  </w:style>
  <w:style w:type="character" w:customStyle="1" w:styleId="Char">
    <w:name w:val="页脚 Char"/>
    <w:basedOn w:val="a0"/>
    <w:link w:val="a3"/>
    <w:rPr>
      <w:rFonts w:asciiTheme="minorHAnsi" w:eastAsiaTheme="minorEastAsia" w:hAnsiTheme="minorHAnsi" w:cstheme="minorBidi"/>
      <w:kern w:val="2"/>
      <w:sz w:val="18"/>
      <w:szCs w:val="18"/>
    </w:rPr>
  </w:style>
  <w:style w:type="table" w:customStyle="1" w:styleId="GridTable6ColorfulAccent1">
    <w:name w:val="Grid Table 6 Colorful Accent 1"/>
    <w:basedOn w:val="a1"/>
    <w:uiPriority w:val="51"/>
    <w:rsid w:val="00F23A7C"/>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6">
    <w:name w:val="Balloon Text"/>
    <w:basedOn w:val="a"/>
    <w:link w:val="Char1"/>
    <w:rsid w:val="005D24B4"/>
    <w:rPr>
      <w:sz w:val="18"/>
      <w:szCs w:val="18"/>
    </w:rPr>
  </w:style>
  <w:style w:type="character" w:customStyle="1" w:styleId="Char1">
    <w:name w:val="批注框文本 Char"/>
    <w:basedOn w:val="a0"/>
    <w:link w:val="a6"/>
    <w:rsid w:val="005D24B4"/>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530</Words>
  <Characters>3023</Characters>
  <Application>Microsoft Office Word</Application>
  <DocSecurity>0</DocSecurity>
  <Lines>25</Lines>
  <Paragraphs>7</Paragraphs>
  <ScaleCrop>false</ScaleCrop>
  <Company>Sky123.Org</Company>
  <LinksUpToDate>false</LinksUpToDate>
  <CharactersWithSpaces>3546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AAA</dc:creator>
  <cp:lastModifiedBy>xb21cn</cp:lastModifiedBy>
  <cp:revision>2</cp:revision>
  <dcterms:created xsi:type="dcterms:W3CDTF">2018-08-15T05:28:00Z</dcterms:created>
  <dcterms:modified xsi:type="dcterms:W3CDTF">2018-08-15T05:28:00Z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