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7F0" w14:textId="499C8611" w:rsidR="00707A72" w:rsidRPr="00F466E6" w:rsidRDefault="00F466E6" w:rsidP="00DA0A34">
      <w:pPr>
        <w:pStyle w:val="Ttulo1"/>
        <w:jc w:val="both"/>
        <w:rPr>
          <w:sz w:val="30"/>
          <w:szCs w:val="30"/>
        </w:rPr>
      </w:pPr>
      <w:r w:rsidRPr="00F466E6">
        <w:rPr>
          <w:sz w:val="30"/>
          <w:szCs w:val="30"/>
        </w:rPr>
        <w:t>Gravimetria – Atividade de Interpretação – Bacia Potiguar</w:t>
      </w:r>
    </w:p>
    <w:p w14:paraId="1473BD84" w14:textId="4FA58044" w:rsidR="00707A72" w:rsidRDefault="00707A72" w:rsidP="00DA0A34">
      <w:r>
        <w:t>Profa. Luizemara Szameitat</w:t>
      </w:r>
    </w:p>
    <w:p w14:paraId="4178F1AC" w14:textId="77777777" w:rsidR="00DA0A34" w:rsidRDefault="00DA0A34" w:rsidP="00DA0A34">
      <w:bookmarkStart w:id="0" w:name="_GoBack"/>
      <w:bookmarkEnd w:id="0"/>
    </w:p>
    <w:p w14:paraId="4FC2EF68" w14:textId="6B0E8853" w:rsidR="00321A1F" w:rsidRDefault="00321A1F" w:rsidP="00F466E6">
      <w:pPr>
        <w:pStyle w:val="Ttulo3"/>
      </w:pPr>
      <w:r w:rsidRPr="00707A72">
        <w:t xml:space="preserve">Texto </w:t>
      </w:r>
      <w:r w:rsidRPr="00270282">
        <w:t>introdutório</w:t>
      </w:r>
    </w:p>
    <w:p w14:paraId="0DCC46AD" w14:textId="77777777" w:rsidR="00A435EA" w:rsidRPr="00DA0A34" w:rsidRDefault="00A435EA" w:rsidP="00DA0A34"/>
    <w:p w14:paraId="3977608D" w14:textId="77777777" w:rsidR="006A2E54" w:rsidRPr="00DA0A34" w:rsidRDefault="006A2E54" w:rsidP="00DA0A34">
      <w:pPr>
        <w:rPr>
          <w:b/>
        </w:rPr>
      </w:pPr>
      <w:r w:rsidRPr="00DA0A34">
        <w:rPr>
          <w:b/>
        </w:rPr>
        <w:t>Bacia Potiguar</w:t>
      </w:r>
    </w:p>
    <w:p w14:paraId="41D39913" w14:textId="5C6A2C2B" w:rsidR="006A2E54" w:rsidRPr="00707A72" w:rsidRDefault="006A2E54" w:rsidP="00DA0A34">
      <w:pPr>
        <w:jc w:val="both"/>
        <w:rPr>
          <w:rFonts w:ascii="Arial" w:hAnsi="Arial" w:cs="Arial"/>
        </w:rPr>
      </w:pPr>
      <w:r w:rsidRPr="00707A72">
        <w:rPr>
          <w:rFonts w:ascii="Arial" w:hAnsi="Arial" w:cs="Arial"/>
        </w:rPr>
        <w:t>“</w:t>
      </w:r>
      <w:r w:rsidR="00BF7437" w:rsidRPr="00707A72">
        <w:rPr>
          <w:rFonts w:ascii="Arial" w:hAnsi="Arial" w:cs="Arial"/>
          <w:i/>
        </w:rPr>
        <w:t xml:space="preserve">A Bacia Potiguar </w:t>
      </w:r>
      <w:r w:rsidR="00321A1F" w:rsidRPr="00707A72">
        <w:rPr>
          <w:rFonts w:ascii="Arial" w:hAnsi="Arial" w:cs="Arial"/>
          <w:i/>
        </w:rPr>
        <w:t>está localizada</w:t>
      </w:r>
      <w:r w:rsidRPr="00707A72">
        <w:rPr>
          <w:rFonts w:ascii="Arial" w:hAnsi="Arial" w:cs="Arial"/>
          <w:i/>
        </w:rPr>
        <w:t xml:space="preserve"> no extremo leste da Margem Equatorial Brasileira (Figura 1), estando sua maior parte no Estado do Rio Grande do Norte, e uma pequena parte no Estado do Ceará.  Sua área é </w:t>
      </w:r>
      <w:r w:rsidR="00BF7437" w:rsidRPr="00707A72">
        <w:rPr>
          <w:rFonts w:ascii="Arial" w:hAnsi="Arial" w:cs="Arial"/>
          <w:i/>
        </w:rPr>
        <w:t>de 222.699 km</w:t>
      </w:r>
      <w:r w:rsidR="00BF7437" w:rsidRPr="00707A72">
        <w:rPr>
          <w:rFonts w:ascii="Arial" w:hAnsi="Arial" w:cs="Arial"/>
          <w:i/>
          <w:vertAlign w:val="superscript"/>
        </w:rPr>
        <w:t>2</w:t>
      </w:r>
      <w:r w:rsidR="00BF7437" w:rsidRPr="00707A72">
        <w:rPr>
          <w:rFonts w:ascii="Arial" w:hAnsi="Arial" w:cs="Arial"/>
          <w:i/>
        </w:rPr>
        <w:t>, dos quais cerca</w:t>
      </w:r>
      <w:r w:rsidRPr="00707A72">
        <w:rPr>
          <w:rFonts w:ascii="Arial" w:hAnsi="Arial" w:cs="Arial"/>
          <w:i/>
        </w:rPr>
        <w:t xml:space="preserve"> </w:t>
      </w:r>
      <w:r w:rsidR="00BF7437" w:rsidRPr="00707A72">
        <w:rPr>
          <w:rFonts w:ascii="Arial" w:hAnsi="Arial" w:cs="Arial"/>
          <w:i/>
        </w:rPr>
        <w:t xml:space="preserve">de </w:t>
      </w:r>
      <w:r w:rsidR="00321A1F" w:rsidRPr="00707A72">
        <w:rPr>
          <w:rFonts w:ascii="Arial" w:hAnsi="Arial" w:cs="Arial"/>
          <w:i/>
        </w:rPr>
        <w:t>195.974 km</w:t>
      </w:r>
      <w:r w:rsidRPr="00707A72">
        <w:rPr>
          <w:rFonts w:ascii="Arial" w:hAnsi="Arial" w:cs="Arial"/>
          <w:i/>
          <w:vertAlign w:val="superscript"/>
        </w:rPr>
        <w:t>2</w:t>
      </w:r>
      <w:r w:rsidRPr="00707A72">
        <w:rPr>
          <w:rFonts w:ascii="Arial" w:hAnsi="Arial" w:cs="Arial"/>
          <w:i/>
        </w:rPr>
        <w:t xml:space="preserve"> </w:t>
      </w:r>
      <w:r w:rsidR="00321A1F" w:rsidRPr="00707A72">
        <w:rPr>
          <w:rFonts w:ascii="Arial" w:hAnsi="Arial" w:cs="Arial"/>
          <w:i/>
        </w:rPr>
        <w:t>correspondem à porção</w:t>
      </w:r>
      <w:r w:rsidRPr="00707A72">
        <w:rPr>
          <w:rFonts w:ascii="Arial" w:hAnsi="Arial" w:cs="Arial"/>
          <w:i/>
        </w:rPr>
        <w:t xml:space="preserve"> submersa, até o limite das águas territoriais brasileiras.  </w:t>
      </w:r>
      <w:r w:rsidR="00BF7437" w:rsidRPr="00707A72">
        <w:rPr>
          <w:rFonts w:ascii="Arial" w:hAnsi="Arial" w:cs="Arial"/>
          <w:i/>
        </w:rPr>
        <w:t>Seu limite geológico a oeste é o</w:t>
      </w:r>
      <w:r w:rsidRPr="00707A72">
        <w:rPr>
          <w:rFonts w:ascii="Arial" w:hAnsi="Arial" w:cs="Arial"/>
          <w:i/>
        </w:rPr>
        <w:t xml:space="preserve"> Alto de Fortaleza, que a</w:t>
      </w:r>
      <w:r w:rsidR="00321A1F" w:rsidRPr="00707A72">
        <w:rPr>
          <w:rFonts w:ascii="Arial" w:hAnsi="Arial" w:cs="Arial"/>
          <w:i/>
        </w:rPr>
        <w:t xml:space="preserve"> s</w:t>
      </w:r>
      <w:r w:rsidRPr="00707A72">
        <w:rPr>
          <w:rFonts w:ascii="Arial" w:hAnsi="Arial" w:cs="Arial"/>
          <w:i/>
        </w:rPr>
        <w:t xml:space="preserve">epara da Bacia do </w:t>
      </w:r>
      <w:r w:rsidR="00321A1F" w:rsidRPr="00707A72">
        <w:rPr>
          <w:rFonts w:ascii="Arial" w:hAnsi="Arial" w:cs="Arial"/>
          <w:i/>
        </w:rPr>
        <w:t>C</w:t>
      </w:r>
      <w:r w:rsidRPr="00707A72">
        <w:rPr>
          <w:rFonts w:ascii="Arial" w:hAnsi="Arial" w:cs="Arial"/>
          <w:i/>
        </w:rPr>
        <w:t xml:space="preserve">eará.  </w:t>
      </w:r>
      <w:r w:rsidR="00BF7437" w:rsidRPr="00707A72">
        <w:rPr>
          <w:rFonts w:ascii="Arial" w:hAnsi="Arial" w:cs="Arial"/>
          <w:i/>
        </w:rPr>
        <w:t>Já o Alto de Touros marca seu limite geológico a leste, separando</w:t>
      </w:r>
      <w:r w:rsidRPr="00707A72">
        <w:rPr>
          <w:rFonts w:ascii="Arial" w:hAnsi="Arial" w:cs="Arial"/>
          <w:i/>
        </w:rPr>
        <w:t>-</w:t>
      </w:r>
      <w:r w:rsidR="00321A1F" w:rsidRPr="00707A72">
        <w:rPr>
          <w:rFonts w:ascii="Arial" w:hAnsi="Arial" w:cs="Arial"/>
          <w:i/>
        </w:rPr>
        <w:t>a da</w:t>
      </w:r>
      <w:r w:rsidRPr="00707A72">
        <w:rPr>
          <w:rFonts w:ascii="Arial" w:hAnsi="Arial" w:cs="Arial"/>
          <w:i/>
        </w:rPr>
        <w:t xml:space="preserve"> </w:t>
      </w:r>
      <w:r w:rsidR="00321A1F" w:rsidRPr="00707A72">
        <w:rPr>
          <w:rFonts w:ascii="Arial" w:hAnsi="Arial" w:cs="Arial"/>
          <w:i/>
        </w:rPr>
        <w:t>Bacia de Pernambuco</w:t>
      </w:r>
      <w:r w:rsidRPr="00707A72">
        <w:rPr>
          <w:rFonts w:ascii="Arial" w:hAnsi="Arial" w:cs="Arial"/>
          <w:i/>
        </w:rPr>
        <w:t xml:space="preserve">-Paraíba.  </w:t>
      </w:r>
      <w:r w:rsidR="00BF7437" w:rsidRPr="00707A72">
        <w:rPr>
          <w:rFonts w:ascii="Arial" w:hAnsi="Arial" w:cs="Arial"/>
          <w:i/>
        </w:rPr>
        <w:t xml:space="preserve">Ao Sul, a bacia se assenta </w:t>
      </w:r>
      <w:r w:rsidR="00321A1F" w:rsidRPr="00707A72">
        <w:rPr>
          <w:rFonts w:ascii="Arial" w:hAnsi="Arial" w:cs="Arial"/>
          <w:i/>
        </w:rPr>
        <w:t>sobre o embasamento pré-cambriano da</w:t>
      </w:r>
      <w:r w:rsidRPr="00707A72">
        <w:rPr>
          <w:rFonts w:ascii="Arial" w:hAnsi="Arial" w:cs="Arial"/>
          <w:i/>
        </w:rPr>
        <w:t xml:space="preserve"> Província Borborema. </w:t>
      </w:r>
      <w:r w:rsidR="00BF7437" w:rsidRPr="00707A72">
        <w:rPr>
          <w:rFonts w:ascii="Arial" w:hAnsi="Arial" w:cs="Arial"/>
          <w:i/>
        </w:rPr>
        <w:t xml:space="preserve">A espessura sedimentar atinge </w:t>
      </w:r>
      <w:r w:rsidR="00321A1F" w:rsidRPr="00707A72">
        <w:rPr>
          <w:rFonts w:ascii="Arial" w:hAnsi="Arial" w:cs="Arial"/>
          <w:i/>
        </w:rPr>
        <w:t xml:space="preserve">até 6.000 </w:t>
      </w:r>
      <w:proofErr w:type="gramStart"/>
      <w:r w:rsidR="00321A1F" w:rsidRPr="00707A72">
        <w:rPr>
          <w:rFonts w:ascii="Arial" w:hAnsi="Arial" w:cs="Arial"/>
          <w:i/>
        </w:rPr>
        <w:t>metros</w:t>
      </w:r>
      <w:r w:rsidRPr="00707A72">
        <w:rPr>
          <w:rFonts w:ascii="Arial" w:hAnsi="Arial" w:cs="Arial"/>
        </w:rPr>
        <w:t>.”</w:t>
      </w:r>
      <w:proofErr w:type="gramEnd"/>
    </w:p>
    <w:p w14:paraId="419582FD" w14:textId="7E20D6ED" w:rsidR="006A2E54" w:rsidRDefault="006A2E54" w:rsidP="00DA0A34">
      <w:pPr>
        <w:ind w:left="708" w:firstLine="708"/>
        <w:jc w:val="both"/>
        <w:rPr>
          <w:rFonts w:ascii="Arial" w:hAnsi="Arial" w:cs="Arial"/>
          <w:i/>
          <w:iCs/>
        </w:rPr>
      </w:pPr>
      <w:r w:rsidRPr="00707A72">
        <w:rPr>
          <w:rFonts w:ascii="Arial" w:hAnsi="Arial" w:cs="Arial"/>
          <w:i/>
          <w:iCs/>
        </w:rPr>
        <w:t>Texto: BACIA POTIGUAR, Sumário Geológico e Setores em Oferta</w:t>
      </w:r>
      <w:r w:rsidR="00321A1F" w:rsidRPr="00707A72">
        <w:rPr>
          <w:rFonts w:ascii="Arial" w:hAnsi="Arial" w:cs="Arial"/>
          <w:i/>
          <w:iCs/>
        </w:rPr>
        <w:t xml:space="preserve"> - 15ª Rodada de blocos da ANP.</w:t>
      </w:r>
      <w:r w:rsidRPr="00707A72">
        <w:rPr>
          <w:rFonts w:ascii="Arial" w:hAnsi="Arial" w:cs="Arial"/>
          <w:i/>
          <w:iCs/>
        </w:rPr>
        <w:t xml:space="preserve"> Superintendência de Definição de </w:t>
      </w:r>
      <w:r w:rsidR="00321A1F" w:rsidRPr="00707A72">
        <w:rPr>
          <w:rFonts w:ascii="Arial" w:hAnsi="Arial" w:cs="Arial"/>
          <w:i/>
          <w:iCs/>
        </w:rPr>
        <w:t>Blocos,</w:t>
      </w:r>
      <w:r w:rsidRPr="00707A72">
        <w:rPr>
          <w:rFonts w:ascii="Arial" w:hAnsi="Arial" w:cs="Arial"/>
          <w:i/>
          <w:iCs/>
        </w:rPr>
        <w:t xml:space="preserve"> 2017.</w:t>
      </w:r>
    </w:p>
    <w:p w14:paraId="287729F8" w14:textId="77777777" w:rsidR="00DA0A34" w:rsidRPr="00707A72" w:rsidRDefault="00DA0A34" w:rsidP="00DA0A34"/>
    <w:p w14:paraId="7437FC36" w14:textId="5FB6A364" w:rsidR="006A2E54" w:rsidRPr="00DA0A34" w:rsidRDefault="006A2E54" w:rsidP="00DA0A34">
      <w:pPr>
        <w:rPr>
          <w:b/>
        </w:rPr>
      </w:pPr>
      <w:r w:rsidRPr="00DA0A34">
        <w:rPr>
          <w:b/>
        </w:rPr>
        <w:t>Figura 1</w:t>
      </w:r>
      <w:r w:rsidR="00DA0A34">
        <w:rPr>
          <w:b/>
        </w:rPr>
        <w:t>.</w:t>
      </w:r>
      <w:r w:rsidRPr="00DA0A34">
        <w:rPr>
          <w:b/>
        </w:rPr>
        <w:t xml:space="preserve"> Mapa com estruturas rifte na Bacia Potiguar</w:t>
      </w:r>
    </w:p>
    <w:p w14:paraId="1CCB4209" w14:textId="77777777" w:rsidR="00CA47DF" w:rsidRPr="00FA307A" w:rsidRDefault="00CA47DF" w:rsidP="00CA47DF">
      <w:pPr>
        <w:rPr>
          <w:b/>
          <w:lang w:val="en-US"/>
        </w:rPr>
      </w:pPr>
      <w:r w:rsidRPr="00FA307A">
        <w:rPr>
          <w:lang w:val="en-US"/>
        </w:rPr>
        <w:t>[</w:t>
      </w:r>
      <w:proofErr w:type="gramStart"/>
      <w:r w:rsidRPr="00FA307A">
        <w:rPr>
          <w:lang w:val="en-US"/>
        </w:rPr>
        <w:t>image:</w:t>
      </w:r>
      <w:proofErr w:type="gramEnd"/>
      <w:r w:rsidRPr="00FA307A">
        <w:rPr>
          <w:lang w:val="en-US"/>
        </w:rPr>
        <w:t>grav-ex-pot_fig1.png]</w:t>
      </w:r>
    </w:p>
    <w:p w14:paraId="7EA559E9" w14:textId="77777777" w:rsidR="00DA0A34" w:rsidRPr="00CA47DF" w:rsidRDefault="00DA0A34" w:rsidP="00DA0A34">
      <w:pPr>
        <w:jc w:val="both"/>
        <w:rPr>
          <w:rFonts w:ascii="Arial" w:hAnsi="Arial" w:cs="Arial"/>
          <w:lang w:val="en-US"/>
        </w:rPr>
      </w:pPr>
    </w:p>
    <w:p w14:paraId="4ADFCE9D" w14:textId="0307E56F" w:rsidR="00BF7437" w:rsidRDefault="00BF7437" w:rsidP="00DA0A34">
      <w:pPr>
        <w:jc w:val="both"/>
        <w:rPr>
          <w:rFonts w:ascii="Arial" w:hAnsi="Arial" w:cs="Arial"/>
        </w:rPr>
      </w:pPr>
      <w:r w:rsidRPr="00707A72">
        <w:rPr>
          <w:rFonts w:ascii="Arial" w:hAnsi="Arial" w:cs="Arial"/>
        </w:rPr>
        <w:t xml:space="preserve">A </w:t>
      </w:r>
      <w:r w:rsidR="00321A1F" w:rsidRPr="00707A72">
        <w:rPr>
          <w:rFonts w:ascii="Arial" w:hAnsi="Arial" w:cs="Arial"/>
        </w:rPr>
        <w:t>B</w:t>
      </w:r>
      <w:r w:rsidRPr="00707A72">
        <w:rPr>
          <w:rFonts w:ascii="Arial" w:hAnsi="Arial" w:cs="Arial"/>
        </w:rPr>
        <w:t>acia Potiguar apresenta uma cobertura sedimentar (</w:t>
      </w:r>
      <w:r w:rsidR="00255A5A" w:rsidRPr="00707A72">
        <w:rPr>
          <w:rFonts w:ascii="Arial" w:hAnsi="Arial" w:cs="Arial"/>
        </w:rPr>
        <w:t xml:space="preserve">em </w:t>
      </w:r>
      <w:r w:rsidRPr="00707A72">
        <w:rPr>
          <w:rFonts w:ascii="Arial" w:hAnsi="Arial" w:cs="Arial"/>
        </w:rPr>
        <w:t xml:space="preserve">amarelo, </w:t>
      </w:r>
      <w:proofErr w:type="gramStart"/>
      <w:r w:rsidRPr="00707A72">
        <w:rPr>
          <w:rFonts w:ascii="Arial" w:hAnsi="Arial" w:cs="Arial"/>
        </w:rPr>
        <w:t>Figura</w:t>
      </w:r>
      <w:proofErr w:type="gramEnd"/>
      <w:r w:rsidRPr="00707A72">
        <w:rPr>
          <w:rFonts w:ascii="Arial" w:hAnsi="Arial" w:cs="Arial"/>
        </w:rPr>
        <w:t xml:space="preserve"> 1) </w:t>
      </w:r>
      <w:r w:rsidR="00255A5A" w:rsidRPr="00707A72">
        <w:rPr>
          <w:rFonts w:ascii="Arial" w:hAnsi="Arial" w:cs="Arial"/>
        </w:rPr>
        <w:t xml:space="preserve">que é </w:t>
      </w:r>
      <w:r w:rsidRPr="00707A72">
        <w:rPr>
          <w:rFonts w:ascii="Arial" w:hAnsi="Arial" w:cs="Arial"/>
        </w:rPr>
        <w:t xml:space="preserve">maior </w:t>
      </w:r>
      <w:r w:rsidR="00255A5A" w:rsidRPr="00707A72">
        <w:rPr>
          <w:rFonts w:ascii="Arial" w:hAnsi="Arial" w:cs="Arial"/>
        </w:rPr>
        <w:t xml:space="preserve">do que a </w:t>
      </w:r>
      <w:r w:rsidRPr="00707A72">
        <w:rPr>
          <w:rFonts w:ascii="Arial" w:hAnsi="Arial" w:cs="Arial"/>
        </w:rPr>
        <w:t>região de rifte</w:t>
      </w:r>
      <w:r w:rsidR="00255A5A" w:rsidRPr="00707A72">
        <w:rPr>
          <w:rFonts w:ascii="Arial" w:hAnsi="Arial" w:cs="Arial"/>
        </w:rPr>
        <w:t>, marcada por falhas</w:t>
      </w:r>
      <w:r w:rsidRPr="00707A72">
        <w:rPr>
          <w:rFonts w:ascii="Arial" w:hAnsi="Arial" w:cs="Arial"/>
        </w:rPr>
        <w:t xml:space="preserve">. Esta é uma feição comum nas bacias sedimentares, pois muitas vezes a bacia inicia como um rifte, e depois evolui para uma fase de subsidência. No entanto, a porção rifte </w:t>
      </w:r>
      <w:r w:rsidR="00321A1F" w:rsidRPr="00707A72">
        <w:rPr>
          <w:rFonts w:ascii="Arial" w:hAnsi="Arial" w:cs="Arial"/>
        </w:rPr>
        <w:t>permanece na parte profunda da bacia, e é marcada principalmente por falhas normais</w:t>
      </w:r>
      <w:r w:rsidRPr="00707A72">
        <w:rPr>
          <w:rFonts w:ascii="Arial" w:hAnsi="Arial" w:cs="Arial"/>
        </w:rPr>
        <w:t>.</w:t>
      </w:r>
    </w:p>
    <w:p w14:paraId="0E3ABE5B" w14:textId="77777777" w:rsidR="00DA0A34" w:rsidRDefault="00DA0A34" w:rsidP="00DA0A34">
      <w:pPr>
        <w:jc w:val="both"/>
        <w:rPr>
          <w:rFonts w:ascii="Arial" w:hAnsi="Arial" w:cs="Arial"/>
        </w:rPr>
      </w:pPr>
    </w:p>
    <w:p w14:paraId="0EEA4AF9" w14:textId="57CFAF9D" w:rsidR="00321A1F" w:rsidRDefault="00F466E6" w:rsidP="00F466E6">
      <w:pPr>
        <w:pStyle w:val="Ttulo3"/>
      </w:pPr>
      <w:r w:rsidRPr="00F466E6">
        <w:t>Questão1</w:t>
      </w:r>
      <w:r>
        <w:t>.</w:t>
      </w:r>
    </w:p>
    <w:p w14:paraId="4B9BC958" w14:textId="5C331446" w:rsidR="00BF7437" w:rsidRDefault="00F466E6" w:rsidP="00F466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Faça um mapa de interpretação dos dados a seguir (Figuras 2 a 4). </w:t>
      </w:r>
      <w:r w:rsidR="00BF7437" w:rsidRPr="00F466E6">
        <w:rPr>
          <w:rFonts w:ascii="Arial" w:hAnsi="Arial" w:cs="Arial"/>
        </w:rPr>
        <w:t>Localize altos e baixos estruturais conhecido da Bacia Potiguar</w:t>
      </w:r>
      <w:r w:rsidR="00321A1F" w:rsidRPr="00F466E6">
        <w:rPr>
          <w:rFonts w:ascii="Arial" w:hAnsi="Arial" w:cs="Arial"/>
        </w:rPr>
        <w:t xml:space="preserve"> no mapa de Anomalia Bouguer a seguir</w:t>
      </w:r>
      <w:r>
        <w:rPr>
          <w:rFonts w:ascii="Arial" w:hAnsi="Arial" w:cs="Arial"/>
        </w:rPr>
        <w:t xml:space="preserve">. </w:t>
      </w:r>
      <w:r w:rsidR="00255A5A" w:rsidRPr="00707A72">
        <w:rPr>
          <w:rFonts w:ascii="Arial" w:hAnsi="Arial" w:cs="Arial"/>
        </w:rPr>
        <w:t>T</w:t>
      </w:r>
      <w:r w:rsidR="00BF7437" w:rsidRPr="00707A72">
        <w:rPr>
          <w:rFonts w:ascii="Arial" w:hAnsi="Arial" w:cs="Arial"/>
        </w:rPr>
        <w:t>race as falhas que contornam o rifte</w:t>
      </w:r>
      <w:r w:rsidR="00255A5A" w:rsidRPr="00707A72">
        <w:rPr>
          <w:rFonts w:ascii="Arial" w:hAnsi="Arial" w:cs="Arial"/>
        </w:rPr>
        <w:t>, utilizando também os mapas filtrados</w:t>
      </w:r>
      <w:r>
        <w:rPr>
          <w:rFonts w:ascii="Arial" w:hAnsi="Arial" w:cs="Arial"/>
        </w:rPr>
        <w:t>.</w:t>
      </w:r>
    </w:p>
    <w:p w14:paraId="44ABD622" w14:textId="77777777" w:rsidR="00F466E6" w:rsidRDefault="00F466E6" w:rsidP="00F466E6">
      <w:pPr>
        <w:jc w:val="both"/>
        <w:rPr>
          <w:rFonts w:ascii="Arial" w:hAnsi="Arial" w:cs="Arial"/>
        </w:rPr>
      </w:pPr>
    </w:p>
    <w:p w14:paraId="0F42BB5C" w14:textId="4D4FFF6D" w:rsidR="00F466E6" w:rsidRDefault="00F466E6" w:rsidP="00F466E6">
      <w:pPr>
        <w:pStyle w:val="Ttulo3"/>
      </w:pPr>
      <w:r>
        <w:t>Questão 2.</w:t>
      </w:r>
    </w:p>
    <w:p w14:paraId="5DAFCF6D" w14:textId="0F9A879B" w:rsidR="00255A5A" w:rsidRDefault="00F466E6" w:rsidP="00F466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sua análise, q</w:t>
      </w:r>
      <w:r w:rsidR="00255A5A" w:rsidRPr="00707A72">
        <w:rPr>
          <w:rFonts w:ascii="Arial" w:hAnsi="Arial" w:cs="Arial"/>
        </w:rPr>
        <w:t xml:space="preserve">ual dos três mapas </w:t>
      </w:r>
      <w:r w:rsidR="00B96D5B" w:rsidRPr="00707A72">
        <w:rPr>
          <w:rFonts w:ascii="Arial" w:hAnsi="Arial" w:cs="Arial"/>
        </w:rPr>
        <w:t>mostra de forma mais clara as falhas da bacia?</w:t>
      </w:r>
      <w:r>
        <w:rPr>
          <w:rFonts w:ascii="Arial" w:hAnsi="Arial" w:cs="Arial"/>
        </w:rPr>
        <w:t xml:space="preserve"> Justifique sua opinião.</w:t>
      </w:r>
    </w:p>
    <w:p w14:paraId="38E96E2A" w14:textId="77777777" w:rsidR="001677D3" w:rsidRDefault="001677D3" w:rsidP="00DA0A34">
      <w:pPr>
        <w:jc w:val="both"/>
      </w:pPr>
    </w:p>
    <w:p w14:paraId="13632509" w14:textId="77777777" w:rsidR="00C86FD8" w:rsidRPr="00707A72" w:rsidRDefault="00C86FD8" w:rsidP="00DA0A34">
      <w:pPr>
        <w:jc w:val="both"/>
      </w:pPr>
    </w:p>
    <w:p w14:paraId="41EFA36E" w14:textId="77777777" w:rsidR="00B96D5B" w:rsidRPr="00707A72" w:rsidRDefault="00B96D5B" w:rsidP="00DA0A34">
      <w:pPr>
        <w:pStyle w:val="PargrafodaLista"/>
        <w:jc w:val="both"/>
        <w:rPr>
          <w:rFonts w:ascii="Arial" w:hAnsi="Arial" w:cs="Arial"/>
          <w:sz w:val="8"/>
          <w:szCs w:val="8"/>
        </w:rPr>
      </w:pPr>
    </w:p>
    <w:p w14:paraId="5254ECE1" w14:textId="34B5E27C" w:rsidR="00321A1F" w:rsidRPr="00DA0A34" w:rsidRDefault="00DA0A34" w:rsidP="00DA0A34">
      <w:pPr>
        <w:rPr>
          <w:b/>
        </w:rPr>
      </w:pPr>
      <w:r>
        <w:rPr>
          <w:b/>
        </w:rPr>
        <w:t xml:space="preserve">Figura 2. </w:t>
      </w:r>
      <w:r w:rsidR="00321A1F" w:rsidRPr="00DA0A34">
        <w:rPr>
          <w:b/>
        </w:rPr>
        <w:t>Mapa de Anomalia Bouguer</w:t>
      </w:r>
    </w:p>
    <w:p w14:paraId="036CE06B" w14:textId="77777777" w:rsidR="00CA47DF" w:rsidRPr="00CA47DF" w:rsidRDefault="00CA47DF" w:rsidP="00CA47DF">
      <w:pPr>
        <w:rPr>
          <w:b/>
        </w:rPr>
      </w:pPr>
      <w:r w:rsidRPr="00CA47DF">
        <w:t>[</w:t>
      </w:r>
      <w:proofErr w:type="gramStart"/>
      <w:r w:rsidRPr="00CA47DF">
        <w:t>image:grav-ex-pot_fig2.png</w:t>
      </w:r>
      <w:proofErr w:type="gramEnd"/>
      <w:r w:rsidRPr="00CA47DF">
        <w:t>]</w:t>
      </w:r>
    </w:p>
    <w:p w14:paraId="4AF14F19" w14:textId="77777777" w:rsidR="00DA0A34" w:rsidRPr="00707A72" w:rsidRDefault="00DA0A34" w:rsidP="00DA0A34">
      <w:pPr>
        <w:jc w:val="both"/>
        <w:rPr>
          <w:rFonts w:ascii="Arial" w:hAnsi="Arial" w:cs="Arial"/>
        </w:rPr>
      </w:pPr>
    </w:p>
    <w:p w14:paraId="5E9225B6" w14:textId="686DFFF2" w:rsidR="00321A1F" w:rsidRPr="00DA0A34" w:rsidRDefault="00DA0A34" w:rsidP="00DA0A34">
      <w:pPr>
        <w:rPr>
          <w:b/>
        </w:rPr>
      </w:pPr>
      <w:r>
        <w:rPr>
          <w:b/>
        </w:rPr>
        <w:t xml:space="preserve">Figura 3. </w:t>
      </w:r>
      <w:r w:rsidR="00321A1F" w:rsidRPr="00DA0A34">
        <w:rPr>
          <w:b/>
        </w:rPr>
        <w:t>Mapa de Anomalia Bouguer filtrado com filtro passa-banda</w:t>
      </w:r>
      <w:r w:rsidR="00255A5A" w:rsidRPr="00DA0A34">
        <w:rPr>
          <w:b/>
        </w:rPr>
        <w:t xml:space="preserve"> (2,5-25km)</w:t>
      </w:r>
    </w:p>
    <w:p w14:paraId="32B88F69" w14:textId="77777777" w:rsidR="00CA47DF" w:rsidRPr="00FA307A" w:rsidRDefault="00CA47DF" w:rsidP="00CA47DF">
      <w:pPr>
        <w:rPr>
          <w:b/>
          <w:lang w:val="en-US"/>
        </w:rPr>
      </w:pPr>
      <w:r w:rsidRPr="00FA307A">
        <w:rPr>
          <w:lang w:val="en-US"/>
        </w:rPr>
        <w:t>[</w:t>
      </w:r>
      <w:proofErr w:type="gramStart"/>
      <w:r w:rsidRPr="00FA307A">
        <w:rPr>
          <w:lang w:val="en-US"/>
        </w:rPr>
        <w:t>image:</w:t>
      </w:r>
      <w:proofErr w:type="gramEnd"/>
      <w:r w:rsidRPr="00FA307A">
        <w:rPr>
          <w:lang w:val="en-US"/>
        </w:rPr>
        <w:t>grav-ex-pot_fig</w:t>
      </w:r>
      <w:r>
        <w:rPr>
          <w:lang w:val="en-US"/>
        </w:rPr>
        <w:t>3</w:t>
      </w:r>
      <w:r w:rsidRPr="00FA307A">
        <w:rPr>
          <w:lang w:val="en-US"/>
        </w:rPr>
        <w:t>.png]</w:t>
      </w:r>
    </w:p>
    <w:p w14:paraId="26745657" w14:textId="77777777" w:rsidR="00DA0A34" w:rsidRPr="00CA47DF" w:rsidRDefault="00DA0A34" w:rsidP="00DA0A34">
      <w:pPr>
        <w:jc w:val="both"/>
        <w:rPr>
          <w:rFonts w:ascii="Arial" w:hAnsi="Arial" w:cs="Arial"/>
          <w:lang w:val="en-US"/>
        </w:rPr>
      </w:pPr>
    </w:p>
    <w:p w14:paraId="7658C0B2" w14:textId="3DC3DD32" w:rsidR="00255A5A" w:rsidRPr="00DA0A34" w:rsidRDefault="00DA0A34" w:rsidP="00DA0A34">
      <w:pPr>
        <w:rPr>
          <w:b/>
        </w:rPr>
      </w:pPr>
      <w:r>
        <w:rPr>
          <w:b/>
        </w:rPr>
        <w:t xml:space="preserve">Figura 4. </w:t>
      </w:r>
      <w:r w:rsidR="00255A5A" w:rsidRPr="00DA0A34">
        <w:rPr>
          <w:b/>
        </w:rPr>
        <w:t>Mapa de Anomalia Bouguer filtrado com filtro ISA-GHT</w:t>
      </w:r>
    </w:p>
    <w:p w14:paraId="4CE24062" w14:textId="77777777" w:rsidR="00CA47DF" w:rsidRPr="00FA307A" w:rsidRDefault="00CA47DF" w:rsidP="00CA47DF">
      <w:pPr>
        <w:rPr>
          <w:b/>
          <w:lang w:val="en-US"/>
        </w:rPr>
      </w:pPr>
      <w:r w:rsidRPr="00FA307A">
        <w:rPr>
          <w:lang w:val="en-US"/>
        </w:rPr>
        <w:t>[</w:t>
      </w:r>
      <w:proofErr w:type="gramStart"/>
      <w:r w:rsidRPr="00FA307A">
        <w:rPr>
          <w:lang w:val="en-US"/>
        </w:rPr>
        <w:t>image:</w:t>
      </w:r>
      <w:proofErr w:type="gramEnd"/>
      <w:r w:rsidRPr="00FA307A">
        <w:rPr>
          <w:lang w:val="en-US"/>
        </w:rPr>
        <w:t>grav-ex-pot_fig</w:t>
      </w:r>
      <w:r>
        <w:rPr>
          <w:lang w:val="en-US"/>
        </w:rPr>
        <w:t>4</w:t>
      </w:r>
      <w:r w:rsidRPr="00FA307A">
        <w:rPr>
          <w:lang w:val="en-US"/>
        </w:rPr>
        <w:t>.png]</w:t>
      </w:r>
    </w:p>
    <w:p w14:paraId="6458AA80" w14:textId="75F4D6D3" w:rsidR="00BF7437" w:rsidRPr="00CA47DF" w:rsidRDefault="00BF7437" w:rsidP="00DA0A34">
      <w:pPr>
        <w:jc w:val="both"/>
        <w:rPr>
          <w:rFonts w:ascii="Arial" w:hAnsi="Arial" w:cs="Arial"/>
          <w:lang w:val="en-US"/>
        </w:rPr>
      </w:pPr>
    </w:p>
    <w:p w14:paraId="3B431EAC" w14:textId="3C1501D1" w:rsidR="00255A5A" w:rsidRPr="00CA47DF" w:rsidRDefault="00255A5A" w:rsidP="00DA0A34">
      <w:pPr>
        <w:jc w:val="both"/>
        <w:rPr>
          <w:rFonts w:ascii="Arial" w:hAnsi="Arial" w:cs="Arial"/>
          <w:lang w:val="en-US"/>
        </w:rPr>
      </w:pPr>
    </w:p>
    <w:p w14:paraId="28B842C8" w14:textId="77777777" w:rsidR="00270282" w:rsidRPr="00CA47DF" w:rsidRDefault="00270282" w:rsidP="00DA0A34">
      <w:pPr>
        <w:jc w:val="both"/>
        <w:rPr>
          <w:rFonts w:ascii="Arial" w:hAnsi="Arial" w:cs="Arial"/>
          <w:lang w:val="en-US"/>
        </w:rPr>
      </w:pPr>
    </w:p>
    <w:p w14:paraId="5ABD7AF4" w14:textId="6EB1077C" w:rsidR="00270282" w:rsidRDefault="00270282" w:rsidP="00270282">
      <w:pPr>
        <w:pStyle w:val="Ttulo2"/>
      </w:pPr>
      <w:r>
        <w:lastRenderedPageBreak/>
        <w:t>Referências</w:t>
      </w:r>
    </w:p>
    <w:p w14:paraId="6DC30C05" w14:textId="7F4D44AF" w:rsidR="00270282" w:rsidRDefault="00270282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Souza, S. F., Castro, D. L., Bezerra, F. H. R., &amp; Barbosa, J. A. (2016). Relações do arcabouço tectônico do Rifte Potiguar com as estruturas do embasamento adjacente: análise de dados gravimétricos e magnéticos.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Geologia USP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4-60.</w:t>
      </w:r>
    </w:p>
    <w:p w14:paraId="3FE6BB69" w14:textId="77777777" w:rsidR="00270282" w:rsidRDefault="00270282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1B0934C" w14:textId="77777777" w:rsidR="00270282" w:rsidRPr="00707A72" w:rsidRDefault="00270282" w:rsidP="00DA0A34">
      <w:pPr>
        <w:jc w:val="both"/>
        <w:rPr>
          <w:rFonts w:ascii="Arial" w:hAnsi="Arial" w:cs="Arial"/>
        </w:rPr>
      </w:pPr>
    </w:p>
    <w:sectPr w:rsidR="00270282" w:rsidRPr="00707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41E7"/>
    <w:multiLevelType w:val="hybridMultilevel"/>
    <w:tmpl w:val="83B2DF02"/>
    <w:lvl w:ilvl="0" w:tplc="4698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871"/>
    <w:multiLevelType w:val="hybridMultilevel"/>
    <w:tmpl w:val="AAC28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4"/>
    <w:rsid w:val="001148CA"/>
    <w:rsid w:val="001677D3"/>
    <w:rsid w:val="00255A5A"/>
    <w:rsid w:val="00270282"/>
    <w:rsid w:val="002A537F"/>
    <w:rsid w:val="00321A1F"/>
    <w:rsid w:val="006A2E54"/>
    <w:rsid w:val="00707A72"/>
    <w:rsid w:val="007C7251"/>
    <w:rsid w:val="00A435EA"/>
    <w:rsid w:val="00B630D9"/>
    <w:rsid w:val="00B96D5B"/>
    <w:rsid w:val="00BF7437"/>
    <w:rsid w:val="00C630CF"/>
    <w:rsid w:val="00C86FD8"/>
    <w:rsid w:val="00CA47DF"/>
    <w:rsid w:val="00DA0A34"/>
    <w:rsid w:val="00F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58D"/>
  <w15:chartTrackingRefBased/>
  <w15:docId w15:val="{59880188-3A64-45D4-9625-0210E71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A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DA0A3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A34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3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0A34"/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PargrafodaLista">
    <w:name w:val="List Paragraph"/>
    <w:basedOn w:val="Normal"/>
    <w:uiPriority w:val="34"/>
    <w:qFormat/>
    <w:rsid w:val="006A2E5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55A5A"/>
    <w:pPr>
      <w:numPr>
        <w:ilvl w:val="1"/>
      </w:numPr>
      <w:spacing w:after="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5A5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707A72"/>
    <w:rPr>
      <w:rFonts w:asciiTheme="majorHAnsi" w:eastAsiaTheme="majorEastAsia" w:hAnsiTheme="majorHAns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Luizemara Soares Alves</dc:creator>
  <cp:keywords/>
  <dc:description/>
  <cp:lastModifiedBy>Conta da Microsoft</cp:lastModifiedBy>
  <cp:revision>10</cp:revision>
  <cp:lastPrinted>2024-07-21T02:35:00Z</cp:lastPrinted>
  <dcterms:created xsi:type="dcterms:W3CDTF">2024-07-15T17:45:00Z</dcterms:created>
  <dcterms:modified xsi:type="dcterms:W3CDTF">2024-07-21T02:37:00Z</dcterms:modified>
</cp:coreProperties>
</file>