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1696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Auto-merging： 说明自定合并了文件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Auto-merging  下面跟着  conflict ：说明自动合并文件出现冲突，需要处理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How（怎样处理）：根据路由进入文件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&lt;&lt;&lt;&lt;&lt;&lt;&lt; HEAD ··· 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=======</w:t>
      </w:r>
      <w:bookmarkEnd w:id="0"/>
      <w:r>
        <w:rPr>
          <w:rFonts w:hint="eastAsia"/>
          <w:sz w:val="28"/>
          <w:szCs w:val="28"/>
          <w:lang w:val="en-US" w:eastAsia="zh-CN"/>
        </w:rPr>
        <w:t>:之间是我的代码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=======···&gt;&gt;&gt;&gt;&gt;&gt;&gt;：之间是pull下来的代码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CB87"/>
    <w:multiLevelType w:val="multilevel"/>
    <w:tmpl w:val="58D9CB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D67B0"/>
    <w:rsid w:val="2A1D67B0"/>
    <w:rsid w:val="2D4164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2017-03-28T01:09:00Z</dcterms:created>
  <dc:creator>lishuai</dc:creator>
  <cp:lastModifiedBy>lishuai</cp:lastModifiedBy>
  <dcterms:modified xsi:type="dcterms:W3CDTF">2017-03-28T01:20:03Z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