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F0FD" w14:textId="77777777" w:rsidR="00A212E0" w:rsidRPr="00A212E0" w:rsidRDefault="00A212E0" w:rsidP="00A212E0">
      <w:pPr>
        <w:pBdr>
          <w:bottom w:val="single" w:sz="12" w:space="0" w:color="DC4405"/>
        </w:pBdr>
        <w:shd w:val="clear" w:color="auto" w:fill="FFFFFF"/>
        <w:spacing w:after="180" w:line="240" w:lineRule="auto"/>
        <w:ind w:right="1275"/>
        <w:outlineLvl w:val="1"/>
        <w:rPr>
          <w:rFonts w:ascii="Lato" w:eastAsia="Times New Roman" w:hAnsi="Lato" w:cs="Times New Roman"/>
          <w:color w:val="2D3B45"/>
          <w:sz w:val="36"/>
          <w:szCs w:val="36"/>
        </w:rPr>
      </w:pPr>
      <w:r w:rsidRPr="00A212E0">
        <w:rPr>
          <w:rFonts w:ascii="Lato" w:eastAsia="Times New Roman" w:hAnsi="Lato" w:cs="Times New Roman"/>
          <w:color w:val="2D3B45"/>
          <w:sz w:val="36"/>
          <w:szCs w:val="36"/>
        </w:rPr>
        <w:t>Introduction</w:t>
      </w:r>
    </w:p>
    <w:p w14:paraId="282FD7F4" w14:textId="77777777" w:rsidR="00A212E0" w:rsidRPr="00A212E0" w:rsidRDefault="00A212E0" w:rsidP="00A212E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The purpose of this assignment is to acquaint you with elementary MASM programming and integer arithmetic operations (CLO 3, 4).</w:t>
      </w:r>
    </w:p>
    <w:p w14:paraId="4E7C6E67" w14:textId="77777777" w:rsidR="00A212E0" w:rsidRPr="00A212E0" w:rsidRDefault="00A212E0" w:rsidP="00A212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Introduction to MASM assembly language</w:t>
      </w:r>
    </w:p>
    <w:p w14:paraId="16A43931" w14:textId="77777777" w:rsidR="00A212E0" w:rsidRPr="00A212E0" w:rsidRDefault="00A212E0" w:rsidP="00A212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Defining variables (integer and string)</w:t>
      </w:r>
    </w:p>
    <w:p w14:paraId="3532C320" w14:textId="77777777" w:rsidR="00A212E0" w:rsidRPr="00A212E0" w:rsidRDefault="00A212E0" w:rsidP="00A212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Using library procedures for I/O</w:t>
      </w:r>
    </w:p>
    <w:p w14:paraId="7774708C" w14:textId="77777777" w:rsidR="00A212E0" w:rsidRPr="00A212E0" w:rsidRDefault="00A212E0" w:rsidP="00A212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Integer arithmetic</w:t>
      </w:r>
    </w:p>
    <w:p w14:paraId="490EA777" w14:textId="77777777" w:rsidR="00A212E0" w:rsidRPr="00A212E0" w:rsidRDefault="00A212E0" w:rsidP="00A212E0">
      <w:pPr>
        <w:pBdr>
          <w:bottom w:val="single" w:sz="12" w:space="0" w:color="DC4405"/>
        </w:pBdr>
        <w:shd w:val="clear" w:color="auto" w:fill="FFFFFF"/>
        <w:spacing w:before="180" w:after="180" w:line="240" w:lineRule="auto"/>
        <w:outlineLvl w:val="1"/>
        <w:rPr>
          <w:rFonts w:ascii="Lato" w:eastAsia="Times New Roman" w:hAnsi="Lato" w:cs="Times New Roman"/>
          <w:color w:val="2D3B45"/>
          <w:sz w:val="36"/>
          <w:szCs w:val="36"/>
        </w:rPr>
      </w:pPr>
      <w:r w:rsidRPr="00A212E0">
        <w:rPr>
          <w:rFonts w:ascii="Lato" w:eastAsia="Times New Roman" w:hAnsi="Lato" w:cs="Times New Roman"/>
          <w:color w:val="2D3B45"/>
          <w:sz w:val="36"/>
          <w:szCs w:val="36"/>
        </w:rPr>
        <w:t>What you must do</w:t>
      </w:r>
    </w:p>
    <w:p w14:paraId="523B5CC4" w14:textId="77777777" w:rsidR="00A212E0" w:rsidRPr="00A212E0" w:rsidRDefault="00A212E0" w:rsidP="00A212E0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</w:rPr>
      </w:pPr>
      <w:r w:rsidRPr="00A212E0">
        <w:rPr>
          <w:rFonts w:ascii="Lato" w:eastAsia="Times New Roman" w:hAnsi="Lato" w:cs="Times New Roman"/>
          <w:b/>
          <w:bCs/>
          <w:color w:val="2D3B45"/>
          <w:sz w:val="28"/>
          <w:szCs w:val="28"/>
        </w:rPr>
        <w:t>Program Description</w:t>
      </w:r>
    </w:p>
    <w:p w14:paraId="4A62B18E" w14:textId="77777777" w:rsidR="00A212E0" w:rsidRPr="00A212E0" w:rsidRDefault="00A212E0" w:rsidP="00A212E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Write and test a MASM program to perform the following tasks:</w:t>
      </w:r>
    </w:p>
    <w:p w14:paraId="47427312" w14:textId="77777777" w:rsidR="00A212E0" w:rsidRPr="00A212E0" w:rsidRDefault="00A212E0" w:rsidP="00A212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Display your name and program title on the output screen.</w:t>
      </w:r>
    </w:p>
    <w:p w14:paraId="5B455540" w14:textId="77777777" w:rsidR="00A212E0" w:rsidRPr="00A212E0" w:rsidRDefault="00A212E0" w:rsidP="00A212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Display instructions for the user.</w:t>
      </w:r>
    </w:p>
    <w:p w14:paraId="0DE45EAE" w14:textId="77777777" w:rsidR="00A212E0" w:rsidRPr="00A212E0" w:rsidRDefault="00A212E0" w:rsidP="00A212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Prompt the user to enter three numbers (A, B, C) in strictly descending order.</w:t>
      </w:r>
    </w:p>
    <w:p w14:paraId="0D10F84E" w14:textId="77777777" w:rsidR="00A212E0" w:rsidRPr="00A212E0" w:rsidRDefault="00A212E0" w:rsidP="00A212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Calculate and display the sum and differences: (A+B, A-B, A+C, A-C, B+C, B-C, A+B+C).</w:t>
      </w:r>
    </w:p>
    <w:p w14:paraId="5F127990" w14:textId="77777777" w:rsidR="00A212E0" w:rsidRPr="00A212E0" w:rsidRDefault="00A212E0" w:rsidP="00A212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Display a closing message.</w:t>
      </w:r>
    </w:p>
    <w:p w14:paraId="62CE701D" w14:textId="77777777" w:rsidR="00A212E0" w:rsidRPr="00A212E0" w:rsidRDefault="00A212E0" w:rsidP="00A212E0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</w:rPr>
      </w:pPr>
      <w:r w:rsidRPr="00A212E0">
        <w:rPr>
          <w:rFonts w:ascii="Lato" w:eastAsia="Times New Roman" w:hAnsi="Lato" w:cs="Times New Roman"/>
          <w:b/>
          <w:bCs/>
          <w:color w:val="2D3B45"/>
          <w:sz w:val="28"/>
          <w:szCs w:val="28"/>
        </w:rPr>
        <w:t>Program Requirements</w:t>
      </w:r>
    </w:p>
    <w:p w14:paraId="24AFEA78" w14:textId="5329667F" w:rsidR="00A212E0" w:rsidRPr="00A212E0" w:rsidRDefault="00A212E0" w:rsidP="00A212E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The program </w:t>
      </w:r>
      <w:r w:rsidRPr="00A212E0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must</w:t>
      </w: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 be fully documented and laid out according to the </w:t>
      </w:r>
      <w:hyperlink r:id="rId5" w:tooltip="CS271 Style Guide.pdf" w:history="1">
        <w:r w:rsidRPr="00A212E0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CS271 Style Guide</w:t>
        </w:r>
      </w:hyperlink>
      <w:hyperlink r:id="rId6" w:history="1">
        <w:r w:rsidRPr="00A212E0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  </w:t>
        </w:r>
        <w:r w:rsidRPr="00A212E0">
          <w:rPr>
            <w:rFonts w:ascii="Lato" w:eastAsia="Times New Roman" w:hAnsi="Lato" w:cs="Times New Roman"/>
            <w:color w:val="0000FF"/>
            <w:sz w:val="24"/>
            <w:szCs w:val="24"/>
            <w:bdr w:val="none" w:sz="0" w:space="0" w:color="auto" w:frame="1"/>
          </w:rPr>
          <w:t>Download CS271 Style Guide</w:t>
        </w:r>
      </w:hyperlink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. This includes a complete header block for identification, description, etc., and a comment outline to explain each section of code.</w:t>
      </w:r>
    </w:p>
    <w:p w14:paraId="0BC2C095" w14:textId="77777777" w:rsidR="00A212E0" w:rsidRPr="00A212E0" w:rsidRDefault="00A212E0" w:rsidP="00A212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The main procedure </w:t>
      </w:r>
      <w:r w:rsidRPr="00A212E0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must</w:t>
      </w: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 be divided into logical sections:</w:t>
      </w:r>
    </w:p>
    <w:p w14:paraId="4962D671" w14:textId="77777777" w:rsidR="00A212E0" w:rsidRPr="00A212E0" w:rsidRDefault="00A212E0" w:rsidP="00A212E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introduction</w:t>
      </w:r>
    </w:p>
    <w:p w14:paraId="6FC97D5F" w14:textId="77777777" w:rsidR="00A212E0" w:rsidRPr="00A212E0" w:rsidRDefault="00A212E0" w:rsidP="00A212E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get the data</w:t>
      </w:r>
    </w:p>
    <w:p w14:paraId="1FDB9AED" w14:textId="77777777" w:rsidR="00A212E0" w:rsidRPr="00A212E0" w:rsidRDefault="00A212E0" w:rsidP="00A212E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calculate the required values</w:t>
      </w:r>
    </w:p>
    <w:p w14:paraId="46D341DA" w14:textId="77777777" w:rsidR="00A212E0" w:rsidRPr="00A212E0" w:rsidRDefault="00A212E0" w:rsidP="00A212E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display the results</w:t>
      </w:r>
    </w:p>
    <w:p w14:paraId="3192142C" w14:textId="77777777" w:rsidR="00A212E0" w:rsidRPr="00A212E0" w:rsidRDefault="00A212E0" w:rsidP="00A212E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say goodbye</w:t>
      </w:r>
    </w:p>
    <w:p w14:paraId="4C1CBCDE" w14:textId="77777777" w:rsidR="00A212E0" w:rsidRPr="00A212E0" w:rsidRDefault="00A212E0" w:rsidP="00A212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The results of calculations </w:t>
      </w:r>
      <w:r w:rsidRPr="00A212E0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must</w:t>
      </w: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 be stored in named variables before being displayed.</w:t>
      </w:r>
    </w:p>
    <w:p w14:paraId="0586652C" w14:textId="77777777" w:rsidR="00A212E0" w:rsidRPr="00A212E0" w:rsidRDefault="00A212E0" w:rsidP="00A212E0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</w:rPr>
      </w:pPr>
      <w:r w:rsidRPr="00A212E0">
        <w:rPr>
          <w:rFonts w:ascii="Lato" w:eastAsia="Times New Roman" w:hAnsi="Lato" w:cs="Times New Roman"/>
          <w:b/>
          <w:bCs/>
          <w:color w:val="2D3B45"/>
          <w:sz w:val="28"/>
          <w:szCs w:val="28"/>
        </w:rPr>
        <w:t>Notes</w:t>
      </w:r>
    </w:p>
    <w:p w14:paraId="0FE3F844" w14:textId="77777777" w:rsidR="00A212E0" w:rsidRPr="00A212E0" w:rsidRDefault="00A212E0" w:rsidP="00A212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You are not required to handle negative input or negative results. We will not test input that would generate a negative output or overflow.</w:t>
      </w:r>
    </w:p>
    <w:p w14:paraId="37B813C8" w14:textId="77777777" w:rsidR="00A212E0" w:rsidRPr="00A212E0" w:rsidRDefault="00A212E0" w:rsidP="00A212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Check the Course Syllabus for late submission guidelines.</w:t>
      </w:r>
    </w:p>
    <w:p w14:paraId="2BDBB9A6" w14:textId="764DE5EF" w:rsidR="00A212E0" w:rsidRPr="00A212E0" w:rsidRDefault="00A212E0" w:rsidP="00A212E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Find the assembly language instruction syntax and help in the </w:t>
      </w:r>
      <w:hyperlink r:id="rId7" w:tooltip="CS271 Instructions Guide.pdf" w:history="1">
        <w:r w:rsidRPr="00A212E0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CS271 Instructions Guide</w:t>
        </w:r>
      </w:hyperlink>
      <w:hyperlink r:id="rId8" w:history="1">
        <w:r w:rsidRPr="00A212E0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  </w:t>
        </w:r>
        <w:r w:rsidRPr="00A212E0">
          <w:rPr>
            <w:rFonts w:ascii="Lato" w:eastAsia="Times New Roman" w:hAnsi="Lato" w:cs="Times New Roman"/>
            <w:color w:val="0000FF"/>
            <w:sz w:val="24"/>
            <w:szCs w:val="24"/>
            <w:bdr w:val="none" w:sz="0" w:space="0" w:color="auto" w:frame="1"/>
          </w:rPr>
          <w:t>Download CS271 Instructions Guide</w:t>
        </w:r>
      </w:hyperlink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276DCE8D" w14:textId="77777777" w:rsidR="00A212E0" w:rsidRPr="00A212E0" w:rsidRDefault="00A212E0" w:rsidP="00A212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To create, assemble, run,  and modify your program, follow the instructions on the course </w:t>
      </w:r>
      <w:hyperlink r:id="rId9" w:tooltip="Syllabus" w:history="1">
        <w:r w:rsidRPr="00A212E0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Syllabus Page</w:t>
        </w:r>
      </w:hyperlink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’s "Tools" tab.</w:t>
      </w:r>
    </w:p>
    <w:p w14:paraId="3A99C85F" w14:textId="77777777" w:rsidR="00A212E0" w:rsidRPr="00A212E0" w:rsidRDefault="00A212E0" w:rsidP="00A212E0">
      <w:pPr>
        <w:pBdr>
          <w:bottom w:val="single" w:sz="12" w:space="0" w:color="DC4405"/>
        </w:pBdr>
        <w:shd w:val="clear" w:color="auto" w:fill="FFFFFF"/>
        <w:spacing w:before="180" w:after="180" w:line="240" w:lineRule="auto"/>
        <w:outlineLvl w:val="1"/>
        <w:rPr>
          <w:rFonts w:ascii="Lato" w:eastAsia="Times New Roman" w:hAnsi="Lato" w:cs="Times New Roman"/>
          <w:color w:val="2D3B45"/>
          <w:sz w:val="36"/>
          <w:szCs w:val="36"/>
        </w:rPr>
      </w:pPr>
      <w:r w:rsidRPr="00A212E0">
        <w:rPr>
          <w:rFonts w:ascii="Lato" w:eastAsia="Times New Roman" w:hAnsi="Lato" w:cs="Times New Roman"/>
          <w:color w:val="2D3B45"/>
          <w:sz w:val="36"/>
          <w:szCs w:val="36"/>
        </w:rPr>
        <w:t>Resources</w:t>
      </w:r>
    </w:p>
    <w:p w14:paraId="38A8B37D" w14:textId="77777777" w:rsidR="00A212E0" w:rsidRPr="00A212E0" w:rsidRDefault="00A212E0" w:rsidP="00A212E0">
      <w:pPr>
        <w:shd w:val="clear" w:color="auto" w:fill="FFFFFF"/>
        <w:spacing w:before="180" w:after="9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Additional resources for this assignment</w:t>
      </w:r>
    </w:p>
    <w:p w14:paraId="3AFA871F" w14:textId="257AF84A" w:rsidR="00A212E0" w:rsidRPr="00A212E0" w:rsidRDefault="00A212E0" w:rsidP="00A212E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hyperlink r:id="rId10" w:tooltip="Project0.zip" w:history="1">
        <w:r w:rsidRPr="00A212E0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Program Solution Shell with Template.asm</w:t>
        </w:r>
      </w:hyperlink>
      <w:hyperlink r:id="rId11" w:history="1">
        <w:r w:rsidRPr="00A212E0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 </w:t>
        </w:r>
        <w:r w:rsidRPr="00A212E0">
          <w:rPr>
            <w:rFonts w:ascii="Lato" w:eastAsia="Times New Roman" w:hAnsi="Lato" w:cs="Times New Roman"/>
            <w:color w:val="0000FF"/>
            <w:sz w:val="24"/>
            <w:szCs w:val="24"/>
            <w:bdr w:val="none" w:sz="0" w:space="0" w:color="auto" w:frame="1"/>
          </w:rPr>
          <w:t>Download Program Solution Shell with Template.asm</w:t>
        </w:r>
      </w:hyperlink>
    </w:p>
    <w:p w14:paraId="381E7964" w14:textId="7993E919" w:rsidR="00A212E0" w:rsidRPr="00A212E0" w:rsidRDefault="00A212E0" w:rsidP="00A212E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hyperlink r:id="rId12" w:tooltip="CS271 Style Guide.pdf" w:history="1">
        <w:r w:rsidRPr="00A212E0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CS271 Style Guide</w:t>
        </w:r>
      </w:hyperlink>
      <w:hyperlink r:id="rId13" w:history="1">
        <w:r w:rsidRPr="00A212E0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 </w:t>
        </w:r>
        <w:r w:rsidRPr="00A212E0">
          <w:rPr>
            <w:rFonts w:ascii="Lato" w:eastAsia="Times New Roman" w:hAnsi="Lato" w:cs="Times New Roman"/>
            <w:color w:val="0000FF"/>
            <w:sz w:val="24"/>
            <w:szCs w:val="24"/>
            <w:bdr w:val="none" w:sz="0" w:space="0" w:color="auto" w:frame="1"/>
          </w:rPr>
          <w:t>Download CS271 Style Guide</w:t>
        </w:r>
      </w:hyperlink>
    </w:p>
    <w:p w14:paraId="0423D5F6" w14:textId="3A626974" w:rsidR="00A212E0" w:rsidRPr="00A212E0" w:rsidRDefault="00A212E0" w:rsidP="00A212E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hyperlink r:id="rId14" w:tooltip="CS271 Instructions Guide.pdf" w:history="1">
        <w:r w:rsidRPr="00A212E0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CS271 Instructions Reference</w:t>
        </w:r>
      </w:hyperlink>
      <w:hyperlink r:id="rId15" w:history="1">
        <w:r w:rsidRPr="00A212E0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 </w:t>
        </w:r>
        <w:r w:rsidRPr="00A212E0">
          <w:rPr>
            <w:rFonts w:ascii="Lato" w:eastAsia="Times New Roman" w:hAnsi="Lato" w:cs="Times New Roman"/>
            <w:color w:val="0000FF"/>
            <w:sz w:val="24"/>
            <w:szCs w:val="24"/>
            <w:bdr w:val="none" w:sz="0" w:space="0" w:color="auto" w:frame="1"/>
          </w:rPr>
          <w:t>Download CS271 Instructions Reference</w:t>
        </w:r>
      </w:hyperlink>
    </w:p>
    <w:p w14:paraId="6DD3EFAB" w14:textId="6C746D44" w:rsidR="00A212E0" w:rsidRPr="00A212E0" w:rsidRDefault="00A212E0" w:rsidP="00A212E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hyperlink r:id="rId16" w:tooltip="CS271 Irvine Procedure Reference.pdf" w:history="1">
        <w:r w:rsidRPr="00A212E0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CS271 Irvine Procedures Reference</w:t>
        </w:r>
      </w:hyperlink>
      <w:hyperlink r:id="rId17" w:history="1">
        <w:r w:rsidRPr="00A212E0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 </w:t>
        </w:r>
        <w:r w:rsidRPr="00A212E0">
          <w:rPr>
            <w:rFonts w:ascii="Lato" w:eastAsia="Times New Roman" w:hAnsi="Lato" w:cs="Times New Roman"/>
            <w:color w:val="0000FF"/>
            <w:sz w:val="24"/>
            <w:szCs w:val="24"/>
            <w:bdr w:val="none" w:sz="0" w:space="0" w:color="auto" w:frame="1"/>
          </w:rPr>
          <w:t>Download CS271 Irvine Procedures Reference</w:t>
        </w:r>
      </w:hyperlink>
    </w:p>
    <w:p w14:paraId="769E60E3" w14:textId="77777777" w:rsidR="00A212E0" w:rsidRPr="00A212E0" w:rsidRDefault="00A212E0" w:rsidP="00A212E0">
      <w:pPr>
        <w:pBdr>
          <w:bottom w:val="single" w:sz="12" w:space="0" w:color="DC4405"/>
        </w:pBdr>
        <w:shd w:val="clear" w:color="auto" w:fill="FFFFFF"/>
        <w:spacing w:before="180" w:after="180" w:line="240" w:lineRule="auto"/>
        <w:outlineLvl w:val="1"/>
        <w:rPr>
          <w:rFonts w:ascii="Lato" w:eastAsia="Times New Roman" w:hAnsi="Lato" w:cs="Times New Roman"/>
          <w:color w:val="2D3B45"/>
          <w:sz w:val="36"/>
          <w:szCs w:val="36"/>
        </w:rPr>
      </w:pPr>
      <w:r w:rsidRPr="00A212E0">
        <w:rPr>
          <w:rFonts w:ascii="Lato" w:eastAsia="Times New Roman" w:hAnsi="Lato" w:cs="Times New Roman"/>
          <w:color w:val="2D3B45"/>
          <w:sz w:val="36"/>
          <w:szCs w:val="36"/>
        </w:rPr>
        <w:t>What to turn in</w:t>
      </w:r>
    </w:p>
    <w:p w14:paraId="34F7E8B7" w14:textId="77777777" w:rsidR="00A212E0" w:rsidRPr="00A212E0" w:rsidRDefault="00A212E0" w:rsidP="00A212E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Turn in a single .</w:t>
      </w:r>
      <w:proofErr w:type="spellStart"/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asm</w:t>
      </w:r>
      <w:proofErr w:type="spellEnd"/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 xml:space="preserve"> file (the actual Assembly Language Program file, not the Visual Studio solution file).  Files should be named "Proj1_ONID.asm" where ONID is your ONID username. Failure to name files according to this convention may result in reduced scores (or ungraded work). When you resubmit a file in Canvas, Canvas can attach a suffix to the file, e.g., the file name may become Proj1_ONID-1.asm. Don't worry about this name change as no points will be deducted because of this.</w:t>
      </w:r>
    </w:p>
    <w:p w14:paraId="25A77EE3" w14:textId="77777777" w:rsidR="00A212E0" w:rsidRPr="00A212E0" w:rsidRDefault="00A212E0" w:rsidP="00A212E0">
      <w:pPr>
        <w:pBdr>
          <w:bottom w:val="single" w:sz="12" w:space="0" w:color="DC4405"/>
        </w:pBdr>
        <w:shd w:val="clear" w:color="auto" w:fill="FFFFFF"/>
        <w:spacing w:before="180" w:after="180" w:line="240" w:lineRule="auto"/>
        <w:outlineLvl w:val="1"/>
        <w:rPr>
          <w:rFonts w:ascii="Lato" w:eastAsia="Times New Roman" w:hAnsi="Lato" w:cs="Times New Roman"/>
          <w:color w:val="2D3B45"/>
          <w:sz w:val="36"/>
          <w:szCs w:val="36"/>
        </w:rPr>
      </w:pPr>
      <w:r w:rsidRPr="00A212E0">
        <w:rPr>
          <w:rFonts w:ascii="Lato" w:eastAsia="Times New Roman" w:hAnsi="Lato" w:cs="Times New Roman"/>
          <w:color w:val="2D3B45"/>
          <w:sz w:val="36"/>
          <w:szCs w:val="36"/>
        </w:rPr>
        <w:t>Example Execution</w:t>
      </w:r>
    </w:p>
    <w:p w14:paraId="25BB8C1B" w14:textId="77777777" w:rsidR="00A212E0" w:rsidRPr="00A212E0" w:rsidRDefault="00A212E0" w:rsidP="00A212E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User input in </w:t>
      </w:r>
      <w:r w:rsidRPr="00A212E0"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</w:rPr>
        <w:t>boldface italics</w:t>
      </w: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26FA9FC8" w14:textId="77777777" w:rsidR="00A212E0" w:rsidRPr="00A212E0" w:rsidRDefault="00A212E0" w:rsidP="00A212E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>         Elementary Arithmetic     by Wile E. Coyote</w:t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>Enter 3 numbers A &gt; B &gt; C, and I'll show you the sums and differences.</w:t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 xml:space="preserve">First number: </w:t>
      </w:r>
      <w:r w:rsidRPr="00A212E0">
        <w:rPr>
          <w:rFonts w:ascii="Consolas" w:eastAsia="Times New Roman" w:hAnsi="Consolas" w:cs="Courier New"/>
          <w:b/>
          <w:bCs/>
          <w:i/>
          <w:iCs/>
          <w:color w:val="2D3B45"/>
          <w:sz w:val="24"/>
          <w:szCs w:val="24"/>
        </w:rPr>
        <w:t>20</w:t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 xml:space="preserve">Second number: </w:t>
      </w:r>
      <w:r w:rsidRPr="00A212E0">
        <w:rPr>
          <w:rFonts w:ascii="Consolas" w:eastAsia="Times New Roman" w:hAnsi="Consolas" w:cs="Courier New"/>
          <w:b/>
          <w:bCs/>
          <w:i/>
          <w:iCs/>
          <w:color w:val="2D3B45"/>
          <w:sz w:val="24"/>
          <w:szCs w:val="24"/>
        </w:rPr>
        <w:t>10</w:t>
      </w: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 xml:space="preserve"> </w:t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 xml:space="preserve">Third number: </w:t>
      </w:r>
      <w:r w:rsidRPr="00A212E0">
        <w:rPr>
          <w:rFonts w:ascii="Consolas" w:eastAsia="Times New Roman" w:hAnsi="Consolas" w:cs="Courier New"/>
          <w:b/>
          <w:bCs/>
          <w:i/>
          <w:iCs/>
          <w:color w:val="2D3B45"/>
          <w:sz w:val="24"/>
          <w:szCs w:val="24"/>
        </w:rPr>
        <w:t>5</w:t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>20 + 10 = 30</w:t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>20 - 10 = 10</w:t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>20 + 5 = 25</w:t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>20 - 5 = 15</w:t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>10 + 5 = 15</w:t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>10 - 5 = 5</w:t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>20 + 10 + 5 = 35</w:t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>Thanks for using Elementary Arithmetic!  Goodbye!</w:t>
      </w:r>
    </w:p>
    <w:p w14:paraId="77D0896E" w14:textId="77777777" w:rsidR="00A212E0" w:rsidRPr="00A212E0" w:rsidRDefault="00A212E0" w:rsidP="00A212E0">
      <w:pPr>
        <w:pBdr>
          <w:bottom w:val="single" w:sz="12" w:space="0" w:color="DC4405"/>
        </w:pBdr>
        <w:shd w:val="clear" w:color="auto" w:fill="FFFFFF"/>
        <w:spacing w:before="180" w:after="180" w:line="240" w:lineRule="auto"/>
        <w:outlineLvl w:val="1"/>
        <w:rPr>
          <w:rFonts w:ascii="Lato" w:eastAsia="Times New Roman" w:hAnsi="Lato" w:cs="Times New Roman"/>
          <w:color w:val="2D3B45"/>
          <w:sz w:val="36"/>
          <w:szCs w:val="36"/>
        </w:rPr>
      </w:pPr>
      <w:r w:rsidRPr="00A212E0">
        <w:rPr>
          <w:rFonts w:ascii="Lato" w:eastAsia="Times New Roman" w:hAnsi="Lato" w:cs="Times New Roman"/>
          <w:color w:val="2D3B45"/>
          <w:sz w:val="36"/>
          <w:szCs w:val="36"/>
        </w:rPr>
        <w:lastRenderedPageBreak/>
        <w:t>Extra Credit Options (Original Project Definition must be Fulfilled)</w:t>
      </w:r>
    </w:p>
    <w:p w14:paraId="16352FA2" w14:textId="77777777" w:rsidR="00A212E0" w:rsidRPr="00A212E0" w:rsidRDefault="00A212E0" w:rsidP="00A212E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To receive points for any extra credit options, you </w:t>
      </w:r>
      <w:r w:rsidRPr="00A212E0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must</w:t>
      </w: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 add one print statement to your program output </w:t>
      </w:r>
      <w:r w:rsidRPr="00A212E0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per extra credit</w:t>
      </w: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 which describes the extra credit you chose to work on. You </w:t>
      </w:r>
      <w:r w:rsidRPr="00A212E0"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</w:rPr>
        <w:t>will not receive extra credit points</w:t>
      </w: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 unless you do this. The statement must be formatted as follows...</w:t>
      </w:r>
    </w:p>
    <w:p w14:paraId="11711845" w14:textId="77777777" w:rsidR="00A212E0" w:rsidRPr="00A212E0" w:rsidRDefault="00A212E0" w:rsidP="00A212E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>--Program Intro--</w:t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>**EC: DESCRIPTION</w:t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 xml:space="preserve">--Program prompts, </w:t>
      </w:r>
      <w:proofErr w:type="spellStart"/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>etc</w:t>
      </w:r>
      <w:proofErr w:type="spellEnd"/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>—</w:t>
      </w:r>
    </w:p>
    <w:p w14:paraId="3ABCCE4E" w14:textId="77777777" w:rsidR="00A212E0" w:rsidRPr="00A212E0" w:rsidRDefault="00A212E0" w:rsidP="00A212E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For example, for extra credit option #2, program execution would look like this:</w:t>
      </w:r>
    </w:p>
    <w:p w14:paraId="78436BDC" w14:textId="77777777" w:rsidR="00A212E0" w:rsidRPr="00A212E0" w:rsidRDefault="00A212E0" w:rsidP="00A212E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 xml:space="preserve">         Elementary Arithmetic     by Wile E. Coyote</w:t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>**EC: Program verifies the numbers are in descending order.</w:t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>Enter 3 numbers A &gt; B &gt; C, and I'll show you the sums and differences.</w:t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 xml:space="preserve">First number: </w:t>
      </w:r>
      <w:r w:rsidRPr="00A212E0">
        <w:rPr>
          <w:rFonts w:ascii="Consolas" w:eastAsia="Times New Roman" w:hAnsi="Consolas" w:cs="Courier New"/>
          <w:b/>
          <w:bCs/>
          <w:i/>
          <w:iCs/>
          <w:color w:val="2D3B45"/>
          <w:sz w:val="24"/>
          <w:szCs w:val="24"/>
        </w:rPr>
        <w:t>20</w:t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 xml:space="preserve">Second number: </w:t>
      </w:r>
      <w:r w:rsidRPr="00A212E0">
        <w:rPr>
          <w:rFonts w:ascii="Consolas" w:eastAsia="Times New Roman" w:hAnsi="Consolas" w:cs="Courier New"/>
          <w:b/>
          <w:bCs/>
          <w:i/>
          <w:iCs/>
          <w:color w:val="2D3B45"/>
          <w:sz w:val="24"/>
          <w:szCs w:val="24"/>
        </w:rPr>
        <w:t>25</w:t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>ERROR: The numbers are not in descending order!</w:t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A212E0">
        <w:rPr>
          <w:rFonts w:ascii="Consolas" w:eastAsia="Times New Roman" w:hAnsi="Consolas" w:cs="Courier New"/>
          <w:color w:val="2D3B45"/>
          <w:sz w:val="24"/>
          <w:szCs w:val="24"/>
        </w:rPr>
        <w:t>Impressed?  Bye!</w:t>
      </w:r>
    </w:p>
    <w:p w14:paraId="4D8DDBD8" w14:textId="77777777" w:rsidR="00A212E0" w:rsidRPr="00A212E0" w:rsidRDefault="00A212E0" w:rsidP="00A212E0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</w:rPr>
      </w:pPr>
      <w:r w:rsidRPr="00A212E0">
        <w:rPr>
          <w:rFonts w:ascii="Lato" w:eastAsia="Times New Roman" w:hAnsi="Lato" w:cs="Times New Roman"/>
          <w:b/>
          <w:bCs/>
          <w:color w:val="2D3B45"/>
          <w:sz w:val="28"/>
          <w:szCs w:val="28"/>
        </w:rPr>
        <w:t>Extra Credit Options</w:t>
      </w:r>
    </w:p>
    <w:p w14:paraId="5637D04C" w14:textId="77777777" w:rsidR="00A212E0" w:rsidRPr="00A212E0" w:rsidRDefault="00A212E0" w:rsidP="00A212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Repeat until the user chooses to quit. (1pt)</w:t>
      </w:r>
    </w:p>
    <w:p w14:paraId="363EE3DA" w14:textId="77777777" w:rsidR="00A212E0" w:rsidRPr="00A212E0" w:rsidRDefault="00A212E0" w:rsidP="00A212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Check if numbers are not in strictly descending order. (1pt)</w:t>
      </w:r>
    </w:p>
    <w:p w14:paraId="25B7FFC8" w14:textId="77777777" w:rsidR="00A212E0" w:rsidRPr="00A212E0" w:rsidRDefault="00A212E0" w:rsidP="00A212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Handle negative results and computes B-A, C-A, C-B, C-B-A. (1pt)</w:t>
      </w:r>
    </w:p>
    <w:p w14:paraId="1EDC707A" w14:textId="77777777" w:rsidR="00A212E0" w:rsidRPr="00A212E0" w:rsidRDefault="00A212E0" w:rsidP="00A212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Calculate and display the quotients A/B, A/C, B/C, printing the quotient </w:t>
      </w:r>
      <w:r w:rsidRPr="00A212E0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and</w:t>
      </w: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 remainder (see </w:t>
      </w:r>
      <w:r w:rsidRPr="00A212E0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DIV</w:t>
      </w:r>
      <w:r w:rsidRPr="00A212E0">
        <w:rPr>
          <w:rFonts w:ascii="Lato" w:eastAsia="Times New Roman" w:hAnsi="Lato" w:cs="Times New Roman"/>
          <w:color w:val="2D3B45"/>
          <w:sz w:val="24"/>
          <w:szCs w:val="24"/>
        </w:rPr>
        <w:t> instruction). (2pt)</w:t>
      </w:r>
    </w:p>
    <w:p w14:paraId="6F6AB912" w14:textId="77777777" w:rsidR="0037081B" w:rsidRDefault="0037081B"/>
    <w:sectPr w:rsidR="00370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5D42"/>
    <w:multiLevelType w:val="multilevel"/>
    <w:tmpl w:val="0F044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43CDA"/>
    <w:multiLevelType w:val="multilevel"/>
    <w:tmpl w:val="55200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E1D2C"/>
    <w:multiLevelType w:val="multilevel"/>
    <w:tmpl w:val="AA0E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53445"/>
    <w:multiLevelType w:val="multilevel"/>
    <w:tmpl w:val="14A0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F78E2"/>
    <w:multiLevelType w:val="multilevel"/>
    <w:tmpl w:val="7978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1B5DE1"/>
    <w:multiLevelType w:val="multilevel"/>
    <w:tmpl w:val="7834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E0"/>
    <w:rsid w:val="0037081B"/>
    <w:rsid w:val="00A2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2D7F"/>
  <w15:chartTrackingRefBased/>
  <w15:docId w15:val="{9BA916CD-71BF-4B7D-9F54-FA37EB04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1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12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2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12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1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12E0"/>
    <w:rPr>
      <w:b/>
      <w:bCs/>
    </w:rPr>
  </w:style>
  <w:style w:type="character" w:customStyle="1" w:styleId="instructurefileholder">
    <w:name w:val="instructure_file_holder"/>
    <w:basedOn w:val="DefaultParagraphFont"/>
    <w:rsid w:val="00A212E0"/>
  </w:style>
  <w:style w:type="character" w:styleId="Hyperlink">
    <w:name w:val="Hyperlink"/>
    <w:basedOn w:val="DefaultParagraphFont"/>
    <w:uiPriority w:val="99"/>
    <w:semiHidden/>
    <w:unhideWhenUsed/>
    <w:rsid w:val="00A212E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212E0"/>
  </w:style>
  <w:style w:type="character" w:styleId="Emphasis">
    <w:name w:val="Emphasis"/>
    <w:basedOn w:val="DefaultParagraphFont"/>
    <w:uiPriority w:val="20"/>
    <w:qFormat/>
    <w:rsid w:val="00A212E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2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9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10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96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5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oregonstate.edu/courses/1810861/files/85562428/download?download_frd=1" TargetMode="External"/><Relationship Id="rId13" Type="http://schemas.openxmlformats.org/officeDocument/2006/relationships/hyperlink" Target="https://canvas.oregonstate.edu/courses/1810861/files/85561736/download?download_frd=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vas.oregonstate.edu/courses/1810861/files/85562428/download?wrap=1" TargetMode="External"/><Relationship Id="rId12" Type="http://schemas.openxmlformats.org/officeDocument/2006/relationships/hyperlink" Target="https://canvas.oregonstate.edu/courses/1810861/files/85561736/download?wrap=1" TargetMode="External"/><Relationship Id="rId17" Type="http://schemas.openxmlformats.org/officeDocument/2006/relationships/hyperlink" Target="https://canvas.oregonstate.edu/courses/1810861/files/87258362/download?download_frd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nvas.oregonstate.edu/courses/1810861/files/87258362/download?wrap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nvas.oregonstate.edu/courses/1810861/files/85561736/download?download_frd=1" TargetMode="External"/><Relationship Id="rId11" Type="http://schemas.openxmlformats.org/officeDocument/2006/relationships/hyperlink" Target="https://canvas.oregonstate.edu/courses/1810861/files/85561500/download?download_frd=1" TargetMode="External"/><Relationship Id="rId5" Type="http://schemas.openxmlformats.org/officeDocument/2006/relationships/hyperlink" Target="https://canvas.oregonstate.edu/courses/1810861/files/85561736/download?wrap=1" TargetMode="External"/><Relationship Id="rId15" Type="http://schemas.openxmlformats.org/officeDocument/2006/relationships/hyperlink" Target="https://canvas.oregonstate.edu/courses/1810861/files/85562428/download?download_frd=1" TargetMode="External"/><Relationship Id="rId10" Type="http://schemas.openxmlformats.org/officeDocument/2006/relationships/hyperlink" Target="https://canvas.oregonstate.edu/courses/1810861/files/85561500/download?wrap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anvas.oregonstate.edu/courses/1810861/assignments/syllabus" TargetMode="External"/><Relationship Id="rId14" Type="http://schemas.openxmlformats.org/officeDocument/2006/relationships/hyperlink" Target="https://canvas.oregonstate.edu/courses/1810861/files/85562428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1</cp:revision>
  <dcterms:created xsi:type="dcterms:W3CDTF">2022-03-11T05:30:00Z</dcterms:created>
  <dcterms:modified xsi:type="dcterms:W3CDTF">2022-03-11T05:31:00Z</dcterms:modified>
</cp:coreProperties>
</file>