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2E2C" w14:textId="732E79CA" w:rsidR="009667EC" w:rsidRDefault="003F485B">
      <w:r w:rsidRPr="003F485B">
        <w:rPr>
          <w:rFonts w:hint="eastAsia"/>
          <w:b/>
          <w:bCs/>
        </w:rPr>
        <w:t>Project Address</w:t>
      </w:r>
      <w:r>
        <w:rPr>
          <w:rFonts w:hint="eastAsia"/>
          <w:b/>
          <w:bCs/>
        </w:rPr>
        <w:t>:</w:t>
      </w:r>
      <w:r w:rsidRPr="003F485B">
        <w:rPr>
          <w:rFonts w:hint="eastAsia"/>
        </w:rPr>
        <w:t xml:space="preserve"> </w:t>
      </w:r>
      <w:hyperlink r:id="rId7" w:history="1">
        <w:r w:rsidRPr="00A34F60">
          <w:rPr>
            <w:rStyle w:val="af2"/>
            <w:rFonts w:hint="eastAsia"/>
          </w:rPr>
          <w:t>https://github.com/kalyan02/NanoCMS</w:t>
        </w:r>
      </w:hyperlink>
    </w:p>
    <w:p w14:paraId="1969F344" w14:textId="77777777" w:rsidR="003F485B" w:rsidRPr="003F485B" w:rsidRDefault="003F485B" w:rsidP="003F485B">
      <w:r w:rsidRPr="003F485B">
        <w:t>After downloading the compressed file, extracting it will yield the following files.</w:t>
      </w:r>
    </w:p>
    <w:p w14:paraId="6B11E921" w14:textId="5714E01B" w:rsidR="003F485B" w:rsidRDefault="003F485B">
      <w:r>
        <w:rPr>
          <w:noProof/>
        </w:rPr>
        <w:drawing>
          <wp:inline distT="0" distB="0" distL="0" distR="0" wp14:anchorId="56E64F50" wp14:editId="184CF010">
            <wp:extent cx="5274310" cy="4189095"/>
            <wp:effectExtent l="0" t="0" r="2540" b="1905"/>
            <wp:docPr id="1821168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8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44CA" w14:textId="79EB8497" w:rsidR="003F485B" w:rsidRDefault="003F485B" w:rsidP="003F485B">
      <w:r w:rsidRPr="003F485B">
        <w:t xml:space="preserve">The </w:t>
      </w:r>
      <w:r>
        <w:rPr>
          <w:rFonts w:hint="eastAsia"/>
        </w:rPr>
        <w:t xml:space="preserve">data </w:t>
      </w:r>
      <w:r w:rsidRPr="003F485B">
        <w:t>folder contains the following files.</w:t>
      </w:r>
    </w:p>
    <w:p w14:paraId="53B03B60" w14:textId="6857898B" w:rsidR="003F485B" w:rsidRDefault="003F485B" w:rsidP="003F485B">
      <w:r>
        <w:rPr>
          <w:noProof/>
        </w:rPr>
        <w:lastRenderedPageBreak/>
        <w:drawing>
          <wp:inline distT="0" distB="0" distL="0" distR="0" wp14:anchorId="01449967" wp14:editId="514070FB">
            <wp:extent cx="5274310" cy="4191000"/>
            <wp:effectExtent l="0" t="0" r="2540" b="0"/>
            <wp:docPr id="768285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85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8C67" w14:textId="713FC5D2" w:rsidR="003F485B" w:rsidRPr="003F485B" w:rsidRDefault="003F485B" w:rsidP="003F485B">
      <w:r w:rsidRPr="003F485B">
        <w:t xml:space="preserve">Place the extracted folder named </w:t>
      </w:r>
      <w:proofErr w:type="spellStart"/>
      <w:r>
        <w:rPr>
          <w:rFonts w:hint="eastAsia"/>
        </w:rPr>
        <w:t>NanoCMS</w:t>
      </w:r>
      <w:proofErr w:type="spellEnd"/>
      <w:r w:rsidRPr="003F485B">
        <w:t xml:space="preserve"> into the www folder in the root directory of </w:t>
      </w:r>
      <w:proofErr w:type="spellStart"/>
      <w:r w:rsidRPr="003F485B">
        <w:t>phpstudy_pro</w:t>
      </w:r>
      <w:proofErr w:type="spellEnd"/>
      <w:r w:rsidRPr="003F485B">
        <w:t>.</w:t>
      </w:r>
    </w:p>
    <w:p w14:paraId="69D331A6" w14:textId="147DB367" w:rsidR="003F485B" w:rsidRDefault="003F485B" w:rsidP="003F485B">
      <w:r>
        <w:rPr>
          <w:noProof/>
        </w:rPr>
        <w:drawing>
          <wp:inline distT="0" distB="0" distL="0" distR="0" wp14:anchorId="355843D2" wp14:editId="4654F581">
            <wp:extent cx="5274310" cy="3613785"/>
            <wp:effectExtent l="0" t="0" r="2540" b="5715"/>
            <wp:docPr id="680497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97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F025" w14:textId="7D521FAE" w:rsidR="003F485B" w:rsidRDefault="00D74C36">
      <w:r w:rsidRPr="00D74C36">
        <w:lastRenderedPageBreak/>
        <w:t>Nano CMS is the tiniest CMS you can find around. It is fully file-based and does not use a database, has extremely easy, simple, and friendly user interface.</w:t>
      </w:r>
    </w:p>
    <w:p w14:paraId="673D34DA" w14:textId="77777777" w:rsidR="00D74C36" w:rsidRDefault="00D74C36"/>
    <w:p w14:paraId="5D256A77" w14:textId="7F725209" w:rsidR="00D74C36" w:rsidRDefault="00D74C36">
      <w:r w:rsidRPr="001316A9">
        <w:t>Once the above environment is configured, you can successfully access the project.</w:t>
      </w:r>
    </w:p>
    <w:p w14:paraId="7876E7C0" w14:textId="11B5916D" w:rsidR="00D74C36" w:rsidRDefault="00D74C36">
      <w:r>
        <w:rPr>
          <w:noProof/>
        </w:rPr>
        <w:drawing>
          <wp:inline distT="0" distB="0" distL="0" distR="0" wp14:anchorId="7D98C2F5" wp14:editId="0F0D65CB">
            <wp:extent cx="5274310" cy="2661285"/>
            <wp:effectExtent l="0" t="0" r="2540" b="5715"/>
            <wp:docPr id="538859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59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83EE" w14:textId="5776C526" w:rsidR="00D74C36" w:rsidRPr="001316A9" w:rsidRDefault="00D74C36" w:rsidP="00D74C36">
      <w:pPr>
        <w:rPr>
          <w:rFonts w:hint="eastAsia"/>
        </w:rPr>
      </w:pPr>
      <w:r w:rsidRPr="001316A9">
        <w:t xml:space="preserve">Based on the existing user data </w:t>
      </w:r>
    </w:p>
    <w:p w14:paraId="76CD05B8" w14:textId="56FE58E2" w:rsidR="00D74C36" w:rsidRPr="001316A9" w:rsidRDefault="00D74C36" w:rsidP="00D74C3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Username</w:t>
      </w:r>
      <w:r w:rsidRPr="001316A9">
        <w:t xml:space="preserve">: </w:t>
      </w:r>
      <w:r>
        <w:rPr>
          <w:rFonts w:hint="eastAsia"/>
        </w:rPr>
        <w:t>admin</w:t>
      </w:r>
    </w:p>
    <w:p w14:paraId="32614FE4" w14:textId="41444ECD" w:rsidR="00D74C36" w:rsidRPr="001316A9" w:rsidRDefault="00D74C36" w:rsidP="00D74C36">
      <w:pPr>
        <w:numPr>
          <w:ilvl w:val="0"/>
          <w:numId w:val="1"/>
        </w:numPr>
        <w:rPr>
          <w:rFonts w:hint="eastAsia"/>
        </w:rPr>
      </w:pPr>
      <w:r w:rsidRPr="001316A9">
        <w:t xml:space="preserve">Password: </w:t>
      </w:r>
      <w:r>
        <w:rPr>
          <w:rFonts w:hint="eastAsia"/>
        </w:rPr>
        <w:t>demo</w:t>
      </w:r>
    </w:p>
    <w:p w14:paraId="6F667846" w14:textId="5A42B4F8" w:rsidR="00D74C36" w:rsidRDefault="00D74C36" w:rsidP="00D74C36">
      <w:r w:rsidRPr="001316A9">
        <w:t>You can log in successfully.</w:t>
      </w:r>
    </w:p>
    <w:p w14:paraId="26B98554" w14:textId="4B9E83CA" w:rsidR="00D74C36" w:rsidRDefault="00D74C36" w:rsidP="00D74C36">
      <w:r>
        <w:rPr>
          <w:noProof/>
        </w:rPr>
        <w:lastRenderedPageBreak/>
        <w:drawing>
          <wp:inline distT="0" distB="0" distL="0" distR="0" wp14:anchorId="1B32B6A3" wp14:editId="1E27D736">
            <wp:extent cx="5274310" cy="3406140"/>
            <wp:effectExtent l="0" t="0" r="2540" b="3810"/>
            <wp:docPr id="505217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7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7E33" w14:textId="27603F89" w:rsidR="00D74C36" w:rsidRDefault="00D74C36" w:rsidP="00D74C36">
      <w:r>
        <w:rPr>
          <w:rFonts w:hint="eastAsia"/>
        </w:rPr>
        <w:t xml:space="preserve">Then click the </w:t>
      </w:r>
      <w:r>
        <w:t>“</w:t>
      </w:r>
      <w:r>
        <w:rPr>
          <w:rFonts w:hint="eastAsia"/>
        </w:rPr>
        <w:t>New Page</w:t>
      </w:r>
      <w:r>
        <w:t>”</w:t>
      </w:r>
      <w:r>
        <w:rPr>
          <w:rFonts w:hint="eastAsia"/>
        </w:rPr>
        <w:t xml:space="preserve"> to the write </w:t>
      </w:r>
      <w:r w:rsidR="00805EDD">
        <w:rPr>
          <w:rFonts w:hint="eastAsia"/>
        </w:rPr>
        <w:t xml:space="preserve">shell </w:t>
      </w:r>
      <w:r w:rsidR="00637D3D">
        <w:rPr>
          <w:rFonts w:hint="eastAsia"/>
        </w:rPr>
        <w:t>into this page</w:t>
      </w:r>
    </w:p>
    <w:p w14:paraId="35F1146C" w14:textId="411E5E08" w:rsidR="00637D3D" w:rsidRDefault="00805EDD" w:rsidP="00D74C36">
      <w:r>
        <w:rPr>
          <w:noProof/>
        </w:rPr>
        <w:drawing>
          <wp:inline distT="0" distB="0" distL="0" distR="0" wp14:anchorId="450A39A4" wp14:editId="284F52EF">
            <wp:extent cx="5274310" cy="3077845"/>
            <wp:effectExtent l="0" t="0" r="2540" b="8255"/>
            <wp:docPr id="713690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0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EDC5" w14:textId="24C0F128" w:rsidR="00805EDD" w:rsidRDefault="00805EDD" w:rsidP="00D74C36">
      <w:r>
        <w:rPr>
          <w:rFonts w:hint="eastAsia"/>
        </w:rPr>
        <w:t xml:space="preserve">Then use </w:t>
      </w:r>
      <w:proofErr w:type="spellStart"/>
      <w:r>
        <w:rPr>
          <w:rFonts w:hint="eastAsia"/>
        </w:rPr>
        <w:t>kali</w:t>
      </w:r>
      <w:r>
        <w:t>’</w:t>
      </w:r>
      <w:r>
        <w:rPr>
          <w:rFonts w:hint="eastAsia"/>
        </w:rPr>
        <w:t>msfconsole</w:t>
      </w:r>
      <w:proofErr w:type="spellEnd"/>
      <w:r>
        <w:rPr>
          <w:rFonts w:hint="eastAsia"/>
        </w:rPr>
        <w:t xml:space="preserve"> to connect the </w:t>
      </w:r>
      <w:proofErr w:type="spellStart"/>
      <w:proofErr w:type="gramStart"/>
      <w:r>
        <w:rPr>
          <w:rFonts w:hint="eastAsia"/>
        </w:rPr>
        <w:t>shell.When</w:t>
      </w:r>
      <w:proofErr w:type="spellEnd"/>
      <w:proofErr w:type="gramEnd"/>
      <w:r>
        <w:rPr>
          <w:rFonts w:hint="eastAsia"/>
        </w:rPr>
        <w:t xml:space="preserve"> click this </w:t>
      </w:r>
      <w:proofErr w:type="spellStart"/>
      <w:proofErr w:type="gramStart"/>
      <w:r>
        <w:rPr>
          <w:rFonts w:hint="eastAsia"/>
        </w:rPr>
        <w:t>url,connect</w:t>
      </w:r>
      <w:proofErr w:type="spellEnd"/>
      <w:proofErr w:type="gramEnd"/>
      <w:r>
        <w:rPr>
          <w:rFonts w:hint="eastAsia"/>
        </w:rPr>
        <w:t xml:space="preserve"> successfully.</w:t>
      </w:r>
    </w:p>
    <w:p w14:paraId="546FE58F" w14:textId="527053E5" w:rsidR="00805EDD" w:rsidRDefault="00805EDD" w:rsidP="00D74C36">
      <w:r>
        <w:rPr>
          <w:noProof/>
        </w:rPr>
        <w:lastRenderedPageBreak/>
        <w:drawing>
          <wp:inline distT="0" distB="0" distL="0" distR="0" wp14:anchorId="169CFD82" wp14:editId="20EDCD2D">
            <wp:extent cx="5274310" cy="2626995"/>
            <wp:effectExtent l="0" t="0" r="2540" b="1905"/>
            <wp:docPr id="1033499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99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3221" w14:textId="372622F9" w:rsidR="00805EDD" w:rsidRDefault="00805EDD" w:rsidP="00D74C3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4C9DB2C" wp14:editId="3811DAB9">
            <wp:extent cx="5274310" cy="3124200"/>
            <wp:effectExtent l="0" t="0" r="2540" b="0"/>
            <wp:docPr id="1896842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47550" w14:textId="77777777" w:rsidR="00D74C36" w:rsidRDefault="00D74C36" w:rsidP="00D74C36"/>
    <w:p w14:paraId="5C4D855A" w14:textId="54B002F9" w:rsidR="00805EDD" w:rsidRDefault="00FA180F" w:rsidP="00D74C36">
      <w:r>
        <w:rPr>
          <w:rFonts w:hint="eastAsia"/>
        </w:rPr>
        <w:t>Then</w:t>
      </w:r>
      <w:r w:rsidRPr="00FA180F">
        <w:rPr>
          <w:rFonts w:hint="eastAsia"/>
        </w:rPr>
        <w:t xml:space="preserve"> </w:t>
      </w:r>
      <w:r w:rsidRPr="00FA180F">
        <w:rPr>
          <w:rFonts w:hint="eastAsia"/>
        </w:rPr>
        <w:t>We can use historical records to locate administrator users for authorization</w:t>
      </w:r>
    </w:p>
    <w:p w14:paraId="5FE7DEDC" w14:textId="03D6AAA3" w:rsidR="00FA180F" w:rsidRDefault="00FA180F" w:rsidP="00D74C36">
      <w:r>
        <w:rPr>
          <w:noProof/>
        </w:rPr>
        <w:drawing>
          <wp:inline distT="0" distB="0" distL="0" distR="0" wp14:anchorId="5D5CD786" wp14:editId="7C1FA625">
            <wp:extent cx="5274310" cy="681990"/>
            <wp:effectExtent l="0" t="0" r="2540" b="3810"/>
            <wp:docPr id="537904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04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8B38" w14:textId="5DE0A981" w:rsidR="00FA180F" w:rsidRDefault="00FA180F" w:rsidP="00D74C36">
      <w:r w:rsidRPr="00FA180F">
        <w:rPr>
          <w:rFonts w:hint="eastAsia"/>
        </w:rPr>
        <w:t>Access this file to obtain the account password</w:t>
      </w:r>
    </w:p>
    <w:p w14:paraId="69CA048A" w14:textId="0C191DFB" w:rsidR="00FA180F" w:rsidRDefault="00FA180F" w:rsidP="00D74C36">
      <w:r w:rsidRPr="00FA180F">
        <w:lastRenderedPageBreak/>
        <w:drawing>
          <wp:inline distT="0" distB="0" distL="0" distR="0" wp14:anchorId="3A9FD7C9" wp14:editId="4F1209CD">
            <wp:extent cx="5274310" cy="1402715"/>
            <wp:effectExtent l="0" t="0" r="2540" b="6985"/>
            <wp:docPr id="63854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40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4C32" w14:textId="113137F2" w:rsidR="00FA180F" w:rsidRDefault="00FA180F" w:rsidP="00D74C36"/>
    <w:p w14:paraId="21A0378B" w14:textId="5441B90B" w:rsidR="001801BA" w:rsidRDefault="001801BA" w:rsidP="00D74C36">
      <w:pPr>
        <w:rPr>
          <w:rFonts w:hint="eastAsia"/>
        </w:rPr>
      </w:pPr>
      <w:r>
        <w:rPr>
          <w:rFonts w:hint="eastAsia"/>
        </w:rPr>
        <w:t>Then we can o</w:t>
      </w:r>
      <w:r w:rsidRPr="001801BA">
        <w:rPr>
          <w:rFonts w:hint="eastAsia"/>
        </w:rPr>
        <w:t>btain administrator privileges</w:t>
      </w:r>
    </w:p>
    <w:p w14:paraId="1C4BE562" w14:textId="59AA6237" w:rsidR="001801BA" w:rsidRDefault="001801BA" w:rsidP="00D74C36">
      <w:r>
        <w:rPr>
          <w:noProof/>
        </w:rPr>
        <w:drawing>
          <wp:inline distT="0" distB="0" distL="0" distR="0" wp14:anchorId="7886B7A9" wp14:editId="4F30E978">
            <wp:extent cx="5274310" cy="650240"/>
            <wp:effectExtent l="0" t="0" r="2540" b="0"/>
            <wp:docPr id="172470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0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16A2" w14:textId="77777777" w:rsidR="001801BA" w:rsidRDefault="001801BA" w:rsidP="00D74C36"/>
    <w:p w14:paraId="4177BF86" w14:textId="64E76719" w:rsidR="001801BA" w:rsidRPr="00FA180F" w:rsidRDefault="001801BA" w:rsidP="00D74C36">
      <w:pPr>
        <w:rPr>
          <w:rFonts w:hint="eastAsia"/>
        </w:rPr>
      </w:pPr>
      <w:r w:rsidRPr="001801BA">
        <w:rPr>
          <w:rFonts w:hint="eastAsia"/>
        </w:rPr>
        <w:t>This website has a</w:t>
      </w:r>
      <w:r w:rsidRPr="001801BA">
        <w:rPr>
          <w:rFonts w:hint="eastAsia"/>
          <w:b/>
          <w:bCs/>
        </w:rPr>
        <w:t xml:space="preserve"> </w:t>
      </w:r>
      <w:r w:rsidRPr="001801BA">
        <w:rPr>
          <w:rFonts w:hint="eastAsia"/>
          <w:b/>
          <w:bCs/>
        </w:rPr>
        <w:t>R</w:t>
      </w:r>
      <w:r w:rsidRPr="001801BA">
        <w:rPr>
          <w:rFonts w:hint="eastAsia"/>
          <w:b/>
          <w:bCs/>
        </w:rPr>
        <w:t>emote code execution</w:t>
      </w:r>
      <w:r w:rsidRPr="001801BA">
        <w:rPr>
          <w:rFonts w:hint="eastAsia"/>
        </w:rPr>
        <w:t xml:space="preserve"> vulnerability</w:t>
      </w:r>
    </w:p>
    <w:sectPr w:rsidR="001801BA" w:rsidRPr="00FA18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4126E" w14:textId="77777777" w:rsidR="00FD405B" w:rsidRDefault="00FD405B" w:rsidP="003F48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72289F" w14:textId="77777777" w:rsidR="00FD405B" w:rsidRDefault="00FD405B" w:rsidP="003F48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30EAF" w14:textId="77777777" w:rsidR="00FD405B" w:rsidRDefault="00FD405B" w:rsidP="003F48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0405DE" w14:textId="77777777" w:rsidR="00FD405B" w:rsidRDefault="00FD405B" w:rsidP="003F48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0209"/>
    <w:multiLevelType w:val="multilevel"/>
    <w:tmpl w:val="8D92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86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EC"/>
    <w:rsid w:val="001801BA"/>
    <w:rsid w:val="003F485B"/>
    <w:rsid w:val="00637D3D"/>
    <w:rsid w:val="0070717A"/>
    <w:rsid w:val="00805EDD"/>
    <w:rsid w:val="00942EB5"/>
    <w:rsid w:val="009667EC"/>
    <w:rsid w:val="00D74C36"/>
    <w:rsid w:val="00FA180F"/>
    <w:rsid w:val="00FD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8C4A1"/>
  <w15:chartTrackingRefBased/>
  <w15:docId w15:val="{EEF390FF-56E6-4AC2-822E-D6371C28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67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7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7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7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7E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7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7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7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67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6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6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67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67E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67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67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67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67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67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7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67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67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67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67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6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67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67E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48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48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48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485B"/>
    <w:rPr>
      <w:sz w:val="18"/>
      <w:szCs w:val="18"/>
    </w:rPr>
  </w:style>
  <w:style w:type="character" w:styleId="af2">
    <w:name w:val="Hyperlink"/>
    <w:basedOn w:val="a0"/>
    <w:uiPriority w:val="99"/>
    <w:unhideWhenUsed/>
    <w:rsid w:val="003F485B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F4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github.com/kalyan02/NanoCM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越 王</dc:creator>
  <cp:keywords/>
  <dc:description/>
  <cp:lastModifiedBy>越 王</cp:lastModifiedBy>
  <cp:revision>3</cp:revision>
  <dcterms:created xsi:type="dcterms:W3CDTF">2026-01-21T02:55:00Z</dcterms:created>
  <dcterms:modified xsi:type="dcterms:W3CDTF">2026-01-21T04:10:00Z</dcterms:modified>
</cp:coreProperties>
</file>