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7777777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方法，分别是权重衰减、提前终止和丢弃法。针对梯度消失问题，也在图卷积神经网络上引入了三种传统方法，分别是</w:t>
      </w:r>
      <w:r>
        <w:rPr>
          <w:rFonts w:hint="eastAsia"/>
        </w:rPr>
        <w:t>Xavier</w:t>
      </w:r>
      <w:r>
        <w:rPr>
          <w:rFonts w:hint="eastAsia"/>
        </w:rPr>
        <w:t>初始化、梯度修剪和批量归一化。实验研究表明，过拟合和梯度消失都不是限制图卷积神经网络加深的主要原因，已有的几种传统方法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进行实验研究，避免了过拟合和梯度消失的干扰。本文基于理论分析和已有模型，从四个角度提出了缓解方法。从图数据预处理角度，本文基于结点相似度对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方法大大缓解了该问题，在多个数据集上取得了显著的效果。</w:t>
      </w:r>
    </w:p>
    <w:p w14:paraId="427F2B66" w14:textId="52BC6CBB"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本文系统地对图卷积神经网络无法加深这一问题进行了研究，并针对性地引入或提出了多种行之有效的方法。但是由于图神经网络的基准数据集规模比较小，因此实验结果对模型表现的区分性还不够。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overfitting; vanishing gradient; </w:t>
      </w:r>
      <w:proofErr w:type="spellStart"/>
      <w:r w:rsidR="009522EB" w:rsidRPr="009522EB">
        <w:t>oversmoothing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C70B16">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C70B16">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C70B16">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C70B16">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C70B16">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C70B16">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C70B16">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C70B16">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C70B16">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C70B16">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C70B16">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C70B16">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C70B16">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C70B16">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C70B16">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1E6D6D40" w:rsidR="005F0D43" w:rsidRPr="005F2A69" w:rsidRDefault="00C70B16">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C70B16">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C70B16">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C70B16">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C70B16">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C70B16">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C70B16">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64A7F174" w:rsidR="005F0D43" w:rsidRPr="005F2A69" w:rsidRDefault="00C70B16">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C70B16">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C70B16">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C70B16">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C70B16">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C70B16">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C70B16">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7EE57DED" w:rsidR="005F0D43" w:rsidRPr="005F2A69" w:rsidRDefault="00C70B16">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面向过光滑的方法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C70B16">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C70B16">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C70B16">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2EEB9D1B" w:rsidR="005F0D43" w:rsidRPr="005F2A69" w:rsidRDefault="00C70B16">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4D4582A5" w:rsidR="005F0D43" w:rsidRPr="005F2A69" w:rsidRDefault="00C70B16">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4F28CA70" w:rsidR="005F0D43" w:rsidRPr="005F2A69" w:rsidRDefault="00C70B16">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01736A00" w:rsidR="005F0D43" w:rsidRPr="005F2A69" w:rsidRDefault="00C70B16">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0AAA6E24" w:rsidR="005F0D43" w:rsidRPr="005F2A69" w:rsidRDefault="00C70B16">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C70B16">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C70B16">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C70B16">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C70B16">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C70B16">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C70B16">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C70B16">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6B527E9F"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proofErr w:type="gramStart"/>
      <w:r>
        <w:rPr>
          <w:rFonts w:hint="eastAsia"/>
        </w:rPr>
        <w:t>光滑</w:t>
      </w:r>
      <w:r w:rsidR="00CE0B0B" w:rsidRPr="00CE0B0B">
        <w:rPr>
          <w:rFonts w:eastAsiaTheme="minorEastAsia"/>
          <w:vertAlign w:val="superscript"/>
        </w:rPr>
        <w:t>[</w:t>
      </w:r>
      <w:proofErr w:type="gramEnd"/>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集上进行了实验，该任务属于图层次的分类，每张图之间不连通，不存在过光滑问题；</w:t>
      </w:r>
      <w:proofErr w:type="spellStart"/>
      <w:r>
        <w:rPr>
          <w:rFonts w:hint="eastAsia"/>
        </w:rPr>
        <w:t>DropEdge</w:t>
      </w:r>
      <w:proofErr w:type="spellEnd"/>
      <w:r>
        <w:rPr>
          <w:rFonts w:hint="eastAsia"/>
        </w:rPr>
        <w:t>采用随机割边的方法，在稀疏连接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proofErr w:type="gramStart"/>
      <w:r>
        <w:rPr>
          <w:rFonts w:hint="eastAsia"/>
        </w:rPr>
        <w:t>光滑问题</w:t>
      </w:r>
      <w:proofErr w:type="gramEnd"/>
      <w:r>
        <w:rPr>
          <w:rFonts w:hint="eastAsia"/>
        </w:rPr>
        <w:t>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proofErr w:type="gramStart"/>
      <w:r w:rsidR="004E66C4">
        <w:rPr>
          <w:rFonts w:hint="eastAsia"/>
        </w:rPr>
        <w:t>光滑问题</w:t>
      </w:r>
      <w:proofErr w:type="gramEnd"/>
      <w:r w:rsidR="004E66C4">
        <w:rPr>
          <w:rFonts w:hint="eastAsia"/>
        </w:rPr>
        <w:t>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proofErr w:type="gramStart"/>
      <w:r>
        <w:rPr>
          <w:rFonts w:hint="eastAsia"/>
        </w:rPr>
        <w:t>光滑理论</w:t>
      </w:r>
      <w:proofErr w:type="gramEnd"/>
      <w:r>
        <w:rPr>
          <w:rFonts w:hint="eastAsia"/>
        </w:rPr>
        <w:t>分析的验证实验，有力地佐证了过光滑是阻碍</w:t>
      </w:r>
      <w:r>
        <w:rPr>
          <w:rFonts w:hint="eastAsia"/>
        </w:rPr>
        <w:t>GCN</w:t>
      </w:r>
      <w:r>
        <w:rPr>
          <w:rFonts w:hint="eastAsia"/>
        </w:rPr>
        <w:t>加深的主要问题；规范了对过</w:t>
      </w:r>
      <w:proofErr w:type="gramStart"/>
      <w:r>
        <w:rPr>
          <w:rFonts w:hint="eastAsia"/>
        </w:rPr>
        <w:t>光滑问题</w:t>
      </w:r>
      <w:proofErr w:type="gramEnd"/>
      <w:r>
        <w:rPr>
          <w:rFonts w:hint="eastAsia"/>
        </w:rPr>
        <w:t>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w:t>
      </w:r>
      <w:proofErr w:type="gramStart"/>
      <w:r>
        <w:rPr>
          <w:rFonts w:hint="eastAsia"/>
        </w:rPr>
        <w:t>光滑问题</w:t>
      </w:r>
      <w:proofErr w:type="gramEnd"/>
      <w:r>
        <w:rPr>
          <w:rFonts w:hint="eastAsia"/>
        </w:rPr>
        <w:t>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1EFD44F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面向过拟合的方法。</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种正则化方法：权重衰减、提前终止和丢弃法，最后在引用数据集上进行了实验。</w:t>
      </w:r>
    </w:p>
    <w:p w14:paraId="43FBF8F1" w14:textId="567B8AF3"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面向梯度消失的方法。从理论角度分析了梯度消失，</w:t>
      </w:r>
      <w:r w:rsidRPr="00353FC8">
        <w:rPr>
          <w:rFonts w:hint="eastAsia"/>
        </w:rPr>
        <w:t>接着引入了</w:t>
      </w:r>
      <w:r w:rsidRPr="00353FC8">
        <w:rPr>
          <w:rFonts w:hint="eastAsia"/>
        </w:rPr>
        <w:t>3</w:t>
      </w:r>
      <w:r w:rsidRPr="00353FC8">
        <w:rPr>
          <w:rFonts w:hint="eastAsia"/>
        </w:rPr>
        <w:t>种传统方法：</w:t>
      </w:r>
      <w:r w:rsidRPr="00353FC8">
        <w:rPr>
          <w:rFonts w:hint="eastAsia"/>
        </w:rPr>
        <w:t>Xavier</w:t>
      </w:r>
      <w:r w:rsidRPr="00353FC8">
        <w:rPr>
          <w:rFonts w:hint="eastAsia"/>
        </w:rPr>
        <w:t>初始化、梯度修剪和批量归一化，最后在引用数据集上进行了实验。</w:t>
      </w:r>
    </w:p>
    <w:p w14:paraId="358AEB4B" w14:textId="4E9DC57C"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面向过光滑的方法。从理论角度分析了过光滑</w:t>
      </w:r>
      <w:r w:rsidRPr="00353FC8">
        <w:rPr>
          <w:rFonts w:hint="eastAsia"/>
        </w:rPr>
        <w:t>，接着设计了实验对理论进行验证，然后从四个角度提出了缓解方法：基于图数据预处理的方法、基于控制邻居权重的方法、基于平衡局部全局的方法和基于增强自身特征的方法，最后在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C70B16"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C70B16"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C70B16"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C70B16"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C70B16"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C70B16"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C70B16"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C70B16"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C70B16"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C70B16"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C70B16"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24937D0"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C70B16"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C70B16"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C70B16"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C70B16"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C70B16"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C70B16"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C70B16"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136.5pt" o:ole="">
            <v:imagedata r:id="rId24" o:title=""/>
          </v:shape>
          <o:OLEObject Type="Embed" ProgID="Visio.Drawing.15" ShapeID="_x0000_i1025" DrawAspect="Content" ObjectID="_1651491259"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5pt;height:239.25pt" o:ole="">
            <v:imagedata r:id="rId26" o:title=""/>
          </v:shape>
          <o:OLEObject Type="Embed" ProgID="Visio.Drawing.15" ShapeID="_x0000_i1026" DrawAspect="Content" ObjectID="_1651491260"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C70B16"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C70B16"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C70B16"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C70B16"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C70B16"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C70B16"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C70B16"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C70B16"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C70B16"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C70B16"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C70B16"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C70B16"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C70B16"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C70B16"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C70B16"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C70B16"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C70B16"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C70B16"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C70B16"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C70B16"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929973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C70B16"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C70B16"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集上进行了实验，该任务属于图层次的分类，每张图之间不连通，不存在过光滑问题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6F91CECA"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C70B16"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DropNode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77777777"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是一种简单而高效的方法，但是实验发现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581C18" w:rsidRPr="00581C18">
        <w:rPr>
          <w:rFonts w:hint="eastAsia"/>
        </w:rPr>
        <w:t>DegreeDrop</w:t>
      </w:r>
      <w:proofErr w:type="spellEnd"/>
      <w:r w:rsidR="00581C18" w:rsidRPr="00581C18">
        <w:rPr>
          <w:rFonts w:hint="eastAsia"/>
        </w:rPr>
        <w:t>和基于特征相似</w:t>
      </w:r>
      <w:proofErr w:type="spellStart"/>
      <w:r w:rsidR="00581C18" w:rsidRPr="00581C18">
        <w:rPr>
          <w:rFonts w:hint="eastAsia"/>
        </w:rPr>
        <w:t>DistanceDrop</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C70B16"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Pr>
          <w:rFonts w:hint="eastAsia"/>
        </w:rPr>
        <w:t>光滑，同时</w:t>
      </w:r>
      <w:proofErr w:type="gramStart"/>
      <w:r>
        <w:rPr>
          <w:rFonts w:hint="eastAsia"/>
        </w:rPr>
        <w:t>不</w:t>
      </w:r>
      <w:proofErr w:type="gramEnd"/>
      <w:r>
        <w:rPr>
          <w:rFonts w:hint="eastAsia"/>
        </w:rPr>
        <w:t>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C70B16"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C70B16"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C5471AF"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）描述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）描述。</w:t>
      </w:r>
    </w:p>
    <w:p w14:paraId="25B43A09" w14:textId="77777777" w:rsidR="009C0A31" w:rsidRPr="00024A29" w:rsidRDefault="00C70B16"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C70B16"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proofErr w:type="gramStart"/>
      <w:r>
        <w:rPr>
          <w:rFonts w:hint="eastAsia"/>
        </w:rPr>
        <w:t>光滑问题</w:t>
      </w:r>
      <w:proofErr w:type="gramEnd"/>
      <w:r>
        <w:rPr>
          <w:rFonts w:hint="eastAsia"/>
        </w:rPr>
        <w:t>效果有限，在受过光滑较严重的密集连接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35278D9C"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集验证提出的方法和模型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proofErr w:type="gramStart"/>
      <w:r w:rsidR="00152266">
        <w:rPr>
          <w:rFonts w:hint="eastAsia"/>
        </w:rPr>
        <w:t>光滑问题</w:t>
      </w:r>
      <w:proofErr w:type="gramEnd"/>
      <w:r w:rsidR="00152266">
        <w:rPr>
          <w:rFonts w:hint="eastAsia"/>
        </w:rPr>
        <w:t>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1D7A6E3D"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56323B74"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20789078"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CFA6155"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面向过拟合的方法</w:t>
      </w:r>
      <w:bookmarkEnd w:id="61"/>
    </w:p>
    <w:p w14:paraId="5131CC23" w14:textId="11A6F17C"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种正则化方法：权重衰减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08E4DAA2"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C70B16"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C70B16"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C70B16"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078195C7"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正则化方法通过限制模型复杂度来提高模型的泛化能力，从而缓解在训练集上过拟合。</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15D455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C70B16"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3DD8CEC6"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最常用的正则化方法，通过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C70B16"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C70B16"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C70B16"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C70B16"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C70B16"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C70B16"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C70B16"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C70B16"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上权重衰减方法的实验结果</w:t>
      </w:r>
    </w:p>
    <w:p w14:paraId="21E19A26" w14:textId="3D85630C"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w:t>
      </w:r>
      <w:r>
        <w:rPr>
          <w:rFonts w:hint="eastAsia"/>
        </w:rPr>
        <w:lastRenderedPageBreak/>
        <w:t>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77777777"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11FACC2F"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6E7DAB5D"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上提前终止方法的实验结果</w:t>
      </w:r>
    </w:p>
    <w:p w14:paraId="76A33768" w14:textId="1B4F4AB4"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4089F3F3"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1F431EBB"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77777777"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层时甚至大幅下降，这可能是因为丢弃法涉及了随机过程。通过设置较大的早停窗口，增加实验次数取均值等方法，我们可以获得更加准确的实验结果。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66FB3D6E" w14:textId="63A66AA3" w:rsidR="003E65DB" w:rsidRDefault="00A84253" w:rsidP="003E65DB">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35798738" w14:textId="77777777" w:rsidR="003E65DB" w:rsidRDefault="003E65DB">
      <w:pPr>
        <w:widowControl/>
        <w:jc w:val="left"/>
        <w:rPr>
          <w:sz w:val="24"/>
        </w:rPr>
      </w:pPr>
      <w:r>
        <w:br w:type="page"/>
      </w:r>
    </w:p>
    <w:p w14:paraId="52CF641C" w14:textId="77777777" w:rsidR="003E65DB" w:rsidRPr="00412E61" w:rsidRDefault="003E65DB" w:rsidP="003E65DB">
      <w:pPr>
        <w:pStyle w:val="af0"/>
        <w:spacing w:line="460" w:lineRule="exact"/>
        <w:ind w:firstLine="480"/>
      </w:pPr>
    </w:p>
    <w:p w14:paraId="2ADC7ABD" w14:textId="5BEEE99B" w:rsidR="00B27A82" w:rsidRDefault="00B27A82" w:rsidP="00DB109F">
      <w:pPr>
        <w:pStyle w:val="10"/>
        <w:pageBreakBefore/>
        <w:spacing w:beforeLines="80" w:before="192" w:afterLines="50" w:after="120"/>
        <w:rPr>
          <w:rFonts w:cs="Times New Roman"/>
          <w:sz w:val="36"/>
          <w:szCs w:val="36"/>
        </w:rPr>
      </w:pPr>
      <w:bookmarkStart w:id="70" w:name="_Toc40825271"/>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bookmarkEnd w:id="70"/>
    </w:p>
    <w:p w14:paraId="7784B9D2" w14:textId="681A2B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种传统方法：</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C70B16"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C70B16"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C70B16"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C70B16"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C70B16"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C70B16"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C70B16"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C70B16"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C70B16"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C70B16"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46F04282"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C70B16"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C70B16"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C70B16"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C70B16"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C70B16"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C70B16"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2FA7EF2" w:rsidR="002867B2" w:rsidRDefault="00B52DBC" w:rsidP="00C6455B">
      <w:pPr>
        <w:pStyle w:val="af0"/>
        <w:spacing w:line="460" w:lineRule="exact"/>
        <w:ind w:firstLine="480"/>
      </w:pPr>
      <w:r>
        <w:rPr>
          <w:rFonts w:hint="eastAsia"/>
        </w:rPr>
        <w:t>批量归一化不仅可以提高优化效率，也能起到正则化方法的作用，使得模型不会在某个特定样本上过拟合。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5654B6E7"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44C3B67A"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初始化方法的实验结果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77777777"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上梯度修剪方法的实验结果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77777777"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4A0C8D0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上批量归一化方法的实验结果</w:t>
      </w:r>
    </w:p>
    <w:p w14:paraId="3E3825E7" w14:textId="15227757"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32FDEAC" w14:textId="234B92AF"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013B45C1" w14:textId="4CB28521" w:rsidR="003E65DB" w:rsidRDefault="000D3E39" w:rsidP="003E65DB">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77AA12C9" w14:textId="74DEE0A0" w:rsidR="003E65DB" w:rsidRDefault="003E65DB" w:rsidP="003E65DB">
      <w:pPr>
        <w:pStyle w:val="af0"/>
        <w:spacing w:line="460" w:lineRule="exact"/>
        <w:ind w:firstLine="480"/>
      </w:pPr>
    </w:p>
    <w:p w14:paraId="255C5C94" w14:textId="77777777" w:rsidR="003E65DB" w:rsidRDefault="003E65DB">
      <w:pPr>
        <w:widowControl/>
        <w:jc w:val="left"/>
        <w:rPr>
          <w:sz w:val="24"/>
        </w:rPr>
      </w:pPr>
      <w:r>
        <w:br w:type="page"/>
      </w:r>
    </w:p>
    <w:p w14:paraId="532CB314" w14:textId="77777777" w:rsidR="003E65DB" w:rsidRDefault="003E65DB" w:rsidP="003E65DB">
      <w:pPr>
        <w:pStyle w:val="af0"/>
        <w:spacing w:line="460" w:lineRule="exact"/>
        <w:ind w:firstLine="480"/>
      </w:pPr>
    </w:p>
    <w:p w14:paraId="4D2DC766" w14:textId="77777777" w:rsidR="003E65DB" w:rsidRDefault="003E65DB" w:rsidP="003E65DB">
      <w:pPr>
        <w:pStyle w:val="af0"/>
        <w:spacing w:line="460" w:lineRule="exact"/>
        <w:ind w:firstLineChars="0" w:firstLine="0"/>
      </w:pPr>
    </w:p>
    <w:p w14:paraId="76048B01" w14:textId="2D929604" w:rsidR="00292ABD" w:rsidRDefault="00292ABD" w:rsidP="00292ABD">
      <w:pPr>
        <w:pStyle w:val="10"/>
        <w:pageBreakBefore/>
        <w:spacing w:beforeLines="80" w:before="192" w:afterLines="50" w:after="120"/>
        <w:rPr>
          <w:rFonts w:cs="Times New Roman"/>
          <w:sz w:val="36"/>
          <w:szCs w:val="36"/>
        </w:rPr>
      </w:pPr>
      <w:bookmarkStart w:id="78" w:name="_Toc40825278"/>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bookmarkEnd w:id="78"/>
    </w:p>
    <w:p w14:paraId="6B91E5E7" w14:textId="0091FF1F"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方法：基于图数据预处理的方法、基于控制邻居权重的方法、基于平衡局部全局的方法和基于增强自身特征的方法，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C70B16"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C70B16"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C70B16"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C70B16"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C70B16"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56B89CC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proofErr w:type="gramStart"/>
      <w:r w:rsidR="00CB7C8C">
        <w:rPr>
          <w:rFonts w:hint="eastAsia"/>
        </w:rPr>
        <w:t>光滑问题</w:t>
      </w:r>
      <w:proofErr w:type="gramEnd"/>
      <w:r w:rsidR="00CB7C8C">
        <w:rPr>
          <w:rFonts w:hint="eastAsia"/>
        </w:rPr>
        <w:t>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proofErr w:type="gramStart"/>
      <w:r w:rsidR="00636E05">
        <w:rPr>
          <w:rFonts w:hint="eastAsia"/>
        </w:rPr>
        <w:t>光滑问题</w:t>
      </w:r>
      <w:proofErr w:type="gramEnd"/>
      <w:r w:rsidR="00636E05">
        <w:rPr>
          <w:rFonts w:hint="eastAsia"/>
        </w:rPr>
        <w:t>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上批量归一化方法的实验结果</w:t>
      </w:r>
    </w:p>
    <w:p w14:paraId="63ED38BA" w14:textId="12754E53" w:rsidR="007E7EF3" w:rsidRPr="007E7EF3" w:rsidRDefault="007E7EF3" w:rsidP="00B36D11">
      <w:pPr>
        <w:pStyle w:val="af0"/>
        <w:spacing w:line="460" w:lineRule="exact"/>
        <w:ind w:firstLine="480"/>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proofErr w:type="gramStart"/>
      <w:r w:rsidR="00381137">
        <w:rPr>
          <w:rFonts w:cs="Times New Roman" w:hint="eastAsia"/>
          <w:sz w:val="24"/>
          <w:szCs w:val="24"/>
        </w:rPr>
        <w:t>光滑理论</w:t>
      </w:r>
      <w:proofErr w:type="gramEnd"/>
      <w:r>
        <w:rPr>
          <w:rFonts w:cs="Times New Roman" w:hint="eastAsia"/>
          <w:sz w:val="24"/>
          <w:szCs w:val="24"/>
        </w:rPr>
        <w:t>验证</w:t>
      </w:r>
      <w:bookmarkEnd w:id="83"/>
    </w:p>
    <w:p w14:paraId="106B4E52" w14:textId="19C6DABE" w:rsidR="00C807E0" w:rsidRDefault="00C807E0" w:rsidP="003A7515">
      <w:pPr>
        <w:pStyle w:val="af0"/>
        <w:spacing w:line="460" w:lineRule="exact"/>
        <w:ind w:firstLine="480"/>
      </w:pPr>
      <w:r>
        <w:rPr>
          <w:rFonts w:hint="eastAsia"/>
        </w:rPr>
        <w:t>过</w:t>
      </w:r>
      <w:proofErr w:type="gramStart"/>
      <w:r>
        <w:rPr>
          <w:rFonts w:hint="eastAsia"/>
        </w:rPr>
        <w:t>光滑问题</w:t>
      </w:r>
      <w:proofErr w:type="gramEnd"/>
      <w:r>
        <w:rPr>
          <w:rFonts w:hint="eastAsia"/>
        </w:rPr>
        <w:t>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proofErr w:type="gramStart"/>
      <w:r>
        <w:rPr>
          <w:rFonts w:eastAsia="黑体" w:hint="eastAsia"/>
        </w:rPr>
        <w:t>光滑理论</w:t>
      </w:r>
      <w:proofErr w:type="gramEnd"/>
      <w:r>
        <w:rPr>
          <w:rFonts w:eastAsia="黑体" w:hint="eastAsia"/>
        </w:rPr>
        <w:t>验证</w:t>
      </w:r>
    </w:p>
    <w:p w14:paraId="349542A0" w14:textId="0F991F87"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proofErr w:type="gramStart"/>
      <w:r w:rsidR="00695DF6">
        <w:rPr>
          <w:rFonts w:hint="eastAsia"/>
        </w:rPr>
        <w:t>光滑问题</w:t>
      </w:r>
      <w:proofErr w:type="gramEnd"/>
      <w:r w:rsidR="00695DF6">
        <w:rPr>
          <w:rFonts w:hint="eastAsia"/>
        </w:rPr>
        <w:t>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C70B16"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7642E716" w:rsidR="009C7334" w:rsidRPr="00EE03C6" w:rsidRDefault="00F96614" w:rsidP="00F96614">
      <w:pPr>
        <w:pStyle w:val="af0"/>
        <w:spacing w:line="460" w:lineRule="exact"/>
        <w:ind w:firstLine="480"/>
      </w:pPr>
      <w:r>
        <w:rPr>
          <w:rFonts w:hint="eastAsia"/>
        </w:rPr>
        <w:t>对过</w:t>
      </w:r>
      <w:proofErr w:type="gramStart"/>
      <w:r>
        <w:rPr>
          <w:rFonts w:hint="eastAsia"/>
        </w:rPr>
        <w:t>光滑理论</w:t>
      </w:r>
      <w:proofErr w:type="gramEnd"/>
      <w:r>
        <w:rPr>
          <w:rFonts w:hint="eastAsia"/>
        </w:rPr>
        <w:t>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基于图数据预处理的方法</w:t>
      </w:r>
      <w:bookmarkEnd w:id="84"/>
    </w:p>
    <w:p w14:paraId="1849E85F" w14:textId="33811F0B" w:rsidR="00CF62A4" w:rsidRDefault="00A363B1" w:rsidP="00A363B1">
      <w:pPr>
        <w:pStyle w:val="af0"/>
        <w:spacing w:line="460" w:lineRule="exact"/>
        <w:ind w:firstLine="480"/>
      </w:pPr>
      <w:r>
        <w:rPr>
          <w:rFonts w:hint="eastAsia"/>
        </w:rPr>
        <w:t>根据对过</w:t>
      </w:r>
      <w:proofErr w:type="gramStart"/>
      <w:r>
        <w:rPr>
          <w:rFonts w:hint="eastAsia"/>
        </w:rPr>
        <w:t>光滑问题</w:t>
      </w:r>
      <w:proofErr w:type="gramEnd"/>
      <w:r>
        <w:rPr>
          <w:rFonts w:hint="eastAsia"/>
        </w:rPr>
        <w:t>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同类簇间完全不连通，也就不存在过光滑问题。</w:t>
      </w:r>
    </w:p>
    <w:p w14:paraId="5A1810D9" w14:textId="14BF9E14"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C70B16"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bookmarkEnd w:id="85"/>
    </w:p>
    <w:p w14:paraId="483FCD6F" w14:textId="2CFBB6C0"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proofErr w:type="gramStart"/>
      <w:r w:rsidRPr="00ED7E64">
        <w:rPr>
          <w:rFonts w:hint="eastAsia"/>
        </w:rPr>
        <w:t>光滑问题</w:t>
      </w:r>
      <w:proofErr w:type="gramEnd"/>
      <w:r w:rsidRPr="00ED7E64">
        <w:rPr>
          <w:rFonts w:hint="eastAsia"/>
        </w:rPr>
        <w:t>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C70B16"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C70B16"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基于平衡局部全局的方法</w:t>
      </w:r>
      <w:bookmarkEnd w:id="86"/>
    </w:p>
    <w:p w14:paraId="3C80FD09" w14:textId="71BB51D2"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3.75pt;height:249.75pt" o:ole="">
            <v:imagedata r:id="rId40" o:title=""/>
          </v:shape>
          <o:OLEObject Type="Embed" ProgID="Visio.Drawing.15" ShapeID="_x0000_i1027" DrawAspect="Content" ObjectID="_1651491261" r:id="rId41"/>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C70B16"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基于增强自身特征的方法</w:t>
      </w:r>
      <w:bookmarkEnd w:id="87"/>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C70B16"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25pt;height:244.5pt" o:ole="">
            <v:imagedata r:id="rId42" o:title=""/>
          </v:shape>
          <o:OLEObject Type="Embed" ProgID="Visio.Drawing.15" ShapeID="_x0000_i1028" DrawAspect="Content" ObjectID="_1651491262" r:id="rId43"/>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3B364239"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基于图数据预处理的方法</w:t>
      </w:r>
    </w:p>
    <w:p w14:paraId="3D4E0ECA" w14:textId="46FEFC16" w:rsidR="00C6455B" w:rsidRDefault="00AB035C" w:rsidP="00AC7EEF">
      <w:pPr>
        <w:pStyle w:val="af0"/>
        <w:spacing w:line="460" w:lineRule="exact"/>
        <w:ind w:firstLine="480"/>
      </w:pPr>
      <w:r>
        <w:rPr>
          <w:rFonts w:hint="eastAsia"/>
        </w:rPr>
        <w:t>实验中采用基于结点相似度的改进方法，将原方法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个数据集上各自的最优值，其中原方法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改进方法为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21E21FB4"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）分别表示采用了原方法</w:t>
      </w:r>
      <w:proofErr w:type="spellStart"/>
      <w:r>
        <w:rPr>
          <w:rFonts w:hint="eastAsia"/>
        </w:rPr>
        <w:t>DropEdge</w:t>
      </w:r>
      <w:proofErr w:type="spellEnd"/>
      <w:r>
        <w:rPr>
          <w:rFonts w:hint="eastAsia"/>
        </w:rPr>
        <w:t>和基于结点相似度的改进方法的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7225C25D"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上基于图数据预处理的方法的实验结果</w:t>
      </w:r>
      <w:r>
        <w:t xml:space="preserve"> </w:t>
      </w:r>
    </w:p>
    <w:p w14:paraId="3D872AE0" w14:textId="4CF1AB58"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940D05">
        <w:rPr>
          <w:rFonts w:hint="eastAsia"/>
        </w:rPr>
        <w:t>方法后，过</w:t>
      </w:r>
      <w:proofErr w:type="gramStart"/>
      <w:r w:rsidR="00940D05">
        <w:rPr>
          <w:rFonts w:hint="eastAsia"/>
        </w:rPr>
        <w:t>光滑问题</w:t>
      </w:r>
      <w:proofErr w:type="gramEnd"/>
      <w:r w:rsidR="00940D05">
        <w:rPr>
          <w:rFonts w:hint="eastAsia"/>
        </w:rPr>
        <w:t>得到了很大程度的缓解。</w:t>
      </w:r>
    </w:p>
    <w:p w14:paraId="5AAF6535"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基于图数据预处理的方法的实验结果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2CC3A9BD"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基于控制邻居权重的方法</w:t>
      </w:r>
    </w:p>
    <w:p w14:paraId="00D2EE61" w14:textId="3E604065"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上分别对基于控制邻居权重的方法进行了实验，详细的实验结果见表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）表示使用了该方法的</w:t>
      </w:r>
      <w:r>
        <w:rPr>
          <w:rFonts w:hint="eastAsia"/>
        </w:rPr>
        <w:t>SGC</w:t>
      </w:r>
      <w:r>
        <w:rPr>
          <w:rFonts w:hint="eastAsia"/>
        </w:rPr>
        <w:t>模型。可以看到，基于控制邻居权重的方法有一定效果，但是不如基于图数据预处理的方法。</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1BFAE062"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的方法的实验结果</w:t>
      </w:r>
    </w:p>
    <w:p w14:paraId="609F23C2" w14:textId="14CDBDC6"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可以看到，基于控制邻居权重的方法效果有限，并且也无法缓解过光滑问题，层数达到</w:t>
      </w:r>
      <w:r w:rsidR="00176B70">
        <w:rPr>
          <w:rFonts w:hint="eastAsia"/>
        </w:rPr>
        <w:t>9</w:t>
      </w:r>
      <w:r w:rsidR="00176B70">
        <w:rPr>
          <w:rFonts w:hint="eastAsia"/>
        </w:rPr>
        <w:t>层后训练集和测试集的准确率都大幅下降。这是因为采用了该方法后，噪声边的权重确实降低了，但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12088D8D"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252DB0BC"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基于平衡局部全局的方法</w:t>
      </w:r>
    </w:p>
    <w:p w14:paraId="571664C9" w14:textId="12CA1DAC"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。通过网格搜索方法对权重超参数进行了优化，搜索空间为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5417B8C"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的方法的实验结果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F8D7F6B"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79615AAF"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基于增强自身特征的方法</w:t>
      </w:r>
    </w:p>
    <w:p w14:paraId="6FB3929C" w14:textId="0A72A60D"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）表示使用了基于增强自身特征的方法的</w:t>
      </w:r>
      <w:r w:rsidR="00605FFA">
        <w:rPr>
          <w:rFonts w:hint="eastAsia"/>
        </w:rPr>
        <w:t>SGC</w:t>
      </w:r>
      <w:r w:rsidR="00605FFA">
        <w:rPr>
          <w:rFonts w:hint="eastAsia"/>
        </w:rPr>
        <w:t>。可以看到，该方法对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5CB41992"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的方法的实验结果</w:t>
      </w:r>
    </w:p>
    <w:p w14:paraId="04A958DD" w14:textId="35BA3047"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实验了该方法，见图</w:t>
      </w:r>
      <w:r>
        <w:rPr>
          <w:rFonts w:hint="eastAsia"/>
        </w:rPr>
        <w:t>6</w:t>
      </w:r>
      <w:r>
        <w:t>.8</w:t>
      </w:r>
      <w:r>
        <w:rPr>
          <w:rFonts w:hint="eastAsia"/>
        </w:rPr>
        <w:t>。</w:t>
      </w:r>
      <w:r w:rsidR="0074582B">
        <w:rPr>
          <w:rFonts w:hint="eastAsia"/>
        </w:rPr>
        <w:t>可以看到，该方法和残差连接一样表现出色，训练集和测试集的准确率都随着层数持续波动上升。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390F284F"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3A1C41C4" w14:textId="466D5057" w:rsidR="003E65DB" w:rsidRDefault="00A241FA" w:rsidP="00A241FA">
      <w:pPr>
        <w:pStyle w:val="af0"/>
        <w:spacing w:line="460" w:lineRule="exact"/>
        <w:ind w:firstLine="480"/>
        <w:jc w:val="left"/>
      </w:pPr>
      <w:r>
        <w:rPr>
          <w:rFonts w:hint="eastAsia"/>
        </w:rPr>
        <w:t>本章首先对过</w:t>
      </w:r>
      <w:proofErr w:type="gramStart"/>
      <w:r>
        <w:rPr>
          <w:rFonts w:hint="eastAsia"/>
        </w:rPr>
        <w:t>光滑问题</w:t>
      </w:r>
      <w:proofErr w:type="gramEnd"/>
      <w:r>
        <w:rPr>
          <w:rFonts w:hint="eastAsia"/>
        </w:rPr>
        <w:t>进行了理论分析，接着精心设计实验验证了该理论，然后基于理论分析从不同角度提出了缓解方法：基于图数据预处理的方法、基于控制邻居权重的方法、基于平衡局部全局的方法和基于增强自身特征的方法</w:t>
      </w:r>
      <w:r w:rsidR="008422B7">
        <w:rPr>
          <w:rFonts w:hint="eastAsia"/>
        </w:rPr>
        <w:t>，最后对这些方法进行了充分的实验</w:t>
      </w:r>
      <w:r>
        <w:rPr>
          <w:rFonts w:hint="eastAsia"/>
        </w:rPr>
        <w:t>。实验结果表明，以上方法都有一定效果，其中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6AAFE14F" w14:textId="77777777" w:rsidR="003E65DB" w:rsidRDefault="003E65DB">
      <w:pPr>
        <w:widowControl/>
        <w:jc w:val="left"/>
        <w:rPr>
          <w:sz w:val="24"/>
        </w:rPr>
      </w:pPr>
      <w:r>
        <w:br w:type="page"/>
      </w:r>
    </w:p>
    <w:p w14:paraId="2B53BC58" w14:textId="77777777" w:rsidR="00A241FA" w:rsidRPr="00962B92" w:rsidRDefault="00A241FA" w:rsidP="00A241FA">
      <w:pPr>
        <w:pStyle w:val="af0"/>
        <w:spacing w:line="460" w:lineRule="exact"/>
        <w:ind w:firstLine="480"/>
        <w:jc w:val="left"/>
      </w:pPr>
    </w:p>
    <w:p w14:paraId="24F4E167" w14:textId="77777777" w:rsidR="00A241FA" w:rsidRPr="00A241FA" w:rsidRDefault="00A241FA" w:rsidP="00A241FA"/>
    <w:p w14:paraId="17718E15" w14:textId="7F14B6A4" w:rsidR="00ED6052" w:rsidRDefault="00ED6052" w:rsidP="00ED6052">
      <w:pPr>
        <w:pStyle w:val="10"/>
        <w:pageBreakBefore/>
        <w:spacing w:beforeLines="80" w:before="192" w:afterLines="50" w:after="120"/>
        <w:rPr>
          <w:rFonts w:cs="Times New Roman"/>
          <w:sz w:val="36"/>
          <w:szCs w:val="36"/>
        </w:rPr>
      </w:pPr>
      <w:bookmarkStart w:id="90" w:name="_Toc40825289"/>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3FB66371"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方法：权重衰减、提前终止和丢弃法，并在引用数据集上进行了实验。实验结果表明，过光滑是限制图卷积神经网络加深的一个因素，但不是主要因素，传统的正则化方法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73E83399" w:rsidR="00F23C93" w:rsidRDefault="00F23C93" w:rsidP="00513F93">
      <w:pPr>
        <w:pStyle w:val="af0"/>
        <w:spacing w:line="460" w:lineRule="exact"/>
        <w:ind w:firstLine="480"/>
      </w:pPr>
      <w:r>
        <w:rPr>
          <w:rFonts w:hint="eastAsia"/>
        </w:rPr>
        <w:t>然后针对梯度消失问题，从理论角度进行了分析，在图卷积神经网络上引入了三种传统方法：</w:t>
      </w:r>
      <w:r>
        <w:rPr>
          <w:rFonts w:hint="eastAsia"/>
        </w:rPr>
        <w:t>Xavier</w:t>
      </w:r>
      <w:r>
        <w:rPr>
          <w:rFonts w:hint="eastAsia"/>
        </w:rPr>
        <w:t>初始化、梯度修剪和批量归一化，同样在引用数据集上进行了实验。实验结果表明，梯度消失也不是限制图卷积神经网络加深的主要因素，传统的几种方法在该问题上对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60B9C8CD"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，本文提出的几种方法都能较好地缓解该问题。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508A9887" w:rsidR="00ED6052" w:rsidRPr="00ED6052" w:rsidRDefault="00DC7B53" w:rsidP="00C90244">
      <w:pPr>
        <w:pStyle w:val="af0"/>
        <w:spacing w:line="460" w:lineRule="exact"/>
        <w:ind w:firstLine="480"/>
      </w:pPr>
      <w:r>
        <w:rPr>
          <w:rFonts w:hint="eastAsia"/>
        </w:rPr>
        <w:t>尽管本文引入或提出的方法在多个数据集上取得了较好的表现，但是由于图神经网络的基准数据集规模较小，因此实验结果对方法表现的区分度还不够。最近有研究者新</w:t>
      </w:r>
      <w:r>
        <w:rPr>
          <w:rFonts w:hint="eastAsia"/>
        </w:rPr>
        <w:lastRenderedPageBreak/>
        <w:t>提出了几个中等规模的图基准数据集，后续可以在这些数据集上进一步开展实验。此外，个别方法也存在着不足之处。基于结点相似度改进的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48"/>
          <w:footerReference w:type="default" r:id="rId49"/>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50"/>
          <w:footerReference w:type="default" r:id="rId51"/>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辛勤的付出，对我们的论文和相关材料认真的审阅和校对，并给予我细心的指导。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w:t>
      </w:r>
      <w:proofErr w:type="gramStart"/>
      <w:r w:rsidRPr="00853C2E">
        <w:rPr>
          <w:rFonts w:hint="eastAsia"/>
        </w:rPr>
        <w:t>浸满着</w:t>
      </w:r>
      <w:proofErr w:type="gramEnd"/>
      <w:r w:rsidRPr="00853C2E">
        <w:rPr>
          <w:rFonts w:hint="eastAsia"/>
        </w:rPr>
        <w:t>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4B9701C2" w:rsidR="00853C2E" w:rsidRDefault="00853C2E" w:rsidP="005F65C5">
      <w:pPr>
        <w:pStyle w:val="af0"/>
        <w:spacing w:line="460" w:lineRule="exact"/>
        <w:ind w:firstLine="480"/>
        <w:sectPr w:rsidR="00853C2E">
          <w:headerReference w:type="default" r:id="rId52"/>
          <w:footerReference w:type="default" r:id="rId53"/>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p>
    <w:p w14:paraId="151ABC08" w14:textId="77777777" w:rsidR="000652BD" w:rsidRPr="004D3D9C" w:rsidRDefault="000652BD"/>
    <w:sectPr w:rsidR="000652BD" w:rsidRPr="004D3D9C">
      <w:headerReference w:type="default" r:id="rId54"/>
      <w:footerReference w:type="default" r:id="rId55"/>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45FBC" w14:textId="77777777" w:rsidR="00C70B16" w:rsidRDefault="00C70B16">
      <w:r>
        <w:separator/>
      </w:r>
    </w:p>
  </w:endnote>
  <w:endnote w:type="continuationSeparator" w:id="0">
    <w:p w14:paraId="5AAAD13F" w14:textId="77777777" w:rsidR="00C70B16" w:rsidRDefault="00C70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7405D8" w:rsidRDefault="007405D8">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7405D8" w:rsidRDefault="00C70B16">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7405D8" w:rsidRDefault="007405D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7405D8" w:rsidRDefault="007405D8">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7405D8" w:rsidRDefault="007405D8">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7405D8" w:rsidRDefault="007405D8">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7405D8" w:rsidRDefault="007405D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7405D8" w:rsidRDefault="00C70B16">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7405D8" w:rsidRDefault="007405D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7405D8" w:rsidRDefault="007405D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7405D8" w:rsidRDefault="00C70B16">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7405D8" w:rsidRDefault="007405D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7405D8" w:rsidRDefault="007405D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7405D8" w:rsidRDefault="007405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D5ED9" w14:textId="77777777" w:rsidR="00C70B16" w:rsidRDefault="00C70B16">
      <w:r>
        <w:separator/>
      </w:r>
    </w:p>
  </w:footnote>
  <w:footnote w:type="continuationSeparator" w:id="0">
    <w:p w14:paraId="0BEDCF5B" w14:textId="77777777" w:rsidR="00C70B16" w:rsidRDefault="00C70B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7405D8" w:rsidRDefault="007405D8">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7405D8" w:rsidRDefault="007405D8">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77777777" w:rsidR="007405D8" w:rsidRDefault="007405D8">
    <w:pPr>
      <w:pStyle w:val="ab"/>
      <w:rPr>
        <w:rFonts w:ascii="宋体" w:eastAsia="宋体" w:hAnsi="宋体" w:cs="宋体"/>
      </w:rPr>
    </w:pPr>
    <w:r>
      <w:rPr>
        <w:rFonts w:ascii="宋体" w:eastAsia="宋体" w:hAnsi="宋体" w:cs="宋体" w:hint="eastAsia"/>
      </w:rPr>
      <w:t>东北大学毕业设计（论文）                                              第4章 结尾部分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7405D8" w:rsidRDefault="007405D8">
    <w:pPr>
      <w:pStyle w:val="ab"/>
      <w:rPr>
        <w:rFonts w:ascii="宋体" w:eastAsia="宋体" w:hAnsi="宋体" w:cs="宋体"/>
      </w:rPr>
    </w:pPr>
    <w:r>
      <w:rPr>
        <w:rFonts w:ascii="宋体" w:eastAsia="宋体" w:hAnsi="宋体" w:cs="宋体" w:hint="eastAsia"/>
      </w:rPr>
      <w:t>东北大学毕业设计（论文）                                                      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7405D8" w:rsidRDefault="007405D8">
    <w:pPr>
      <w:pStyle w:val="ab"/>
      <w:rPr>
        <w:rFonts w:ascii="宋体" w:eastAsia="宋体" w:hAnsi="宋体" w:cs="宋体"/>
      </w:rPr>
    </w:pPr>
    <w:r>
      <w:rPr>
        <w:rFonts w:ascii="宋体" w:eastAsia="宋体" w:hAnsi="宋体" w:cs="宋体" w:hint="eastAsia"/>
      </w:rPr>
      <w:t>东北大学毕业设计（论文）                                                        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7405D8" w:rsidRDefault="007405D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7405D8" w:rsidRDefault="007405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7405D8" w:rsidRDefault="007405D8">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7405D8" w:rsidRDefault="007405D8">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7405D8" w:rsidRDefault="007405D8">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7405D8" w:rsidRDefault="007405D8">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7405D8" w:rsidRDefault="007405D8">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77777777" w:rsidR="007405D8" w:rsidRDefault="007405D8">
    <w:pPr>
      <w:pStyle w:val="ab"/>
      <w:rPr>
        <w:rFonts w:ascii="宋体" w:eastAsia="宋体" w:hAnsi="宋体" w:cs="宋体"/>
      </w:rPr>
    </w:pPr>
    <w:r>
      <w:rPr>
        <w:rFonts w:ascii="宋体" w:eastAsia="宋体" w:hAnsi="宋体" w:cs="宋体" w:hint="eastAsia"/>
      </w:rPr>
      <w:t>东北大学毕业设计（论文）                                          第2章 论文前头部分</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7777777" w:rsidR="007405D8" w:rsidRDefault="007405D8">
    <w:pPr>
      <w:pStyle w:val="ab"/>
      <w:rPr>
        <w:rFonts w:ascii="宋体" w:eastAsia="宋体" w:hAnsi="宋体" w:cs="宋体"/>
      </w:rPr>
    </w:pPr>
    <w:r>
      <w:rPr>
        <w:rFonts w:ascii="宋体" w:eastAsia="宋体" w:hAnsi="宋体" w:cs="宋体" w:hint="eastAsia"/>
      </w:rPr>
      <w:t>东北大学毕业设计（论文）                                              第3章 正文部分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125A"/>
    <w:rsid w:val="00001A99"/>
    <w:rsid w:val="00004A9A"/>
    <w:rsid w:val="000058E3"/>
    <w:rsid w:val="00005B4D"/>
    <w:rsid w:val="00010399"/>
    <w:rsid w:val="00010408"/>
    <w:rsid w:val="0001254D"/>
    <w:rsid w:val="00013B0A"/>
    <w:rsid w:val="00015E49"/>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F39"/>
    <w:rsid w:val="00193CAF"/>
    <w:rsid w:val="0019437A"/>
    <w:rsid w:val="00197932"/>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774"/>
    <w:rsid w:val="005B2400"/>
    <w:rsid w:val="005B3E63"/>
    <w:rsid w:val="005B4E19"/>
    <w:rsid w:val="005B654E"/>
    <w:rsid w:val="005B6C5B"/>
    <w:rsid w:val="005B78F7"/>
    <w:rsid w:val="005C1FEF"/>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65D1"/>
    <w:rsid w:val="006272DE"/>
    <w:rsid w:val="0063194B"/>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6A9E"/>
    <w:rsid w:val="00A87945"/>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10.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9.xml"/><Relationship Id="rId41" Type="http://schemas.openxmlformats.org/officeDocument/2006/relationships/package" Target="embeddings/Microsoft_Visio_Drawing2.vsdx"/><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package" Target="embeddings/Microsoft_Visio_Drawing3.vsdx"/><Relationship Id="rId48" Type="http://schemas.openxmlformats.org/officeDocument/2006/relationships/header" Target="header1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599B45-C079-4ECC-9E7E-8CFE7382F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67</Pages>
  <Words>7687</Words>
  <Characters>43820</Characters>
  <Application>Microsoft Office Word</Application>
  <DocSecurity>0</DocSecurity>
  <Lines>365</Lines>
  <Paragraphs>102</Paragraphs>
  <ScaleCrop>false</ScaleCrop>
  <Company/>
  <LinksUpToDate>false</LinksUpToDate>
  <CharactersWithSpaces>51405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9</cp:revision>
  <cp:lastPrinted>2012-01-15T08:59:00Z</cp:lastPrinted>
  <dcterms:created xsi:type="dcterms:W3CDTF">2012-01-17T02:48:00Z</dcterms:created>
  <dcterms:modified xsi:type="dcterms:W3CDTF">2020-05-20T06:48:00Z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