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D50" w:rsidRPr="00627801" w:rsidRDefault="009746E9" w:rsidP="009746E9">
      <w:pPr>
        <w:jc w:val="center"/>
        <w:rPr>
          <w:rFonts w:ascii="Times New Roman" w:eastAsia="宋体" w:hAnsi="Times New Roman" w:cs="Times New Roman"/>
          <w:sz w:val="32"/>
          <w:szCs w:val="24"/>
        </w:rPr>
      </w:pPr>
      <w:r w:rsidRPr="00627801">
        <w:rPr>
          <w:rFonts w:ascii="Times New Roman" w:eastAsia="宋体" w:hAnsi="Times New Roman" w:cs="Times New Roman"/>
          <w:sz w:val="32"/>
          <w:szCs w:val="24"/>
        </w:rPr>
        <w:t>Report</w:t>
      </w:r>
    </w:p>
    <w:p w:rsidR="009746E9" w:rsidRPr="00627801" w:rsidRDefault="009746E9" w:rsidP="00BF5300">
      <w:pPr>
        <w:pStyle w:val="a3"/>
        <w:numPr>
          <w:ilvl w:val="0"/>
          <w:numId w:val="2"/>
        </w:numPr>
        <w:ind w:firstLineChars="0"/>
        <w:jc w:val="center"/>
        <w:rPr>
          <w:rFonts w:ascii="Times New Roman" w:eastAsia="宋体" w:hAnsi="Times New Roman" w:cs="Times New Roman"/>
          <w:b/>
          <w:sz w:val="28"/>
          <w:szCs w:val="24"/>
        </w:rPr>
      </w:pPr>
      <w:r w:rsidRPr="00627801">
        <w:rPr>
          <w:rFonts w:ascii="Times New Roman" w:eastAsia="宋体" w:hAnsi="Times New Roman" w:cs="Times New Roman" w:hint="eastAsia"/>
          <w:b/>
          <w:sz w:val="28"/>
          <w:szCs w:val="24"/>
        </w:rPr>
        <w:t>基础</w:t>
      </w:r>
      <w:r w:rsidRPr="00627801">
        <w:rPr>
          <w:rFonts w:ascii="Times New Roman" w:eastAsia="宋体" w:hAnsi="Times New Roman" w:cs="Times New Roman"/>
          <w:b/>
          <w:sz w:val="28"/>
          <w:szCs w:val="24"/>
        </w:rPr>
        <w:t>知识学习</w:t>
      </w:r>
    </w:p>
    <w:p w:rsidR="009746E9" w:rsidRDefault="003F2F71" w:rsidP="003F2F71">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00016A9F">
        <w:rPr>
          <w:rFonts w:ascii="Times New Roman" w:eastAsia="宋体" w:hAnsi="Times New Roman" w:cs="Times New Roman" w:hint="eastAsia"/>
          <w:sz w:val="24"/>
          <w:szCs w:val="24"/>
        </w:rPr>
        <w:t>理解</w:t>
      </w:r>
      <w:r w:rsidR="00016A9F">
        <w:rPr>
          <w:rFonts w:ascii="Times New Roman" w:eastAsia="宋体" w:hAnsi="Times New Roman" w:cs="Times New Roman" w:hint="eastAsia"/>
          <w:sz w:val="24"/>
          <w:szCs w:val="24"/>
        </w:rPr>
        <w:t>paper</w:t>
      </w:r>
      <w:r>
        <w:rPr>
          <w:rFonts w:ascii="Times New Roman" w:eastAsia="宋体" w:hAnsi="Times New Roman" w:cs="Times New Roman" w:hint="eastAsia"/>
          <w:sz w:val="24"/>
          <w:szCs w:val="24"/>
        </w:rPr>
        <w:t>涉及的理论</w:t>
      </w:r>
      <w:r w:rsidR="005446B2">
        <w:rPr>
          <w:rFonts w:ascii="Times New Roman" w:eastAsia="宋体" w:hAnsi="Times New Roman" w:cs="Times New Roman" w:hint="eastAsia"/>
          <w:sz w:val="24"/>
          <w:szCs w:val="24"/>
        </w:rPr>
        <w:t>，简单入门</w:t>
      </w:r>
      <w:r>
        <w:rPr>
          <w:rFonts w:ascii="Times New Roman" w:eastAsia="宋体" w:hAnsi="Times New Roman" w:cs="Times New Roman" w:hint="eastAsia"/>
          <w:sz w:val="24"/>
          <w:szCs w:val="24"/>
        </w:rPr>
        <w:t>了前馈神经网络</w:t>
      </w:r>
      <w:r>
        <w:rPr>
          <w:rFonts w:ascii="Times New Roman" w:eastAsia="宋体" w:hAnsi="Times New Roman" w:cs="Times New Roman" w:hint="eastAsia"/>
          <w:sz w:val="24"/>
          <w:szCs w:val="24"/>
        </w:rPr>
        <w:t>MLP</w:t>
      </w:r>
      <w:r>
        <w:rPr>
          <w:rFonts w:ascii="Times New Roman" w:eastAsia="宋体" w:hAnsi="Times New Roman" w:cs="Times New Roman" w:hint="eastAsia"/>
          <w:sz w:val="24"/>
          <w:szCs w:val="24"/>
        </w:rPr>
        <w:t>、卷积神经网络</w:t>
      </w: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、循环神经网络</w:t>
      </w:r>
      <w:r>
        <w:rPr>
          <w:rFonts w:ascii="Times New Roman" w:eastAsia="宋体" w:hAnsi="Times New Roman" w:cs="Times New Roman" w:hint="eastAsia"/>
          <w:sz w:val="24"/>
          <w:szCs w:val="24"/>
        </w:rPr>
        <w:t>RNN</w:t>
      </w:r>
      <w:r w:rsidR="005446B2">
        <w:rPr>
          <w:rFonts w:ascii="Times New Roman" w:eastAsia="宋体" w:hAnsi="Times New Roman" w:cs="Times New Roman" w:hint="eastAsia"/>
          <w:sz w:val="24"/>
          <w:szCs w:val="24"/>
        </w:rPr>
        <w:t>（吴恩达老师的课程）</w:t>
      </w:r>
      <w:r>
        <w:rPr>
          <w:rFonts w:ascii="Times New Roman" w:eastAsia="宋体" w:hAnsi="Times New Roman" w:cs="Times New Roman" w:hint="eastAsia"/>
          <w:sz w:val="24"/>
          <w:szCs w:val="24"/>
        </w:rPr>
        <w:t>，在此基础上初步学习了图神经网络</w:t>
      </w:r>
      <w:r>
        <w:rPr>
          <w:rFonts w:ascii="Times New Roman" w:eastAsia="宋体" w:hAnsi="Times New Roman" w:cs="Times New Roman" w:hint="eastAsia"/>
          <w:sz w:val="24"/>
          <w:szCs w:val="24"/>
        </w:rPr>
        <w:t>GNN</w:t>
      </w:r>
      <w:r>
        <w:rPr>
          <w:rFonts w:ascii="Times New Roman" w:eastAsia="宋体" w:hAnsi="Times New Roman" w:cs="Times New Roman" w:hint="eastAsia"/>
          <w:sz w:val="24"/>
          <w:szCs w:val="24"/>
        </w:rPr>
        <w:t>、图卷积神经网络</w:t>
      </w:r>
      <w:r>
        <w:rPr>
          <w:rFonts w:ascii="Times New Roman" w:eastAsia="宋体" w:hAnsi="Times New Roman" w:cs="Times New Roman" w:hint="eastAsia"/>
          <w:sz w:val="24"/>
          <w:szCs w:val="24"/>
        </w:rPr>
        <w:t>GCN</w:t>
      </w:r>
      <w:r w:rsidR="005446B2">
        <w:rPr>
          <w:rFonts w:ascii="Times New Roman" w:eastAsia="宋体" w:hAnsi="Times New Roman" w:cs="Times New Roman" w:hint="eastAsia"/>
          <w:sz w:val="24"/>
          <w:szCs w:val="24"/>
        </w:rPr>
        <w:t>（文献、博客和知乎）</w:t>
      </w:r>
      <w:r>
        <w:rPr>
          <w:rFonts w:ascii="Times New Roman" w:eastAsia="宋体" w:hAnsi="Times New Roman" w:cs="Times New Roman" w:hint="eastAsia"/>
          <w:sz w:val="24"/>
          <w:szCs w:val="24"/>
        </w:rPr>
        <w:t>。</w:t>
      </w:r>
    </w:p>
    <w:p w:rsidR="005446B2" w:rsidRPr="00193882" w:rsidRDefault="00193882" w:rsidP="00193882">
      <w:pPr>
        <w:jc w:val="center"/>
        <w:rPr>
          <w:rFonts w:ascii="Times New Roman" w:eastAsia="宋体" w:hAnsi="Times New Roman" w:cs="Times New Roman"/>
          <w:sz w:val="22"/>
          <w:szCs w:val="24"/>
        </w:rPr>
      </w:pPr>
      <w:r w:rsidRPr="00193882">
        <w:rPr>
          <w:rFonts w:ascii="Times New Roman" w:eastAsia="宋体" w:hAnsi="Times New Roman" w:cs="Times New Roman" w:hint="eastAsia"/>
          <w:sz w:val="22"/>
          <w:szCs w:val="24"/>
        </w:rPr>
        <w:t>表</w:t>
      </w:r>
      <w:r w:rsidRPr="00193882">
        <w:rPr>
          <w:rFonts w:ascii="Times New Roman" w:eastAsia="宋体" w:hAnsi="Times New Roman" w:cs="Times New Roman" w:hint="eastAsia"/>
          <w:sz w:val="22"/>
          <w:szCs w:val="24"/>
        </w:rPr>
        <w:t>1</w:t>
      </w:r>
      <w:r w:rsidRPr="00193882">
        <w:rPr>
          <w:rFonts w:ascii="Times New Roman" w:eastAsia="宋体" w:hAnsi="Times New Roman" w:cs="Times New Roman"/>
          <w:sz w:val="22"/>
          <w:szCs w:val="24"/>
        </w:rPr>
        <w:t xml:space="preserve"> </w:t>
      </w:r>
      <w:r w:rsidRPr="00193882">
        <w:rPr>
          <w:rFonts w:ascii="Times New Roman" w:eastAsia="宋体" w:hAnsi="Times New Roman" w:cs="Times New Roman" w:hint="eastAsia"/>
          <w:sz w:val="22"/>
          <w:szCs w:val="24"/>
        </w:rPr>
        <w:t>该部分涉及到的文献</w:t>
      </w:r>
    </w:p>
    <w:tbl>
      <w:tblPr>
        <w:tblStyle w:val="a4"/>
        <w:tblW w:w="0" w:type="auto"/>
        <w:tblLook w:val="04A0" w:firstRow="1" w:lastRow="0" w:firstColumn="1" w:lastColumn="0" w:noHBand="0" w:noVBand="1"/>
      </w:tblPr>
      <w:tblGrid>
        <w:gridCol w:w="888"/>
        <w:gridCol w:w="2303"/>
        <w:gridCol w:w="953"/>
        <w:gridCol w:w="950"/>
        <w:gridCol w:w="3202"/>
      </w:tblGrid>
      <w:tr w:rsidR="00A84BE2" w:rsidTr="00373F6A">
        <w:tc>
          <w:tcPr>
            <w:tcW w:w="888" w:type="dxa"/>
            <w:vAlign w:val="center"/>
          </w:tcPr>
          <w:p w:rsidR="00A84BE2" w:rsidRDefault="00A84BE2"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序号</w:t>
            </w:r>
          </w:p>
        </w:tc>
        <w:tc>
          <w:tcPr>
            <w:tcW w:w="2303" w:type="dxa"/>
            <w:vAlign w:val="center"/>
          </w:tcPr>
          <w:p w:rsidR="00A84BE2" w:rsidRDefault="00A84BE2"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名称</w:t>
            </w:r>
          </w:p>
        </w:tc>
        <w:tc>
          <w:tcPr>
            <w:tcW w:w="953" w:type="dxa"/>
            <w:vAlign w:val="center"/>
          </w:tcPr>
          <w:p w:rsidR="00A84BE2" w:rsidRDefault="00A84BE2"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类型</w:t>
            </w:r>
          </w:p>
        </w:tc>
        <w:tc>
          <w:tcPr>
            <w:tcW w:w="950" w:type="dxa"/>
            <w:vAlign w:val="center"/>
          </w:tcPr>
          <w:p w:rsidR="00A84BE2" w:rsidRDefault="00A84BE2"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年份</w:t>
            </w:r>
          </w:p>
        </w:tc>
        <w:tc>
          <w:tcPr>
            <w:tcW w:w="3202" w:type="dxa"/>
            <w:vAlign w:val="center"/>
          </w:tcPr>
          <w:p w:rsidR="00A84BE2" w:rsidRDefault="000D44C2"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主要</w:t>
            </w:r>
            <w:r w:rsidR="00A84BE2">
              <w:rPr>
                <w:rFonts w:ascii="Times New Roman" w:eastAsia="宋体" w:hAnsi="Times New Roman" w:cs="Times New Roman" w:hint="eastAsia"/>
                <w:sz w:val="24"/>
                <w:szCs w:val="24"/>
              </w:rPr>
              <w:t>内容</w:t>
            </w:r>
          </w:p>
        </w:tc>
      </w:tr>
      <w:tr w:rsidR="00A84BE2" w:rsidTr="00373F6A">
        <w:tc>
          <w:tcPr>
            <w:tcW w:w="888" w:type="dxa"/>
            <w:vAlign w:val="center"/>
          </w:tcPr>
          <w:p w:rsidR="00A84BE2" w:rsidRDefault="00A84BE2" w:rsidP="00A84BE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2303" w:type="dxa"/>
            <w:vAlign w:val="center"/>
          </w:tcPr>
          <w:p w:rsidR="00A84BE2" w:rsidRPr="00A84BE2" w:rsidRDefault="00A84BE2" w:rsidP="00A84BE2">
            <w:pPr>
              <w:jc w:val="center"/>
              <w:rPr>
                <w:rFonts w:ascii="Times New Roman" w:eastAsia="宋体" w:hAnsi="Times New Roman" w:cs="Times New Roman"/>
                <w:sz w:val="24"/>
                <w:szCs w:val="24"/>
              </w:rPr>
            </w:pPr>
            <w:r w:rsidRPr="00A84BE2">
              <w:rPr>
                <w:rFonts w:ascii="Times New Roman" w:eastAsia="宋体" w:hAnsi="Times New Roman" w:cs="Times New Roman"/>
                <w:sz w:val="24"/>
                <w:szCs w:val="24"/>
              </w:rPr>
              <w:t>Graph Neural Networks: A Review of Methods and Applications</w:t>
            </w:r>
          </w:p>
        </w:tc>
        <w:tc>
          <w:tcPr>
            <w:tcW w:w="953" w:type="dxa"/>
            <w:vAlign w:val="center"/>
          </w:tcPr>
          <w:p w:rsidR="00A84BE2" w:rsidRDefault="00A84BE2" w:rsidP="005446B2">
            <w:pPr>
              <w:jc w:val="center"/>
              <w:rPr>
                <w:rFonts w:ascii="Times New Roman" w:eastAsia="宋体" w:hAnsi="Times New Roman" w:cs="Times New Roman"/>
                <w:sz w:val="24"/>
                <w:szCs w:val="24"/>
              </w:rPr>
            </w:pPr>
            <w:r w:rsidRPr="00A84BE2">
              <w:rPr>
                <w:rFonts w:ascii="Times New Roman" w:eastAsia="宋体" w:hAnsi="Times New Roman" w:cs="Times New Roman"/>
                <w:sz w:val="24"/>
                <w:szCs w:val="24"/>
              </w:rPr>
              <w:t>arxiv</w:t>
            </w:r>
          </w:p>
        </w:tc>
        <w:tc>
          <w:tcPr>
            <w:tcW w:w="950" w:type="dxa"/>
            <w:vAlign w:val="center"/>
          </w:tcPr>
          <w:p w:rsidR="00A84BE2" w:rsidRDefault="00A84BE2"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018</w:t>
            </w:r>
          </w:p>
        </w:tc>
        <w:tc>
          <w:tcPr>
            <w:tcW w:w="3202" w:type="dxa"/>
            <w:vAlign w:val="center"/>
          </w:tcPr>
          <w:p w:rsidR="00A84BE2" w:rsidRDefault="00182063" w:rsidP="005446B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详细回顾了已</w:t>
            </w:r>
            <w:r w:rsidR="000D44C2">
              <w:rPr>
                <w:rFonts w:ascii="Times New Roman" w:eastAsia="宋体" w:hAnsi="Times New Roman" w:cs="Times New Roman" w:hint="eastAsia"/>
                <w:sz w:val="24"/>
                <w:szCs w:val="24"/>
              </w:rPr>
              <w:t>有的图神经网络模型</w:t>
            </w:r>
            <w:r w:rsidR="000D44C2" w:rsidRPr="000D44C2">
              <w:rPr>
                <w:rFonts w:ascii="Times New Roman" w:eastAsia="宋体" w:hAnsi="Times New Roman" w:cs="Times New Roman" w:hint="eastAsia"/>
                <w:sz w:val="24"/>
                <w:szCs w:val="24"/>
              </w:rPr>
              <w:t>，对</w:t>
            </w:r>
            <w:r w:rsidR="000D44C2">
              <w:rPr>
                <w:rFonts w:ascii="Times New Roman" w:eastAsia="宋体" w:hAnsi="Times New Roman" w:cs="Times New Roman" w:hint="eastAsia"/>
                <w:sz w:val="24"/>
                <w:szCs w:val="24"/>
              </w:rPr>
              <w:t>其</w:t>
            </w:r>
            <w:r w:rsidR="000D44C2" w:rsidRPr="000D44C2">
              <w:rPr>
                <w:rFonts w:ascii="Times New Roman" w:eastAsia="宋体" w:hAnsi="Times New Roman" w:cs="Times New Roman" w:hint="eastAsia"/>
                <w:sz w:val="24"/>
                <w:szCs w:val="24"/>
              </w:rPr>
              <w:t>应用</w:t>
            </w:r>
            <w:r>
              <w:rPr>
                <w:rFonts w:ascii="Times New Roman" w:eastAsia="宋体" w:hAnsi="Times New Roman" w:cs="Times New Roman" w:hint="eastAsia"/>
                <w:sz w:val="24"/>
                <w:szCs w:val="24"/>
              </w:rPr>
              <w:t>领域</w:t>
            </w:r>
            <w:r w:rsidR="000D44C2" w:rsidRPr="000D44C2">
              <w:rPr>
                <w:rFonts w:ascii="Times New Roman" w:eastAsia="宋体" w:hAnsi="Times New Roman" w:cs="Times New Roman" w:hint="eastAsia"/>
                <w:sz w:val="24"/>
                <w:szCs w:val="24"/>
              </w:rPr>
              <w:t>进行了系统的分类，并提出了四个有待进一步研究的问题</w:t>
            </w:r>
            <w:r w:rsidR="000D44C2">
              <w:rPr>
                <w:rFonts w:ascii="Times New Roman" w:eastAsia="宋体" w:hAnsi="Times New Roman" w:cs="Times New Roman" w:hint="eastAsia"/>
                <w:sz w:val="24"/>
                <w:szCs w:val="24"/>
              </w:rPr>
              <w:t>。</w:t>
            </w:r>
          </w:p>
        </w:tc>
      </w:tr>
      <w:tr w:rsidR="00A84BE2" w:rsidTr="00373F6A">
        <w:tc>
          <w:tcPr>
            <w:tcW w:w="888" w:type="dxa"/>
            <w:vAlign w:val="center"/>
          </w:tcPr>
          <w:p w:rsidR="00A84BE2" w:rsidRDefault="00A84BE2" w:rsidP="00A84BE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2303" w:type="dxa"/>
            <w:vAlign w:val="center"/>
          </w:tcPr>
          <w:p w:rsidR="00A84BE2" w:rsidRPr="00A84BE2" w:rsidRDefault="00A84BE2" w:rsidP="00A84BE2">
            <w:pPr>
              <w:jc w:val="center"/>
              <w:rPr>
                <w:rFonts w:ascii="Times New Roman" w:eastAsia="宋体" w:hAnsi="Times New Roman" w:cs="Times New Roman"/>
                <w:sz w:val="24"/>
                <w:szCs w:val="24"/>
              </w:rPr>
            </w:pPr>
            <w:r w:rsidRPr="00A84BE2">
              <w:rPr>
                <w:rFonts w:ascii="Times New Roman" w:eastAsia="宋体" w:hAnsi="Times New Roman" w:cs="Times New Roman"/>
                <w:sz w:val="24"/>
                <w:szCs w:val="24"/>
              </w:rPr>
              <w:t>A Comprehensive Survey on Graph Neural Networks</w:t>
            </w:r>
          </w:p>
        </w:tc>
        <w:tc>
          <w:tcPr>
            <w:tcW w:w="953" w:type="dxa"/>
            <w:vAlign w:val="center"/>
          </w:tcPr>
          <w:p w:rsidR="00A84BE2" w:rsidRPr="00A84BE2" w:rsidRDefault="00A84BE2" w:rsidP="005446B2">
            <w:pPr>
              <w:jc w:val="center"/>
              <w:rPr>
                <w:rFonts w:ascii="Times New Roman" w:eastAsia="宋体" w:hAnsi="Times New Roman" w:cs="Times New Roman"/>
                <w:sz w:val="24"/>
                <w:szCs w:val="24"/>
              </w:rPr>
            </w:pPr>
            <w:r w:rsidRPr="00A84BE2">
              <w:rPr>
                <w:rFonts w:ascii="Times New Roman" w:eastAsia="宋体" w:hAnsi="Times New Roman" w:cs="Times New Roman"/>
                <w:sz w:val="24"/>
                <w:szCs w:val="24"/>
              </w:rPr>
              <w:t>arxiv</w:t>
            </w:r>
          </w:p>
        </w:tc>
        <w:tc>
          <w:tcPr>
            <w:tcW w:w="950" w:type="dxa"/>
            <w:vAlign w:val="center"/>
          </w:tcPr>
          <w:p w:rsidR="00A84BE2" w:rsidRDefault="00A84BE2"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p>
        </w:tc>
        <w:tc>
          <w:tcPr>
            <w:tcW w:w="3202" w:type="dxa"/>
            <w:vAlign w:val="center"/>
          </w:tcPr>
          <w:p w:rsidR="00A84BE2" w:rsidRDefault="000D44C2" w:rsidP="000D44C2">
            <w:pPr>
              <w:jc w:val="left"/>
              <w:rPr>
                <w:rFonts w:ascii="Times New Roman" w:eastAsia="宋体" w:hAnsi="Times New Roman" w:cs="Times New Roman"/>
                <w:sz w:val="24"/>
                <w:szCs w:val="24"/>
              </w:rPr>
            </w:pPr>
            <w:r w:rsidRPr="000D44C2">
              <w:rPr>
                <w:rFonts w:ascii="Times New Roman" w:eastAsia="宋体" w:hAnsi="Times New Roman" w:cs="Times New Roman" w:hint="eastAsia"/>
                <w:sz w:val="24"/>
                <w:szCs w:val="24"/>
              </w:rPr>
              <w:t>对</w:t>
            </w:r>
            <w:r w:rsidRPr="000D44C2">
              <w:rPr>
                <w:rFonts w:ascii="Times New Roman" w:eastAsia="宋体" w:hAnsi="Times New Roman" w:cs="Times New Roman"/>
                <w:sz w:val="24"/>
                <w:szCs w:val="24"/>
              </w:rPr>
              <w:t>GNNs</w:t>
            </w:r>
            <w:r w:rsidRPr="000D44C2">
              <w:rPr>
                <w:rFonts w:ascii="Times New Roman" w:eastAsia="宋体" w:hAnsi="Times New Roman" w:cs="Times New Roman"/>
                <w:sz w:val="24"/>
                <w:szCs w:val="24"/>
              </w:rPr>
              <w:t>进行</w:t>
            </w:r>
            <w:r w:rsidR="00182063">
              <w:rPr>
                <w:rFonts w:ascii="Times New Roman" w:eastAsia="宋体" w:hAnsi="Times New Roman" w:cs="Times New Roman" w:hint="eastAsia"/>
                <w:sz w:val="24"/>
                <w:szCs w:val="24"/>
              </w:rPr>
              <w:t>了</w:t>
            </w:r>
            <w:r w:rsidRPr="000D44C2">
              <w:rPr>
                <w:rFonts w:ascii="Times New Roman" w:eastAsia="宋体" w:hAnsi="Times New Roman" w:cs="Times New Roman"/>
                <w:sz w:val="24"/>
                <w:szCs w:val="24"/>
              </w:rPr>
              <w:t>分类，回顾了一些最新提出的</w:t>
            </w:r>
            <w:r w:rsidRPr="000D44C2">
              <w:rPr>
                <w:rFonts w:ascii="Times New Roman" w:eastAsia="宋体" w:hAnsi="Times New Roman" w:cs="Times New Roman"/>
                <w:sz w:val="24"/>
                <w:szCs w:val="24"/>
              </w:rPr>
              <w:t>GCN</w:t>
            </w:r>
            <w:r w:rsidRPr="000D44C2">
              <w:rPr>
                <w:rFonts w:ascii="Times New Roman" w:eastAsia="宋体" w:hAnsi="Times New Roman" w:cs="Times New Roman"/>
                <w:sz w:val="24"/>
                <w:szCs w:val="24"/>
              </w:rPr>
              <w:t>架构，讨论了</w:t>
            </w:r>
            <w:r w:rsidRPr="000D44C2">
              <w:rPr>
                <w:rFonts w:ascii="Times New Roman" w:eastAsia="宋体" w:hAnsi="Times New Roman" w:cs="Times New Roman"/>
                <w:sz w:val="24"/>
                <w:szCs w:val="24"/>
              </w:rPr>
              <w:t>GNN</w:t>
            </w:r>
            <w:r w:rsidR="00605454">
              <w:rPr>
                <w:rFonts w:ascii="Times New Roman" w:eastAsia="宋体" w:hAnsi="Times New Roman" w:cs="Times New Roman"/>
                <w:sz w:val="24"/>
                <w:szCs w:val="24"/>
              </w:rPr>
              <w:t>在各个领域的应用，总结了现有算法的开源实现，并提出了</w:t>
            </w:r>
            <w:r w:rsidR="00605454">
              <w:rPr>
                <w:rFonts w:ascii="Times New Roman" w:eastAsia="宋体" w:hAnsi="Times New Roman" w:cs="Times New Roman" w:hint="eastAsia"/>
                <w:sz w:val="24"/>
                <w:szCs w:val="24"/>
              </w:rPr>
              <w:t>几个</w:t>
            </w:r>
            <w:r w:rsidRPr="000D44C2">
              <w:rPr>
                <w:rFonts w:ascii="Times New Roman" w:eastAsia="宋体" w:hAnsi="Times New Roman" w:cs="Times New Roman"/>
                <w:sz w:val="24"/>
                <w:szCs w:val="24"/>
              </w:rPr>
              <w:t>潜在研究方向。</w:t>
            </w:r>
          </w:p>
        </w:tc>
      </w:tr>
      <w:tr w:rsidR="00A84BE2" w:rsidTr="00373F6A">
        <w:tc>
          <w:tcPr>
            <w:tcW w:w="888" w:type="dxa"/>
            <w:vAlign w:val="center"/>
          </w:tcPr>
          <w:p w:rsidR="00A84BE2" w:rsidRDefault="00A84BE2" w:rsidP="00A84BE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2303" w:type="dxa"/>
            <w:vAlign w:val="center"/>
          </w:tcPr>
          <w:p w:rsidR="00A84BE2" w:rsidRPr="00A84BE2" w:rsidRDefault="00A84BE2" w:rsidP="00A84BE2">
            <w:pPr>
              <w:jc w:val="center"/>
              <w:rPr>
                <w:rFonts w:ascii="Times New Roman" w:eastAsia="宋体" w:hAnsi="Times New Roman" w:cs="Times New Roman"/>
                <w:sz w:val="24"/>
                <w:szCs w:val="24"/>
              </w:rPr>
            </w:pPr>
            <w:r w:rsidRPr="00A84BE2">
              <w:rPr>
                <w:rFonts w:ascii="Times New Roman" w:eastAsia="宋体" w:hAnsi="Times New Roman" w:cs="Times New Roman"/>
                <w:sz w:val="24"/>
                <w:szCs w:val="24"/>
              </w:rPr>
              <w:t>The graph neural network model</w:t>
            </w:r>
          </w:p>
        </w:tc>
        <w:tc>
          <w:tcPr>
            <w:tcW w:w="953" w:type="dxa"/>
            <w:vAlign w:val="center"/>
          </w:tcPr>
          <w:p w:rsidR="00A84BE2" w:rsidRPr="00A84BE2" w:rsidRDefault="00A84BE2" w:rsidP="005446B2">
            <w:pPr>
              <w:jc w:val="center"/>
              <w:rPr>
                <w:rFonts w:ascii="Times New Roman" w:eastAsia="宋体" w:hAnsi="Times New Roman" w:cs="Times New Roman"/>
                <w:sz w:val="24"/>
                <w:szCs w:val="24"/>
              </w:rPr>
            </w:pPr>
            <w:r w:rsidRPr="00A84BE2">
              <w:rPr>
                <w:rFonts w:ascii="Times New Roman" w:eastAsia="宋体" w:hAnsi="Times New Roman" w:cs="Times New Roman"/>
                <w:sz w:val="24"/>
                <w:szCs w:val="24"/>
              </w:rPr>
              <w:t>IEEE TNN</w:t>
            </w:r>
          </w:p>
        </w:tc>
        <w:tc>
          <w:tcPr>
            <w:tcW w:w="950" w:type="dxa"/>
            <w:vAlign w:val="center"/>
          </w:tcPr>
          <w:p w:rsidR="00A84BE2" w:rsidRDefault="00A84BE2"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009</w:t>
            </w:r>
          </w:p>
        </w:tc>
        <w:tc>
          <w:tcPr>
            <w:tcW w:w="3202" w:type="dxa"/>
            <w:vAlign w:val="center"/>
          </w:tcPr>
          <w:p w:rsidR="00A84BE2" w:rsidRDefault="00605454" w:rsidP="009A4321">
            <w:pPr>
              <w:jc w:val="left"/>
              <w:rPr>
                <w:rFonts w:ascii="Times New Roman" w:eastAsia="宋体" w:hAnsi="Times New Roman" w:cs="Times New Roman"/>
                <w:sz w:val="24"/>
                <w:szCs w:val="24"/>
              </w:rPr>
            </w:pPr>
            <w:r w:rsidRPr="00605454">
              <w:rPr>
                <w:rFonts w:ascii="Times New Roman" w:eastAsia="宋体" w:hAnsi="Times New Roman" w:cs="Times New Roman" w:hint="eastAsia"/>
                <w:sz w:val="24"/>
                <w:szCs w:val="24"/>
              </w:rPr>
              <w:t>提出了一种新型的</w:t>
            </w:r>
            <w:r>
              <w:rPr>
                <w:rFonts w:ascii="Times New Roman" w:eastAsia="宋体" w:hAnsi="Times New Roman" w:cs="Times New Roman" w:hint="eastAsia"/>
                <w:sz w:val="24"/>
                <w:szCs w:val="24"/>
              </w:rPr>
              <w:t>基于不动点理论的</w:t>
            </w:r>
            <w:r w:rsidRPr="00605454">
              <w:rPr>
                <w:rFonts w:ascii="Times New Roman" w:eastAsia="宋体" w:hAnsi="Times New Roman" w:cs="Times New Roman" w:hint="eastAsia"/>
                <w:sz w:val="24"/>
                <w:szCs w:val="24"/>
              </w:rPr>
              <w:t>神经网络模型</w:t>
            </w:r>
            <w:r w:rsidR="009A4321">
              <w:rPr>
                <w:rFonts w:ascii="Times New Roman" w:eastAsia="宋体" w:hAnsi="Times New Roman" w:cs="Times New Roman" w:hint="eastAsia"/>
                <w:sz w:val="24"/>
                <w:szCs w:val="24"/>
              </w:rPr>
              <w:t>--</w:t>
            </w:r>
            <w:r w:rsidRPr="00605454">
              <w:rPr>
                <w:rFonts w:ascii="Times New Roman" w:eastAsia="宋体" w:hAnsi="Times New Roman" w:cs="Times New Roman" w:hint="eastAsia"/>
                <w:sz w:val="24"/>
                <w:szCs w:val="24"/>
              </w:rPr>
              <w:t>图神经网络</w:t>
            </w:r>
            <w:r w:rsidRPr="00605454">
              <w:rPr>
                <w:rFonts w:ascii="Times New Roman" w:eastAsia="宋体" w:hAnsi="Times New Roman" w:cs="Times New Roman"/>
                <w:sz w:val="24"/>
                <w:szCs w:val="24"/>
              </w:rPr>
              <w:t>(GNN)</w:t>
            </w:r>
            <w:r w:rsidR="00C94C2F">
              <w:rPr>
                <w:rFonts w:ascii="Times New Roman" w:eastAsia="宋体" w:hAnsi="Times New Roman" w:cs="Times New Roman"/>
                <w:sz w:val="24"/>
                <w:szCs w:val="24"/>
              </w:rPr>
              <w:t>模型，对</w:t>
            </w:r>
            <w:r w:rsidR="00C94C2F">
              <w:rPr>
                <w:rFonts w:ascii="Times New Roman" w:eastAsia="宋体" w:hAnsi="Times New Roman" w:cs="Times New Roman" w:hint="eastAsia"/>
                <w:sz w:val="24"/>
                <w:szCs w:val="24"/>
              </w:rPr>
              <w:t>已</w:t>
            </w:r>
            <w:r w:rsidRPr="00605454">
              <w:rPr>
                <w:rFonts w:ascii="Times New Roman" w:eastAsia="宋体" w:hAnsi="Times New Roman" w:cs="Times New Roman"/>
                <w:sz w:val="24"/>
                <w:szCs w:val="24"/>
              </w:rPr>
              <w:t>有的神经网络模型进行了拓展，适用于处理可以表示为图的数据</w:t>
            </w:r>
            <w:r w:rsidR="0078005D">
              <w:rPr>
                <w:rFonts w:ascii="Times New Roman" w:eastAsia="宋体" w:hAnsi="Times New Roman" w:cs="Times New Roman" w:hint="eastAsia"/>
                <w:sz w:val="24"/>
                <w:szCs w:val="24"/>
              </w:rPr>
              <w:t>。</w:t>
            </w:r>
          </w:p>
        </w:tc>
      </w:tr>
      <w:tr w:rsidR="00A84BE2" w:rsidTr="00373F6A">
        <w:tc>
          <w:tcPr>
            <w:tcW w:w="888" w:type="dxa"/>
            <w:vAlign w:val="center"/>
          </w:tcPr>
          <w:p w:rsidR="00A84BE2" w:rsidRDefault="00A84BE2" w:rsidP="00A84BE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2303" w:type="dxa"/>
            <w:vAlign w:val="center"/>
          </w:tcPr>
          <w:p w:rsidR="00A84BE2" w:rsidRPr="00A84BE2" w:rsidRDefault="00A84BE2" w:rsidP="00A84BE2">
            <w:pPr>
              <w:jc w:val="center"/>
              <w:rPr>
                <w:rFonts w:ascii="Times New Roman" w:eastAsia="宋体" w:hAnsi="Times New Roman" w:cs="Times New Roman"/>
                <w:sz w:val="24"/>
                <w:szCs w:val="24"/>
              </w:rPr>
            </w:pPr>
            <w:r w:rsidRPr="00A84BE2">
              <w:rPr>
                <w:rFonts w:ascii="Times New Roman" w:eastAsia="宋体" w:hAnsi="Times New Roman" w:cs="Times New Roman"/>
                <w:sz w:val="24"/>
                <w:szCs w:val="24"/>
              </w:rPr>
              <w:t>Gated Graph Sequence Neural Networks</w:t>
            </w:r>
          </w:p>
        </w:tc>
        <w:tc>
          <w:tcPr>
            <w:tcW w:w="953" w:type="dxa"/>
            <w:vAlign w:val="center"/>
          </w:tcPr>
          <w:p w:rsidR="00A84BE2" w:rsidRPr="00A84BE2" w:rsidRDefault="00A84BE2" w:rsidP="005446B2">
            <w:pPr>
              <w:jc w:val="center"/>
              <w:rPr>
                <w:rFonts w:ascii="Times New Roman" w:eastAsia="宋体" w:hAnsi="Times New Roman" w:cs="Times New Roman"/>
                <w:sz w:val="24"/>
                <w:szCs w:val="24"/>
              </w:rPr>
            </w:pPr>
            <w:r w:rsidRPr="00A84BE2">
              <w:rPr>
                <w:rFonts w:ascii="Times New Roman" w:eastAsia="宋体" w:hAnsi="Times New Roman" w:cs="Times New Roman"/>
                <w:sz w:val="24"/>
                <w:szCs w:val="24"/>
              </w:rPr>
              <w:t>ICLR</w:t>
            </w:r>
          </w:p>
        </w:tc>
        <w:tc>
          <w:tcPr>
            <w:tcW w:w="950" w:type="dxa"/>
            <w:vAlign w:val="center"/>
          </w:tcPr>
          <w:p w:rsidR="00A84BE2" w:rsidRDefault="00A84BE2"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016</w:t>
            </w:r>
          </w:p>
        </w:tc>
        <w:tc>
          <w:tcPr>
            <w:tcW w:w="3202" w:type="dxa"/>
            <w:vAlign w:val="center"/>
          </w:tcPr>
          <w:p w:rsidR="00A84BE2" w:rsidRDefault="00182063" w:rsidP="00E72496">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在之前</w:t>
            </w:r>
            <w:r w:rsidR="00E72496">
              <w:rPr>
                <w:rFonts w:ascii="Times New Roman" w:eastAsia="宋体" w:hAnsi="Times New Roman" w:cs="Times New Roman" w:hint="eastAsia"/>
                <w:sz w:val="24"/>
                <w:szCs w:val="24"/>
              </w:rPr>
              <w:t>GNN</w:t>
            </w:r>
            <w:r>
              <w:rPr>
                <w:rFonts w:ascii="Times New Roman" w:eastAsia="宋体" w:hAnsi="Times New Roman" w:cs="Times New Roman" w:hint="eastAsia"/>
                <w:sz w:val="24"/>
                <w:szCs w:val="24"/>
              </w:rPr>
              <w:t>的工作上进行了一些修改以使用门控循环单元和现代优化技术，得到了一类灵活且适用广泛的神经网络模型</w:t>
            </w:r>
            <w:r w:rsidR="00E72496">
              <w:rPr>
                <w:rFonts w:ascii="Times New Roman" w:eastAsia="宋体" w:hAnsi="Times New Roman" w:cs="Times New Roman" w:hint="eastAsia"/>
                <w:sz w:val="24"/>
                <w:szCs w:val="24"/>
              </w:rPr>
              <w:t>（</w:t>
            </w:r>
            <w:r w:rsidR="00E72496">
              <w:rPr>
                <w:rFonts w:ascii="Times New Roman" w:eastAsia="宋体" w:hAnsi="Times New Roman" w:cs="Times New Roman" w:hint="eastAsia"/>
                <w:sz w:val="24"/>
                <w:szCs w:val="24"/>
              </w:rPr>
              <w:t>GGNN</w:t>
            </w:r>
            <w:r w:rsidR="00E7249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tc>
      </w:tr>
      <w:tr w:rsidR="00A31F0D" w:rsidTr="00373F6A">
        <w:tc>
          <w:tcPr>
            <w:tcW w:w="888" w:type="dxa"/>
            <w:vAlign w:val="center"/>
          </w:tcPr>
          <w:p w:rsidR="00A31F0D" w:rsidRDefault="00A31F0D" w:rsidP="00A84BE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2303" w:type="dxa"/>
            <w:vAlign w:val="center"/>
          </w:tcPr>
          <w:p w:rsidR="00A31F0D" w:rsidRPr="00A84BE2" w:rsidRDefault="00A31F0D" w:rsidP="00A84BE2">
            <w:pPr>
              <w:jc w:val="center"/>
              <w:rPr>
                <w:rFonts w:ascii="Times New Roman" w:eastAsia="宋体" w:hAnsi="Times New Roman" w:cs="Times New Roman"/>
                <w:sz w:val="24"/>
                <w:szCs w:val="24"/>
              </w:rPr>
            </w:pPr>
            <w:bookmarkStart w:id="0" w:name="OLE_LINK1"/>
            <w:bookmarkStart w:id="1" w:name="OLE_LINK2"/>
            <w:r w:rsidRPr="00A31F0D">
              <w:rPr>
                <w:rFonts w:ascii="Times New Roman" w:eastAsia="宋体" w:hAnsi="Times New Roman" w:cs="Times New Roman"/>
                <w:sz w:val="24"/>
                <w:szCs w:val="24"/>
              </w:rPr>
              <w:t>Neural Message Passing for Quantum Chemistry</w:t>
            </w:r>
            <w:bookmarkEnd w:id="0"/>
            <w:bookmarkEnd w:id="1"/>
          </w:p>
        </w:tc>
        <w:tc>
          <w:tcPr>
            <w:tcW w:w="953" w:type="dxa"/>
            <w:vAlign w:val="center"/>
          </w:tcPr>
          <w:p w:rsidR="00A31F0D" w:rsidRPr="00A84BE2" w:rsidRDefault="00A31F0D"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ICML</w:t>
            </w:r>
          </w:p>
        </w:tc>
        <w:tc>
          <w:tcPr>
            <w:tcW w:w="950" w:type="dxa"/>
            <w:vAlign w:val="center"/>
          </w:tcPr>
          <w:p w:rsidR="00A31F0D" w:rsidRDefault="00A31F0D"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017</w:t>
            </w:r>
          </w:p>
        </w:tc>
        <w:tc>
          <w:tcPr>
            <w:tcW w:w="3202" w:type="dxa"/>
            <w:vAlign w:val="center"/>
          </w:tcPr>
          <w:p w:rsidR="00A31F0D" w:rsidRDefault="00182063" w:rsidP="005446B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将已有的模型重新构建为一个成为消息传递神经网络（</w:t>
            </w:r>
            <w:r>
              <w:rPr>
                <w:rFonts w:ascii="Times New Roman" w:eastAsia="宋体" w:hAnsi="Times New Roman" w:cs="Times New Roman" w:hint="eastAsia"/>
                <w:sz w:val="24"/>
                <w:szCs w:val="24"/>
              </w:rPr>
              <w:t>MPNN</w:t>
            </w:r>
            <w:r>
              <w:rPr>
                <w:rFonts w:ascii="Times New Roman" w:eastAsia="宋体" w:hAnsi="Times New Roman" w:cs="Times New Roman" w:hint="eastAsia"/>
                <w:sz w:val="24"/>
                <w:szCs w:val="24"/>
              </w:rPr>
              <w:t>）的通用框架，并探索了该框架内的其他有效变体。</w:t>
            </w:r>
          </w:p>
        </w:tc>
      </w:tr>
      <w:tr w:rsidR="00A31F0D" w:rsidTr="00373F6A">
        <w:tc>
          <w:tcPr>
            <w:tcW w:w="888" w:type="dxa"/>
            <w:vAlign w:val="center"/>
          </w:tcPr>
          <w:p w:rsidR="00A31F0D" w:rsidRDefault="00A31F0D" w:rsidP="00A84BE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2303" w:type="dxa"/>
            <w:vAlign w:val="center"/>
          </w:tcPr>
          <w:p w:rsidR="00A31F0D" w:rsidRPr="00A84BE2" w:rsidRDefault="00A31F0D" w:rsidP="00A84BE2">
            <w:pPr>
              <w:jc w:val="center"/>
              <w:rPr>
                <w:rFonts w:ascii="Times New Roman" w:eastAsia="宋体" w:hAnsi="Times New Roman" w:cs="Times New Roman"/>
                <w:sz w:val="24"/>
                <w:szCs w:val="24"/>
              </w:rPr>
            </w:pPr>
            <w:bookmarkStart w:id="2" w:name="OLE_LINK5"/>
            <w:bookmarkStart w:id="3" w:name="OLE_LINK6"/>
            <w:r w:rsidRPr="00A31F0D">
              <w:rPr>
                <w:rFonts w:ascii="Times New Roman" w:eastAsia="宋体" w:hAnsi="Times New Roman" w:cs="Times New Roman"/>
                <w:sz w:val="24"/>
                <w:szCs w:val="24"/>
              </w:rPr>
              <w:t>Inductive Representation Learning on Large Graphs</w:t>
            </w:r>
            <w:bookmarkEnd w:id="2"/>
            <w:bookmarkEnd w:id="3"/>
          </w:p>
        </w:tc>
        <w:tc>
          <w:tcPr>
            <w:tcW w:w="953" w:type="dxa"/>
            <w:vAlign w:val="center"/>
          </w:tcPr>
          <w:p w:rsidR="00A31F0D" w:rsidRPr="00A84BE2" w:rsidRDefault="00A31F0D"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NIPS</w:t>
            </w:r>
          </w:p>
        </w:tc>
        <w:tc>
          <w:tcPr>
            <w:tcW w:w="950" w:type="dxa"/>
            <w:vAlign w:val="center"/>
          </w:tcPr>
          <w:p w:rsidR="00A31F0D" w:rsidRDefault="00A31F0D"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017</w:t>
            </w:r>
          </w:p>
        </w:tc>
        <w:tc>
          <w:tcPr>
            <w:tcW w:w="3202" w:type="dxa"/>
            <w:vAlign w:val="center"/>
          </w:tcPr>
          <w:p w:rsidR="00A31F0D" w:rsidRDefault="00DB3510" w:rsidP="005446B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提出一种适用于大规模网络的归纳式学习方法</w:t>
            </w:r>
            <w:r w:rsidRPr="00DB3510">
              <w:rPr>
                <w:rFonts w:ascii="Times New Roman" w:eastAsia="宋体" w:hAnsi="Times New Roman" w:cs="Times New Roman"/>
                <w:sz w:val="24"/>
                <w:szCs w:val="24"/>
              </w:rPr>
              <w:t>GraphSAGE</w:t>
            </w:r>
            <w:r>
              <w:rPr>
                <w:rFonts w:ascii="Times New Roman" w:eastAsia="宋体" w:hAnsi="Times New Roman" w:cs="Times New Roman" w:hint="eastAsia"/>
                <w:sz w:val="24"/>
                <w:szCs w:val="24"/>
              </w:rPr>
              <w:t>，能够为新增结点快速生成</w:t>
            </w:r>
            <w:r>
              <w:rPr>
                <w:rFonts w:ascii="Times New Roman" w:eastAsia="宋体" w:hAnsi="Times New Roman" w:cs="Times New Roman" w:hint="eastAsia"/>
                <w:sz w:val="24"/>
                <w:szCs w:val="24"/>
              </w:rPr>
              <w:t>embedding</w:t>
            </w:r>
            <w:r>
              <w:rPr>
                <w:rFonts w:ascii="Times New Roman" w:eastAsia="宋体" w:hAnsi="Times New Roman" w:cs="Times New Roman" w:hint="eastAsia"/>
                <w:sz w:val="24"/>
                <w:szCs w:val="24"/>
              </w:rPr>
              <w:t>而无需额外训练过程。</w:t>
            </w:r>
          </w:p>
        </w:tc>
      </w:tr>
      <w:tr w:rsidR="00A31F0D" w:rsidTr="00373F6A">
        <w:tc>
          <w:tcPr>
            <w:tcW w:w="888" w:type="dxa"/>
            <w:vAlign w:val="center"/>
          </w:tcPr>
          <w:p w:rsidR="00A31F0D" w:rsidRDefault="00A31F0D" w:rsidP="00A84BE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2303" w:type="dxa"/>
            <w:vAlign w:val="center"/>
          </w:tcPr>
          <w:p w:rsidR="00A31F0D" w:rsidRPr="00A84BE2" w:rsidRDefault="00A31F0D" w:rsidP="00A84BE2">
            <w:pPr>
              <w:jc w:val="center"/>
              <w:rPr>
                <w:rFonts w:ascii="Times New Roman" w:eastAsia="宋体" w:hAnsi="Times New Roman" w:cs="Times New Roman"/>
                <w:sz w:val="24"/>
                <w:szCs w:val="24"/>
              </w:rPr>
            </w:pPr>
            <w:bookmarkStart w:id="4" w:name="OLE_LINK3"/>
            <w:bookmarkStart w:id="5" w:name="OLE_LINK4"/>
            <w:r w:rsidRPr="00A31F0D">
              <w:rPr>
                <w:rFonts w:ascii="Times New Roman" w:eastAsia="宋体" w:hAnsi="Times New Roman" w:cs="Times New Roman"/>
                <w:sz w:val="24"/>
                <w:szCs w:val="24"/>
              </w:rPr>
              <w:t>Learning Convolutional Neural Networks for Graphs</w:t>
            </w:r>
            <w:bookmarkEnd w:id="4"/>
            <w:bookmarkEnd w:id="5"/>
          </w:p>
        </w:tc>
        <w:tc>
          <w:tcPr>
            <w:tcW w:w="953" w:type="dxa"/>
            <w:vAlign w:val="center"/>
          </w:tcPr>
          <w:p w:rsidR="00A31F0D" w:rsidRPr="00A84BE2" w:rsidRDefault="00A31F0D"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ICML</w:t>
            </w:r>
          </w:p>
        </w:tc>
        <w:tc>
          <w:tcPr>
            <w:tcW w:w="950" w:type="dxa"/>
            <w:vAlign w:val="center"/>
          </w:tcPr>
          <w:p w:rsidR="00A31F0D" w:rsidRDefault="00A31F0D"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016</w:t>
            </w:r>
          </w:p>
        </w:tc>
        <w:tc>
          <w:tcPr>
            <w:tcW w:w="3202" w:type="dxa"/>
            <w:vAlign w:val="center"/>
          </w:tcPr>
          <w:p w:rsidR="00A31F0D" w:rsidRDefault="00DB3510" w:rsidP="005446B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提出了一种图序列化的方法，从而将一个图结构的数据转化为</w:t>
            </w: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能够高效处理的结构。</w:t>
            </w:r>
          </w:p>
        </w:tc>
      </w:tr>
      <w:tr w:rsidR="00B4407E" w:rsidTr="00373F6A">
        <w:tc>
          <w:tcPr>
            <w:tcW w:w="888" w:type="dxa"/>
            <w:vAlign w:val="center"/>
          </w:tcPr>
          <w:p w:rsidR="00B4407E" w:rsidRDefault="00B4407E" w:rsidP="00A84BE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8</w:t>
            </w:r>
          </w:p>
        </w:tc>
        <w:tc>
          <w:tcPr>
            <w:tcW w:w="2303" w:type="dxa"/>
            <w:vAlign w:val="center"/>
          </w:tcPr>
          <w:p w:rsidR="00B4407E" w:rsidRPr="00A31F0D" w:rsidRDefault="00B4407E" w:rsidP="00A84BE2">
            <w:pPr>
              <w:jc w:val="center"/>
              <w:rPr>
                <w:rFonts w:ascii="Times New Roman" w:eastAsia="宋体" w:hAnsi="Times New Roman" w:cs="Times New Roman"/>
                <w:sz w:val="24"/>
                <w:szCs w:val="24"/>
              </w:rPr>
            </w:pPr>
            <w:bookmarkStart w:id="6" w:name="OLE_LINK7"/>
            <w:bookmarkStart w:id="7" w:name="OLE_LINK8"/>
            <w:r w:rsidRPr="00B4407E">
              <w:rPr>
                <w:rFonts w:ascii="Times New Roman" w:eastAsia="宋体" w:hAnsi="Times New Roman" w:cs="Times New Roman"/>
                <w:sz w:val="24"/>
                <w:szCs w:val="24"/>
              </w:rPr>
              <w:t>Spectral Networks and Locally Connected Networks on Graphs</w:t>
            </w:r>
            <w:bookmarkEnd w:id="6"/>
            <w:bookmarkEnd w:id="7"/>
          </w:p>
        </w:tc>
        <w:tc>
          <w:tcPr>
            <w:tcW w:w="953" w:type="dxa"/>
            <w:vAlign w:val="center"/>
          </w:tcPr>
          <w:p w:rsidR="00B4407E" w:rsidRDefault="00B4407E" w:rsidP="005446B2">
            <w:pPr>
              <w:jc w:val="center"/>
              <w:rPr>
                <w:rFonts w:ascii="Times New Roman" w:eastAsia="宋体" w:hAnsi="Times New Roman" w:cs="Times New Roman"/>
                <w:sz w:val="24"/>
                <w:szCs w:val="24"/>
              </w:rPr>
            </w:pPr>
            <w:r w:rsidRPr="00B4407E">
              <w:rPr>
                <w:rFonts w:ascii="Times New Roman" w:eastAsia="宋体" w:hAnsi="Times New Roman" w:cs="Times New Roman"/>
                <w:sz w:val="24"/>
                <w:szCs w:val="24"/>
              </w:rPr>
              <w:t>ICLR</w:t>
            </w:r>
          </w:p>
        </w:tc>
        <w:tc>
          <w:tcPr>
            <w:tcW w:w="950" w:type="dxa"/>
            <w:vAlign w:val="center"/>
          </w:tcPr>
          <w:p w:rsidR="00B4407E" w:rsidRDefault="00B4407E"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014</w:t>
            </w:r>
          </w:p>
        </w:tc>
        <w:tc>
          <w:tcPr>
            <w:tcW w:w="3202" w:type="dxa"/>
            <w:vAlign w:val="center"/>
          </w:tcPr>
          <w:p w:rsidR="00B4407E" w:rsidRDefault="00E72496" w:rsidP="005446B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泛化到非欧几里得空间，提出两种分别基于空域和频域的模型。</w:t>
            </w:r>
          </w:p>
        </w:tc>
      </w:tr>
      <w:tr w:rsidR="00B4407E" w:rsidTr="00373F6A">
        <w:tc>
          <w:tcPr>
            <w:tcW w:w="888" w:type="dxa"/>
            <w:vAlign w:val="center"/>
          </w:tcPr>
          <w:p w:rsidR="00B4407E" w:rsidRDefault="00B4407E" w:rsidP="00A84BE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2303" w:type="dxa"/>
            <w:vAlign w:val="center"/>
          </w:tcPr>
          <w:p w:rsidR="00B4407E" w:rsidRPr="00A31F0D" w:rsidRDefault="00B4407E" w:rsidP="00A84BE2">
            <w:pPr>
              <w:jc w:val="center"/>
              <w:rPr>
                <w:rFonts w:ascii="Times New Roman" w:eastAsia="宋体" w:hAnsi="Times New Roman" w:cs="Times New Roman"/>
                <w:sz w:val="24"/>
                <w:szCs w:val="24"/>
              </w:rPr>
            </w:pPr>
            <w:bookmarkStart w:id="8" w:name="OLE_LINK9"/>
            <w:bookmarkStart w:id="9" w:name="OLE_LINK10"/>
            <w:r w:rsidRPr="00B4407E">
              <w:rPr>
                <w:rFonts w:ascii="Times New Roman" w:eastAsia="宋体" w:hAnsi="Times New Roman" w:cs="Times New Roman"/>
                <w:sz w:val="24"/>
                <w:szCs w:val="24"/>
              </w:rPr>
              <w:t>Convolutional neural networks on graphs with fast localized spectral filtering</w:t>
            </w:r>
            <w:bookmarkEnd w:id="8"/>
            <w:bookmarkEnd w:id="9"/>
          </w:p>
        </w:tc>
        <w:tc>
          <w:tcPr>
            <w:tcW w:w="953" w:type="dxa"/>
            <w:vAlign w:val="center"/>
          </w:tcPr>
          <w:p w:rsidR="00B4407E" w:rsidRDefault="00B4407E" w:rsidP="005446B2">
            <w:pPr>
              <w:jc w:val="center"/>
              <w:rPr>
                <w:rFonts w:ascii="Times New Roman" w:eastAsia="宋体" w:hAnsi="Times New Roman" w:cs="Times New Roman"/>
                <w:sz w:val="24"/>
                <w:szCs w:val="24"/>
              </w:rPr>
            </w:pPr>
            <w:r w:rsidRPr="00B4407E">
              <w:rPr>
                <w:rFonts w:ascii="Times New Roman" w:eastAsia="宋体" w:hAnsi="Times New Roman" w:cs="Times New Roman"/>
                <w:sz w:val="24"/>
                <w:szCs w:val="24"/>
              </w:rPr>
              <w:t>NIPS</w:t>
            </w:r>
          </w:p>
        </w:tc>
        <w:tc>
          <w:tcPr>
            <w:tcW w:w="950" w:type="dxa"/>
            <w:vAlign w:val="center"/>
          </w:tcPr>
          <w:p w:rsidR="00B4407E" w:rsidRDefault="00B4407E" w:rsidP="005446B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016</w:t>
            </w:r>
          </w:p>
        </w:tc>
        <w:tc>
          <w:tcPr>
            <w:tcW w:w="3202" w:type="dxa"/>
            <w:vAlign w:val="center"/>
          </w:tcPr>
          <w:p w:rsidR="00B4407E" w:rsidRDefault="001472FB" w:rsidP="005446B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形式化定义了图谱域的卷积公式并优化了计算复杂度</w:t>
            </w:r>
            <w:r w:rsidR="00254C5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提出了一种高效的图池化方法。</w:t>
            </w:r>
          </w:p>
        </w:tc>
      </w:tr>
    </w:tbl>
    <w:p w:rsidR="005446B2" w:rsidRDefault="005446B2" w:rsidP="005446B2">
      <w:pPr>
        <w:jc w:val="left"/>
        <w:rPr>
          <w:rFonts w:ascii="Times New Roman" w:eastAsia="宋体" w:hAnsi="Times New Roman" w:cs="Times New Roman"/>
          <w:sz w:val="24"/>
          <w:szCs w:val="24"/>
        </w:rPr>
      </w:pPr>
    </w:p>
    <w:p w:rsidR="003F2F71" w:rsidRPr="005A2BC1" w:rsidRDefault="005A2BC1" w:rsidP="005A2BC1">
      <w:pPr>
        <w:pStyle w:val="a3"/>
        <w:numPr>
          <w:ilvl w:val="0"/>
          <w:numId w:val="3"/>
        </w:numPr>
        <w:spacing w:line="288" w:lineRule="auto"/>
        <w:ind w:firstLineChars="0"/>
        <w:rPr>
          <w:rFonts w:ascii="Times New Roman" w:eastAsia="宋体" w:hAnsi="Times New Roman" w:cs="Times New Roman"/>
          <w:b/>
          <w:sz w:val="24"/>
          <w:szCs w:val="24"/>
        </w:rPr>
      </w:pPr>
      <w:r w:rsidRPr="005A2BC1">
        <w:rPr>
          <w:rFonts w:ascii="Times New Roman" w:eastAsia="宋体" w:hAnsi="Times New Roman" w:cs="Times New Roman" w:hint="eastAsia"/>
          <w:b/>
          <w:sz w:val="24"/>
          <w:szCs w:val="24"/>
        </w:rPr>
        <w:t>图神经网络</w:t>
      </w:r>
      <w:r w:rsidRPr="005A2BC1">
        <w:rPr>
          <w:rFonts w:ascii="Times New Roman" w:eastAsia="宋体" w:hAnsi="Times New Roman" w:cs="Times New Roman" w:hint="eastAsia"/>
          <w:b/>
          <w:sz w:val="24"/>
          <w:szCs w:val="24"/>
        </w:rPr>
        <w:t>GNN</w:t>
      </w:r>
    </w:p>
    <w:p w:rsidR="005A2BC1" w:rsidRPr="00197E43" w:rsidRDefault="00F11650" w:rsidP="0078005D">
      <w:pPr>
        <w:pStyle w:val="a3"/>
        <w:numPr>
          <w:ilvl w:val="0"/>
          <w:numId w:val="4"/>
        </w:numPr>
        <w:spacing w:line="288" w:lineRule="auto"/>
        <w:ind w:firstLineChars="0"/>
        <w:rPr>
          <w:rFonts w:ascii="Times New Roman" w:eastAsia="宋体" w:hAnsi="Times New Roman" w:cs="Times New Roman"/>
          <w:b/>
          <w:sz w:val="24"/>
          <w:szCs w:val="24"/>
        </w:rPr>
      </w:pPr>
      <w:r w:rsidRPr="00197E43">
        <w:rPr>
          <w:rFonts w:ascii="Times New Roman" w:eastAsia="宋体" w:hAnsi="Times New Roman" w:cs="Times New Roman" w:hint="eastAsia"/>
          <w:b/>
          <w:sz w:val="24"/>
          <w:szCs w:val="24"/>
        </w:rPr>
        <w:t>初代</w:t>
      </w:r>
      <w:r w:rsidRPr="00197E43">
        <w:rPr>
          <w:rFonts w:ascii="Times New Roman" w:eastAsia="宋体" w:hAnsi="Times New Roman" w:cs="Times New Roman" w:hint="eastAsia"/>
          <w:b/>
          <w:sz w:val="24"/>
          <w:szCs w:val="24"/>
        </w:rPr>
        <w:t>GNN</w:t>
      </w:r>
      <w:r w:rsidR="0078005D" w:rsidRPr="00197E43">
        <w:rPr>
          <w:rFonts w:ascii="Times New Roman" w:eastAsia="宋体" w:hAnsi="Times New Roman" w:cs="Times New Roman"/>
          <w:b/>
          <w:sz w:val="24"/>
          <w:szCs w:val="24"/>
          <w:vertAlign w:val="superscript"/>
        </w:rPr>
        <w:t>[3]</w:t>
      </w:r>
    </w:p>
    <w:p w:rsidR="005446B2" w:rsidRPr="00197E43" w:rsidRDefault="00F11650" w:rsidP="005446B2">
      <w:pPr>
        <w:pStyle w:val="a3"/>
        <w:numPr>
          <w:ilvl w:val="0"/>
          <w:numId w:val="5"/>
        </w:numPr>
        <w:spacing w:line="288" w:lineRule="auto"/>
        <w:ind w:firstLineChars="0"/>
        <w:rPr>
          <w:rFonts w:ascii="Times New Roman" w:eastAsia="宋体" w:hAnsi="Times New Roman" w:cs="Times New Roman"/>
          <w:b/>
          <w:sz w:val="24"/>
          <w:szCs w:val="24"/>
        </w:rPr>
      </w:pPr>
      <w:r w:rsidRPr="00197E43">
        <w:rPr>
          <w:rFonts w:ascii="Times New Roman" w:eastAsia="宋体" w:hAnsi="Times New Roman" w:cs="Times New Roman" w:hint="eastAsia"/>
          <w:b/>
          <w:sz w:val="24"/>
          <w:szCs w:val="24"/>
        </w:rPr>
        <w:t>模型</w:t>
      </w:r>
    </w:p>
    <w:p w:rsidR="005A2BC1" w:rsidRDefault="0078005D" w:rsidP="00D5583F">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通过迭代方式更新所有结点的隐藏状态，</w:t>
      </w: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时刻，结点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的隐藏状态更新如下：</w:t>
      </w:r>
    </w:p>
    <w:p w:rsidR="0078005D" w:rsidRDefault="0078005D" w:rsidP="0078005D">
      <w:pPr>
        <w:spacing w:line="288" w:lineRule="auto"/>
        <w:jc w:val="center"/>
        <w:rPr>
          <w:rFonts w:ascii="Times New Roman" w:eastAsia="宋体" w:hAnsi="Times New Roman" w:cs="Times New Roman"/>
          <w:sz w:val="24"/>
          <w:szCs w:val="24"/>
        </w:rPr>
      </w:pPr>
      <w:r>
        <w:rPr>
          <w:noProof/>
        </w:rPr>
        <w:drawing>
          <wp:inline distT="0" distB="0" distL="0" distR="0" wp14:anchorId="643B6CB1" wp14:editId="78D84228">
            <wp:extent cx="2651990" cy="3124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990" cy="312447"/>
                    </a:xfrm>
                    <a:prstGeom prst="rect">
                      <a:avLst/>
                    </a:prstGeom>
                  </pic:spPr>
                </pic:pic>
              </a:graphicData>
            </a:graphic>
          </wp:inline>
        </w:drawing>
      </w:r>
    </w:p>
    <w:p w:rsidR="0078005D" w:rsidRDefault="0051485F" w:rsidP="00D5583F">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为局部变换函数，</w:t>
      </w:r>
      <w:r w:rsidR="00D5583F">
        <w:rPr>
          <w:rFonts w:ascii="Times New Roman" w:eastAsia="宋体" w:hAnsi="Times New Roman" w:cs="Times New Roman" w:hint="eastAsia"/>
          <w:sz w:val="24"/>
          <w:szCs w:val="24"/>
        </w:rPr>
        <w:t>也是一个压缩映射：不断利用当前时刻邻居结点的隐藏状态作为部分输入生成中心结点下一时刻的隐藏状态，直至每个结点的隐藏状态趋于不变。通过</w:t>
      </w:r>
      <w:r w:rsidR="00197E43">
        <w:rPr>
          <w:rFonts w:ascii="Times New Roman" w:eastAsia="宋体" w:hAnsi="Times New Roman" w:cs="Times New Roman" w:hint="eastAsia"/>
          <w:sz w:val="24"/>
          <w:szCs w:val="24"/>
        </w:rPr>
        <w:t>比较</w:t>
      </w:r>
      <w:r w:rsidR="00D5583F">
        <w:rPr>
          <w:rFonts w:ascii="Times New Roman" w:eastAsia="宋体" w:hAnsi="Times New Roman" w:cs="Times New Roman" w:hint="eastAsia"/>
          <w:sz w:val="24"/>
          <w:szCs w:val="24"/>
        </w:rPr>
        <w:t>两个时刻的</w:t>
      </w:r>
      <w:r w:rsidR="00D5583F">
        <w:rPr>
          <w:rFonts w:ascii="Times New Roman" w:eastAsia="宋体" w:hAnsi="Times New Roman" w:cs="Times New Roman" w:hint="eastAsia"/>
          <w:sz w:val="24"/>
          <w:szCs w:val="24"/>
        </w:rPr>
        <w:t>p-</w:t>
      </w:r>
      <w:r w:rsidR="00D5583F">
        <w:rPr>
          <w:rFonts w:ascii="Times New Roman" w:eastAsia="宋体" w:hAnsi="Times New Roman" w:cs="Times New Roman" w:hint="eastAsia"/>
          <w:sz w:val="24"/>
          <w:szCs w:val="24"/>
        </w:rPr>
        <w:t>范数的差值是否小于指定的阈值判断是否收敛，如下所示：</w:t>
      </w:r>
    </w:p>
    <w:p w:rsidR="00D5583F" w:rsidRDefault="00D5583F" w:rsidP="00D5583F">
      <w:pPr>
        <w:spacing w:line="288" w:lineRule="auto"/>
        <w:jc w:val="center"/>
        <w:rPr>
          <w:rFonts w:ascii="Times New Roman" w:eastAsia="宋体" w:hAnsi="Times New Roman" w:cs="Times New Roman"/>
          <w:sz w:val="24"/>
          <w:szCs w:val="24"/>
        </w:rPr>
      </w:pPr>
      <w:r>
        <w:rPr>
          <w:noProof/>
        </w:rPr>
        <w:drawing>
          <wp:inline distT="0" distB="0" distL="0" distR="0" wp14:anchorId="35C1D97D" wp14:editId="612D8CEE">
            <wp:extent cx="1729890" cy="26672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9890" cy="266723"/>
                    </a:xfrm>
                    <a:prstGeom prst="rect">
                      <a:avLst/>
                    </a:prstGeom>
                  </pic:spPr>
                </pic:pic>
              </a:graphicData>
            </a:graphic>
          </wp:inline>
        </w:drawing>
      </w:r>
    </w:p>
    <w:p w:rsidR="00D5583F" w:rsidRDefault="00CD5388" w:rsidP="00D5583F">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可以用神经网络来拟合复杂函数</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，例如通过一个简单的前馈神经网络实现：</w:t>
      </w:r>
    </w:p>
    <w:p w:rsidR="00CD5388" w:rsidRDefault="00CD5388" w:rsidP="00CD5388">
      <w:pPr>
        <w:spacing w:line="288" w:lineRule="auto"/>
        <w:jc w:val="center"/>
        <w:rPr>
          <w:rFonts w:ascii="Times New Roman" w:eastAsia="宋体" w:hAnsi="Times New Roman" w:cs="Times New Roman"/>
          <w:sz w:val="24"/>
          <w:szCs w:val="24"/>
        </w:rPr>
      </w:pPr>
      <w:r>
        <w:rPr>
          <w:noProof/>
        </w:rPr>
        <w:drawing>
          <wp:inline distT="0" distB="0" distL="0" distR="0" wp14:anchorId="3829126D" wp14:editId="770D4470">
            <wp:extent cx="2667231" cy="127265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231" cy="1272650"/>
                    </a:xfrm>
                    <a:prstGeom prst="rect">
                      <a:avLst/>
                    </a:prstGeom>
                  </pic:spPr>
                </pic:pic>
              </a:graphicData>
            </a:graphic>
          </wp:inline>
        </w:drawing>
      </w:r>
    </w:p>
    <w:p w:rsidR="00CD5388" w:rsidRDefault="00CD5388" w:rsidP="00CD5388">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压缩映射的定义如下：</w:t>
      </w:r>
    </w:p>
    <w:p w:rsidR="00CD5388" w:rsidRDefault="00CD5388" w:rsidP="00CD5388">
      <w:pPr>
        <w:spacing w:line="288" w:lineRule="auto"/>
        <w:jc w:val="center"/>
        <w:rPr>
          <w:rFonts w:ascii="Times New Roman" w:eastAsia="宋体" w:hAnsi="Times New Roman" w:cs="Times New Roman"/>
          <w:sz w:val="24"/>
          <w:szCs w:val="24"/>
        </w:rPr>
      </w:pPr>
      <w:r>
        <w:rPr>
          <w:noProof/>
        </w:rPr>
        <w:drawing>
          <wp:inline distT="0" distB="0" distL="0" distR="0" wp14:anchorId="13731A55" wp14:editId="5E0D1001">
            <wp:extent cx="2850127" cy="30482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127" cy="304826"/>
                    </a:xfrm>
                    <a:prstGeom prst="rect">
                      <a:avLst/>
                    </a:prstGeom>
                  </pic:spPr>
                </pic:pic>
              </a:graphicData>
            </a:graphic>
          </wp:inline>
        </w:drawing>
      </w:r>
    </w:p>
    <w:p w:rsidR="00CD5388" w:rsidRDefault="00CD5388" w:rsidP="00CD5388">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可以推导出</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为压缩映射的充要条件是</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的导数（梯度）的范数小于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，进一步推广到雅克比矩阵的范数小于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A84884">
        <w:rPr>
          <w:rFonts w:ascii="Times New Roman" w:eastAsia="宋体" w:hAnsi="Times New Roman" w:cs="Times New Roman" w:hint="eastAsia"/>
          <w:sz w:val="24"/>
          <w:szCs w:val="24"/>
        </w:rPr>
        <w:t>根据拉格朗日乘子法将有约束优化问题转化为带惩罚项的无约束优化问题：</w:t>
      </w:r>
    </w:p>
    <w:p w:rsidR="00A84884" w:rsidRDefault="00A84884" w:rsidP="00A84884">
      <w:pPr>
        <w:spacing w:line="288" w:lineRule="auto"/>
        <w:jc w:val="center"/>
        <w:rPr>
          <w:rFonts w:ascii="Times New Roman" w:eastAsia="宋体" w:hAnsi="Times New Roman" w:cs="Times New Roman"/>
          <w:sz w:val="24"/>
          <w:szCs w:val="24"/>
        </w:rPr>
      </w:pPr>
      <w:r>
        <w:rPr>
          <w:noProof/>
        </w:rPr>
        <w:drawing>
          <wp:inline distT="0" distB="0" distL="0" distR="0" wp14:anchorId="157AD026" wp14:editId="3990A2D8">
            <wp:extent cx="3711262" cy="53344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262" cy="533446"/>
                    </a:xfrm>
                    <a:prstGeom prst="rect">
                      <a:avLst/>
                    </a:prstGeom>
                  </pic:spPr>
                </pic:pic>
              </a:graphicData>
            </a:graphic>
          </wp:inline>
        </w:drawing>
      </w:r>
    </w:p>
    <w:p w:rsidR="00197E43" w:rsidRDefault="00197E43" w:rsidP="00197E43">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通过如下局部输出函数</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适应下游任务，与</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类似，</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也可以由神经网络表达。</w:t>
      </w:r>
    </w:p>
    <w:p w:rsidR="00197E43" w:rsidRDefault="00197E43" w:rsidP="00197E43">
      <w:pPr>
        <w:spacing w:line="288" w:lineRule="auto"/>
        <w:jc w:val="center"/>
        <w:rPr>
          <w:rFonts w:ascii="Times New Roman" w:eastAsia="宋体" w:hAnsi="Times New Roman" w:cs="Times New Roman"/>
          <w:sz w:val="24"/>
          <w:szCs w:val="24"/>
        </w:rPr>
      </w:pPr>
      <w:r>
        <w:rPr>
          <w:noProof/>
        </w:rPr>
        <w:lastRenderedPageBreak/>
        <w:drawing>
          <wp:inline distT="0" distB="0" distL="0" distR="0" wp14:anchorId="4D218624" wp14:editId="6ECEEA58">
            <wp:extent cx="1181202" cy="2133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202" cy="213378"/>
                    </a:xfrm>
                    <a:prstGeom prst="rect">
                      <a:avLst/>
                    </a:prstGeom>
                  </pic:spPr>
                </pic:pic>
              </a:graphicData>
            </a:graphic>
          </wp:inline>
        </w:drawing>
      </w:r>
    </w:p>
    <w:p w:rsidR="00197E43" w:rsidRPr="00363607" w:rsidRDefault="00197E43" w:rsidP="00197E43">
      <w:pPr>
        <w:pStyle w:val="a3"/>
        <w:numPr>
          <w:ilvl w:val="0"/>
          <w:numId w:val="5"/>
        </w:numPr>
        <w:spacing w:line="288" w:lineRule="auto"/>
        <w:ind w:firstLineChars="0"/>
        <w:jc w:val="left"/>
        <w:rPr>
          <w:rFonts w:ascii="Times New Roman" w:eastAsia="宋体" w:hAnsi="Times New Roman" w:cs="Times New Roman"/>
          <w:b/>
          <w:sz w:val="24"/>
          <w:szCs w:val="24"/>
        </w:rPr>
      </w:pPr>
      <w:r w:rsidRPr="00363607">
        <w:rPr>
          <w:rFonts w:ascii="Times New Roman" w:eastAsia="宋体" w:hAnsi="Times New Roman" w:cs="Times New Roman" w:hint="eastAsia"/>
          <w:b/>
          <w:sz w:val="24"/>
          <w:szCs w:val="24"/>
        </w:rPr>
        <w:t>学习算法</w:t>
      </w:r>
    </w:p>
    <w:p w:rsidR="00197E43" w:rsidRDefault="003C4BEA" w:rsidP="003C4BEA">
      <w:pPr>
        <w:pStyle w:val="a3"/>
        <w:numPr>
          <w:ilvl w:val="0"/>
          <w:numId w:val="6"/>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前向传播：调用</w:t>
      </w: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次，直到</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vertAlign w:val="subscript"/>
        </w:rPr>
        <w:t>v</w:t>
      </w:r>
      <w:r>
        <w:rPr>
          <w:rFonts w:ascii="Times New Roman" w:eastAsia="宋体" w:hAnsi="Times New Roman" w:cs="Times New Roman" w:hint="eastAsia"/>
          <w:sz w:val="24"/>
          <w:szCs w:val="24"/>
        </w:rPr>
        <w:t>收敛，将隐藏状态通过</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函数得到输出，进而计算出损失。</w:t>
      </w:r>
    </w:p>
    <w:p w:rsidR="003C4BEA" w:rsidRDefault="003C4BEA" w:rsidP="003C4BEA">
      <w:pPr>
        <w:pStyle w:val="a3"/>
        <w:numPr>
          <w:ilvl w:val="0"/>
          <w:numId w:val="6"/>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反向传播：迭代地计算</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次梯度，最终求出</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对初始隐藏状态</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vertAlign w:val="subscript"/>
        </w:rPr>
        <w:t>v</w:t>
      </w:r>
      <w:r>
        <w:rPr>
          <w:rFonts w:ascii="Times New Roman" w:eastAsia="宋体" w:hAnsi="Times New Roman" w:cs="Times New Roman"/>
          <w:sz w:val="24"/>
          <w:szCs w:val="24"/>
          <w:vertAlign w:val="superscript"/>
        </w:rPr>
        <w:t>0</w:t>
      </w:r>
      <w:r>
        <w:rPr>
          <w:rFonts w:ascii="Times New Roman" w:eastAsia="宋体" w:hAnsi="Times New Roman" w:cs="Times New Roman" w:hint="eastAsia"/>
          <w:sz w:val="24"/>
          <w:szCs w:val="24"/>
        </w:rPr>
        <w:t>梯度。</w:t>
      </w:r>
    </w:p>
    <w:p w:rsidR="003C4BEA" w:rsidRDefault="003C4BEA" w:rsidP="003C4BEA">
      <w:pPr>
        <w:pStyle w:val="a3"/>
        <w:numPr>
          <w:ilvl w:val="0"/>
          <w:numId w:val="6"/>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梯度下降：根据梯度下降法更新模型参数。</w:t>
      </w:r>
    </w:p>
    <w:p w:rsidR="003C4BEA" w:rsidRDefault="00950D97" w:rsidP="00363607">
      <w:pPr>
        <w:pStyle w:val="a3"/>
        <w:numPr>
          <w:ilvl w:val="0"/>
          <w:numId w:val="5"/>
        </w:numPr>
        <w:spacing w:line="288" w:lineRule="auto"/>
        <w:ind w:firstLineChars="0"/>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GNN</w:t>
      </w:r>
      <w:r>
        <w:rPr>
          <w:rFonts w:ascii="Times New Roman" w:eastAsia="宋体" w:hAnsi="Times New Roman" w:cs="Times New Roman" w:hint="eastAsia"/>
          <w:b/>
          <w:sz w:val="24"/>
          <w:szCs w:val="24"/>
        </w:rPr>
        <w:t>与</w:t>
      </w:r>
      <w:r>
        <w:rPr>
          <w:rFonts w:ascii="Times New Roman" w:eastAsia="宋体" w:hAnsi="Times New Roman" w:cs="Times New Roman" w:hint="eastAsia"/>
          <w:b/>
          <w:sz w:val="24"/>
          <w:szCs w:val="24"/>
        </w:rPr>
        <w:t>RNN</w:t>
      </w:r>
    </w:p>
    <w:p w:rsidR="00363607" w:rsidRDefault="00363607" w:rsidP="00363607">
      <w:pPr>
        <w:pStyle w:val="a3"/>
        <w:numPr>
          <w:ilvl w:val="0"/>
          <w:numId w:val="7"/>
        </w:numPr>
        <w:spacing w:line="288" w:lineRule="auto"/>
        <w:ind w:firstLineChars="0"/>
        <w:jc w:val="left"/>
        <w:rPr>
          <w:rFonts w:ascii="Times New Roman" w:eastAsia="宋体" w:hAnsi="Times New Roman" w:cs="Times New Roman"/>
          <w:sz w:val="24"/>
          <w:szCs w:val="24"/>
        </w:rPr>
      </w:pPr>
      <w:r w:rsidRPr="00363607">
        <w:rPr>
          <w:rFonts w:ascii="Times New Roman" w:eastAsia="宋体" w:hAnsi="Times New Roman" w:cs="Times New Roman" w:hint="eastAsia"/>
          <w:sz w:val="24"/>
          <w:szCs w:val="24"/>
        </w:rPr>
        <w:t>GNN</w:t>
      </w:r>
      <w:r w:rsidRPr="00363607">
        <w:rPr>
          <w:rFonts w:ascii="Times New Roman" w:eastAsia="宋体" w:hAnsi="Times New Roman" w:cs="Times New Roman" w:hint="eastAsia"/>
          <w:sz w:val="24"/>
          <w:szCs w:val="24"/>
        </w:rPr>
        <w:t>以不动点理论为支撑，沿时间展开的长度是动态的，根据收敛条件决定；</w:t>
      </w:r>
      <w:r w:rsidRPr="00363607">
        <w:rPr>
          <w:rFonts w:ascii="Times New Roman" w:eastAsia="宋体" w:hAnsi="Times New Roman" w:cs="Times New Roman" w:hint="eastAsia"/>
          <w:sz w:val="24"/>
          <w:szCs w:val="24"/>
        </w:rPr>
        <w:t>RNN</w:t>
      </w:r>
      <w:r w:rsidRPr="00363607">
        <w:rPr>
          <w:rFonts w:ascii="Times New Roman" w:eastAsia="宋体" w:hAnsi="Times New Roman" w:cs="Times New Roman" w:hint="eastAsia"/>
          <w:sz w:val="24"/>
          <w:szCs w:val="24"/>
        </w:rPr>
        <w:t>沿时间展开的长度即序列本身的长度。</w:t>
      </w:r>
    </w:p>
    <w:p w:rsidR="00363607" w:rsidRDefault="00363607" w:rsidP="00363607">
      <w:pPr>
        <w:pStyle w:val="a3"/>
        <w:numPr>
          <w:ilvl w:val="0"/>
          <w:numId w:val="7"/>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GNN</w:t>
      </w:r>
      <w:r>
        <w:rPr>
          <w:rFonts w:ascii="Times New Roman" w:eastAsia="宋体" w:hAnsi="Times New Roman" w:cs="Times New Roman" w:hint="eastAsia"/>
          <w:sz w:val="24"/>
          <w:szCs w:val="24"/>
        </w:rPr>
        <w:t>采用</w:t>
      </w:r>
      <w:r>
        <w:rPr>
          <w:rFonts w:ascii="Times New Roman" w:eastAsia="宋体" w:hAnsi="Times New Roman" w:cs="Times New Roman" w:hint="eastAsia"/>
          <w:sz w:val="24"/>
          <w:szCs w:val="24"/>
        </w:rPr>
        <w:t>AP</w:t>
      </w:r>
      <w:r>
        <w:rPr>
          <w:rFonts w:ascii="Times New Roman" w:eastAsia="宋体" w:hAnsi="Times New Roman" w:cs="Times New Roman" w:hint="eastAsia"/>
          <w:sz w:val="24"/>
          <w:szCs w:val="24"/>
        </w:rPr>
        <w:t>反向传播算法优化，对收敛性有要求；</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采用</w:t>
      </w:r>
      <w:r>
        <w:rPr>
          <w:rFonts w:ascii="Times New Roman" w:eastAsia="宋体" w:hAnsi="Times New Roman" w:cs="Times New Roman" w:hint="eastAsia"/>
          <w:sz w:val="24"/>
          <w:szCs w:val="24"/>
        </w:rPr>
        <w:t>BPTT</w:t>
      </w:r>
      <w:r>
        <w:rPr>
          <w:rFonts w:ascii="Times New Roman" w:eastAsia="宋体" w:hAnsi="Times New Roman" w:cs="Times New Roman" w:hint="eastAsia"/>
          <w:sz w:val="24"/>
          <w:szCs w:val="24"/>
        </w:rPr>
        <w:t>反向传播算法优化，对收敛性没要求。</w:t>
      </w:r>
    </w:p>
    <w:p w:rsidR="00363607" w:rsidRDefault="00363607" w:rsidP="00363607">
      <w:pPr>
        <w:pStyle w:val="a3"/>
        <w:numPr>
          <w:ilvl w:val="0"/>
          <w:numId w:val="7"/>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GNN</w:t>
      </w:r>
      <w:r>
        <w:rPr>
          <w:rFonts w:ascii="Times New Roman" w:eastAsia="宋体" w:hAnsi="Times New Roman" w:cs="Times New Roman" w:hint="eastAsia"/>
          <w:sz w:val="24"/>
          <w:szCs w:val="24"/>
        </w:rPr>
        <w:t>在隐藏状态收敛后才能输出；</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在每个时间步都能输出。</w:t>
      </w:r>
    </w:p>
    <w:p w:rsidR="00363607" w:rsidRDefault="00363607" w:rsidP="00363607">
      <w:pPr>
        <w:pStyle w:val="a3"/>
        <w:numPr>
          <w:ilvl w:val="0"/>
          <w:numId w:val="5"/>
        </w:numPr>
        <w:spacing w:line="288" w:lineRule="auto"/>
        <w:ind w:firstLineChars="0"/>
        <w:jc w:val="left"/>
        <w:rPr>
          <w:rFonts w:ascii="Times New Roman" w:eastAsia="宋体" w:hAnsi="Times New Roman" w:cs="Times New Roman"/>
          <w:b/>
          <w:sz w:val="24"/>
          <w:szCs w:val="24"/>
        </w:rPr>
      </w:pPr>
      <w:r w:rsidRPr="00363607">
        <w:rPr>
          <w:rFonts w:ascii="Times New Roman" w:eastAsia="宋体" w:hAnsi="Times New Roman" w:cs="Times New Roman" w:hint="eastAsia"/>
          <w:b/>
          <w:sz w:val="24"/>
          <w:szCs w:val="24"/>
        </w:rPr>
        <w:t>局限性</w:t>
      </w:r>
    </w:p>
    <w:p w:rsidR="00363607" w:rsidRDefault="00363607" w:rsidP="00363607">
      <w:pPr>
        <w:pStyle w:val="a3"/>
        <w:numPr>
          <w:ilvl w:val="0"/>
          <w:numId w:val="8"/>
        </w:numPr>
        <w:spacing w:line="288" w:lineRule="auto"/>
        <w:ind w:firstLineChars="0"/>
        <w:jc w:val="left"/>
        <w:rPr>
          <w:rFonts w:ascii="Times New Roman" w:eastAsia="宋体" w:hAnsi="Times New Roman" w:cs="Times New Roman"/>
          <w:sz w:val="24"/>
          <w:szCs w:val="24"/>
        </w:rPr>
      </w:pPr>
      <w:r w:rsidRPr="00363607">
        <w:rPr>
          <w:rFonts w:ascii="Times New Roman" w:eastAsia="宋体" w:hAnsi="Times New Roman" w:cs="Times New Roman" w:hint="eastAsia"/>
          <w:sz w:val="24"/>
          <w:szCs w:val="24"/>
        </w:rPr>
        <w:t>GNN</w:t>
      </w:r>
      <w:r w:rsidRPr="00363607">
        <w:rPr>
          <w:rFonts w:ascii="Times New Roman" w:eastAsia="宋体" w:hAnsi="Times New Roman" w:cs="Times New Roman" w:hint="eastAsia"/>
          <w:sz w:val="24"/>
          <w:szCs w:val="24"/>
        </w:rPr>
        <w:t>没有为边设置可学习的参数，无法通过模型学习到边的特性。</w:t>
      </w:r>
    </w:p>
    <w:p w:rsidR="00363607" w:rsidRDefault="00363607" w:rsidP="00363607">
      <w:pPr>
        <w:pStyle w:val="a3"/>
        <w:numPr>
          <w:ilvl w:val="0"/>
          <w:numId w:val="8"/>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基于不动点理论的</w:t>
      </w:r>
      <w:r>
        <w:rPr>
          <w:rFonts w:ascii="Times New Roman" w:eastAsia="宋体" w:hAnsi="Times New Roman" w:cs="Times New Roman" w:hint="eastAsia"/>
          <w:sz w:val="24"/>
          <w:szCs w:val="24"/>
        </w:rPr>
        <w:t>GNN</w:t>
      </w:r>
      <w:r>
        <w:rPr>
          <w:rFonts w:ascii="Times New Roman" w:eastAsia="宋体" w:hAnsi="Times New Roman" w:cs="Times New Roman" w:hint="eastAsia"/>
          <w:sz w:val="24"/>
          <w:szCs w:val="24"/>
        </w:rPr>
        <w:t>导致收敛后的结点之间的隐藏状态存在较多信息共享，结点的状态过于光滑，并且结点自身特征信息匮乏。</w:t>
      </w:r>
    </w:p>
    <w:p w:rsidR="009E2119" w:rsidRPr="009E2119" w:rsidRDefault="009E2119" w:rsidP="009E2119">
      <w:pPr>
        <w:spacing w:line="288" w:lineRule="auto"/>
        <w:jc w:val="left"/>
        <w:rPr>
          <w:rFonts w:ascii="Times New Roman" w:eastAsia="宋体" w:hAnsi="Times New Roman" w:cs="Times New Roman"/>
          <w:sz w:val="24"/>
          <w:szCs w:val="24"/>
        </w:rPr>
      </w:pPr>
    </w:p>
    <w:p w:rsidR="00363607" w:rsidRPr="009E2119" w:rsidRDefault="00363607" w:rsidP="00363607">
      <w:pPr>
        <w:pStyle w:val="a3"/>
        <w:numPr>
          <w:ilvl w:val="0"/>
          <w:numId w:val="4"/>
        </w:numPr>
        <w:spacing w:line="288" w:lineRule="auto"/>
        <w:ind w:firstLineChars="0"/>
        <w:jc w:val="left"/>
        <w:rPr>
          <w:rFonts w:ascii="Times New Roman" w:eastAsia="宋体" w:hAnsi="Times New Roman" w:cs="Times New Roman"/>
          <w:b/>
          <w:sz w:val="24"/>
          <w:szCs w:val="24"/>
        </w:rPr>
      </w:pPr>
      <w:r w:rsidRPr="009E2119">
        <w:rPr>
          <w:rFonts w:ascii="Times New Roman" w:eastAsia="宋体" w:hAnsi="Times New Roman" w:cs="Times New Roman" w:hint="eastAsia"/>
          <w:b/>
          <w:sz w:val="24"/>
          <w:szCs w:val="24"/>
        </w:rPr>
        <w:t>门控图神经网络</w:t>
      </w:r>
      <w:r w:rsidRPr="009E2119">
        <w:rPr>
          <w:rFonts w:ascii="Times New Roman" w:eastAsia="宋体" w:hAnsi="Times New Roman" w:cs="Times New Roman" w:hint="eastAsia"/>
          <w:b/>
          <w:sz w:val="24"/>
          <w:szCs w:val="24"/>
        </w:rPr>
        <w:t>GGNN</w:t>
      </w:r>
      <w:r w:rsidR="009E2119">
        <w:rPr>
          <w:rFonts w:ascii="Times New Roman" w:eastAsia="宋体" w:hAnsi="Times New Roman" w:cs="Times New Roman"/>
          <w:b/>
          <w:sz w:val="24"/>
          <w:szCs w:val="24"/>
          <w:vertAlign w:val="superscript"/>
        </w:rPr>
        <w:t>[4]</w:t>
      </w:r>
    </w:p>
    <w:p w:rsidR="00363607" w:rsidRDefault="009E2119" w:rsidP="009E2119">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GGNN</w:t>
      </w:r>
      <w:r>
        <w:rPr>
          <w:rFonts w:ascii="Times New Roman" w:eastAsia="宋体" w:hAnsi="Times New Roman" w:cs="Times New Roman" w:hint="eastAsia"/>
          <w:sz w:val="24"/>
          <w:szCs w:val="24"/>
        </w:rPr>
        <w:t>不再以不动点理论为基础，</w:t>
      </w:r>
      <w:r w:rsidR="00D02115">
        <w:rPr>
          <w:rFonts w:ascii="Times New Roman" w:eastAsia="宋体" w:hAnsi="Times New Roman" w:cs="Times New Roman" w:hint="eastAsia"/>
          <w:sz w:val="24"/>
          <w:szCs w:val="24"/>
        </w:rPr>
        <w:t>无需迭代至收敛条件，迭代固定步长即可，优化算法从</w:t>
      </w:r>
      <w:r w:rsidR="00D02115">
        <w:rPr>
          <w:rFonts w:ascii="Times New Roman" w:eastAsia="宋体" w:hAnsi="Times New Roman" w:cs="Times New Roman" w:hint="eastAsia"/>
          <w:sz w:val="24"/>
          <w:szCs w:val="24"/>
        </w:rPr>
        <w:t>AP</w:t>
      </w:r>
      <w:r w:rsidR="00D02115">
        <w:rPr>
          <w:rFonts w:ascii="Times New Roman" w:eastAsia="宋体" w:hAnsi="Times New Roman" w:cs="Times New Roman" w:hint="eastAsia"/>
          <w:sz w:val="24"/>
          <w:szCs w:val="24"/>
        </w:rPr>
        <w:t>转向</w:t>
      </w:r>
      <w:r w:rsidR="00D02115">
        <w:rPr>
          <w:rFonts w:ascii="Times New Roman" w:eastAsia="宋体" w:hAnsi="Times New Roman" w:cs="Times New Roman" w:hint="eastAsia"/>
          <w:sz w:val="24"/>
          <w:szCs w:val="24"/>
        </w:rPr>
        <w:t>BPTT</w:t>
      </w:r>
      <w:r w:rsidR="00D021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同时借鉴了</w:t>
      </w:r>
      <w:r>
        <w:rPr>
          <w:rFonts w:ascii="Times New Roman" w:eastAsia="宋体" w:hAnsi="Times New Roman" w:cs="Times New Roman" w:hint="eastAsia"/>
          <w:sz w:val="24"/>
          <w:szCs w:val="24"/>
        </w:rPr>
        <w:t>GRU</w:t>
      </w:r>
      <w:r>
        <w:rPr>
          <w:rFonts w:ascii="Times New Roman" w:eastAsia="宋体" w:hAnsi="Times New Roman" w:cs="Times New Roman" w:hint="eastAsia"/>
          <w:sz w:val="24"/>
          <w:szCs w:val="24"/>
        </w:rPr>
        <w:t>的设计</w:t>
      </w:r>
      <w:r w:rsidR="00D02115">
        <w:rPr>
          <w:rFonts w:ascii="Times New Roman" w:eastAsia="宋体" w:hAnsi="Times New Roman" w:cs="Times New Roman" w:hint="eastAsia"/>
          <w:sz w:val="24"/>
          <w:szCs w:val="24"/>
        </w:rPr>
        <w:t>，改善了</w:t>
      </w:r>
      <w:r w:rsidR="00D02115">
        <w:rPr>
          <w:rFonts w:ascii="Times New Roman" w:eastAsia="宋体" w:hAnsi="Times New Roman" w:cs="Times New Roman" w:hint="eastAsia"/>
          <w:sz w:val="24"/>
          <w:szCs w:val="24"/>
        </w:rPr>
        <w:t>GNN</w:t>
      </w:r>
      <w:r w:rsidR="00D02115">
        <w:rPr>
          <w:rFonts w:ascii="Times New Roman" w:eastAsia="宋体" w:hAnsi="Times New Roman" w:cs="Times New Roman" w:hint="eastAsia"/>
          <w:sz w:val="24"/>
          <w:szCs w:val="24"/>
        </w:rPr>
        <w:t>的局限性</w:t>
      </w:r>
      <w:r>
        <w:rPr>
          <w:rFonts w:ascii="Times New Roman" w:eastAsia="宋体" w:hAnsi="Times New Roman" w:cs="Times New Roman" w:hint="eastAsia"/>
          <w:sz w:val="24"/>
          <w:szCs w:val="24"/>
        </w:rPr>
        <w:t>。</w:t>
      </w:r>
    </w:p>
    <w:p w:rsidR="009E2119" w:rsidRPr="000C0988" w:rsidRDefault="000C0988" w:rsidP="000C0988">
      <w:pPr>
        <w:pStyle w:val="a3"/>
        <w:numPr>
          <w:ilvl w:val="0"/>
          <w:numId w:val="9"/>
        </w:numPr>
        <w:spacing w:line="288" w:lineRule="auto"/>
        <w:ind w:firstLineChars="0"/>
        <w:jc w:val="left"/>
        <w:rPr>
          <w:rFonts w:ascii="Times New Roman" w:eastAsia="宋体" w:hAnsi="Times New Roman" w:cs="Times New Roman"/>
          <w:b/>
          <w:sz w:val="24"/>
          <w:szCs w:val="24"/>
        </w:rPr>
      </w:pPr>
      <w:r w:rsidRPr="000C0988">
        <w:rPr>
          <w:rFonts w:ascii="Times New Roman" w:eastAsia="宋体" w:hAnsi="Times New Roman" w:cs="Times New Roman" w:hint="eastAsia"/>
          <w:b/>
          <w:sz w:val="24"/>
          <w:szCs w:val="24"/>
        </w:rPr>
        <w:t>模型</w:t>
      </w:r>
    </w:p>
    <w:p w:rsidR="000C0988" w:rsidRDefault="00D02115" w:rsidP="006178A4">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GGNN</w:t>
      </w:r>
      <w:r>
        <w:rPr>
          <w:rFonts w:ascii="Times New Roman" w:eastAsia="宋体" w:hAnsi="Times New Roman" w:cs="Times New Roman" w:hint="eastAsia"/>
          <w:sz w:val="24"/>
          <w:szCs w:val="24"/>
        </w:rPr>
        <w:t>同样包括状态更新与输出两个过程，与</w:t>
      </w:r>
      <w:r>
        <w:rPr>
          <w:rFonts w:ascii="Times New Roman" w:eastAsia="宋体" w:hAnsi="Times New Roman" w:cs="Times New Roman" w:hint="eastAsia"/>
          <w:sz w:val="24"/>
          <w:szCs w:val="24"/>
        </w:rPr>
        <w:t>GNN</w:t>
      </w:r>
      <w:r>
        <w:rPr>
          <w:rFonts w:ascii="Times New Roman" w:eastAsia="宋体" w:hAnsi="Times New Roman" w:cs="Times New Roman" w:hint="eastAsia"/>
          <w:sz w:val="24"/>
          <w:szCs w:val="24"/>
        </w:rPr>
        <w:t>的主要区别在状态更新阶段。</w:t>
      </w:r>
      <w:r>
        <w:rPr>
          <w:rFonts w:ascii="Times New Roman" w:eastAsia="宋体" w:hAnsi="Times New Roman" w:cs="Times New Roman" w:hint="eastAsia"/>
          <w:sz w:val="24"/>
          <w:szCs w:val="24"/>
        </w:rPr>
        <w:t>GGNN</w:t>
      </w:r>
      <w:r>
        <w:rPr>
          <w:rFonts w:ascii="Times New Roman" w:eastAsia="宋体" w:hAnsi="Times New Roman" w:cs="Times New Roman" w:hint="eastAsia"/>
          <w:sz w:val="24"/>
          <w:szCs w:val="24"/>
        </w:rPr>
        <w:t>的状态更新函数如下：</w:t>
      </w:r>
    </w:p>
    <w:p w:rsidR="006178A4" w:rsidRDefault="006178A4" w:rsidP="006178A4">
      <w:pPr>
        <w:spacing w:line="288" w:lineRule="auto"/>
        <w:jc w:val="center"/>
        <w:rPr>
          <w:rFonts w:ascii="Times New Roman" w:eastAsia="宋体" w:hAnsi="Times New Roman" w:cs="Times New Roman"/>
          <w:sz w:val="24"/>
          <w:szCs w:val="24"/>
        </w:rPr>
      </w:pPr>
      <w:r>
        <w:rPr>
          <w:noProof/>
        </w:rPr>
        <w:drawing>
          <wp:inline distT="0" distB="0" distL="0" distR="0" wp14:anchorId="74F22E1F" wp14:editId="7328BE2F">
            <wp:extent cx="2606266" cy="525826"/>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66" cy="525826"/>
                    </a:xfrm>
                    <a:prstGeom prst="rect">
                      <a:avLst/>
                    </a:prstGeom>
                  </pic:spPr>
                </pic:pic>
              </a:graphicData>
            </a:graphic>
          </wp:inline>
        </w:drawing>
      </w:r>
    </w:p>
    <w:p w:rsidR="006178A4" w:rsidRDefault="006178A4" w:rsidP="006178A4">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除了参考了</w:t>
      </w:r>
      <w:r>
        <w:rPr>
          <w:rFonts w:ascii="Times New Roman" w:eastAsia="宋体" w:hAnsi="Times New Roman" w:cs="Times New Roman" w:hint="eastAsia"/>
          <w:sz w:val="24"/>
          <w:szCs w:val="24"/>
        </w:rPr>
        <w:t>GRU</w:t>
      </w:r>
      <w:r>
        <w:rPr>
          <w:rFonts w:ascii="Times New Roman" w:eastAsia="宋体" w:hAnsi="Times New Roman" w:cs="Times New Roman" w:hint="eastAsia"/>
          <w:sz w:val="24"/>
          <w:szCs w:val="24"/>
        </w:rPr>
        <w:t>的设计，该函数还针对不同类型的边引入了可学习的参数</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bscript"/>
        </w:rPr>
        <w:t>edge</w:t>
      </w:r>
      <w:r>
        <w:rPr>
          <w:rFonts w:ascii="Times New Roman" w:eastAsia="宋体" w:hAnsi="Times New Roman" w:cs="Times New Roman" w:hint="eastAsia"/>
          <w:sz w:val="24"/>
          <w:szCs w:val="24"/>
        </w:rPr>
        <w:t>，使得</w:t>
      </w:r>
      <w:r>
        <w:rPr>
          <w:rFonts w:ascii="Times New Roman" w:eastAsia="宋体" w:hAnsi="Times New Roman" w:cs="Times New Roman" w:hint="eastAsia"/>
          <w:sz w:val="24"/>
          <w:szCs w:val="24"/>
        </w:rPr>
        <w:t>GGNN</w:t>
      </w:r>
      <w:r>
        <w:rPr>
          <w:rFonts w:ascii="Times New Roman" w:eastAsia="宋体" w:hAnsi="Times New Roman" w:cs="Times New Roman" w:hint="eastAsia"/>
          <w:sz w:val="24"/>
          <w:szCs w:val="24"/>
        </w:rPr>
        <w:t>能够处理异构图。此外，</w:t>
      </w:r>
      <w:r>
        <w:rPr>
          <w:rFonts w:ascii="Times New Roman" w:eastAsia="宋体" w:hAnsi="Times New Roman" w:cs="Times New Roman" w:hint="eastAsia"/>
          <w:sz w:val="24"/>
          <w:szCs w:val="24"/>
        </w:rPr>
        <w:t>GGNN</w:t>
      </w:r>
      <w:r>
        <w:rPr>
          <w:rFonts w:ascii="Times New Roman" w:eastAsia="宋体" w:hAnsi="Times New Roman" w:cs="Times New Roman" w:hint="eastAsia"/>
          <w:sz w:val="24"/>
          <w:szCs w:val="24"/>
        </w:rPr>
        <w:t>将结点特征作为</w:t>
      </w:r>
      <w:r w:rsidR="00D02115">
        <w:rPr>
          <w:rFonts w:ascii="Times New Roman" w:eastAsia="宋体" w:hAnsi="Times New Roman" w:cs="Times New Roman" w:hint="eastAsia"/>
          <w:sz w:val="24"/>
          <w:szCs w:val="24"/>
        </w:rPr>
        <w:t>隐藏状态的初始化。</w:t>
      </w:r>
    </w:p>
    <w:p w:rsidR="00950D97" w:rsidRDefault="00950D97" w:rsidP="00950D97">
      <w:pPr>
        <w:pStyle w:val="a3"/>
        <w:numPr>
          <w:ilvl w:val="0"/>
          <w:numId w:val="9"/>
        </w:numPr>
        <w:spacing w:line="288" w:lineRule="auto"/>
        <w:ind w:firstLineChars="0"/>
        <w:jc w:val="left"/>
        <w:rPr>
          <w:rFonts w:ascii="Times New Roman" w:eastAsia="宋体" w:hAnsi="Times New Roman" w:cs="Times New Roman"/>
          <w:b/>
          <w:sz w:val="24"/>
          <w:szCs w:val="24"/>
        </w:rPr>
      </w:pPr>
      <w:r w:rsidRPr="00950D97">
        <w:rPr>
          <w:rFonts w:ascii="Times New Roman" w:eastAsia="宋体" w:hAnsi="Times New Roman" w:cs="Times New Roman" w:hint="eastAsia"/>
          <w:b/>
          <w:sz w:val="24"/>
          <w:szCs w:val="24"/>
        </w:rPr>
        <w:t>GNN</w:t>
      </w:r>
      <w:r w:rsidRPr="00950D97">
        <w:rPr>
          <w:rFonts w:ascii="Times New Roman" w:eastAsia="宋体" w:hAnsi="Times New Roman" w:cs="Times New Roman" w:hint="eastAsia"/>
          <w:b/>
          <w:sz w:val="24"/>
          <w:szCs w:val="24"/>
        </w:rPr>
        <w:t>、</w:t>
      </w:r>
      <w:r w:rsidRPr="00950D97">
        <w:rPr>
          <w:rFonts w:ascii="Times New Roman" w:eastAsia="宋体" w:hAnsi="Times New Roman" w:cs="Times New Roman" w:hint="eastAsia"/>
          <w:b/>
          <w:sz w:val="24"/>
          <w:szCs w:val="24"/>
        </w:rPr>
        <w:t>GGNN</w:t>
      </w:r>
      <w:r w:rsidRPr="00950D97">
        <w:rPr>
          <w:rFonts w:ascii="Times New Roman" w:eastAsia="宋体" w:hAnsi="Times New Roman" w:cs="Times New Roman" w:hint="eastAsia"/>
          <w:b/>
          <w:sz w:val="24"/>
          <w:szCs w:val="24"/>
        </w:rPr>
        <w:t>、</w:t>
      </w:r>
      <w:r w:rsidRPr="00950D97">
        <w:rPr>
          <w:rFonts w:ascii="Times New Roman" w:eastAsia="宋体" w:hAnsi="Times New Roman" w:cs="Times New Roman" w:hint="eastAsia"/>
          <w:b/>
          <w:sz w:val="24"/>
          <w:szCs w:val="24"/>
        </w:rPr>
        <w:t>RNN</w:t>
      </w:r>
      <w:r w:rsidRPr="00950D97">
        <w:rPr>
          <w:rFonts w:ascii="Times New Roman" w:eastAsia="宋体" w:hAnsi="Times New Roman" w:cs="Times New Roman" w:hint="eastAsia"/>
          <w:b/>
          <w:sz w:val="24"/>
          <w:szCs w:val="24"/>
        </w:rPr>
        <w:t>与多层神经网络</w:t>
      </w:r>
    </w:p>
    <w:p w:rsidR="00950D97" w:rsidRDefault="00950D97" w:rsidP="00950D97">
      <w:pPr>
        <w:pStyle w:val="a3"/>
        <w:numPr>
          <w:ilvl w:val="0"/>
          <w:numId w:val="10"/>
        </w:numPr>
        <w:spacing w:line="288" w:lineRule="auto"/>
        <w:ind w:firstLineChars="0"/>
        <w:jc w:val="left"/>
        <w:rPr>
          <w:rFonts w:ascii="Times New Roman" w:eastAsia="宋体" w:hAnsi="Times New Roman" w:cs="Times New Roman"/>
          <w:sz w:val="24"/>
          <w:szCs w:val="24"/>
        </w:rPr>
      </w:pPr>
      <w:r w:rsidRPr="00950D97">
        <w:rPr>
          <w:rFonts w:ascii="Times New Roman" w:eastAsia="宋体" w:hAnsi="Times New Roman" w:cs="Times New Roman" w:hint="eastAsia"/>
          <w:sz w:val="24"/>
          <w:szCs w:val="24"/>
        </w:rPr>
        <w:t>GNN</w:t>
      </w:r>
      <w:r w:rsidRPr="00950D97">
        <w:rPr>
          <w:rFonts w:ascii="Times New Roman" w:eastAsia="宋体" w:hAnsi="Times New Roman" w:cs="Times New Roman" w:hint="eastAsia"/>
          <w:sz w:val="24"/>
          <w:szCs w:val="24"/>
        </w:rPr>
        <w:t>、</w:t>
      </w:r>
      <w:r w:rsidRPr="00950D97">
        <w:rPr>
          <w:rFonts w:ascii="Times New Roman" w:eastAsia="宋体" w:hAnsi="Times New Roman" w:cs="Times New Roman" w:hint="eastAsia"/>
          <w:sz w:val="24"/>
          <w:szCs w:val="24"/>
        </w:rPr>
        <w:t>GGNN</w:t>
      </w:r>
      <w:r w:rsidRPr="00950D97">
        <w:rPr>
          <w:rFonts w:ascii="Times New Roman" w:eastAsia="宋体" w:hAnsi="Times New Roman" w:cs="Times New Roman" w:hint="eastAsia"/>
          <w:sz w:val="24"/>
          <w:szCs w:val="24"/>
        </w:rPr>
        <w:t>与</w:t>
      </w:r>
      <w:r w:rsidRPr="00950D97">
        <w:rPr>
          <w:rFonts w:ascii="Times New Roman" w:eastAsia="宋体" w:hAnsi="Times New Roman" w:cs="Times New Roman" w:hint="eastAsia"/>
          <w:sz w:val="24"/>
          <w:szCs w:val="24"/>
        </w:rPr>
        <w:t>RNN</w:t>
      </w:r>
      <w:r w:rsidRPr="00950D97">
        <w:rPr>
          <w:rFonts w:ascii="Times New Roman" w:eastAsia="宋体" w:hAnsi="Times New Roman" w:cs="Times New Roman" w:hint="eastAsia"/>
          <w:sz w:val="24"/>
          <w:szCs w:val="24"/>
        </w:rPr>
        <w:t>的设计类似，</w:t>
      </w:r>
      <w:r w:rsidRPr="00950D97">
        <w:rPr>
          <w:rFonts w:ascii="Times New Roman" w:eastAsia="宋体" w:hAnsi="Times New Roman" w:cs="Times New Roman" w:hint="eastAsia"/>
          <w:sz w:val="24"/>
          <w:szCs w:val="24"/>
        </w:rPr>
        <w:t>RNN</w:t>
      </w:r>
      <w:r w:rsidRPr="00950D97">
        <w:rPr>
          <w:rFonts w:ascii="Times New Roman" w:eastAsia="宋体" w:hAnsi="Times New Roman" w:cs="Times New Roman" w:hint="eastAsia"/>
          <w:sz w:val="24"/>
          <w:szCs w:val="24"/>
        </w:rPr>
        <w:t>的优势在于能够处理任意长的序列</w:t>
      </w:r>
      <w:r w:rsidR="00BD5DE8">
        <w:rPr>
          <w:rFonts w:ascii="Times New Roman" w:eastAsia="宋体" w:hAnsi="Times New Roman" w:cs="Times New Roman" w:hint="eastAsia"/>
          <w:sz w:val="24"/>
          <w:szCs w:val="24"/>
        </w:rPr>
        <w:t>，但是计算是串行的若干个时间步，所以基于循环的图神经网络在更新隐藏状态时都不够高效。</w:t>
      </w:r>
    </w:p>
    <w:p w:rsidR="00BD5DE8" w:rsidRDefault="00BD5DE8" w:rsidP="00950D97">
      <w:pPr>
        <w:pStyle w:val="a3"/>
        <w:numPr>
          <w:ilvl w:val="0"/>
          <w:numId w:val="10"/>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基于循环的图神经网络每次迭代共享相同的参数；多层神经网络每层的参数不同，可视为一种层次化特征抽取方法。</w:t>
      </w:r>
    </w:p>
    <w:p w:rsidR="00BD5DE8" w:rsidRPr="00F713C0" w:rsidRDefault="00BD5DE8" w:rsidP="00BD5DE8">
      <w:pPr>
        <w:spacing w:line="288" w:lineRule="auto"/>
        <w:jc w:val="left"/>
        <w:rPr>
          <w:rFonts w:ascii="Times New Roman" w:eastAsia="宋体" w:hAnsi="Times New Roman" w:cs="Times New Roman"/>
          <w:b/>
          <w:sz w:val="24"/>
          <w:szCs w:val="24"/>
        </w:rPr>
      </w:pPr>
    </w:p>
    <w:p w:rsidR="00BD5DE8" w:rsidRPr="00F713C0" w:rsidRDefault="00BD5DE8" w:rsidP="00BD5DE8">
      <w:pPr>
        <w:pStyle w:val="a3"/>
        <w:numPr>
          <w:ilvl w:val="0"/>
          <w:numId w:val="3"/>
        </w:numPr>
        <w:spacing w:line="288" w:lineRule="auto"/>
        <w:ind w:firstLineChars="0"/>
        <w:jc w:val="left"/>
        <w:rPr>
          <w:rFonts w:ascii="Times New Roman" w:eastAsia="宋体" w:hAnsi="Times New Roman" w:cs="Times New Roman"/>
          <w:b/>
          <w:sz w:val="24"/>
          <w:szCs w:val="24"/>
        </w:rPr>
      </w:pPr>
      <w:r w:rsidRPr="00F713C0">
        <w:rPr>
          <w:rFonts w:ascii="Times New Roman" w:eastAsia="宋体" w:hAnsi="Times New Roman" w:cs="Times New Roman" w:hint="eastAsia"/>
          <w:b/>
          <w:sz w:val="24"/>
          <w:szCs w:val="24"/>
        </w:rPr>
        <w:t>图卷积网络</w:t>
      </w:r>
      <w:r w:rsidRPr="00F713C0">
        <w:rPr>
          <w:rFonts w:ascii="Times New Roman" w:eastAsia="宋体" w:hAnsi="Times New Roman" w:cs="Times New Roman" w:hint="eastAsia"/>
          <w:b/>
          <w:sz w:val="24"/>
          <w:szCs w:val="24"/>
        </w:rPr>
        <w:t>GCN</w:t>
      </w:r>
    </w:p>
    <w:p w:rsidR="00BD5DE8" w:rsidRDefault="00F713C0" w:rsidP="00F713C0">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在图像为代表的欧式空间中，结点的邻居数量都是固定的，并且采用固定大小可学习的卷积核抽取像素的特征</w:t>
      </w:r>
      <w:r w:rsidR="00923B94">
        <w:rPr>
          <w:rFonts w:ascii="Times New Roman" w:eastAsia="宋体" w:hAnsi="Times New Roman" w:cs="Times New Roman" w:hint="eastAsia"/>
          <w:sz w:val="24"/>
          <w:szCs w:val="24"/>
        </w:rPr>
        <w:t>。而图上结点的邻居结点</w:t>
      </w:r>
      <w:r w:rsidR="00DC7314">
        <w:rPr>
          <w:rFonts w:ascii="Times New Roman" w:eastAsia="宋体" w:hAnsi="Times New Roman" w:cs="Times New Roman" w:hint="eastAsia"/>
          <w:sz w:val="24"/>
          <w:szCs w:val="24"/>
        </w:rPr>
        <w:t>数量不固定，图卷积的目的是找到适用于图的可学习卷积核，主要有两种</w:t>
      </w:r>
      <w:r w:rsidR="00923B94">
        <w:rPr>
          <w:rFonts w:ascii="Times New Roman" w:eastAsia="宋体" w:hAnsi="Times New Roman" w:cs="Times New Roman" w:hint="eastAsia"/>
          <w:sz w:val="24"/>
          <w:szCs w:val="24"/>
        </w:rPr>
        <w:t>思路：</w:t>
      </w:r>
    </w:p>
    <w:p w:rsidR="00923B94" w:rsidRDefault="00923B94" w:rsidP="00923B94">
      <w:pPr>
        <w:pStyle w:val="a3"/>
        <w:numPr>
          <w:ilvl w:val="0"/>
          <w:numId w:val="11"/>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将非欧空间的图转化为欧式空间</w:t>
      </w:r>
    </w:p>
    <w:p w:rsidR="00923B94" w:rsidRDefault="00923B94" w:rsidP="00923B94">
      <w:pPr>
        <w:pStyle w:val="a3"/>
        <w:numPr>
          <w:ilvl w:val="0"/>
          <w:numId w:val="11"/>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找到一种可处理不固定邻居结点的卷积核。</w:t>
      </w:r>
    </w:p>
    <w:p w:rsidR="00923B94" w:rsidRPr="00DC7314" w:rsidRDefault="00923B94" w:rsidP="00923B94">
      <w:pPr>
        <w:pStyle w:val="a3"/>
        <w:numPr>
          <w:ilvl w:val="0"/>
          <w:numId w:val="12"/>
        </w:numPr>
        <w:spacing w:line="288" w:lineRule="auto"/>
        <w:ind w:firstLineChars="0"/>
        <w:jc w:val="left"/>
        <w:rPr>
          <w:rFonts w:ascii="Times New Roman" w:eastAsia="宋体" w:hAnsi="Times New Roman" w:cs="Times New Roman"/>
          <w:b/>
          <w:sz w:val="24"/>
          <w:szCs w:val="24"/>
        </w:rPr>
      </w:pPr>
      <w:r w:rsidRPr="00DC7314">
        <w:rPr>
          <w:rFonts w:ascii="Times New Roman" w:eastAsia="宋体" w:hAnsi="Times New Roman" w:cs="Times New Roman" w:hint="eastAsia"/>
          <w:b/>
          <w:sz w:val="24"/>
          <w:szCs w:val="24"/>
        </w:rPr>
        <w:t>空域卷积</w:t>
      </w:r>
    </w:p>
    <w:p w:rsidR="00DC7314" w:rsidRDefault="00DC7314" w:rsidP="00DC7314">
      <w:pPr>
        <w:spacing w:line="288" w:lineRule="auto"/>
        <w:ind w:firstLine="420"/>
        <w:jc w:val="left"/>
        <w:rPr>
          <w:rFonts w:ascii="Times New Roman" w:eastAsia="宋体" w:hAnsi="Times New Roman" w:cs="Times New Roman"/>
          <w:sz w:val="24"/>
          <w:szCs w:val="24"/>
        </w:rPr>
      </w:pPr>
      <w:r w:rsidRPr="00DC7314">
        <w:rPr>
          <w:rFonts w:ascii="Times New Roman" w:eastAsia="宋体" w:hAnsi="Times New Roman" w:cs="Times New Roman" w:hint="eastAsia"/>
          <w:sz w:val="24"/>
          <w:szCs w:val="24"/>
        </w:rPr>
        <w:t>空域卷积与深度学习中卷积的设计理念相似，核心在于聚合邻居结点的信息。</w:t>
      </w:r>
    </w:p>
    <w:p w:rsidR="00DC7314" w:rsidRPr="00DC7314" w:rsidRDefault="00DC7314" w:rsidP="00DC7314">
      <w:pPr>
        <w:pStyle w:val="a3"/>
        <w:numPr>
          <w:ilvl w:val="0"/>
          <w:numId w:val="13"/>
        </w:numPr>
        <w:spacing w:line="288" w:lineRule="auto"/>
        <w:ind w:firstLineChars="0"/>
        <w:jc w:val="left"/>
        <w:rPr>
          <w:rFonts w:ascii="Times New Roman" w:eastAsia="宋体" w:hAnsi="Times New Roman" w:cs="Times New Roman"/>
          <w:b/>
          <w:sz w:val="24"/>
          <w:szCs w:val="24"/>
        </w:rPr>
      </w:pPr>
      <w:r w:rsidRPr="00DC7314">
        <w:rPr>
          <w:rFonts w:ascii="Times New Roman" w:eastAsia="宋体" w:hAnsi="Times New Roman" w:cs="Times New Roman" w:hint="eastAsia"/>
          <w:b/>
          <w:sz w:val="24"/>
          <w:szCs w:val="24"/>
        </w:rPr>
        <w:t>消息传递网络</w:t>
      </w:r>
      <w:r w:rsidRPr="00DC7314">
        <w:rPr>
          <w:rFonts w:ascii="Times New Roman" w:eastAsia="宋体" w:hAnsi="Times New Roman" w:cs="Times New Roman" w:hint="eastAsia"/>
          <w:b/>
          <w:sz w:val="24"/>
          <w:szCs w:val="24"/>
        </w:rPr>
        <w:t>MPNN</w:t>
      </w:r>
      <w:r w:rsidR="00DC34A8">
        <w:rPr>
          <w:rFonts w:ascii="Times New Roman" w:eastAsia="宋体" w:hAnsi="Times New Roman" w:cs="Times New Roman" w:hint="eastAsia"/>
          <w:b/>
          <w:sz w:val="24"/>
          <w:szCs w:val="24"/>
          <w:vertAlign w:val="superscript"/>
        </w:rPr>
        <w:t>[</w:t>
      </w:r>
      <w:r w:rsidR="00DC34A8">
        <w:rPr>
          <w:rFonts w:ascii="Times New Roman" w:eastAsia="宋体" w:hAnsi="Times New Roman" w:cs="Times New Roman"/>
          <w:b/>
          <w:sz w:val="24"/>
          <w:szCs w:val="24"/>
          <w:vertAlign w:val="superscript"/>
        </w:rPr>
        <w:t>5]</w:t>
      </w:r>
    </w:p>
    <w:p w:rsidR="006F5ABE" w:rsidRDefault="000A31CF" w:rsidP="006F5ABE">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MPNN</w:t>
      </w:r>
      <w:r>
        <w:rPr>
          <w:rFonts w:ascii="Times New Roman" w:eastAsia="宋体" w:hAnsi="Times New Roman" w:cs="Times New Roman" w:hint="eastAsia"/>
          <w:sz w:val="24"/>
          <w:szCs w:val="24"/>
        </w:rPr>
        <w:t>是空域卷积的一种形式化框架，由两个阶段组成，消息传递阶段和读出阶段。消息传递阶段</w:t>
      </w:r>
      <w:r w:rsidR="006F5ABE">
        <w:rPr>
          <w:rFonts w:ascii="Times New Roman" w:eastAsia="宋体" w:hAnsi="Times New Roman" w:cs="Times New Roman" w:hint="eastAsia"/>
          <w:sz w:val="24"/>
          <w:szCs w:val="24"/>
        </w:rPr>
        <w:t>运行</w:t>
      </w:r>
      <w:r w:rsidR="006F5ABE">
        <w:rPr>
          <w:rFonts w:ascii="Times New Roman" w:eastAsia="宋体" w:hAnsi="Times New Roman" w:cs="Times New Roman" w:hint="eastAsia"/>
          <w:sz w:val="24"/>
          <w:szCs w:val="24"/>
        </w:rPr>
        <w:t>T</w:t>
      </w:r>
      <w:r w:rsidR="006F5ABE">
        <w:rPr>
          <w:rFonts w:ascii="Times New Roman" w:eastAsia="宋体" w:hAnsi="Times New Roman" w:cs="Times New Roman" w:hint="eastAsia"/>
          <w:sz w:val="24"/>
          <w:szCs w:val="24"/>
        </w:rPr>
        <w:t>步基于空间的图卷积，卷积算子由消息函数</w:t>
      </w:r>
      <w:r w:rsidR="006F5ABE">
        <w:rPr>
          <w:rFonts w:ascii="Times New Roman" w:eastAsia="宋体" w:hAnsi="Times New Roman" w:cs="Times New Roman" w:hint="eastAsia"/>
          <w:sz w:val="24"/>
          <w:szCs w:val="24"/>
        </w:rPr>
        <w:t>M</w:t>
      </w:r>
      <w:r w:rsidR="006F5ABE">
        <w:rPr>
          <w:rFonts w:ascii="Times New Roman" w:eastAsia="宋体" w:hAnsi="Times New Roman" w:cs="Times New Roman"/>
          <w:sz w:val="24"/>
          <w:szCs w:val="24"/>
          <w:vertAlign w:val="subscript"/>
        </w:rPr>
        <w:t>t</w:t>
      </w:r>
      <w:r w:rsidR="006F5ABE">
        <w:rPr>
          <w:rFonts w:ascii="Times New Roman" w:eastAsia="宋体" w:hAnsi="Times New Roman" w:cs="Times New Roman" w:hint="eastAsia"/>
          <w:sz w:val="24"/>
          <w:szCs w:val="24"/>
        </w:rPr>
        <w:t>和更新函数</w:t>
      </w:r>
      <w:r w:rsidR="006F5ABE">
        <w:rPr>
          <w:rFonts w:ascii="Times New Roman" w:eastAsia="宋体" w:hAnsi="Times New Roman" w:cs="Times New Roman" w:hint="eastAsia"/>
          <w:sz w:val="24"/>
          <w:szCs w:val="24"/>
        </w:rPr>
        <w:t>U</w:t>
      </w:r>
      <w:r w:rsidR="006F5ABE">
        <w:rPr>
          <w:rFonts w:ascii="Times New Roman" w:eastAsia="宋体" w:hAnsi="Times New Roman" w:cs="Times New Roman" w:hint="eastAsia"/>
          <w:sz w:val="24"/>
          <w:szCs w:val="24"/>
          <w:vertAlign w:val="subscript"/>
        </w:rPr>
        <w:t>t</w:t>
      </w:r>
      <w:r w:rsidR="006F5ABE">
        <w:rPr>
          <w:rFonts w:ascii="Times New Roman" w:eastAsia="宋体" w:hAnsi="Times New Roman" w:cs="Times New Roman" w:hint="eastAsia"/>
          <w:sz w:val="24"/>
          <w:szCs w:val="24"/>
        </w:rPr>
        <w:t>组成：</w:t>
      </w:r>
    </w:p>
    <w:p w:rsidR="006F5ABE" w:rsidRDefault="006F5ABE" w:rsidP="006F5ABE">
      <w:pPr>
        <w:spacing w:line="288" w:lineRule="auto"/>
        <w:jc w:val="center"/>
        <w:rPr>
          <w:rFonts w:ascii="Times New Roman" w:eastAsia="宋体" w:hAnsi="Times New Roman" w:cs="Times New Roman"/>
          <w:sz w:val="24"/>
          <w:szCs w:val="24"/>
        </w:rPr>
      </w:pPr>
      <w:r>
        <w:rPr>
          <w:noProof/>
        </w:rPr>
        <w:drawing>
          <wp:inline distT="0" distB="0" distL="0" distR="0" wp14:anchorId="3A726A46" wp14:editId="7454C277">
            <wp:extent cx="3177815" cy="480102"/>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480102"/>
                    </a:xfrm>
                    <a:prstGeom prst="rect">
                      <a:avLst/>
                    </a:prstGeom>
                  </pic:spPr>
                </pic:pic>
              </a:graphicData>
            </a:graphic>
          </wp:inline>
        </w:drawing>
      </w:r>
    </w:p>
    <w:p w:rsidR="006F5ABE" w:rsidRDefault="008E6EFE" w:rsidP="008E6EFE">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该公式与</w:t>
      </w:r>
      <w:r>
        <w:rPr>
          <w:rFonts w:ascii="Times New Roman" w:eastAsia="宋体" w:hAnsi="Times New Roman" w:cs="Times New Roman" w:hint="eastAsia"/>
          <w:sz w:val="24"/>
          <w:szCs w:val="24"/>
        </w:rPr>
        <w:t>GGNN</w:t>
      </w:r>
      <w:r>
        <w:rPr>
          <w:rFonts w:ascii="Times New Roman" w:eastAsia="宋体" w:hAnsi="Times New Roman" w:cs="Times New Roman" w:hint="eastAsia"/>
          <w:sz w:val="24"/>
          <w:szCs w:val="24"/>
        </w:rPr>
        <w:t>的公式很像，但是</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通过级联的层捕捉邻居结点信息，</w:t>
      </w:r>
      <w:r>
        <w:rPr>
          <w:rFonts w:ascii="Times New Roman" w:eastAsia="宋体" w:hAnsi="Times New Roman" w:cs="Times New Roman" w:hint="eastAsia"/>
          <w:sz w:val="24"/>
          <w:szCs w:val="24"/>
        </w:rPr>
        <w:t>GNN</w:t>
      </w:r>
      <w:r>
        <w:rPr>
          <w:rFonts w:ascii="Times New Roman" w:eastAsia="宋体" w:hAnsi="Times New Roman" w:cs="Times New Roman" w:hint="eastAsia"/>
          <w:sz w:val="24"/>
          <w:szCs w:val="24"/>
        </w:rPr>
        <w:t>通过级联的时间捕捉邻居结点信息。</w:t>
      </w:r>
    </w:p>
    <w:p w:rsidR="008E6EFE" w:rsidRDefault="008E6EFE" w:rsidP="008E6EFE">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读出阶段是一个池操作，根据每个结点隐含表示生成整个图的表示，产生的输出可用于</w:t>
      </w:r>
      <w:r>
        <w:rPr>
          <w:rFonts w:ascii="Times New Roman" w:eastAsia="宋体" w:hAnsi="Times New Roman" w:cs="Times New Roman" w:hint="eastAsia"/>
          <w:sz w:val="24"/>
          <w:szCs w:val="24"/>
        </w:rPr>
        <w:t>graph-level</w:t>
      </w:r>
      <w:r>
        <w:rPr>
          <w:rFonts w:ascii="Times New Roman" w:eastAsia="宋体" w:hAnsi="Times New Roman" w:cs="Times New Roman" w:hint="eastAsia"/>
          <w:sz w:val="24"/>
          <w:szCs w:val="24"/>
        </w:rPr>
        <w:t>任务。</w:t>
      </w:r>
    </w:p>
    <w:p w:rsidR="008E6EFE" w:rsidRDefault="008E6EFE" w:rsidP="008E6EFE">
      <w:pPr>
        <w:spacing w:line="288" w:lineRule="auto"/>
        <w:ind w:firstLine="420"/>
        <w:jc w:val="center"/>
        <w:rPr>
          <w:rFonts w:ascii="Times New Roman" w:eastAsia="宋体" w:hAnsi="Times New Roman" w:cs="Times New Roman"/>
          <w:sz w:val="24"/>
          <w:szCs w:val="24"/>
        </w:rPr>
      </w:pPr>
      <w:r>
        <w:rPr>
          <w:noProof/>
        </w:rPr>
        <w:drawing>
          <wp:inline distT="0" distB="0" distL="0" distR="0" wp14:anchorId="0BD1F946" wp14:editId="6CF3D5AC">
            <wp:extent cx="1592718" cy="373412"/>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2718" cy="373412"/>
                    </a:xfrm>
                    <a:prstGeom prst="rect">
                      <a:avLst/>
                    </a:prstGeom>
                  </pic:spPr>
                </pic:pic>
              </a:graphicData>
            </a:graphic>
          </wp:inline>
        </w:drawing>
      </w:r>
    </w:p>
    <w:p w:rsidR="008E6EFE" w:rsidRDefault="008E6EFE" w:rsidP="008E6EFE">
      <w:pPr>
        <w:pStyle w:val="a3"/>
        <w:numPr>
          <w:ilvl w:val="0"/>
          <w:numId w:val="13"/>
        </w:numPr>
        <w:spacing w:line="288" w:lineRule="auto"/>
        <w:ind w:firstLineChars="0"/>
        <w:jc w:val="left"/>
        <w:rPr>
          <w:rFonts w:ascii="Times New Roman" w:eastAsia="宋体" w:hAnsi="Times New Roman" w:cs="Times New Roman"/>
          <w:b/>
          <w:sz w:val="24"/>
          <w:szCs w:val="24"/>
        </w:rPr>
      </w:pPr>
      <w:r w:rsidRPr="00DC34A8">
        <w:rPr>
          <w:rFonts w:ascii="Times New Roman" w:eastAsia="宋体" w:hAnsi="Times New Roman" w:cs="Times New Roman" w:hint="eastAsia"/>
          <w:b/>
          <w:sz w:val="24"/>
          <w:szCs w:val="24"/>
        </w:rPr>
        <w:t>图采样与聚合</w:t>
      </w:r>
      <w:r w:rsidRPr="00DC34A8">
        <w:rPr>
          <w:rFonts w:ascii="Times New Roman" w:eastAsia="宋体" w:hAnsi="Times New Roman" w:cs="Times New Roman" w:hint="eastAsia"/>
          <w:b/>
          <w:sz w:val="24"/>
          <w:szCs w:val="24"/>
        </w:rPr>
        <w:t>GraphSage</w:t>
      </w:r>
      <w:r w:rsidR="00DC34A8" w:rsidRPr="00DC34A8">
        <w:rPr>
          <w:rFonts w:ascii="Times New Roman" w:eastAsia="宋体" w:hAnsi="Times New Roman" w:cs="Times New Roman"/>
          <w:b/>
          <w:sz w:val="24"/>
          <w:szCs w:val="24"/>
          <w:vertAlign w:val="superscript"/>
        </w:rPr>
        <w:t>[6]</w:t>
      </w:r>
    </w:p>
    <w:p w:rsidR="00DC34A8" w:rsidRDefault="00DC34A8" w:rsidP="00B5027E">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MPNN</w:t>
      </w:r>
      <w:r>
        <w:rPr>
          <w:rFonts w:ascii="Times New Roman" w:eastAsia="宋体" w:hAnsi="Times New Roman" w:cs="Times New Roman" w:hint="eastAsia"/>
          <w:sz w:val="24"/>
          <w:szCs w:val="24"/>
        </w:rPr>
        <w:t>框架下卷积操作的是整张图，难以处理实际场景中的大规模图。</w:t>
      </w:r>
      <w:r w:rsidR="00B5027E">
        <w:rPr>
          <w:rFonts w:ascii="Times New Roman" w:eastAsia="宋体" w:hAnsi="Times New Roman" w:cs="Times New Roman" w:hint="eastAsia"/>
          <w:sz w:val="24"/>
          <w:szCs w:val="24"/>
        </w:rPr>
        <w:t>这也是</w:t>
      </w:r>
      <w:r w:rsidR="00B5027E">
        <w:rPr>
          <w:rFonts w:ascii="Times New Roman" w:eastAsia="宋体" w:hAnsi="Times New Roman" w:cs="Times New Roman" w:hint="eastAsia"/>
          <w:sz w:val="24"/>
          <w:szCs w:val="24"/>
        </w:rPr>
        <w:t>GraphSage</w:t>
      </w:r>
      <w:r w:rsidR="00B5027E">
        <w:rPr>
          <w:rFonts w:ascii="Times New Roman" w:eastAsia="宋体" w:hAnsi="Times New Roman" w:cs="Times New Roman" w:hint="eastAsia"/>
          <w:sz w:val="24"/>
          <w:szCs w:val="24"/>
        </w:rPr>
        <w:t>提出的动机之一。</w:t>
      </w:r>
      <w:r w:rsidR="00B5027E">
        <w:rPr>
          <w:rFonts w:ascii="Times New Roman" w:eastAsia="宋体" w:hAnsi="Times New Roman" w:cs="Times New Roman" w:hint="eastAsia"/>
          <w:sz w:val="24"/>
          <w:szCs w:val="24"/>
        </w:rPr>
        <w:t>GraphSage</w:t>
      </w:r>
      <w:r w:rsidR="00B5027E">
        <w:rPr>
          <w:rFonts w:ascii="Times New Roman" w:eastAsia="宋体" w:hAnsi="Times New Roman" w:cs="Times New Roman" w:hint="eastAsia"/>
          <w:sz w:val="24"/>
          <w:szCs w:val="24"/>
        </w:rPr>
        <w:t>通过采样部分结点进行学习，不需要对整张图同时卷积，但仍需要聚合邻居结点的信息。其过程可以分为三步：</w:t>
      </w:r>
    </w:p>
    <w:p w:rsidR="00B5027E" w:rsidRDefault="00B5027E" w:rsidP="00B5027E">
      <w:pPr>
        <w:pStyle w:val="a3"/>
        <w:numPr>
          <w:ilvl w:val="0"/>
          <w:numId w:val="14"/>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在图中随机采样指定个数的结点，对每个结点随机选择固定数目的邻居结点（也可以是二阶邻居）构成卷积操作的图。</w:t>
      </w:r>
    </w:p>
    <w:p w:rsidR="00B5027E" w:rsidRDefault="00B5027E" w:rsidP="00B5027E">
      <w:pPr>
        <w:pStyle w:val="a3"/>
        <w:numPr>
          <w:ilvl w:val="0"/>
          <w:numId w:val="14"/>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aggregate</w:t>
      </w:r>
      <w:r>
        <w:rPr>
          <w:rFonts w:ascii="Times New Roman" w:eastAsia="宋体" w:hAnsi="Times New Roman" w:cs="Times New Roman" w:hint="eastAsia"/>
          <w:sz w:val="24"/>
          <w:szCs w:val="24"/>
        </w:rPr>
        <w:t>函数聚合邻居结点的信息更新采样结点。</w:t>
      </w:r>
    </w:p>
    <w:p w:rsidR="00B5027E" w:rsidRDefault="00B5027E" w:rsidP="00B5027E">
      <w:pPr>
        <w:pStyle w:val="a3"/>
        <w:numPr>
          <w:ilvl w:val="0"/>
          <w:numId w:val="14"/>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计算采样结点处的损失。</w:t>
      </w:r>
    </w:p>
    <w:p w:rsidR="00974598" w:rsidRDefault="00974598" w:rsidP="00974598">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GraphSage</w:t>
      </w:r>
      <w:r>
        <w:rPr>
          <w:rFonts w:ascii="Times New Roman" w:eastAsia="宋体" w:hAnsi="Times New Roman" w:cs="Times New Roman" w:hint="eastAsia"/>
          <w:sz w:val="24"/>
          <w:szCs w:val="24"/>
        </w:rPr>
        <w:t>状态更新公式如下：</w:t>
      </w:r>
    </w:p>
    <w:p w:rsidR="00974598" w:rsidRDefault="00974598" w:rsidP="00974598">
      <w:pPr>
        <w:spacing w:line="288" w:lineRule="auto"/>
        <w:jc w:val="center"/>
        <w:rPr>
          <w:rFonts w:ascii="Times New Roman" w:eastAsia="宋体" w:hAnsi="Times New Roman" w:cs="Times New Roman"/>
          <w:sz w:val="24"/>
          <w:szCs w:val="24"/>
        </w:rPr>
      </w:pPr>
      <w:r>
        <w:rPr>
          <w:noProof/>
        </w:rPr>
        <w:drawing>
          <wp:inline distT="0" distB="0" distL="0" distR="0" wp14:anchorId="49B714BC" wp14:editId="77192F84">
            <wp:extent cx="3764606" cy="373412"/>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4606" cy="373412"/>
                    </a:xfrm>
                    <a:prstGeom prst="rect">
                      <a:avLst/>
                    </a:prstGeom>
                  </pic:spPr>
                </pic:pic>
              </a:graphicData>
            </a:graphic>
          </wp:inline>
        </w:drawing>
      </w:r>
    </w:p>
    <w:p w:rsidR="00974598" w:rsidRDefault="00974598" w:rsidP="00974598">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aggregate</w:t>
      </w:r>
      <w:r>
        <w:rPr>
          <w:rFonts w:ascii="Times New Roman" w:eastAsia="宋体" w:hAnsi="Times New Roman" w:cs="Times New Roman" w:hint="eastAsia"/>
          <w:sz w:val="24"/>
          <w:szCs w:val="24"/>
        </w:rPr>
        <w:t>是可以处理变长数据的函数，既可以是不带参数的</w:t>
      </w:r>
      <w:r>
        <w:rPr>
          <w:rFonts w:ascii="Times New Roman" w:eastAsia="宋体" w:hAnsi="Times New Roman" w:cs="Times New Roman" w:hint="eastAsia"/>
          <w:sz w:val="24"/>
          <w:szCs w:val="24"/>
        </w:rPr>
        <w:t>max</w:t>
      </w:r>
      <w:r>
        <w:rPr>
          <w:rFonts w:ascii="Times New Roman" w:eastAsia="宋体" w:hAnsi="Times New Roman" w:cs="Times New Roman" w:hint="eastAsia"/>
          <w:sz w:val="24"/>
          <w:szCs w:val="24"/>
        </w:rPr>
        <w:t>等，也可以是带参数的</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等。</w:t>
      </w:r>
    </w:p>
    <w:p w:rsidR="00974598" w:rsidRDefault="00B322AE" w:rsidP="00974598">
      <w:pPr>
        <w:pStyle w:val="a3"/>
        <w:numPr>
          <w:ilvl w:val="0"/>
          <w:numId w:val="13"/>
        </w:numPr>
        <w:spacing w:line="288" w:lineRule="auto"/>
        <w:ind w:firstLineChars="0"/>
        <w:jc w:val="left"/>
        <w:rPr>
          <w:rFonts w:ascii="Times New Roman" w:eastAsia="宋体" w:hAnsi="Times New Roman" w:cs="Times New Roman"/>
          <w:b/>
          <w:sz w:val="24"/>
          <w:szCs w:val="24"/>
        </w:rPr>
      </w:pPr>
      <w:r w:rsidRPr="00B322AE">
        <w:rPr>
          <w:rFonts w:ascii="Times New Roman" w:eastAsia="宋体" w:hAnsi="Times New Roman" w:cs="Times New Roman" w:hint="eastAsia"/>
          <w:b/>
          <w:sz w:val="24"/>
          <w:szCs w:val="24"/>
        </w:rPr>
        <w:t>图序列化</w:t>
      </w:r>
      <w:r w:rsidRPr="00B322AE">
        <w:rPr>
          <w:rFonts w:ascii="Times New Roman" w:eastAsia="宋体" w:hAnsi="Times New Roman" w:cs="Times New Roman" w:hint="eastAsia"/>
          <w:b/>
          <w:sz w:val="24"/>
          <w:szCs w:val="24"/>
        </w:rPr>
        <w:t>PATCHY-SAN</w:t>
      </w:r>
      <w:r w:rsidRPr="00B322AE">
        <w:rPr>
          <w:rFonts w:ascii="Times New Roman" w:eastAsia="宋体" w:hAnsi="Times New Roman" w:cs="Times New Roman"/>
          <w:b/>
          <w:sz w:val="24"/>
          <w:szCs w:val="24"/>
          <w:vertAlign w:val="superscript"/>
        </w:rPr>
        <w:t>[7]</w:t>
      </w:r>
    </w:p>
    <w:p w:rsidR="00B322AE" w:rsidRDefault="00B322AE" w:rsidP="00F57318">
      <w:pPr>
        <w:spacing w:line="288" w:lineRule="auto"/>
        <w:ind w:firstLine="420"/>
        <w:jc w:val="left"/>
        <w:rPr>
          <w:rFonts w:ascii="Times New Roman" w:eastAsia="宋体" w:hAnsi="Times New Roman" w:cs="Times New Roman"/>
          <w:sz w:val="24"/>
          <w:szCs w:val="24"/>
        </w:rPr>
      </w:pPr>
      <w:r w:rsidRPr="00B322AE">
        <w:rPr>
          <w:rFonts w:ascii="Times New Roman" w:eastAsia="宋体" w:hAnsi="Times New Roman" w:cs="Times New Roman"/>
          <w:sz w:val="24"/>
          <w:szCs w:val="24"/>
        </w:rPr>
        <w:lastRenderedPageBreak/>
        <w:t>PATCHY-SAN</w:t>
      </w:r>
      <w:r w:rsidR="00F57318">
        <w:rPr>
          <w:rFonts w:ascii="Times New Roman" w:eastAsia="宋体" w:hAnsi="Times New Roman" w:cs="Times New Roman" w:hint="eastAsia"/>
          <w:sz w:val="24"/>
          <w:szCs w:val="24"/>
        </w:rPr>
        <w:t>将图结构转换为序列结构，然后直接应用卷积神经网络。难点在于转换过程中需要保持图结构的两个特点：</w:t>
      </w:r>
      <w:r w:rsidR="00F57318">
        <w:rPr>
          <w:rFonts w:ascii="Times New Roman" w:eastAsia="宋体" w:hAnsi="Times New Roman" w:cs="Times New Roman" w:hint="eastAsia"/>
          <w:sz w:val="24"/>
          <w:szCs w:val="24"/>
        </w:rPr>
        <w:t>1</w:t>
      </w:r>
      <w:r w:rsidR="00F57318">
        <w:rPr>
          <w:rFonts w:ascii="Times New Roman" w:eastAsia="宋体" w:hAnsi="Times New Roman" w:cs="Times New Roman"/>
          <w:sz w:val="24"/>
          <w:szCs w:val="24"/>
        </w:rPr>
        <w:t>.</w:t>
      </w:r>
      <w:r w:rsidR="00F57318">
        <w:rPr>
          <w:rFonts w:ascii="Times New Roman" w:eastAsia="宋体" w:hAnsi="Times New Roman" w:cs="Times New Roman" w:hint="eastAsia"/>
          <w:sz w:val="24"/>
          <w:szCs w:val="24"/>
        </w:rPr>
        <w:t>同构性质。</w:t>
      </w:r>
      <w:r w:rsidR="00F57318">
        <w:rPr>
          <w:rFonts w:ascii="Times New Roman" w:eastAsia="宋体" w:hAnsi="Times New Roman" w:cs="Times New Roman" w:hint="eastAsia"/>
          <w:sz w:val="24"/>
          <w:szCs w:val="24"/>
        </w:rPr>
        <w:t>2</w:t>
      </w:r>
      <w:r w:rsidR="00F57318">
        <w:rPr>
          <w:rFonts w:ascii="Times New Roman" w:eastAsia="宋体" w:hAnsi="Times New Roman" w:cs="Times New Roman"/>
          <w:sz w:val="24"/>
          <w:szCs w:val="24"/>
        </w:rPr>
        <w:t>.</w:t>
      </w:r>
      <w:r w:rsidR="00F57318">
        <w:rPr>
          <w:rFonts w:ascii="Times New Roman" w:eastAsia="宋体" w:hAnsi="Times New Roman" w:cs="Times New Roman" w:hint="eastAsia"/>
          <w:sz w:val="24"/>
          <w:szCs w:val="24"/>
        </w:rPr>
        <w:t>邻居结点的连接关系。</w:t>
      </w:r>
      <w:r w:rsidR="00F57318" w:rsidRPr="00F57318">
        <w:rPr>
          <w:rFonts w:ascii="Times New Roman" w:eastAsia="宋体" w:hAnsi="Times New Roman" w:cs="Times New Roman"/>
          <w:sz w:val="24"/>
          <w:szCs w:val="24"/>
        </w:rPr>
        <w:t>PATCHY-SAN</w:t>
      </w:r>
      <w:r w:rsidR="00F57318">
        <w:rPr>
          <w:rFonts w:ascii="Times New Roman" w:eastAsia="宋体" w:hAnsi="Times New Roman" w:cs="Times New Roman" w:hint="eastAsia"/>
          <w:sz w:val="24"/>
          <w:szCs w:val="24"/>
        </w:rPr>
        <w:t>通过如下步骤来解决这两个问题：</w:t>
      </w:r>
    </w:p>
    <w:p w:rsidR="00F57318" w:rsidRDefault="00DF6A50" w:rsidP="00DF6A50">
      <w:pPr>
        <w:pStyle w:val="a3"/>
        <w:numPr>
          <w:ilvl w:val="0"/>
          <w:numId w:val="16"/>
        </w:numPr>
        <w:spacing w:line="288" w:lineRule="auto"/>
        <w:ind w:firstLineChars="0"/>
        <w:jc w:val="left"/>
        <w:rPr>
          <w:rFonts w:ascii="Times New Roman" w:eastAsia="宋体" w:hAnsi="Times New Roman" w:cs="Times New Roman"/>
          <w:sz w:val="24"/>
          <w:szCs w:val="24"/>
        </w:rPr>
      </w:pPr>
      <w:r w:rsidRPr="00DF6A50">
        <w:rPr>
          <w:rFonts w:ascii="Times New Roman" w:eastAsia="宋体" w:hAnsi="Times New Roman" w:cs="Times New Roman"/>
          <w:sz w:val="24"/>
          <w:szCs w:val="24"/>
        </w:rPr>
        <w:t>Node Squenece Selection</w:t>
      </w:r>
      <w:r>
        <w:rPr>
          <w:rFonts w:ascii="Times New Roman" w:eastAsia="宋体" w:hAnsi="Times New Roman" w:cs="Times New Roman" w:hint="eastAsia"/>
          <w:sz w:val="24"/>
          <w:szCs w:val="24"/>
        </w:rPr>
        <w:t>：基于人为定义的规则（度数大的结点分数高等）对图中结点排序</w:t>
      </w:r>
      <w:r w:rsidR="00FB06D0">
        <w:rPr>
          <w:rFonts w:ascii="Times New Roman" w:eastAsia="宋体" w:hAnsi="Times New Roman" w:cs="Times New Roman" w:hint="eastAsia"/>
          <w:sz w:val="24"/>
          <w:szCs w:val="24"/>
        </w:rPr>
        <w:t>，选取前</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个结点</w:t>
      </w:r>
      <w:r w:rsidR="00FB06D0">
        <w:rPr>
          <w:rFonts w:ascii="Times New Roman" w:eastAsia="宋体" w:hAnsi="Times New Roman" w:cs="Times New Roman" w:hint="eastAsia"/>
          <w:sz w:val="24"/>
          <w:szCs w:val="24"/>
        </w:rPr>
        <w:t>（不够填充）</w:t>
      </w:r>
      <w:r>
        <w:rPr>
          <w:rFonts w:ascii="Times New Roman" w:eastAsia="宋体" w:hAnsi="Times New Roman" w:cs="Times New Roman" w:hint="eastAsia"/>
          <w:sz w:val="24"/>
          <w:szCs w:val="24"/>
        </w:rPr>
        <w:t>作为整个图的代表。</w:t>
      </w:r>
    </w:p>
    <w:p w:rsidR="00DF6A50" w:rsidRDefault="00DF6A50" w:rsidP="00DF6A50">
      <w:pPr>
        <w:pStyle w:val="a3"/>
        <w:numPr>
          <w:ilvl w:val="0"/>
          <w:numId w:val="16"/>
        </w:numPr>
        <w:spacing w:line="288" w:lineRule="auto"/>
        <w:ind w:firstLineChars="0"/>
        <w:jc w:val="left"/>
        <w:rPr>
          <w:rFonts w:ascii="Times New Roman" w:eastAsia="宋体" w:hAnsi="Times New Roman" w:cs="Times New Roman"/>
          <w:sz w:val="24"/>
          <w:szCs w:val="24"/>
        </w:rPr>
      </w:pPr>
      <w:r w:rsidRPr="00DF6A50">
        <w:rPr>
          <w:rFonts w:ascii="Times New Roman" w:eastAsia="宋体" w:hAnsi="Times New Roman" w:cs="Times New Roman"/>
          <w:sz w:val="24"/>
          <w:szCs w:val="24"/>
        </w:rPr>
        <w:t>Neighborhood graph construction</w:t>
      </w:r>
      <w:r>
        <w:rPr>
          <w:rFonts w:ascii="Times New Roman" w:eastAsia="宋体" w:hAnsi="Times New Roman" w:cs="Times New Roman" w:hint="eastAsia"/>
          <w:sz w:val="24"/>
          <w:szCs w:val="24"/>
        </w:rPr>
        <w:t>：以第一步中</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个结点作为中心结点，</w:t>
      </w:r>
      <w:r w:rsidR="00FB06D0">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其邻居结点</w:t>
      </w:r>
      <w:r w:rsidR="00FB06D0">
        <w:rPr>
          <w:rFonts w:ascii="Times New Roman" w:eastAsia="宋体" w:hAnsi="Times New Roman" w:cs="Times New Roman" w:hint="eastAsia"/>
          <w:sz w:val="24"/>
          <w:szCs w:val="24"/>
        </w:rPr>
        <w:t>（也可以是二阶邻居等）构成</w:t>
      </w:r>
      <w:r w:rsidR="00FB06D0">
        <w:rPr>
          <w:rFonts w:ascii="Times New Roman" w:eastAsia="宋体" w:hAnsi="Times New Roman" w:cs="Times New Roman" w:hint="eastAsia"/>
          <w:sz w:val="24"/>
          <w:szCs w:val="24"/>
        </w:rPr>
        <w:t>w</w:t>
      </w:r>
      <w:r w:rsidR="00FB06D0">
        <w:rPr>
          <w:rFonts w:ascii="Times New Roman" w:eastAsia="宋体" w:hAnsi="Times New Roman" w:cs="Times New Roman" w:hint="eastAsia"/>
          <w:sz w:val="24"/>
          <w:szCs w:val="24"/>
        </w:rPr>
        <w:t>个团。对每个团中的邻居结点进行排序，选取前</w:t>
      </w:r>
      <w:r w:rsidR="00FB06D0">
        <w:rPr>
          <w:rFonts w:ascii="Times New Roman" w:eastAsia="宋体" w:hAnsi="Times New Roman" w:cs="Times New Roman" w:hint="eastAsia"/>
          <w:sz w:val="24"/>
          <w:szCs w:val="24"/>
        </w:rPr>
        <w:t>k</w:t>
      </w:r>
      <w:r w:rsidR="00FB06D0">
        <w:rPr>
          <w:rFonts w:ascii="Times New Roman" w:eastAsia="宋体" w:hAnsi="Times New Roman" w:cs="Times New Roman" w:hint="eastAsia"/>
          <w:sz w:val="24"/>
          <w:szCs w:val="24"/>
        </w:rPr>
        <w:t>个邻居结点（不够填充），即得到</w:t>
      </w:r>
      <w:r w:rsidR="00FB06D0">
        <w:rPr>
          <w:rFonts w:ascii="Times New Roman" w:eastAsia="宋体" w:hAnsi="Times New Roman" w:cs="Times New Roman" w:hint="eastAsia"/>
          <w:sz w:val="24"/>
          <w:szCs w:val="24"/>
        </w:rPr>
        <w:t>w</w:t>
      </w:r>
      <w:r w:rsidR="00FB06D0">
        <w:rPr>
          <w:rFonts w:ascii="Times New Roman" w:eastAsia="宋体" w:hAnsi="Times New Roman" w:cs="Times New Roman" w:hint="eastAsia"/>
          <w:sz w:val="24"/>
          <w:szCs w:val="24"/>
        </w:rPr>
        <w:t>个有序团。</w:t>
      </w:r>
    </w:p>
    <w:p w:rsidR="00FB06D0" w:rsidRPr="00DF6A50" w:rsidRDefault="00FB06D0" w:rsidP="00FB06D0">
      <w:pPr>
        <w:pStyle w:val="a3"/>
        <w:numPr>
          <w:ilvl w:val="0"/>
          <w:numId w:val="16"/>
        </w:numPr>
        <w:spacing w:line="288" w:lineRule="auto"/>
        <w:ind w:firstLineChars="0"/>
        <w:jc w:val="left"/>
        <w:rPr>
          <w:rFonts w:ascii="Times New Roman" w:eastAsia="宋体" w:hAnsi="Times New Roman" w:cs="Times New Roman"/>
          <w:sz w:val="24"/>
          <w:szCs w:val="24"/>
        </w:rPr>
      </w:pPr>
      <w:r w:rsidRPr="00FB06D0">
        <w:rPr>
          <w:rFonts w:ascii="Times New Roman" w:eastAsia="宋体" w:hAnsi="Times New Roman" w:cs="Times New Roman"/>
          <w:sz w:val="24"/>
          <w:szCs w:val="24"/>
        </w:rPr>
        <w:t>Graph Noermalization</w:t>
      </w:r>
      <w:r>
        <w:rPr>
          <w:rFonts w:ascii="Times New Roman" w:eastAsia="宋体" w:hAnsi="Times New Roman" w:cs="Times New Roman" w:hint="eastAsia"/>
          <w:sz w:val="24"/>
          <w:szCs w:val="24"/>
        </w:rPr>
        <w:t>：</w:t>
      </w:r>
      <w:r w:rsidR="00AC0C25">
        <w:rPr>
          <w:rFonts w:ascii="Times New Roman" w:eastAsia="宋体" w:hAnsi="Times New Roman" w:cs="Times New Roman" w:hint="eastAsia"/>
          <w:sz w:val="24"/>
          <w:szCs w:val="24"/>
        </w:rPr>
        <w:t>按照结点顺序将团转换为固定长度（</w:t>
      </w:r>
      <w:r w:rsidR="00AC0C25">
        <w:rPr>
          <w:rFonts w:ascii="Times New Roman" w:eastAsia="宋体" w:hAnsi="Times New Roman" w:cs="Times New Roman" w:hint="eastAsia"/>
          <w:sz w:val="24"/>
          <w:szCs w:val="24"/>
        </w:rPr>
        <w:t>k+1</w:t>
      </w:r>
      <w:r w:rsidR="00AC0C25">
        <w:rPr>
          <w:rFonts w:ascii="Times New Roman" w:eastAsia="宋体" w:hAnsi="Times New Roman" w:cs="Times New Roman" w:hint="eastAsia"/>
          <w:sz w:val="24"/>
          <w:szCs w:val="24"/>
        </w:rPr>
        <w:t>）的序列，再将</w:t>
      </w:r>
      <w:r w:rsidR="00AC0C25">
        <w:rPr>
          <w:rFonts w:ascii="Times New Roman" w:eastAsia="宋体" w:hAnsi="Times New Roman" w:cs="Times New Roman" w:hint="eastAsia"/>
          <w:sz w:val="24"/>
          <w:szCs w:val="24"/>
        </w:rPr>
        <w:t>w</w:t>
      </w:r>
      <w:r w:rsidR="00A43329">
        <w:rPr>
          <w:rFonts w:ascii="Times New Roman" w:eastAsia="宋体" w:hAnsi="Times New Roman" w:cs="Times New Roman" w:hint="eastAsia"/>
          <w:sz w:val="24"/>
          <w:szCs w:val="24"/>
        </w:rPr>
        <w:t>个团序列按照中心结点顺序拼接成长度为</w:t>
      </w:r>
      <w:r w:rsidR="00A43329">
        <w:rPr>
          <w:rFonts w:ascii="Times New Roman" w:eastAsia="宋体" w:hAnsi="Times New Roman" w:cs="Times New Roman" w:hint="eastAsia"/>
          <w:sz w:val="24"/>
          <w:szCs w:val="24"/>
        </w:rPr>
        <w:t>w*</w:t>
      </w:r>
      <w:r w:rsidR="00A43329">
        <w:rPr>
          <w:rFonts w:ascii="Times New Roman" w:eastAsia="宋体" w:hAnsi="Times New Roman" w:cs="Times New Roman" w:hint="eastAsia"/>
          <w:sz w:val="24"/>
          <w:szCs w:val="24"/>
        </w:rPr>
        <w:t>（</w:t>
      </w:r>
      <w:r w:rsidR="00A43329">
        <w:rPr>
          <w:rFonts w:ascii="Times New Roman" w:eastAsia="宋体" w:hAnsi="Times New Roman" w:cs="Times New Roman" w:hint="eastAsia"/>
          <w:sz w:val="24"/>
          <w:szCs w:val="24"/>
        </w:rPr>
        <w:t>k+</w:t>
      </w:r>
      <w:r w:rsidR="00A43329">
        <w:rPr>
          <w:rFonts w:ascii="Times New Roman" w:eastAsia="宋体" w:hAnsi="Times New Roman" w:cs="Times New Roman"/>
          <w:sz w:val="24"/>
          <w:szCs w:val="24"/>
        </w:rPr>
        <w:t>1</w:t>
      </w:r>
      <w:r w:rsidR="00A43329">
        <w:rPr>
          <w:rFonts w:ascii="Times New Roman" w:eastAsia="宋体" w:hAnsi="Times New Roman" w:cs="Times New Roman" w:hint="eastAsia"/>
          <w:sz w:val="24"/>
          <w:szCs w:val="24"/>
        </w:rPr>
        <w:t>）的代表整个图的序列。</w:t>
      </w:r>
    </w:p>
    <w:p w:rsidR="00923B94" w:rsidRDefault="00BB4C23" w:rsidP="00923B94">
      <w:pPr>
        <w:pStyle w:val="a3"/>
        <w:numPr>
          <w:ilvl w:val="0"/>
          <w:numId w:val="12"/>
        </w:numPr>
        <w:spacing w:line="288" w:lineRule="auto"/>
        <w:ind w:firstLineChars="0"/>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频域</w:t>
      </w:r>
      <w:r w:rsidR="00923B94" w:rsidRPr="00DC7314">
        <w:rPr>
          <w:rFonts w:ascii="Times New Roman" w:eastAsia="宋体" w:hAnsi="Times New Roman" w:cs="Times New Roman" w:hint="eastAsia"/>
          <w:b/>
          <w:sz w:val="24"/>
          <w:szCs w:val="24"/>
        </w:rPr>
        <w:t>卷积</w:t>
      </w:r>
    </w:p>
    <w:p w:rsidR="00BB4C23" w:rsidRDefault="00BE1D2B" w:rsidP="00BE1D2B">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频域卷积主要利用图傅里叶变换实现卷积。傅里叶变换的一个重要性质如下：</w:t>
      </w:r>
    </w:p>
    <w:p w:rsidR="00BE1D2B" w:rsidRDefault="00BE1D2B" w:rsidP="00BE1D2B">
      <w:pPr>
        <w:spacing w:line="288" w:lineRule="auto"/>
        <w:jc w:val="center"/>
        <w:rPr>
          <w:rFonts w:ascii="Times New Roman" w:eastAsia="宋体" w:hAnsi="Times New Roman" w:cs="Times New Roman"/>
          <w:sz w:val="24"/>
          <w:szCs w:val="24"/>
        </w:rPr>
      </w:pPr>
      <w:r>
        <w:rPr>
          <w:noProof/>
        </w:rPr>
        <w:drawing>
          <wp:inline distT="0" distB="0" distL="0" distR="0" wp14:anchorId="40D5A411" wp14:editId="33D53D12">
            <wp:extent cx="2705334" cy="350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334" cy="350550"/>
                    </a:xfrm>
                    <a:prstGeom prst="rect">
                      <a:avLst/>
                    </a:prstGeom>
                  </pic:spPr>
                </pic:pic>
              </a:graphicData>
            </a:graphic>
          </wp:inline>
        </w:drawing>
      </w:r>
    </w:p>
    <w:p w:rsidR="00BE1D2B" w:rsidRDefault="007B57B2" w:rsidP="007B57B2">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该等式表明计算</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的卷积，可以先将</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通过傅里叶变换到频域中相乘，再通过傅里叶逆变换得到最终结果。傅里叶变换如下：</w:t>
      </w:r>
    </w:p>
    <w:p w:rsidR="007B57B2" w:rsidRDefault="007B57B2" w:rsidP="007B57B2">
      <w:pPr>
        <w:spacing w:line="288" w:lineRule="auto"/>
        <w:jc w:val="center"/>
        <w:rPr>
          <w:rFonts w:ascii="Times New Roman" w:eastAsia="宋体" w:hAnsi="Times New Roman" w:cs="Times New Roman"/>
          <w:sz w:val="24"/>
          <w:szCs w:val="24"/>
        </w:rPr>
      </w:pPr>
      <w:r>
        <w:rPr>
          <w:noProof/>
        </w:rPr>
        <w:drawing>
          <wp:inline distT="0" distB="0" distL="0" distR="0" wp14:anchorId="7B9B8AB3" wp14:editId="2BEF29F3">
            <wp:extent cx="2049958" cy="41913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9958" cy="419136"/>
                    </a:xfrm>
                    <a:prstGeom prst="rect">
                      <a:avLst/>
                    </a:prstGeom>
                  </pic:spPr>
                </pic:pic>
              </a:graphicData>
            </a:graphic>
          </wp:inline>
        </w:drawing>
      </w:r>
    </w:p>
    <w:p w:rsidR="00B95007" w:rsidRDefault="007B57B2" w:rsidP="007B57B2">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m:oMath>
        <m:sSup>
          <m:sSupPr>
            <m:ctrlPr>
              <w:rPr>
                <w:rFonts w:ascii="Cambria Math" w:eastAsia="Cambria Math" w:hAnsi="Cambria Math" w:cs="Times New Roman"/>
                <w:sz w:val="24"/>
                <w:szCs w:val="24"/>
              </w:rPr>
            </m:ctrlPr>
          </m:sSupPr>
          <m:e>
            <m:r>
              <w:rPr>
                <w:rFonts w:ascii="Cambria Math" w:hAnsi="Cambria Math" w:cs="Times New Roman" w:hint="eastAsia"/>
                <w:sz w:val="24"/>
                <w:szCs w:val="24"/>
              </w:rPr>
              <m:t>e</m:t>
            </m:r>
          </m:e>
          <m:sup>
            <m:r>
              <w:rPr>
                <w:rFonts w:ascii="微软雅黑" w:eastAsia="微软雅黑" w:hAnsi="微软雅黑" w:cs="微软雅黑"/>
                <w:sz w:val="24"/>
                <w:szCs w:val="24"/>
              </w:rPr>
              <m:t>-</m:t>
            </m:r>
            <m:r>
              <m:rPr>
                <m:sty m:val="p"/>
              </m:rPr>
              <w:rPr>
                <w:rFonts w:ascii="Cambria Math" w:eastAsia="Cambria Math" w:hAnsi="Cambria Math" w:cs="微软雅黑"/>
                <w:sz w:val="24"/>
                <w:szCs w:val="24"/>
              </w:rPr>
              <m:t>2πixt</m:t>
            </m:r>
          </m:sup>
        </m:sSup>
      </m:oMath>
      <w:r>
        <w:rPr>
          <w:rFonts w:ascii="Times New Roman" w:eastAsia="宋体" w:hAnsi="Times New Roman" w:cs="Times New Roman" w:hint="eastAsia"/>
          <w:sz w:val="24"/>
          <w:szCs w:val="24"/>
        </w:rPr>
        <w:t>是拉普拉斯算子的特征函数。通过定义图的拉普拉斯矩阵导出其特征向量可以得到图傅里叶变换。</w:t>
      </w:r>
      <w:r w:rsidR="00B95007">
        <w:rPr>
          <w:rFonts w:ascii="Times New Roman" w:eastAsia="宋体" w:hAnsi="Times New Roman" w:cs="Times New Roman" w:hint="eastAsia"/>
          <w:sz w:val="24"/>
          <w:szCs w:val="24"/>
        </w:rPr>
        <w:t>图的拉普拉斯矩阵为</w:t>
      </w:r>
      <m:oMath>
        <m:r>
          <m:rPr>
            <m:sty m:val="p"/>
          </m:rPr>
          <w:rPr>
            <w:rFonts w:ascii="Cambria Math" w:eastAsia="宋体" w:hAnsi="Cambria Math" w:cs="Times New Roman" w:hint="eastAsia"/>
            <w:sz w:val="24"/>
            <w:szCs w:val="24"/>
          </w:rPr>
          <m:t>L=D</m:t>
        </m:r>
        <m:r>
          <m:rPr>
            <m:sty m:val="p"/>
          </m:rPr>
          <w:rPr>
            <w:rFonts w:ascii="微软雅黑" w:eastAsia="微软雅黑" w:hAnsi="微软雅黑" w:cs="微软雅黑" w:hint="eastAsia"/>
            <w:sz w:val="24"/>
            <w:szCs w:val="24"/>
          </w:rPr>
          <m:t>-</m:t>
        </m:r>
        <m:r>
          <m:rPr>
            <m:sty m:val="p"/>
          </m:rPr>
          <w:rPr>
            <w:rFonts w:ascii="Cambria Math" w:eastAsia="宋体" w:hAnsi="Cambria Math" w:cs="Times New Roman" w:hint="eastAsia"/>
            <w:sz w:val="24"/>
            <w:szCs w:val="24"/>
          </w:rPr>
          <m:t>A</m:t>
        </m:r>
      </m:oMath>
      <w:r w:rsidR="00B95007">
        <w:rPr>
          <w:rFonts w:ascii="Times New Roman" w:eastAsia="宋体" w:hAnsi="Times New Roman" w:cs="Times New Roman" w:hint="eastAsia"/>
          <w:sz w:val="24"/>
          <w:szCs w:val="24"/>
        </w:rPr>
        <w:t>，其中</w:t>
      </w:r>
      <w:r w:rsidR="00B95007">
        <w:rPr>
          <w:rFonts w:ascii="Times New Roman" w:eastAsia="宋体" w:hAnsi="Times New Roman" w:cs="Times New Roman" w:hint="eastAsia"/>
          <w:sz w:val="24"/>
          <w:szCs w:val="24"/>
        </w:rPr>
        <w:t>D</w:t>
      </w:r>
      <w:r w:rsidR="00B95007">
        <w:rPr>
          <w:rFonts w:ascii="Times New Roman" w:eastAsia="宋体" w:hAnsi="Times New Roman" w:cs="Times New Roman" w:hint="eastAsia"/>
          <w:sz w:val="24"/>
          <w:szCs w:val="24"/>
        </w:rPr>
        <w:t>为度矩阵，</w:t>
      </w:r>
      <w:r w:rsidR="00B95007">
        <w:rPr>
          <w:rFonts w:ascii="Times New Roman" w:eastAsia="宋体" w:hAnsi="Times New Roman" w:cs="Times New Roman" w:hint="eastAsia"/>
          <w:sz w:val="24"/>
          <w:szCs w:val="24"/>
        </w:rPr>
        <w:t>A</w:t>
      </w:r>
      <w:r w:rsidR="00B95007">
        <w:rPr>
          <w:rFonts w:ascii="Times New Roman" w:eastAsia="宋体" w:hAnsi="Times New Roman" w:cs="Times New Roman" w:hint="eastAsia"/>
          <w:sz w:val="24"/>
          <w:szCs w:val="24"/>
        </w:rPr>
        <w:t>为邻接矩阵。如果图是无向的，则</w:t>
      </w:r>
      <w:r w:rsidR="00B95007">
        <w:rPr>
          <w:rFonts w:ascii="Times New Roman" w:eastAsia="宋体" w:hAnsi="Times New Roman" w:cs="Times New Roman" w:hint="eastAsia"/>
          <w:sz w:val="24"/>
          <w:szCs w:val="24"/>
        </w:rPr>
        <w:t>L</w:t>
      </w:r>
      <w:r w:rsidR="00B95007">
        <w:rPr>
          <w:rFonts w:ascii="Times New Roman" w:eastAsia="宋体" w:hAnsi="Times New Roman" w:cs="Times New Roman" w:hint="eastAsia"/>
          <w:sz w:val="24"/>
          <w:szCs w:val="24"/>
        </w:rPr>
        <w:t>是对称矩阵，可以作如下特征分解：</w:t>
      </w:r>
    </w:p>
    <w:p w:rsidR="00B95007" w:rsidRDefault="00B95007" w:rsidP="00B95007">
      <w:pPr>
        <w:spacing w:line="288" w:lineRule="auto"/>
        <w:jc w:val="center"/>
        <w:rPr>
          <w:rFonts w:ascii="Times New Roman" w:eastAsia="宋体" w:hAnsi="Times New Roman" w:cs="Times New Roman"/>
          <w:sz w:val="24"/>
          <w:szCs w:val="24"/>
        </w:rPr>
      </w:pPr>
      <w:r>
        <w:rPr>
          <w:noProof/>
        </w:rPr>
        <w:drawing>
          <wp:inline distT="0" distB="0" distL="0" distR="0" wp14:anchorId="6D73BA3E" wp14:editId="74393E5D">
            <wp:extent cx="1021168" cy="304826"/>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1168" cy="304826"/>
                    </a:xfrm>
                    <a:prstGeom prst="rect">
                      <a:avLst/>
                    </a:prstGeom>
                  </pic:spPr>
                </pic:pic>
              </a:graphicData>
            </a:graphic>
          </wp:inline>
        </w:drawing>
      </w:r>
    </w:p>
    <w:p w:rsidR="00B95007" w:rsidRDefault="00256D28" w:rsidP="00B95007">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结合傅里叶变换公式及其性质可以的得到如下图的卷积公式：</w:t>
      </w:r>
    </w:p>
    <w:p w:rsidR="00256D28" w:rsidRDefault="00256D28" w:rsidP="00256D28">
      <w:pPr>
        <w:spacing w:line="288" w:lineRule="auto"/>
        <w:jc w:val="center"/>
        <w:rPr>
          <w:rFonts w:ascii="Times New Roman" w:eastAsia="宋体" w:hAnsi="Times New Roman" w:cs="Times New Roman"/>
          <w:sz w:val="24"/>
          <w:szCs w:val="24"/>
        </w:rPr>
      </w:pPr>
      <w:r>
        <w:rPr>
          <w:noProof/>
        </w:rPr>
        <w:drawing>
          <wp:inline distT="0" distB="0" distL="0" distR="0" wp14:anchorId="29479B99" wp14:editId="2F00E4EE">
            <wp:extent cx="3322608" cy="3048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2608" cy="304826"/>
                    </a:xfrm>
                    <a:prstGeom prst="rect">
                      <a:avLst/>
                    </a:prstGeom>
                  </pic:spPr>
                </pic:pic>
              </a:graphicData>
            </a:graphic>
          </wp:inline>
        </w:drawing>
      </w:r>
    </w:p>
    <w:p w:rsidR="00256D28" w:rsidRDefault="00256D28" w:rsidP="00256D28">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将</w:t>
      </w:r>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U</m:t>
            </m:r>
          </m:e>
          <m:sup>
            <m:r>
              <w:rPr>
                <w:rFonts w:ascii="Cambria Math" w:eastAsia="宋体" w:hAnsi="Cambria Math" w:cs="Times New Roman"/>
                <w:sz w:val="24"/>
                <w:szCs w:val="24"/>
              </w:rPr>
              <m:t>T</m:t>
            </m:r>
          </m:sup>
        </m:sSup>
        <m:r>
          <w:rPr>
            <w:rFonts w:ascii="Cambria Math" w:eastAsia="宋体" w:hAnsi="Cambria Math" w:cs="Times New Roman"/>
            <w:sz w:val="24"/>
            <w:szCs w:val="24"/>
          </w:rPr>
          <m:t>g</m:t>
        </m:r>
      </m:oMath>
      <w:r>
        <w:rPr>
          <w:rFonts w:ascii="Times New Roman" w:eastAsia="宋体" w:hAnsi="Times New Roman" w:cs="Times New Roman" w:hint="eastAsia"/>
          <w:sz w:val="24"/>
          <w:szCs w:val="24"/>
        </w:rPr>
        <w:t>整体作为可学习的卷积核，记为</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g</m:t>
            </m:r>
          </m:e>
          <m:sub>
            <m:r>
              <w:rPr>
                <w:rFonts w:ascii="Cambria Math" w:eastAsia="宋体" w:hAnsi="Cambria Math" w:cs="Times New Roman"/>
                <w:sz w:val="24"/>
                <w:szCs w:val="24"/>
              </w:rPr>
              <m:t>θ</m:t>
            </m:r>
          </m:sub>
        </m:sSub>
      </m:oMath>
      <w:r>
        <w:rPr>
          <w:rFonts w:ascii="Times New Roman" w:eastAsia="宋体" w:hAnsi="Times New Roman" w:cs="Times New Roman" w:hint="eastAsia"/>
          <w:sz w:val="24"/>
          <w:szCs w:val="24"/>
        </w:rPr>
        <w:t>，则最终图的卷积公式为：</w:t>
      </w:r>
    </w:p>
    <w:p w:rsidR="00256D28" w:rsidRPr="00BB4C23" w:rsidRDefault="00256D28" w:rsidP="00256D28">
      <w:pPr>
        <w:spacing w:line="288" w:lineRule="auto"/>
        <w:jc w:val="center"/>
        <w:rPr>
          <w:rFonts w:ascii="Times New Roman" w:eastAsia="宋体" w:hAnsi="Times New Roman" w:cs="Times New Roman"/>
          <w:sz w:val="24"/>
          <w:szCs w:val="24"/>
        </w:rPr>
      </w:pPr>
      <w:r>
        <w:rPr>
          <w:noProof/>
        </w:rPr>
        <w:drawing>
          <wp:inline distT="0" distB="0" distL="0" distR="0" wp14:anchorId="4004B073" wp14:editId="2056DF67">
            <wp:extent cx="2049958" cy="34293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9958" cy="342930"/>
                    </a:xfrm>
                    <a:prstGeom prst="rect">
                      <a:avLst/>
                    </a:prstGeom>
                  </pic:spPr>
                </pic:pic>
              </a:graphicData>
            </a:graphic>
          </wp:inline>
        </w:drawing>
      </w:r>
    </w:p>
    <w:p w:rsidR="00585B74" w:rsidRDefault="00585B74" w:rsidP="00585B74">
      <w:pPr>
        <w:pStyle w:val="a3"/>
        <w:numPr>
          <w:ilvl w:val="0"/>
          <w:numId w:val="17"/>
        </w:numPr>
        <w:spacing w:line="288" w:lineRule="auto"/>
        <w:ind w:firstLineChars="0"/>
        <w:jc w:val="left"/>
        <w:rPr>
          <w:rFonts w:ascii="Times New Roman" w:eastAsia="宋体" w:hAnsi="Times New Roman" w:cs="Times New Roman"/>
          <w:b/>
          <w:sz w:val="24"/>
          <w:szCs w:val="24"/>
        </w:rPr>
      </w:pPr>
      <w:r w:rsidRPr="00585B74">
        <w:rPr>
          <w:rFonts w:ascii="Times New Roman" w:eastAsia="宋体" w:hAnsi="Times New Roman" w:cs="Times New Roman"/>
          <w:b/>
          <w:sz w:val="24"/>
          <w:szCs w:val="24"/>
        </w:rPr>
        <w:t>Spectral CNN</w:t>
      </w:r>
      <w:r w:rsidR="004E0A41">
        <w:rPr>
          <w:rFonts w:ascii="Times New Roman" w:eastAsia="宋体" w:hAnsi="Times New Roman" w:cs="Times New Roman"/>
          <w:b/>
          <w:sz w:val="24"/>
          <w:szCs w:val="24"/>
          <w:vertAlign w:val="superscript"/>
        </w:rPr>
        <w:t>[8]</w:t>
      </w:r>
    </w:p>
    <w:p w:rsidR="00585B74" w:rsidRDefault="00256D28" w:rsidP="00E835EF">
      <w:pPr>
        <w:spacing w:line="288" w:lineRule="auto"/>
        <w:ind w:firstLine="420"/>
        <w:jc w:val="left"/>
        <w:rPr>
          <w:rFonts w:ascii="Times New Roman" w:eastAsia="宋体" w:hAnsi="Times New Roman" w:cs="Times New Roman"/>
          <w:sz w:val="24"/>
          <w:szCs w:val="24"/>
        </w:rPr>
      </w:pPr>
      <w:r w:rsidRPr="00256D28">
        <w:rPr>
          <w:rFonts w:ascii="Times New Roman" w:eastAsia="宋体" w:hAnsi="Times New Roman" w:cs="Times New Roman" w:hint="eastAsia"/>
          <w:sz w:val="24"/>
          <w:szCs w:val="24"/>
        </w:rPr>
        <w:t>上文中的</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g</m:t>
            </m:r>
          </m:e>
          <m:sub>
            <m:r>
              <w:rPr>
                <w:rFonts w:ascii="Cambria Math" w:eastAsia="宋体" w:hAnsi="Cambria Math" w:cs="Times New Roman"/>
                <w:sz w:val="24"/>
                <w:szCs w:val="24"/>
              </w:rPr>
              <m:t>θ</m:t>
            </m:r>
          </m:sub>
        </m:sSub>
      </m:oMath>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Spectral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的卷积核</w:t>
      </w:r>
      <w:r w:rsidR="00E835EF">
        <w:rPr>
          <w:rFonts w:ascii="Times New Roman" w:eastAsia="宋体" w:hAnsi="Times New Roman" w:cs="Times New Roman" w:hint="eastAsia"/>
          <w:sz w:val="24"/>
          <w:szCs w:val="24"/>
        </w:rPr>
        <w:t>，状态更新公式如下：</w:t>
      </w:r>
    </w:p>
    <w:p w:rsidR="00E835EF" w:rsidRPr="00256D28" w:rsidRDefault="00E835EF" w:rsidP="00E835EF">
      <w:pPr>
        <w:spacing w:line="288" w:lineRule="auto"/>
        <w:jc w:val="center"/>
        <w:rPr>
          <w:rFonts w:ascii="Times New Roman" w:eastAsia="宋体" w:hAnsi="Times New Roman" w:cs="Times New Roman"/>
          <w:sz w:val="24"/>
          <w:szCs w:val="24"/>
        </w:rPr>
      </w:pPr>
      <w:r>
        <w:rPr>
          <w:noProof/>
        </w:rPr>
        <w:lastRenderedPageBreak/>
        <w:drawing>
          <wp:inline distT="0" distB="0" distL="0" distR="0" wp14:anchorId="4CFDDFFA" wp14:editId="36A047EE">
            <wp:extent cx="2270957" cy="120406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0957" cy="1204064"/>
                    </a:xfrm>
                    <a:prstGeom prst="rect">
                      <a:avLst/>
                    </a:prstGeom>
                  </pic:spPr>
                </pic:pic>
              </a:graphicData>
            </a:graphic>
          </wp:inline>
        </w:drawing>
      </w:r>
    </w:p>
    <w:p w:rsidR="00585B74" w:rsidRDefault="00585B74" w:rsidP="00585B74">
      <w:pPr>
        <w:pStyle w:val="a3"/>
        <w:numPr>
          <w:ilvl w:val="0"/>
          <w:numId w:val="17"/>
        </w:numPr>
        <w:spacing w:line="288" w:lineRule="auto"/>
        <w:ind w:firstLineChars="0"/>
        <w:jc w:val="left"/>
        <w:rPr>
          <w:rFonts w:ascii="Times New Roman" w:eastAsia="宋体" w:hAnsi="Times New Roman" w:cs="Times New Roman"/>
          <w:b/>
          <w:sz w:val="24"/>
          <w:szCs w:val="24"/>
        </w:rPr>
      </w:pPr>
      <w:r w:rsidRPr="00585B74">
        <w:rPr>
          <w:rFonts w:ascii="Times New Roman" w:eastAsia="宋体" w:hAnsi="Times New Roman" w:cs="Times New Roman"/>
          <w:b/>
          <w:sz w:val="24"/>
          <w:szCs w:val="24"/>
        </w:rPr>
        <w:t>ChebNet</w:t>
      </w:r>
      <w:r w:rsidR="004E0A41">
        <w:rPr>
          <w:rFonts w:ascii="Times New Roman" w:eastAsia="宋体" w:hAnsi="Times New Roman" w:cs="Times New Roman"/>
          <w:b/>
          <w:sz w:val="24"/>
          <w:szCs w:val="24"/>
          <w:vertAlign w:val="superscript"/>
        </w:rPr>
        <w:t>[9]</w:t>
      </w:r>
    </w:p>
    <w:p w:rsidR="004E0A41" w:rsidRDefault="00832556" w:rsidP="00C4426D">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针对</w:t>
      </w:r>
      <w:r>
        <w:rPr>
          <w:rFonts w:ascii="Times New Roman" w:eastAsia="宋体" w:hAnsi="Times New Roman" w:cs="Times New Roman"/>
          <w:sz w:val="24"/>
          <w:szCs w:val="24"/>
        </w:rPr>
        <w:t>Spectral CNN</w:t>
      </w:r>
      <w:r>
        <w:rPr>
          <w:rFonts w:ascii="Times New Roman" w:eastAsia="宋体" w:hAnsi="Times New Roman" w:cs="Times New Roman" w:hint="eastAsia"/>
          <w:sz w:val="24"/>
          <w:szCs w:val="24"/>
        </w:rPr>
        <w:t>需要计算拉普拉斯矩阵所有的特征值和特征向量，研究者提出了</w:t>
      </w:r>
      <w:r w:rsidRPr="00832556">
        <w:rPr>
          <w:rFonts w:ascii="Times New Roman" w:eastAsia="宋体" w:hAnsi="Times New Roman" w:cs="Times New Roman"/>
          <w:sz w:val="24"/>
          <w:szCs w:val="24"/>
        </w:rPr>
        <w:t>ChebNet</w:t>
      </w:r>
      <w:r>
        <w:rPr>
          <w:rFonts w:ascii="Times New Roman" w:eastAsia="宋体" w:hAnsi="Times New Roman" w:cs="Times New Roman" w:hint="eastAsia"/>
          <w:sz w:val="24"/>
          <w:szCs w:val="24"/>
        </w:rPr>
        <w:t>，利用切比雪夫多项式加速</w:t>
      </w:r>
      <w:r w:rsidR="00C4426D">
        <w:rPr>
          <w:rFonts w:ascii="Times New Roman" w:eastAsia="宋体" w:hAnsi="Times New Roman" w:cs="Times New Roman" w:hint="eastAsia"/>
          <w:sz w:val="24"/>
          <w:szCs w:val="24"/>
        </w:rPr>
        <w:t>求解，卷积核的计算方法如下，其中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hint="eastAsia"/>
                <w:sz w:val="24"/>
                <w:szCs w:val="24"/>
              </w:rPr>
              <m:t>k</m:t>
            </m:r>
          </m:sub>
        </m:sSub>
      </m:oMath>
      <w:r w:rsidR="00C4426D">
        <w:rPr>
          <w:rFonts w:ascii="Times New Roman" w:eastAsia="宋体" w:hAnsi="Times New Roman" w:cs="Times New Roman" w:hint="eastAsia"/>
          <w:sz w:val="24"/>
          <w:szCs w:val="24"/>
        </w:rPr>
        <w:t>为切比雪夫多项式的第</w:t>
      </w:r>
      <w:r w:rsidR="00C4426D">
        <w:rPr>
          <w:rFonts w:ascii="Times New Roman" w:eastAsia="宋体" w:hAnsi="Times New Roman" w:cs="Times New Roman" w:hint="eastAsia"/>
          <w:sz w:val="24"/>
          <w:szCs w:val="24"/>
        </w:rPr>
        <w:t>K</w:t>
      </w:r>
      <w:r w:rsidR="00C4426D">
        <w:rPr>
          <w:rFonts w:ascii="Times New Roman" w:eastAsia="宋体" w:hAnsi="Times New Roman" w:cs="Times New Roman" w:hint="eastAsia"/>
          <w:sz w:val="24"/>
          <w:szCs w:val="24"/>
        </w:rPr>
        <w:t>项。</w:t>
      </w:r>
    </w:p>
    <w:p w:rsidR="00C4426D" w:rsidRDefault="00C4426D" w:rsidP="00C4426D">
      <w:pPr>
        <w:spacing w:line="288" w:lineRule="auto"/>
        <w:jc w:val="center"/>
        <w:rPr>
          <w:rFonts w:ascii="Times New Roman" w:eastAsia="宋体" w:hAnsi="Times New Roman" w:cs="Times New Roman"/>
          <w:sz w:val="24"/>
          <w:szCs w:val="24"/>
        </w:rPr>
      </w:pPr>
      <w:r>
        <w:rPr>
          <w:noProof/>
        </w:rPr>
        <w:drawing>
          <wp:inline distT="0" distB="0" distL="0" distR="0" wp14:anchorId="4A1BCCC5" wp14:editId="3BEC90CC">
            <wp:extent cx="3154953" cy="320068"/>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4953" cy="320068"/>
                    </a:xfrm>
                    <a:prstGeom prst="rect">
                      <a:avLst/>
                    </a:prstGeom>
                  </pic:spPr>
                </pic:pic>
              </a:graphicData>
            </a:graphic>
          </wp:inline>
        </w:drawing>
      </w:r>
    </w:p>
    <w:p w:rsidR="00C4426D" w:rsidRDefault="00C4426D" w:rsidP="00C4426D">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信号</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的卷积如下，其中</w:t>
      </w:r>
      <w:r>
        <w:rPr>
          <w:noProof/>
        </w:rPr>
        <w:drawing>
          <wp:inline distT="0" distB="0" distL="0" distR="0" wp14:anchorId="5EC55943" wp14:editId="526E4E57">
            <wp:extent cx="1463167" cy="243861"/>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3167" cy="243861"/>
                    </a:xfrm>
                    <a:prstGeom prst="rect">
                      <a:avLst/>
                    </a:prstGeom>
                  </pic:spPr>
                </pic:pic>
              </a:graphicData>
            </a:graphic>
          </wp:inline>
        </w:drawing>
      </w:r>
      <w:r>
        <w:rPr>
          <w:rFonts w:ascii="Times New Roman" w:eastAsia="宋体" w:hAnsi="Times New Roman" w:cs="Times New Roman" w:hint="eastAsia"/>
          <w:sz w:val="24"/>
          <w:szCs w:val="24"/>
        </w:rPr>
        <w:t>。</w:t>
      </w:r>
    </w:p>
    <w:p w:rsidR="00C4426D" w:rsidRDefault="00C4426D" w:rsidP="00C4426D">
      <w:pPr>
        <w:spacing w:line="288" w:lineRule="auto"/>
        <w:jc w:val="center"/>
        <w:rPr>
          <w:rFonts w:ascii="Times New Roman" w:eastAsia="宋体" w:hAnsi="Times New Roman" w:cs="Times New Roman"/>
          <w:sz w:val="24"/>
          <w:szCs w:val="24"/>
        </w:rPr>
      </w:pPr>
      <w:r>
        <w:rPr>
          <w:noProof/>
        </w:rPr>
        <w:drawing>
          <wp:inline distT="0" distB="0" distL="0" distR="0" wp14:anchorId="7D117C30" wp14:editId="7B516D81">
            <wp:extent cx="2530059" cy="1211685"/>
            <wp:effectExtent l="0" t="0" r="381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0059" cy="1211685"/>
                    </a:xfrm>
                    <a:prstGeom prst="rect">
                      <a:avLst/>
                    </a:prstGeom>
                  </pic:spPr>
                </pic:pic>
              </a:graphicData>
            </a:graphic>
          </wp:inline>
        </w:drawing>
      </w:r>
    </w:p>
    <w:p w:rsidR="00C4426D" w:rsidRDefault="00C4426D" w:rsidP="00C4426D">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由于避免了特征向量的计算，计算复杂度从</w:t>
      </w:r>
      <m:oMath>
        <m:r>
          <m:rPr>
            <m:sty m:val="p"/>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3</m:t>
            </m:r>
          </m:sup>
        </m:sSup>
        <m:r>
          <m:rPr>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降到了</w:t>
      </w:r>
      <m:oMath>
        <m:r>
          <m:rPr>
            <m:sty m:val="p"/>
          </m:rPr>
          <w:rPr>
            <w:rFonts w:ascii="Cambria Math" w:eastAsia="宋体" w:hAnsi="Cambria Math" w:cs="Times New Roman" w:hint="eastAsia"/>
            <w:sz w:val="24"/>
            <w:szCs w:val="24"/>
          </w:rPr>
          <m:t>O</m:t>
        </m:r>
        <m:r>
          <m:rPr>
            <m:sty m:val="p"/>
          </m:rPr>
          <w:rPr>
            <w:rFonts w:ascii="Cambria Math" w:eastAsia="宋体" w:hAnsi="Cambria Math" w:cs="Times New Roman"/>
            <w:sz w:val="24"/>
            <w:szCs w:val="24"/>
          </w:rPr>
          <m:t>(KM)</m:t>
        </m:r>
      </m:oMath>
      <w:r>
        <w:rPr>
          <w:rFonts w:ascii="Times New Roman" w:eastAsia="宋体" w:hAnsi="Times New Roman" w:cs="Times New Roman" w:hint="eastAsia"/>
          <w:sz w:val="24"/>
          <w:szCs w:val="24"/>
        </w:rPr>
        <w:t>。</w:t>
      </w:r>
    </w:p>
    <w:p w:rsidR="00FE3070" w:rsidRDefault="00FE3070" w:rsidP="00C4426D">
      <w:pPr>
        <w:spacing w:line="288" w:lineRule="auto"/>
        <w:ind w:firstLine="420"/>
        <w:jc w:val="left"/>
        <w:rPr>
          <w:rFonts w:ascii="Times New Roman" w:eastAsia="宋体" w:hAnsi="Times New Roman" w:cs="Times New Roman"/>
          <w:sz w:val="24"/>
          <w:szCs w:val="24"/>
        </w:rPr>
      </w:pPr>
    </w:p>
    <w:p w:rsidR="00FE3070" w:rsidRDefault="00FE3070"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4D4943" w:rsidRDefault="004D4943" w:rsidP="00FE3070">
      <w:pPr>
        <w:spacing w:line="288" w:lineRule="auto"/>
        <w:jc w:val="left"/>
        <w:rPr>
          <w:rFonts w:ascii="Times New Roman" w:eastAsia="宋体" w:hAnsi="Times New Roman" w:cs="Times New Roman"/>
          <w:sz w:val="24"/>
          <w:szCs w:val="24"/>
        </w:rPr>
      </w:pPr>
    </w:p>
    <w:p w:rsidR="00BF5300" w:rsidRDefault="00BF5300" w:rsidP="00FE3070">
      <w:pPr>
        <w:spacing w:line="288" w:lineRule="auto"/>
        <w:jc w:val="left"/>
        <w:rPr>
          <w:rFonts w:ascii="Times New Roman" w:eastAsia="宋体" w:hAnsi="Times New Roman" w:cs="Times New Roman"/>
          <w:sz w:val="24"/>
          <w:szCs w:val="24"/>
        </w:rPr>
      </w:pPr>
    </w:p>
    <w:p w:rsidR="00FE3070" w:rsidRPr="00627801" w:rsidRDefault="00FE3070" w:rsidP="00BF5300">
      <w:pPr>
        <w:pStyle w:val="a3"/>
        <w:numPr>
          <w:ilvl w:val="0"/>
          <w:numId w:val="2"/>
        </w:numPr>
        <w:spacing w:line="288" w:lineRule="auto"/>
        <w:ind w:firstLineChars="0"/>
        <w:jc w:val="center"/>
        <w:rPr>
          <w:rFonts w:ascii="Times New Roman" w:eastAsia="宋体" w:hAnsi="Times New Roman" w:cs="Times New Roman"/>
          <w:b/>
          <w:sz w:val="28"/>
          <w:szCs w:val="24"/>
        </w:rPr>
      </w:pPr>
      <w:r w:rsidRPr="00627801">
        <w:rPr>
          <w:rFonts w:ascii="Times New Roman" w:eastAsia="宋体" w:hAnsi="Times New Roman" w:cs="Times New Roman"/>
          <w:b/>
          <w:sz w:val="28"/>
          <w:szCs w:val="24"/>
        </w:rPr>
        <w:lastRenderedPageBreak/>
        <w:t>Predict then Propagate Graph Neural Networks meet Personalized PageRank</w:t>
      </w:r>
    </w:p>
    <w:p w:rsidR="00FE3070" w:rsidRPr="00016A9F" w:rsidRDefault="00016A9F" w:rsidP="00B346A0">
      <w:pPr>
        <w:pStyle w:val="a3"/>
        <w:numPr>
          <w:ilvl w:val="0"/>
          <w:numId w:val="18"/>
        </w:numPr>
        <w:spacing w:line="288" w:lineRule="auto"/>
        <w:ind w:firstLineChars="0"/>
        <w:jc w:val="left"/>
        <w:rPr>
          <w:rFonts w:ascii="Times New Roman" w:eastAsia="宋体" w:hAnsi="Times New Roman" w:cs="Times New Roman"/>
          <w:b/>
          <w:sz w:val="24"/>
          <w:szCs w:val="24"/>
        </w:rPr>
      </w:pPr>
      <w:r w:rsidRPr="00016A9F">
        <w:rPr>
          <w:rFonts w:ascii="Times New Roman" w:eastAsia="宋体" w:hAnsi="Times New Roman" w:cs="Times New Roman" w:hint="eastAsia"/>
          <w:b/>
          <w:sz w:val="24"/>
          <w:szCs w:val="24"/>
        </w:rPr>
        <w:t>问题背景</w:t>
      </w:r>
    </w:p>
    <w:p w:rsidR="00016A9F" w:rsidRDefault="000C1A9B" w:rsidP="00FC168D">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传统</w:t>
      </w:r>
      <w:r w:rsidR="00FC168D">
        <w:rPr>
          <w:rFonts w:ascii="Times New Roman" w:eastAsia="宋体" w:hAnsi="Times New Roman" w:cs="Times New Roman" w:hint="eastAsia"/>
          <w:sz w:val="24"/>
          <w:szCs w:val="24"/>
        </w:rPr>
        <w:t>的</w:t>
      </w:r>
      <w:r w:rsidR="00FC168D">
        <w:rPr>
          <w:rFonts w:ascii="Times New Roman" w:eastAsia="宋体" w:hAnsi="Times New Roman" w:cs="Times New Roman" w:hint="eastAsia"/>
          <w:sz w:val="24"/>
          <w:szCs w:val="24"/>
        </w:rPr>
        <w:t>GCN</w:t>
      </w:r>
      <w:r w:rsidR="007940B0">
        <w:rPr>
          <w:rFonts w:ascii="Times New Roman" w:eastAsia="宋体" w:hAnsi="Times New Roman" w:cs="Times New Roman" w:hint="eastAsia"/>
          <w:sz w:val="24"/>
          <w:szCs w:val="24"/>
        </w:rPr>
        <w:t>模型在每一层变换时包括特征变换和</w:t>
      </w:r>
      <w:r w:rsidR="007940B0">
        <w:rPr>
          <w:rFonts w:ascii="Times New Roman" w:eastAsia="宋体" w:hAnsi="Times New Roman" w:cs="Times New Roman" w:hint="eastAsia"/>
          <w:sz w:val="24"/>
          <w:szCs w:val="24"/>
        </w:rPr>
        <w:t>1</w:t>
      </w:r>
      <w:r w:rsidR="007940B0">
        <w:rPr>
          <w:rFonts w:ascii="Times New Roman" w:eastAsia="宋体" w:hAnsi="Times New Roman" w:cs="Times New Roman" w:hint="eastAsia"/>
          <w:sz w:val="24"/>
          <w:szCs w:val="24"/>
        </w:rPr>
        <w:t>阶邻居的聚合，通常</w:t>
      </w:r>
      <w:r w:rsidR="00FC168D">
        <w:rPr>
          <w:rFonts w:ascii="Times New Roman" w:eastAsia="宋体" w:hAnsi="Times New Roman" w:cs="Times New Roman" w:hint="eastAsia"/>
          <w:sz w:val="24"/>
          <w:szCs w:val="24"/>
        </w:rPr>
        <w:t>只能使用有限的邻居结点信息</w:t>
      </w:r>
      <w:r w:rsidR="00D45F8B">
        <w:rPr>
          <w:rFonts w:ascii="Times New Roman" w:eastAsia="宋体" w:hAnsi="Times New Roman" w:cs="Times New Roman" w:hint="eastAsia"/>
          <w:sz w:val="24"/>
          <w:szCs w:val="24"/>
        </w:rPr>
        <w:t>并且难以扩展</w:t>
      </w:r>
      <w:r w:rsidR="00FC168D">
        <w:rPr>
          <w:rFonts w:ascii="Times New Roman" w:eastAsia="宋体" w:hAnsi="Times New Roman" w:cs="Times New Roman" w:hint="eastAsia"/>
          <w:sz w:val="24"/>
          <w:szCs w:val="24"/>
        </w:rPr>
        <w:t>，但是边缘结点，稀疏结点等需要更多的邻居结点信息。简单地堆叠层以获取更多邻居结点信息会带来两个问题：</w:t>
      </w:r>
    </w:p>
    <w:p w:rsidR="00CD7F64" w:rsidRDefault="00CD7F64" w:rsidP="00CD7F64">
      <w:pPr>
        <w:pStyle w:val="a3"/>
        <w:numPr>
          <w:ilvl w:val="0"/>
          <w:numId w:val="33"/>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聚合次数过多会导致过平滑，丧失了结点的局部特性。</w:t>
      </w:r>
    </w:p>
    <w:p w:rsidR="00016A9F" w:rsidRPr="00CD7F64" w:rsidRDefault="00CD7F64" w:rsidP="00016A9F">
      <w:pPr>
        <w:pStyle w:val="a3"/>
        <w:numPr>
          <w:ilvl w:val="0"/>
          <w:numId w:val="33"/>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堆叠层数过多会导致参数量过大</w:t>
      </w:r>
      <w:r w:rsidR="004B57E0">
        <w:rPr>
          <w:rFonts w:ascii="Times New Roman" w:eastAsia="宋体" w:hAnsi="Times New Roman" w:cs="Times New Roman" w:hint="eastAsia"/>
          <w:sz w:val="24"/>
          <w:szCs w:val="24"/>
        </w:rPr>
        <w:t>，有可能造成</w:t>
      </w:r>
      <w:r>
        <w:rPr>
          <w:rFonts w:ascii="Times New Roman" w:eastAsia="宋体" w:hAnsi="Times New Roman" w:cs="Times New Roman" w:hint="eastAsia"/>
          <w:sz w:val="24"/>
          <w:szCs w:val="24"/>
        </w:rPr>
        <w:t>过拟合。</w:t>
      </w:r>
    </w:p>
    <w:p w:rsidR="00016A9F" w:rsidRDefault="00016A9F" w:rsidP="00B346A0">
      <w:pPr>
        <w:pStyle w:val="a3"/>
        <w:numPr>
          <w:ilvl w:val="0"/>
          <w:numId w:val="18"/>
        </w:numPr>
        <w:spacing w:line="288" w:lineRule="auto"/>
        <w:ind w:firstLineChars="0"/>
        <w:jc w:val="left"/>
        <w:rPr>
          <w:rFonts w:ascii="Times New Roman" w:eastAsia="宋体" w:hAnsi="Times New Roman" w:cs="Times New Roman"/>
          <w:b/>
          <w:sz w:val="24"/>
          <w:szCs w:val="24"/>
        </w:rPr>
      </w:pPr>
      <w:r w:rsidRPr="00016A9F">
        <w:rPr>
          <w:rFonts w:ascii="Times New Roman" w:eastAsia="宋体" w:hAnsi="Times New Roman" w:cs="Times New Roman" w:hint="eastAsia"/>
          <w:b/>
          <w:sz w:val="24"/>
          <w:szCs w:val="24"/>
        </w:rPr>
        <w:t>解决方法</w:t>
      </w:r>
    </w:p>
    <w:p w:rsidR="008A600B" w:rsidRDefault="00AC1CE2" w:rsidP="008A600B">
      <w:pPr>
        <w:spacing w:line="288" w:lineRule="auto"/>
        <w:ind w:firstLine="420"/>
        <w:jc w:val="left"/>
        <w:rPr>
          <w:rFonts w:ascii="Times New Roman" w:eastAsia="宋体" w:hAnsi="Times New Roman" w:cs="Times New Roman"/>
          <w:sz w:val="24"/>
          <w:szCs w:val="24"/>
        </w:rPr>
      </w:pPr>
      <w:r w:rsidRPr="008A600B">
        <w:rPr>
          <w:rFonts w:ascii="Times New Roman" w:eastAsia="宋体" w:hAnsi="Times New Roman" w:cs="Times New Roman" w:hint="eastAsia"/>
          <w:sz w:val="24"/>
          <w:szCs w:val="24"/>
        </w:rPr>
        <w:t>作者首先分析了：</w:t>
      </w:r>
      <w:r w:rsidR="008A600B" w:rsidRPr="008A600B">
        <w:rPr>
          <w:rFonts w:ascii="Times New Roman" w:eastAsia="宋体" w:hAnsi="Times New Roman" w:cs="Times New Roman" w:hint="eastAsia"/>
          <w:sz w:val="24"/>
          <w:szCs w:val="24"/>
        </w:rPr>
        <w:t>k</w:t>
      </w:r>
      <w:r w:rsidR="008A600B" w:rsidRPr="008A600B">
        <w:rPr>
          <w:rFonts w:ascii="Times New Roman" w:eastAsia="宋体" w:hAnsi="Times New Roman" w:cs="Times New Roman" w:hint="eastAsia"/>
          <w:sz w:val="24"/>
          <w:szCs w:val="24"/>
        </w:rPr>
        <w:t>层</w:t>
      </w:r>
      <w:r w:rsidR="008A600B" w:rsidRPr="008A600B">
        <w:rPr>
          <w:rFonts w:ascii="Times New Roman" w:eastAsia="宋体" w:hAnsi="Times New Roman" w:cs="Times New Roman" w:hint="eastAsia"/>
          <w:sz w:val="24"/>
          <w:szCs w:val="24"/>
        </w:rPr>
        <w:t>GCN</w:t>
      </w:r>
      <w:r w:rsidR="008A600B" w:rsidRPr="008A600B">
        <w:rPr>
          <w:rFonts w:ascii="Times New Roman" w:eastAsia="宋体" w:hAnsi="Times New Roman" w:cs="Times New Roman" w:hint="eastAsia"/>
          <w:sz w:val="24"/>
          <w:szCs w:val="24"/>
        </w:rPr>
        <w:t>近似于</w:t>
      </w:r>
      <w:r w:rsidR="008A600B" w:rsidRPr="008A600B">
        <w:rPr>
          <w:rFonts w:ascii="Times New Roman" w:eastAsia="宋体" w:hAnsi="Times New Roman" w:cs="Times New Roman" w:hint="eastAsia"/>
          <w:sz w:val="24"/>
          <w:szCs w:val="24"/>
        </w:rPr>
        <w:t>k</w:t>
      </w:r>
      <w:r w:rsidR="002451D5">
        <w:rPr>
          <w:rFonts w:ascii="Times New Roman" w:eastAsia="宋体" w:hAnsi="Times New Roman" w:cs="Times New Roman" w:hint="eastAsia"/>
          <w:sz w:val="24"/>
          <w:szCs w:val="24"/>
        </w:rPr>
        <w:t>步随机游走，随着层数</w:t>
      </w:r>
      <w:r w:rsidR="00063C2E">
        <w:rPr>
          <w:rFonts w:ascii="Times New Roman" w:eastAsia="宋体" w:hAnsi="Times New Roman" w:cs="Times New Roman" w:hint="eastAsia"/>
          <w:sz w:val="24"/>
          <w:szCs w:val="24"/>
        </w:rPr>
        <w:t>增加，</w:t>
      </w:r>
      <w:r w:rsidR="00063C2E">
        <w:rPr>
          <w:rFonts w:ascii="Times New Roman" w:eastAsia="宋体" w:hAnsi="Times New Roman" w:cs="Times New Roman" w:hint="eastAsia"/>
          <w:sz w:val="24"/>
          <w:szCs w:val="24"/>
        </w:rPr>
        <w:t>GCN</w:t>
      </w:r>
      <w:r w:rsidR="00063C2E">
        <w:rPr>
          <w:rFonts w:ascii="Times New Roman" w:eastAsia="宋体" w:hAnsi="Times New Roman" w:cs="Times New Roman" w:hint="eastAsia"/>
          <w:sz w:val="24"/>
          <w:szCs w:val="24"/>
        </w:rPr>
        <w:t>收敛到随机游走的极限分布，该分布是全图的一个性质</w:t>
      </w:r>
      <w:r w:rsidR="00063C2E" w:rsidRPr="008A600B">
        <w:rPr>
          <w:rFonts w:ascii="Times New Roman" w:eastAsia="宋体" w:hAnsi="Times New Roman" w:cs="Times New Roman" w:hint="eastAsia"/>
          <w:sz w:val="24"/>
          <w:szCs w:val="24"/>
        </w:rPr>
        <w:t xml:space="preserve"> </w:t>
      </w:r>
      <w:r w:rsidR="00063C2E">
        <w:rPr>
          <w:rFonts w:ascii="Times New Roman" w:eastAsia="宋体" w:hAnsi="Times New Roman" w:cs="Times New Roman" w:hint="eastAsia"/>
          <w:sz w:val="24"/>
          <w:szCs w:val="24"/>
        </w:rPr>
        <w:t>，与随机游走的起点没有关系，不再适合描述邻居结点的信息。</w:t>
      </w:r>
    </w:p>
    <w:p w:rsidR="00063C2E" w:rsidRPr="008A600B" w:rsidRDefault="000C3496" w:rsidP="008A600B">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受</w:t>
      </w:r>
      <w:r w:rsidRPr="000C3496">
        <w:rPr>
          <w:rFonts w:ascii="Times New Roman" w:eastAsia="宋体" w:hAnsi="Times New Roman" w:cs="Times New Roman"/>
          <w:sz w:val="24"/>
          <w:szCs w:val="24"/>
        </w:rPr>
        <w:t>Personalized PageRank</w:t>
      </w:r>
      <w:r w:rsidR="000C1A9B">
        <w:rPr>
          <w:rFonts w:ascii="Times New Roman" w:eastAsia="宋体" w:hAnsi="Times New Roman" w:cs="Times New Roman" w:hint="eastAsia"/>
          <w:sz w:val="24"/>
          <w:szCs w:val="24"/>
        </w:rPr>
        <w:t>启发，作者提出一种新的传播算法</w:t>
      </w:r>
      <w:r>
        <w:rPr>
          <w:rFonts w:ascii="Times New Roman" w:eastAsia="宋体" w:hAnsi="Times New Roman" w:cs="Times New Roman" w:hint="eastAsia"/>
          <w:sz w:val="24"/>
          <w:szCs w:val="24"/>
        </w:rPr>
        <w:t>，该方法可以平衡局部性和对更</w:t>
      </w:r>
      <w:r w:rsidR="000C1A9B">
        <w:rPr>
          <w:rFonts w:ascii="Times New Roman" w:eastAsia="宋体" w:hAnsi="Times New Roman" w:cs="Times New Roman" w:hint="eastAsia"/>
          <w:sz w:val="24"/>
          <w:szCs w:val="24"/>
        </w:rPr>
        <w:t>大范围邻居信息的需求，从而规避过光滑的问题，此外将神经网络与传播过程</w:t>
      </w:r>
      <w:r>
        <w:rPr>
          <w:rFonts w:ascii="Times New Roman" w:eastAsia="宋体" w:hAnsi="Times New Roman" w:cs="Times New Roman" w:hint="eastAsia"/>
          <w:sz w:val="24"/>
          <w:szCs w:val="24"/>
        </w:rPr>
        <w:t>分离，</w:t>
      </w:r>
      <w:r w:rsidR="00F03BFC">
        <w:rPr>
          <w:rFonts w:ascii="Times New Roman" w:eastAsia="宋体" w:hAnsi="Times New Roman" w:cs="Times New Roman" w:hint="eastAsia"/>
          <w:sz w:val="24"/>
          <w:szCs w:val="24"/>
        </w:rPr>
        <w:t>神经网络的深度完全独立于传播过程</w:t>
      </w:r>
      <w:r>
        <w:rPr>
          <w:rFonts w:ascii="Times New Roman" w:eastAsia="宋体" w:hAnsi="Times New Roman" w:cs="Times New Roman" w:hint="eastAsia"/>
          <w:sz w:val="24"/>
          <w:szCs w:val="24"/>
        </w:rPr>
        <w:t>。</w:t>
      </w:r>
    </w:p>
    <w:p w:rsidR="00016A9F" w:rsidRPr="00CB389D" w:rsidRDefault="00CB389D" w:rsidP="00CB389D">
      <w:pPr>
        <w:pStyle w:val="a3"/>
        <w:numPr>
          <w:ilvl w:val="0"/>
          <w:numId w:val="34"/>
        </w:numPr>
        <w:ind w:firstLineChars="0"/>
        <w:rPr>
          <w:rFonts w:ascii="Times New Roman" w:eastAsia="宋体" w:hAnsi="Times New Roman" w:cs="Times New Roman"/>
          <w:b/>
          <w:sz w:val="24"/>
          <w:szCs w:val="24"/>
        </w:rPr>
      </w:pPr>
      <w:r w:rsidRPr="00CB389D">
        <w:rPr>
          <w:rFonts w:ascii="Times New Roman" w:eastAsia="宋体" w:hAnsi="Times New Roman" w:cs="Times New Roman"/>
          <w:b/>
          <w:sz w:val="24"/>
          <w:szCs w:val="24"/>
        </w:rPr>
        <w:t>Personalized PageRank</w:t>
      </w:r>
    </w:p>
    <w:p w:rsidR="00CB389D" w:rsidRDefault="00CB389D" w:rsidP="00CB389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普通的</w:t>
      </w:r>
      <w:r>
        <w:rPr>
          <w:rFonts w:ascii="Times New Roman" w:eastAsia="宋体" w:hAnsi="Times New Roman" w:cs="Times New Roman" w:hint="eastAsia"/>
          <w:sz w:val="24"/>
          <w:szCs w:val="24"/>
        </w:rPr>
        <w:t>PageRank</w:t>
      </w:r>
      <w:r>
        <w:rPr>
          <w:rFonts w:ascii="Times New Roman" w:eastAsia="宋体" w:hAnsi="Times New Roman" w:cs="Times New Roman" w:hint="eastAsia"/>
          <w:sz w:val="24"/>
          <w:szCs w:val="24"/>
        </w:rPr>
        <w:t>计算公式为：</w:t>
      </w:r>
    </w:p>
    <w:p w:rsidR="00CB389D" w:rsidRDefault="00CB389D" w:rsidP="00CB389D">
      <w:pPr>
        <w:ind w:firstLine="420"/>
        <w:jc w:val="center"/>
        <w:rPr>
          <w:rFonts w:ascii="Times New Roman" w:eastAsia="宋体" w:hAnsi="Times New Roman" w:cs="Times New Roman"/>
          <w:sz w:val="24"/>
          <w:szCs w:val="24"/>
        </w:rPr>
      </w:pPr>
      <w:r>
        <w:rPr>
          <w:noProof/>
        </w:rPr>
        <w:drawing>
          <wp:inline distT="0" distB="0" distL="0" distR="0" wp14:anchorId="4480E187" wp14:editId="17533AB0">
            <wp:extent cx="2646000" cy="241200"/>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6000" cy="241200"/>
                    </a:xfrm>
                    <a:prstGeom prst="rect">
                      <a:avLst/>
                    </a:prstGeom>
                  </pic:spPr>
                </pic:pic>
              </a:graphicData>
            </a:graphic>
          </wp:inline>
        </w:drawing>
      </w:r>
    </w:p>
    <w:p w:rsidR="00CB389D" w:rsidRDefault="00CB389D" w:rsidP="00CB389D">
      <w:pPr>
        <w:ind w:firstLine="420"/>
        <w:jc w:val="left"/>
        <w:rPr>
          <w:rFonts w:ascii="Times New Roman" w:eastAsia="宋体" w:hAnsi="Times New Roman" w:cs="Times New Roman"/>
          <w:sz w:val="24"/>
          <w:szCs w:val="24"/>
        </w:rPr>
      </w:pPr>
      <w:r w:rsidRPr="00CB389D">
        <w:rPr>
          <w:rFonts w:ascii="Times New Roman" w:eastAsia="宋体" w:hAnsi="Times New Roman" w:cs="Times New Roman"/>
          <w:sz w:val="24"/>
          <w:szCs w:val="24"/>
        </w:rPr>
        <w:t>Personalized PageRank</w:t>
      </w:r>
      <w:r>
        <w:rPr>
          <w:rFonts w:ascii="Times New Roman" w:eastAsia="宋体" w:hAnsi="Times New Roman" w:cs="Times New Roman" w:hint="eastAsia"/>
          <w:sz w:val="24"/>
          <w:szCs w:val="24"/>
        </w:rPr>
        <w:t>将根节点</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x</m:t>
            </m:r>
          </m:sub>
        </m:sSub>
      </m:oMath>
      <w:r w:rsidR="005C39A1">
        <w:rPr>
          <w:rFonts w:ascii="Times New Roman" w:eastAsia="宋体" w:hAnsi="Times New Roman" w:cs="Times New Roman" w:hint="eastAsia"/>
          <w:sz w:val="24"/>
          <w:szCs w:val="24"/>
        </w:rPr>
        <w:t>也考虑进来，其迭代公式为：</w:t>
      </w:r>
    </w:p>
    <w:p w:rsidR="005C39A1" w:rsidRDefault="005C39A1" w:rsidP="005C39A1">
      <w:pPr>
        <w:ind w:firstLine="420"/>
        <w:jc w:val="center"/>
        <w:rPr>
          <w:rFonts w:ascii="Times New Roman" w:eastAsia="宋体" w:hAnsi="Times New Roman" w:cs="Times New Roman"/>
          <w:sz w:val="24"/>
          <w:szCs w:val="24"/>
        </w:rPr>
      </w:pPr>
      <w:r>
        <w:rPr>
          <w:noProof/>
        </w:rPr>
        <w:drawing>
          <wp:inline distT="0" distB="0" distL="0" distR="0" wp14:anchorId="2563F1FE" wp14:editId="7C1C42F3">
            <wp:extent cx="2631600" cy="259200"/>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1600" cy="259200"/>
                    </a:xfrm>
                    <a:prstGeom prst="rect">
                      <a:avLst/>
                    </a:prstGeom>
                  </pic:spPr>
                </pic:pic>
              </a:graphicData>
            </a:graphic>
          </wp:inline>
        </w:drawing>
      </w:r>
    </w:p>
    <w:p w:rsidR="005C39A1" w:rsidRDefault="005C39A1" w:rsidP="005C39A1">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5C39A1" w:rsidRDefault="005C39A1" w:rsidP="005C39A1">
      <w:pPr>
        <w:pStyle w:val="a3"/>
        <w:numPr>
          <w:ilvl w:val="0"/>
          <w:numId w:val="22"/>
        </w:numPr>
        <w:spacing w:line="288" w:lineRule="auto"/>
        <w:ind w:firstLineChars="0"/>
        <w:jc w:val="left"/>
        <w:rPr>
          <w:rFonts w:ascii="Times New Roman" w:eastAsia="宋体" w:hAnsi="Times New Roman" w:cs="Times New Roman"/>
          <w:sz w:val="24"/>
          <w:szCs w:val="24"/>
        </w:rPr>
      </w:pPr>
      <w:r>
        <w:rPr>
          <w:noProof/>
        </w:rPr>
        <w:drawing>
          <wp:inline distT="0" distB="0" distL="0" distR="0" wp14:anchorId="6CC39F15" wp14:editId="27BAD3DA">
            <wp:extent cx="1080000" cy="208800"/>
            <wp:effectExtent l="0" t="0" r="635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80000" cy="208800"/>
                    </a:xfrm>
                    <a:prstGeom prst="rect">
                      <a:avLst/>
                    </a:prstGeom>
                  </pic:spPr>
                </pic:pic>
              </a:graphicData>
            </a:graphic>
          </wp:inline>
        </w:drawing>
      </w:r>
      <w:r>
        <w:rPr>
          <w:rFonts w:ascii="Times New Roman" w:eastAsia="宋体" w:hAnsi="Times New Roman" w:cs="Times New Roman" w:hint="eastAsia"/>
          <w:sz w:val="24"/>
          <w:szCs w:val="24"/>
        </w:rPr>
        <w:t>为添加了自循环的堆成归一化邻接矩阵。</w:t>
      </w:r>
    </w:p>
    <w:p w:rsidR="005C39A1" w:rsidRDefault="00AA0B83" w:rsidP="005C39A1">
      <w:pPr>
        <w:pStyle w:val="a3"/>
        <w:numPr>
          <w:ilvl w:val="0"/>
          <w:numId w:val="22"/>
        </w:numPr>
        <w:spacing w:line="288" w:lineRule="auto"/>
        <w:ind w:firstLineChars="0"/>
        <w:jc w:val="left"/>
        <w:rPr>
          <w:rFonts w:ascii="Times New Roman" w:eastAsia="宋体" w:hAnsi="Times New Roman" w:cs="Times New Roman"/>
          <w:sz w:val="24"/>
          <w:szCs w:val="24"/>
        </w:rPr>
      </w:pP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A</m:t>
            </m:r>
          </m:e>
        </m:acc>
        <m:r>
          <w:rPr>
            <w:rFonts w:ascii="Cambria Math" w:eastAsia="宋体" w:hAnsi="Cambria Math" w:cs="Times New Roman"/>
            <w:sz w:val="24"/>
            <w:szCs w:val="24"/>
          </w:rPr>
          <m:t>=A+I</m:t>
        </m:r>
      </m:oMath>
      <w:r w:rsidR="005C39A1">
        <w:rPr>
          <w:rFonts w:ascii="Times New Roman" w:eastAsia="宋体" w:hAnsi="Times New Roman" w:cs="Times New Roman" w:hint="eastAsia"/>
          <w:sz w:val="24"/>
          <w:szCs w:val="24"/>
        </w:rPr>
        <w:t>，</w:t>
      </w:r>
      <w:r w:rsidR="005C39A1">
        <w:rPr>
          <w:rFonts w:ascii="Times New Roman" w:eastAsia="宋体" w:hAnsi="Times New Roman" w:cs="Times New Roman" w:hint="eastAsia"/>
          <w:sz w:val="24"/>
          <w:szCs w:val="24"/>
        </w:rPr>
        <w:t>A</w:t>
      </w:r>
      <w:r w:rsidR="005C39A1">
        <w:rPr>
          <w:rFonts w:ascii="Times New Roman" w:eastAsia="宋体" w:hAnsi="Times New Roman" w:cs="Times New Roman" w:hint="eastAsia"/>
          <w:sz w:val="24"/>
          <w:szCs w:val="24"/>
        </w:rPr>
        <w:t>为图的邻接矩阵。</w:t>
      </w:r>
    </w:p>
    <w:p w:rsidR="00016A9F" w:rsidRDefault="00AA0B83" w:rsidP="005E6780">
      <w:pPr>
        <w:pStyle w:val="a3"/>
        <w:numPr>
          <w:ilvl w:val="0"/>
          <w:numId w:val="22"/>
        </w:numPr>
        <w:spacing w:line="288" w:lineRule="auto"/>
        <w:ind w:firstLineChars="0"/>
        <w:jc w:val="left"/>
        <w:rPr>
          <w:rFonts w:ascii="Times New Roman" w:eastAsia="宋体" w:hAnsi="Times New Roman" w:cs="Times New Roman"/>
          <w:sz w:val="24"/>
          <w:szCs w:val="24"/>
        </w:rPr>
      </w:pP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D</m:t>
            </m:r>
          </m:e>
        </m:acc>
      </m:oMath>
      <w:r w:rsidR="005C39A1">
        <w:rPr>
          <w:rFonts w:ascii="Times New Roman" w:eastAsia="宋体" w:hAnsi="Times New Roman" w:cs="Times New Roman" w:hint="eastAsia"/>
          <w:sz w:val="24"/>
          <w:szCs w:val="24"/>
        </w:rPr>
        <w:t>是</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A</m:t>
            </m:r>
          </m:e>
        </m:acc>
      </m:oMath>
      <w:r w:rsidR="005C39A1">
        <w:rPr>
          <w:rFonts w:ascii="Times New Roman" w:eastAsia="宋体" w:hAnsi="Times New Roman" w:cs="Times New Roman" w:hint="eastAsia"/>
          <w:sz w:val="24"/>
          <w:szCs w:val="24"/>
        </w:rPr>
        <w:t>的度矩阵。</w:t>
      </w:r>
      <m:oMath>
        <m:r>
          <m:rPr>
            <m:sty m:val="p"/>
          </m:rPr>
          <w:rPr>
            <w:rFonts w:ascii="Cambria Math" w:eastAsia="宋体" w:hAnsi="Cambria Math" w:cs="Times New Roman" w:hint="eastAsia"/>
            <w:sz w:val="24"/>
            <w:szCs w:val="24"/>
          </w:rPr>
          <m:t>D=diag</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r>
          <m:rPr>
            <m:sty m:val="p"/>
          </m:rPr>
          <w:rPr>
            <w:rFonts w:ascii="Cambria Math" w:eastAsia="宋体" w:hAnsi="Cambria Math" w:cs="Times New Roman"/>
            <w:sz w:val="24"/>
            <w:szCs w:val="24"/>
          </w:rPr>
          <m:t>)</m:t>
        </m:r>
      </m:oMath>
      <w:r w:rsidR="005C39A1">
        <w:rPr>
          <w:rFonts w:ascii="Times New Roman" w:eastAsia="宋体" w:hAnsi="Times New Roman" w:cs="Times New Roman" w:hint="eastAsia"/>
          <w:sz w:val="24"/>
          <w:szCs w:val="24"/>
        </w:rPr>
        <w:t>代表度矩阵，其中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e>
        </m:nary>
      </m:oMath>
      <w:r w:rsidR="005C39A1">
        <w:rPr>
          <w:rFonts w:ascii="Times New Roman" w:eastAsia="宋体" w:hAnsi="Times New Roman" w:cs="Times New Roman" w:hint="eastAsia"/>
          <w:sz w:val="24"/>
          <w:szCs w:val="24"/>
        </w:rPr>
        <w:t>。</w:t>
      </w:r>
    </w:p>
    <w:p w:rsidR="005E6780" w:rsidRDefault="005E6780" w:rsidP="005E6780">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求解上式可得：</w:t>
      </w:r>
    </w:p>
    <w:p w:rsidR="005E6780" w:rsidRDefault="005E6780" w:rsidP="005E6780">
      <w:pPr>
        <w:spacing w:line="288" w:lineRule="auto"/>
        <w:jc w:val="center"/>
        <w:rPr>
          <w:rFonts w:ascii="Times New Roman" w:eastAsia="宋体" w:hAnsi="Times New Roman" w:cs="Times New Roman"/>
          <w:sz w:val="24"/>
          <w:szCs w:val="24"/>
        </w:rPr>
      </w:pPr>
      <w:r>
        <w:rPr>
          <w:noProof/>
        </w:rPr>
        <w:drawing>
          <wp:inline distT="0" distB="0" distL="0" distR="0" wp14:anchorId="7B87B521" wp14:editId="052D2301">
            <wp:extent cx="3055885" cy="449619"/>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5885" cy="449619"/>
                    </a:xfrm>
                    <a:prstGeom prst="rect">
                      <a:avLst/>
                    </a:prstGeom>
                  </pic:spPr>
                </pic:pic>
              </a:graphicData>
            </a:graphic>
          </wp:inline>
        </w:drawing>
      </w:r>
    </w:p>
    <w:p w:rsidR="005E6780" w:rsidRDefault="005E6780" w:rsidP="005E6780">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进一步可以得到矩阵的表示：</w:t>
      </w:r>
    </w:p>
    <w:p w:rsidR="005E6780" w:rsidRDefault="005E6780" w:rsidP="005E6780">
      <w:pPr>
        <w:spacing w:line="288" w:lineRule="auto"/>
        <w:jc w:val="center"/>
        <w:rPr>
          <w:rFonts w:ascii="Times New Roman" w:eastAsia="宋体" w:hAnsi="Times New Roman" w:cs="Times New Roman"/>
          <w:sz w:val="24"/>
          <w:szCs w:val="24"/>
        </w:rPr>
      </w:pPr>
      <w:r>
        <w:rPr>
          <w:noProof/>
        </w:rPr>
        <w:drawing>
          <wp:inline distT="0" distB="0" distL="0" distR="0" wp14:anchorId="6663F93C" wp14:editId="753F6A86">
            <wp:extent cx="1859441" cy="243861"/>
            <wp:effectExtent l="0" t="0" r="762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59441" cy="243861"/>
                    </a:xfrm>
                    <a:prstGeom prst="rect">
                      <a:avLst/>
                    </a:prstGeom>
                  </pic:spPr>
                </pic:pic>
              </a:graphicData>
            </a:graphic>
          </wp:inline>
        </w:drawing>
      </w:r>
    </w:p>
    <w:p w:rsidR="005E6780" w:rsidRDefault="005E6780" w:rsidP="005E6780">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它的每个元素（</w:t>
      </w:r>
      <w:r>
        <w:rPr>
          <w:rFonts w:ascii="Times New Roman" w:eastAsia="宋体" w:hAnsi="Times New Roman" w:cs="Times New Roman" w:hint="eastAsia"/>
          <w:sz w:val="24"/>
          <w:szCs w:val="24"/>
        </w:rPr>
        <w:t>yx</w:t>
      </w:r>
      <w:r>
        <w:rPr>
          <w:rFonts w:ascii="Times New Roman" w:eastAsia="宋体" w:hAnsi="Times New Roman" w:cs="Times New Roman" w:hint="eastAsia"/>
          <w:sz w:val="24"/>
          <w:szCs w:val="24"/>
        </w:rPr>
        <w:t>）表示结点</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的影响分数大小，并且每个根节点的值都不同。</w:t>
      </w:r>
    </w:p>
    <w:p w:rsidR="005E6780" w:rsidRDefault="005E6780" w:rsidP="005E6780">
      <w:pPr>
        <w:pStyle w:val="a3"/>
        <w:numPr>
          <w:ilvl w:val="0"/>
          <w:numId w:val="34"/>
        </w:numPr>
        <w:spacing w:line="288" w:lineRule="auto"/>
        <w:ind w:firstLineChars="0"/>
        <w:jc w:val="left"/>
        <w:rPr>
          <w:rFonts w:ascii="Times New Roman" w:eastAsia="宋体" w:hAnsi="Times New Roman" w:cs="Times New Roman"/>
          <w:b/>
          <w:sz w:val="24"/>
          <w:szCs w:val="24"/>
        </w:rPr>
      </w:pPr>
      <w:r w:rsidRPr="005E6780">
        <w:rPr>
          <w:rFonts w:ascii="Times New Roman" w:eastAsia="宋体" w:hAnsi="Times New Roman" w:cs="Times New Roman"/>
          <w:b/>
          <w:sz w:val="24"/>
          <w:szCs w:val="24"/>
        </w:rPr>
        <w:t>Personalized propagation of neural predictions (PPNP)</w:t>
      </w:r>
    </w:p>
    <w:p w:rsidR="005E6780" w:rsidRDefault="00A3551C" w:rsidP="00A3551C">
      <w:pPr>
        <w:spacing w:line="288" w:lineRule="auto"/>
        <w:ind w:firstLine="420"/>
        <w:jc w:val="left"/>
        <w:rPr>
          <w:rFonts w:ascii="Times New Roman" w:eastAsia="宋体" w:hAnsi="Times New Roman" w:cs="Times New Roman"/>
          <w:sz w:val="24"/>
          <w:szCs w:val="24"/>
        </w:rPr>
      </w:pPr>
      <w:r w:rsidRPr="00A3551C">
        <w:rPr>
          <w:rFonts w:ascii="Times New Roman" w:eastAsia="宋体" w:hAnsi="Times New Roman" w:cs="Times New Roman" w:hint="eastAsia"/>
          <w:sz w:val="24"/>
          <w:szCs w:val="24"/>
        </w:rPr>
        <w:lastRenderedPageBreak/>
        <w:t>对于半监督结点分类任务</w:t>
      </w:r>
      <w:r>
        <w:rPr>
          <w:rFonts w:ascii="Times New Roman" w:eastAsia="宋体" w:hAnsi="Times New Roman" w:cs="Times New Roman" w:hint="eastAsia"/>
          <w:sz w:val="24"/>
          <w:szCs w:val="24"/>
        </w:rPr>
        <w:t>，为了利用上述得到的</w:t>
      </w:r>
      <w:r w:rsidRPr="00A3551C">
        <w:rPr>
          <w:rFonts w:ascii="Times New Roman" w:eastAsia="宋体" w:hAnsi="Times New Roman" w:cs="Times New Roman"/>
          <w:sz w:val="24"/>
          <w:szCs w:val="24"/>
        </w:rPr>
        <w:t>Personalized PageRank</w:t>
      </w:r>
      <w:r>
        <w:rPr>
          <w:rFonts w:ascii="Times New Roman" w:eastAsia="宋体" w:hAnsi="Times New Roman" w:cs="Times New Roman" w:hint="eastAsia"/>
          <w:sz w:val="24"/>
          <w:szCs w:val="24"/>
        </w:rPr>
        <w:t>影响分数，作者提出将高层特征与该分数一起用于生成每个结点的类别概率分布，计算公式如下：</w:t>
      </w:r>
    </w:p>
    <w:p w:rsidR="00A3551C" w:rsidRDefault="00A3551C" w:rsidP="00A3551C">
      <w:pPr>
        <w:spacing w:line="288" w:lineRule="auto"/>
        <w:jc w:val="center"/>
        <w:rPr>
          <w:rFonts w:ascii="Times New Roman" w:eastAsia="宋体" w:hAnsi="Times New Roman" w:cs="Times New Roman"/>
          <w:sz w:val="24"/>
          <w:szCs w:val="24"/>
        </w:rPr>
      </w:pPr>
      <w:r>
        <w:rPr>
          <w:noProof/>
        </w:rPr>
        <w:drawing>
          <wp:inline distT="0" distB="0" distL="0" distR="0" wp14:anchorId="29608AE3" wp14:editId="582F79C3">
            <wp:extent cx="4526672" cy="335309"/>
            <wp:effectExtent l="0" t="0" r="762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6672" cy="335309"/>
                    </a:xfrm>
                    <a:prstGeom prst="rect">
                      <a:avLst/>
                    </a:prstGeom>
                  </pic:spPr>
                </pic:pic>
              </a:graphicData>
            </a:graphic>
          </wp:inline>
        </w:drawing>
      </w:r>
    </w:p>
    <w:p w:rsidR="00A3551C" w:rsidRDefault="00A3551C" w:rsidP="00A3551C">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A3551C" w:rsidRDefault="00A3551C" w:rsidP="00A3551C">
      <w:pPr>
        <w:pStyle w:val="a3"/>
        <w:numPr>
          <w:ilvl w:val="0"/>
          <w:numId w:val="35"/>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为每个结点的输入特征</w:t>
      </w:r>
    </w:p>
    <w:p w:rsidR="00A3551C" w:rsidRDefault="00A3551C" w:rsidP="00A3551C">
      <w:pPr>
        <w:pStyle w:val="a3"/>
        <w:numPr>
          <w:ilvl w:val="0"/>
          <w:numId w:val="35"/>
        </w:numPr>
        <w:spacing w:line="288" w:lineRule="auto"/>
        <w:ind w:firstLineChars="0"/>
        <w:jc w:val="left"/>
        <w:rPr>
          <w:rFonts w:ascii="Times New Roman" w:eastAsia="宋体" w:hAnsi="Times New Roman" w:cs="Times New Roman"/>
          <w:sz w:val="24"/>
          <w:szCs w:val="24"/>
        </w:rPr>
      </w:pPr>
      <m:oMath>
        <m:r>
          <m:rPr>
            <m:sty m:val="p"/>
          </m:rPr>
          <w:rPr>
            <w:rFonts w:ascii="Cambria Math" w:eastAsia="宋体" w:hAnsi="Cambria Math" w:cs="Times New Roman" w:hint="eastAsia"/>
            <w:sz w:val="24"/>
            <w:szCs w:val="24"/>
          </w:rPr>
          <m:t>H</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n×c</m:t>
            </m:r>
          </m:sup>
        </m:sSup>
      </m:oMath>
      <w:r>
        <w:rPr>
          <w:rFonts w:ascii="Times New Roman" w:eastAsia="宋体" w:hAnsi="Times New Roman" w:cs="Times New Roman" w:hint="eastAsia"/>
          <w:sz w:val="24"/>
          <w:szCs w:val="24"/>
        </w:rPr>
        <w:t>为每个结点的隐层特征</w:t>
      </w:r>
    </w:p>
    <w:p w:rsidR="00A3551C" w:rsidRDefault="00AA0B83" w:rsidP="00A3551C">
      <w:pPr>
        <w:pStyle w:val="a3"/>
        <w:numPr>
          <w:ilvl w:val="0"/>
          <w:numId w:val="35"/>
        </w:numPr>
        <w:spacing w:line="288" w:lineRule="auto"/>
        <w:ind w:firstLineChars="0"/>
        <w:jc w:val="lef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θ</m:t>
            </m:r>
          </m:sub>
        </m:sSub>
      </m:oMath>
      <w:r w:rsidR="00A3551C">
        <w:rPr>
          <w:rFonts w:ascii="Times New Roman" w:eastAsia="宋体" w:hAnsi="Times New Roman" w:cs="Times New Roman" w:hint="eastAsia"/>
          <w:sz w:val="24"/>
          <w:szCs w:val="24"/>
        </w:rPr>
        <w:t>表示任意特征映射函数如神经网络，</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w:rPr>
                <w:rFonts w:ascii="Cambria Math" w:eastAsia="宋体" w:hAnsi="Cambria Math" w:cs="Times New Roman"/>
                <w:sz w:val="24"/>
                <w:szCs w:val="24"/>
              </w:rPr>
              <m:t>θ</m:t>
            </m:r>
          </m:sub>
        </m:sSub>
      </m:oMath>
      <w:r w:rsidR="00A3551C">
        <w:rPr>
          <w:rFonts w:ascii="Times New Roman" w:eastAsia="宋体" w:hAnsi="Times New Roman" w:cs="Times New Roman" w:hint="eastAsia"/>
          <w:sz w:val="24"/>
          <w:szCs w:val="24"/>
        </w:rPr>
        <w:t>独立地对每个结点进行变换（允许并行），并且该过程中没有聚合操作。</w:t>
      </w:r>
    </w:p>
    <w:p w:rsidR="00A3551C" w:rsidRDefault="00A3551C" w:rsidP="00A3551C">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该计算过程如下图所示：</w:t>
      </w:r>
    </w:p>
    <w:p w:rsidR="00A3551C" w:rsidRDefault="00A3551C" w:rsidP="00A3551C">
      <w:pPr>
        <w:spacing w:line="288" w:lineRule="auto"/>
        <w:jc w:val="center"/>
        <w:rPr>
          <w:rFonts w:ascii="Times New Roman" w:eastAsia="宋体" w:hAnsi="Times New Roman" w:cs="Times New Roman"/>
          <w:sz w:val="24"/>
          <w:szCs w:val="24"/>
        </w:rPr>
      </w:pPr>
      <w:r>
        <w:rPr>
          <w:noProof/>
        </w:rPr>
        <w:drawing>
          <wp:inline distT="0" distB="0" distL="0" distR="0" wp14:anchorId="469D0D2F" wp14:editId="736E6B0C">
            <wp:extent cx="4930567" cy="1806097"/>
            <wp:effectExtent l="0" t="0" r="381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30567" cy="1806097"/>
                    </a:xfrm>
                    <a:prstGeom prst="rect">
                      <a:avLst/>
                    </a:prstGeom>
                  </pic:spPr>
                </pic:pic>
              </a:graphicData>
            </a:graphic>
          </wp:inline>
        </w:drawing>
      </w:r>
    </w:p>
    <w:p w:rsidR="00A3551C" w:rsidRDefault="000C1A9B" w:rsidP="00A3551C">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该设计将神经网络和传播算法分离，</w:t>
      </w:r>
      <w:r w:rsidR="00D55344">
        <w:rPr>
          <w:rFonts w:ascii="Times New Roman" w:eastAsia="宋体" w:hAnsi="Times New Roman" w:cs="Times New Roman" w:hint="eastAsia"/>
          <w:sz w:val="24"/>
          <w:szCs w:val="24"/>
        </w:rPr>
        <w:t>神经网络的深度完全独立于传播算法</w:t>
      </w:r>
      <w:r>
        <w:rPr>
          <w:rFonts w:ascii="Times New Roman" w:eastAsia="宋体" w:hAnsi="Times New Roman" w:cs="Times New Roman" w:hint="eastAsia"/>
          <w:sz w:val="24"/>
          <w:szCs w:val="24"/>
        </w:rPr>
        <w:t>，并且我们可以用任意神经网络生成结点的表示。此外</w:t>
      </w:r>
      <w:r>
        <w:rPr>
          <w:rFonts w:ascii="Times New Roman" w:eastAsia="宋体" w:hAnsi="Times New Roman" w:cs="Times New Roman" w:hint="eastAsia"/>
          <w:sz w:val="24"/>
          <w:szCs w:val="24"/>
        </w:rPr>
        <w:t>P</w:t>
      </w:r>
      <w:r w:rsidRPr="000C1A9B">
        <w:rPr>
          <w:rFonts w:ascii="Times New Roman" w:eastAsia="宋体" w:hAnsi="Times New Roman" w:cs="Times New Roman"/>
          <w:sz w:val="24"/>
          <w:szCs w:val="24"/>
        </w:rPr>
        <w:t>ersonalize PageRank</w:t>
      </w:r>
      <w:r>
        <w:rPr>
          <w:rFonts w:ascii="Times New Roman" w:eastAsia="宋体" w:hAnsi="Times New Roman" w:cs="Times New Roman" w:hint="eastAsia"/>
          <w:sz w:val="24"/>
          <w:szCs w:val="24"/>
        </w:rPr>
        <w:t>使得聚合时可以使用更大范围的邻居信息，这在传统的</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中是很难做到的。</w:t>
      </w:r>
    </w:p>
    <w:p w:rsidR="000C1A9B" w:rsidRDefault="000C1A9B" w:rsidP="00A3551C">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从反向传播的角度来看，由于</w:t>
      </w:r>
      <w:r w:rsidRPr="000C1A9B">
        <w:rPr>
          <w:rFonts w:ascii="Times New Roman" w:eastAsia="宋体" w:hAnsi="Times New Roman" w:cs="Times New Roman"/>
          <w:sz w:val="24"/>
          <w:szCs w:val="24"/>
        </w:rPr>
        <w:t>Personalized PageRank</w:t>
      </w:r>
      <w:r>
        <w:rPr>
          <w:rFonts w:ascii="Times New Roman" w:eastAsia="宋体" w:hAnsi="Times New Roman" w:cs="Times New Roman" w:hint="eastAsia"/>
          <w:sz w:val="24"/>
          <w:szCs w:val="24"/>
        </w:rPr>
        <w:t>得分矩阵的存在，梯度会流向许多结点，而不只是</w:t>
      </w:r>
      <w:r w:rsidR="005D1A3A">
        <w:rPr>
          <w:rFonts w:ascii="Times New Roman" w:eastAsia="宋体" w:hAnsi="Times New Roman" w:cs="Times New Roman" w:hint="eastAsia"/>
          <w:sz w:val="24"/>
          <w:szCs w:val="24"/>
        </w:rPr>
        <w:t>传统</w:t>
      </w:r>
      <w:r w:rsidR="005D1A3A">
        <w:rPr>
          <w:rFonts w:ascii="Times New Roman" w:eastAsia="宋体" w:hAnsi="Times New Roman" w:cs="Times New Roman" w:hint="eastAsia"/>
          <w:sz w:val="24"/>
          <w:szCs w:val="24"/>
        </w:rPr>
        <w:t>GCN</w:t>
      </w:r>
      <w:r w:rsidR="005D1A3A">
        <w:rPr>
          <w:rFonts w:ascii="Times New Roman" w:eastAsia="宋体" w:hAnsi="Times New Roman" w:cs="Times New Roman" w:hint="eastAsia"/>
          <w:sz w:val="24"/>
          <w:szCs w:val="24"/>
        </w:rPr>
        <w:t>里</w:t>
      </w:r>
      <w:r w:rsidR="005D1A3A">
        <w:rPr>
          <w:rFonts w:ascii="Times New Roman" w:eastAsia="宋体" w:hAnsi="Times New Roman" w:cs="Times New Roman" w:hint="eastAsia"/>
          <w:sz w:val="24"/>
          <w:szCs w:val="24"/>
        </w:rPr>
        <w:t>k-hop</w:t>
      </w:r>
      <w:r w:rsidR="005D1A3A">
        <w:rPr>
          <w:rFonts w:ascii="Times New Roman" w:eastAsia="宋体" w:hAnsi="Times New Roman" w:cs="Times New Roman" w:hint="eastAsia"/>
          <w:sz w:val="24"/>
          <w:szCs w:val="24"/>
        </w:rPr>
        <w:t>的邻居范围。</w:t>
      </w:r>
    </w:p>
    <w:p w:rsidR="005D1A3A" w:rsidRPr="005D1A3A" w:rsidRDefault="005D1A3A" w:rsidP="005D1A3A">
      <w:pPr>
        <w:pStyle w:val="a3"/>
        <w:numPr>
          <w:ilvl w:val="0"/>
          <w:numId w:val="34"/>
        </w:numPr>
        <w:spacing w:line="288" w:lineRule="auto"/>
        <w:ind w:firstLineChars="0"/>
        <w:jc w:val="left"/>
        <w:rPr>
          <w:rFonts w:ascii="Times New Roman" w:eastAsia="宋体" w:hAnsi="Times New Roman" w:cs="Times New Roman"/>
          <w:b/>
          <w:sz w:val="24"/>
          <w:szCs w:val="24"/>
        </w:rPr>
      </w:pPr>
      <w:r w:rsidRPr="005D1A3A">
        <w:rPr>
          <w:rFonts w:ascii="Times New Roman" w:eastAsia="宋体" w:hAnsi="Times New Roman" w:cs="Times New Roman"/>
          <w:b/>
          <w:sz w:val="24"/>
          <w:szCs w:val="24"/>
        </w:rPr>
        <w:t>Approximate personalized propagation of neural predictions (APPNP)</w:t>
      </w:r>
    </w:p>
    <w:p w:rsidR="005D1A3A" w:rsidRDefault="002451D5" w:rsidP="002451D5">
      <w:pPr>
        <w:spacing w:line="288" w:lineRule="auto"/>
        <w:ind w:firstLine="420"/>
        <w:jc w:val="left"/>
        <w:rPr>
          <w:rFonts w:ascii="Times New Roman" w:eastAsia="宋体" w:hAnsi="Times New Roman" w:cs="Times New Roman"/>
          <w:sz w:val="24"/>
          <w:szCs w:val="24"/>
        </w:rPr>
      </w:pPr>
      <w:r w:rsidRPr="002451D5">
        <w:rPr>
          <w:rFonts w:ascii="Times New Roman" w:eastAsia="宋体" w:hAnsi="Times New Roman" w:cs="Times New Roman" w:hint="eastAsia"/>
          <w:sz w:val="24"/>
          <w:szCs w:val="24"/>
        </w:rPr>
        <w:t>直接计算矩阵</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Π</m:t>
            </m:r>
          </m:e>
          <m:sub>
            <m:r>
              <w:rPr>
                <w:rFonts w:ascii="Cambria Math" w:eastAsia="宋体" w:hAnsi="Cambria Math" w:cs="Times New Roman" w:hint="eastAsia"/>
                <w:sz w:val="24"/>
                <w:szCs w:val="24"/>
              </w:rPr>
              <m:t>pp</m:t>
            </m:r>
            <m:r>
              <w:rPr>
                <w:rFonts w:ascii="Cambria Math" w:eastAsia="宋体" w:hAnsi="Cambria Math" w:cs="Times New Roman"/>
                <w:sz w:val="24"/>
                <w:szCs w:val="24"/>
              </w:rPr>
              <m:t>r</m:t>
            </m:r>
          </m:sub>
        </m:sSub>
      </m:oMath>
      <w:r w:rsidRPr="002451D5">
        <w:rPr>
          <w:rFonts w:ascii="Times New Roman" w:eastAsia="宋体" w:hAnsi="Times New Roman" w:cs="Times New Roman" w:hint="eastAsia"/>
          <w:sz w:val="24"/>
          <w:szCs w:val="24"/>
        </w:rPr>
        <w:t>的时间和空间复杂度都很高，作者提出一种近似方法来提升计算效率。</w:t>
      </w:r>
      <m:oMath>
        <m:r>
          <m:rPr>
            <m:sty m:val="p"/>
          </m:rPr>
          <w:rPr>
            <w:rFonts w:ascii="Cambria Math" w:eastAsia="宋体" w:hAnsi="Cambria Math" w:cs="Times New Roman" w:hint="eastAsia"/>
            <w:sz w:val="24"/>
            <w:szCs w:val="24"/>
          </w:rPr>
          <m:t>H</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n×c</m:t>
            </m:r>
          </m:sup>
        </m:sSup>
      </m:oMath>
      <w:r>
        <w:rPr>
          <w:rFonts w:ascii="Times New Roman" w:eastAsia="宋体" w:hAnsi="Times New Roman" w:cs="Times New Roman" w:hint="eastAsia"/>
          <w:sz w:val="24"/>
          <w:szCs w:val="24"/>
        </w:rPr>
        <w:t>的每一列可以视为所有结点没有归一化的转移分布</w:t>
      </w:r>
      <w:r w:rsidR="008D2B6C">
        <w:rPr>
          <w:rFonts w:ascii="Times New Roman" w:eastAsia="宋体" w:hAnsi="Times New Roman" w:cs="Times New Roman" w:hint="eastAsia"/>
          <w:sz w:val="24"/>
          <w:szCs w:val="24"/>
        </w:rPr>
        <w:t>，从而</w:t>
      </w:r>
      <w:r>
        <w:rPr>
          <w:rFonts w:ascii="Times New Roman" w:eastAsia="宋体" w:hAnsi="Times New Roman" w:cs="Times New Roman" w:hint="eastAsia"/>
          <w:sz w:val="24"/>
          <w:szCs w:val="24"/>
        </w:rPr>
        <w:t>可以用迭代地方法进行近似，计算过程如下：</w:t>
      </w:r>
    </w:p>
    <w:p w:rsidR="002451D5" w:rsidRDefault="002451D5" w:rsidP="002451D5">
      <w:pPr>
        <w:spacing w:line="288" w:lineRule="auto"/>
        <w:jc w:val="center"/>
        <w:rPr>
          <w:rFonts w:ascii="Times New Roman" w:eastAsia="宋体" w:hAnsi="Times New Roman" w:cs="Times New Roman"/>
          <w:sz w:val="24"/>
          <w:szCs w:val="24"/>
        </w:rPr>
      </w:pPr>
      <w:r>
        <w:rPr>
          <w:noProof/>
        </w:rPr>
        <w:drawing>
          <wp:inline distT="0" distB="0" distL="0" distR="0" wp14:anchorId="35B79F23" wp14:editId="529FFE76">
            <wp:extent cx="3101609" cy="983065"/>
            <wp:effectExtent l="0" t="0" r="381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1609" cy="983065"/>
                    </a:xfrm>
                    <a:prstGeom prst="rect">
                      <a:avLst/>
                    </a:prstGeom>
                  </pic:spPr>
                </pic:pic>
              </a:graphicData>
            </a:graphic>
          </wp:inline>
        </w:drawing>
      </w:r>
    </w:p>
    <w:p w:rsidR="008D2B6C" w:rsidRDefault="008D2B6C" w:rsidP="008D2B6C">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8D2B6C" w:rsidRDefault="004137EE" w:rsidP="008D2B6C">
      <w:pPr>
        <w:pStyle w:val="a3"/>
        <w:numPr>
          <w:ilvl w:val="0"/>
          <w:numId w:val="36"/>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是超参数，表示迭代轮数。</w:t>
      </w:r>
    </w:p>
    <w:p w:rsidR="004137EE" w:rsidRPr="008D2B6C" w:rsidRDefault="004137EE" w:rsidP="008D2B6C">
      <w:pPr>
        <w:pStyle w:val="a3"/>
        <w:numPr>
          <w:ilvl w:val="0"/>
          <w:numId w:val="36"/>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通过设置转移概率</w:t>
      </w:r>
      <m:oMath>
        <m:r>
          <m:rPr>
            <m:sty m:val="p"/>
          </m:rPr>
          <w:rPr>
            <w:rFonts w:ascii="Cambria Math" w:eastAsia="宋体" w:hAnsi="Cambria Math" w:cs="Times New Roman"/>
            <w:sz w:val="24"/>
            <w:szCs w:val="24"/>
          </w:rPr>
          <m:t>α</m:t>
        </m:r>
      </m:oMath>
      <w:r>
        <w:rPr>
          <w:rFonts w:ascii="Times New Roman" w:eastAsia="宋体" w:hAnsi="Times New Roman" w:cs="Times New Roman" w:hint="eastAsia"/>
          <w:sz w:val="24"/>
          <w:szCs w:val="24"/>
        </w:rPr>
        <w:t>控制邻居结点的范围，对于不同类型的图和任务可以选择不同的转移概率</w:t>
      </w:r>
      <m:oMath>
        <m:r>
          <m:rPr>
            <m:sty m:val="p"/>
          </m:rPr>
          <w:rPr>
            <w:rFonts w:ascii="Cambria Math" w:eastAsia="宋体" w:hAnsi="Cambria Math" w:cs="Times New Roman"/>
            <w:sz w:val="24"/>
            <w:szCs w:val="24"/>
          </w:rPr>
          <m:t>α</m:t>
        </m:r>
      </m:oMath>
      <w:r>
        <w:rPr>
          <w:rFonts w:ascii="Times New Roman" w:eastAsia="宋体" w:hAnsi="Times New Roman" w:cs="Times New Roman" w:hint="eastAsia"/>
          <w:sz w:val="24"/>
          <w:szCs w:val="24"/>
        </w:rPr>
        <w:t>。</w:t>
      </w:r>
    </w:p>
    <w:p w:rsidR="00016A9F" w:rsidRPr="00016A9F" w:rsidRDefault="00016A9F" w:rsidP="00B346A0">
      <w:pPr>
        <w:pStyle w:val="a3"/>
        <w:numPr>
          <w:ilvl w:val="0"/>
          <w:numId w:val="18"/>
        </w:numPr>
        <w:spacing w:line="288" w:lineRule="auto"/>
        <w:ind w:firstLineChars="0"/>
        <w:jc w:val="left"/>
        <w:rPr>
          <w:rFonts w:ascii="Times New Roman" w:eastAsia="宋体" w:hAnsi="Times New Roman" w:cs="Times New Roman"/>
          <w:b/>
          <w:sz w:val="24"/>
          <w:szCs w:val="24"/>
        </w:rPr>
      </w:pPr>
      <w:r w:rsidRPr="00016A9F">
        <w:rPr>
          <w:rFonts w:ascii="Times New Roman" w:eastAsia="宋体" w:hAnsi="Times New Roman" w:cs="Times New Roman" w:hint="eastAsia"/>
          <w:b/>
          <w:sz w:val="24"/>
          <w:szCs w:val="24"/>
        </w:rPr>
        <w:t>实验分析</w:t>
      </w:r>
    </w:p>
    <w:p w:rsidR="00FE3070" w:rsidRDefault="005B56EF" w:rsidP="004155CF">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作者设计了</w:t>
      </w:r>
      <w:r w:rsidR="004155CF">
        <w:rPr>
          <w:rFonts w:ascii="Times New Roman" w:eastAsia="宋体" w:hAnsi="Times New Roman" w:cs="Times New Roman" w:hint="eastAsia"/>
          <w:sz w:val="24"/>
          <w:szCs w:val="24"/>
        </w:rPr>
        <w:t>一套</w:t>
      </w:r>
      <w:r w:rsidR="00490FE8">
        <w:rPr>
          <w:rFonts w:ascii="Times New Roman" w:eastAsia="宋体" w:hAnsi="Times New Roman" w:cs="Times New Roman" w:hint="eastAsia"/>
          <w:sz w:val="24"/>
          <w:szCs w:val="24"/>
        </w:rPr>
        <w:t>相对严谨</w:t>
      </w:r>
      <w:r w:rsidR="004155CF">
        <w:rPr>
          <w:rFonts w:ascii="Times New Roman" w:eastAsia="宋体" w:hAnsi="Times New Roman" w:cs="Times New Roman" w:hint="eastAsia"/>
          <w:sz w:val="24"/>
          <w:szCs w:val="24"/>
        </w:rPr>
        <w:t>的评估方法，在不同数据集上从不同角度进行了实验。</w:t>
      </w:r>
    </w:p>
    <w:p w:rsidR="00713188" w:rsidRPr="00BF5300" w:rsidRDefault="0093444B" w:rsidP="0093444B">
      <w:pPr>
        <w:pStyle w:val="a3"/>
        <w:numPr>
          <w:ilvl w:val="0"/>
          <w:numId w:val="37"/>
        </w:numPr>
        <w:spacing w:line="288" w:lineRule="auto"/>
        <w:ind w:firstLineChars="0"/>
        <w:jc w:val="left"/>
        <w:rPr>
          <w:rFonts w:ascii="Times New Roman" w:eastAsia="宋体" w:hAnsi="Times New Roman" w:cs="Times New Roman"/>
          <w:sz w:val="24"/>
          <w:szCs w:val="24"/>
        </w:rPr>
      </w:pPr>
      <w:r w:rsidRPr="00BF5300">
        <w:rPr>
          <w:rFonts w:ascii="Times New Roman" w:eastAsia="宋体" w:hAnsi="Times New Roman" w:cs="Times New Roman"/>
          <w:sz w:val="24"/>
          <w:szCs w:val="24"/>
        </w:rPr>
        <w:t>Overall accuracy</w:t>
      </w:r>
      <w:r w:rsidRPr="00BF5300">
        <w:rPr>
          <w:rFonts w:ascii="Times New Roman" w:eastAsia="宋体" w:hAnsi="Times New Roman" w:cs="Times New Roman" w:hint="eastAsia"/>
          <w:sz w:val="24"/>
          <w:szCs w:val="24"/>
        </w:rPr>
        <w:t>：</w:t>
      </w:r>
      <w:r w:rsidR="004155CF" w:rsidRPr="00BF5300">
        <w:rPr>
          <w:rFonts w:ascii="Times New Roman" w:eastAsia="宋体" w:hAnsi="Times New Roman" w:cs="Times New Roman" w:hint="eastAsia"/>
          <w:sz w:val="24"/>
          <w:szCs w:val="24"/>
        </w:rPr>
        <w:t>PPNP</w:t>
      </w:r>
      <w:r w:rsidR="004155CF" w:rsidRPr="00BF5300">
        <w:rPr>
          <w:rFonts w:ascii="Times New Roman" w:eastAsia="宋体" w:hAnsi="Times New Roman" w:cs="Times New Roman" w:hint="eastAsia"/>
          <w:sz w:val="24"/>
          <w:szCs w:val="24"/>
        </w:rPr>
        <w:t>和</w:t>
      </w:r>
      <w:r w:rsidR="004155CF" w:rsidRPr="00BF5300">
        <w:rPr>
          <w:rFonts w:ascii="Times New Roman" w:eastAsia="宋体" w:hAnsi="Times New Roman" w:cs="Times New Roman" w:hint="eastAsia"/>
          <w:sz w:val="24"/>
          <w:szCs w:val="24"/>
        </w:rPr>
        <w:t>APPNP</w:t>
      </w:r>
      <w:r w:rsidR="004155CF" w:rsidRPr="00BF5300">
        <w:rPr>
          <w:rFonts w:ascii="Times New Roman" w:eastAsia="宋体" w:hAnsi="Times New Roman" w:cs="Times New Roman" w:hint="eastAsia"/>
          <w:sz w:val="24"/>
          <w:szCs w:val="24"/>
        </w:rPr>
        <w:t>在各个数据集上的性能都比其他模型要好。其中</w:t>
      </w:r>
      <w:r w:rsidR="004155CF" w:rsidRPr="00BF5300">
        <w:rPr>
          <w:rFonts w:ascii="Times New Roman" w:eastAsia="宋体" w:hAnsi="Times New Roman" w:cs="Times New Roman" w:hint="eastAsia"/>
          <w:sz w:val="24"/>
          <w:szCs w:val="24"/>
        </w:rPr>
        <w:t>PPNP</w:t>
      </w:r>
      <w:r w:rsidR="004155CF" w:rsidRPr="00BF5300">
        <w:rPr>
          <w:rFonts w:ascii="Times New Roman" w:eastAsia="宋体" w:hAnsi="Times New Roman" w:cs="Times New Roman" w:hint="eastAsia"/>
          <w:sz w:val="24"/>
          <w:szCs w:val="24"/>
        </w:rPr>
        <w:t>由于空间复杂度较高，在</w:t>
      </w:r>
      <w:r w:rsidR="004155CF" w:rsidRPr="00BF5300">
        <w:rPr>
          <w:rFonts w:ascii="Times New Roman" w:eastAsia="宋体" w:hAnsi="Times New Roman" w:cs="Times New Roman" w:hint="eastAsia"/>
          <w:sz w:val="24"/>
          <w:szCs w:val="24"/>
        </w:rPr>
        <w:t>PUBMED</w:t>
      </w:r>
      <w:r w:rsidR="004155CF" w:rsidRPr="00BF5300">
        <w:rPr>
          <w:rFonts w:ascii="Times New Roman" w:eastAsia="宋体" w:hAnsi="Times New Roman" w:cs="Times New Roman" w:hint="eastAsia"/>
          <w:sz w:val="24"/>
          <w:szCs w:val="24"/>
        </w:rPr>
        <w:t>和</w:t>
      </w:r>
      <w:r w:rsidR="004155CF" w:rsidRPr="00BF5300">
        <w:rPr>
          <w:rFonts w:ascii="Times New Roman" w:eastAsia="宋体" w:hAnsi="Times New Roman" w:cs="Times New Roman" w:hint="eastAsia"/>
          <w:sz w:val="24"/>
          <w:szCs w:val="24"/>
        </w:rPr>
        <w:t>MS</w:t>
      </w:r>
      <w:r w:rsidR="004155CF" w:rsidRPr="00BF5300">
        <w:rPr>
          <w:rFonts w:ascii="Times New Roman" w:eastAsia="宋体" w:hAnsi="Times New Roman" w:cs="Times New Roman"/>
          <w:sz w:val="24"/>
          <w:szCs w:val="24"/>
        </w:rPr>
        <w:t xml:space="preserve"> </w:t>
      </w:r>
      <w:r w:rsidR="004155CF" w:rsidRPr="00BF5300">
        <w:rPr>
          <w:rFonts w:ascii="Times New Roman" w:eastAsia="宋体" w:hAnsi="Times New Roman" w:cs="Times New Roman" w:hint="eastAsia"/>
          <w:sz w:val="24"/>
          <w:szCs w:val="24"/>
        </w:rPr>
        <w:t>ACADEMIC</w:t>
      </w:r>
      <w:r w:rsidR="00713188" w:rsidRPr="00BF5300">
        <w:rPr>
          <w:rFonts w:ascii="Times New Roman" w:eastAsia="宋体" w:hAnsi="Times New Roman" w:cs="Times New Roman" w:hint="eastAsia"/>
          <w:sz w:val="24"/>
          <w:szCs w:val="24"/>
        </w:rPr>
        <w:t>数据集上超出了内存限制。同时作者也比较了各个模型的准确率分布，</w:t>
      </w:r>
      <w:r w:rsidR="00713188" w:rsidRPr="00BF5300">
        <w:rPr>
          <w:rFonts w:ascii="Times New Roman" w:eastAsia="宋体" w:hAnsi="Times New Roman" w:cs="Times New Roman" w:hint="eastAsia"/>
          <w:sz w:val="24"/>
          <w:szCs w:val="24"/>
        </w:rPr>
        <w:t>PPNP</w:t>
      </w:r>
      <w:r w:rsidR="00713188" w:rsidRPr="00BF5300">
        <w:rPr>
          <w:rFonts w:ascii="Times New Roman" w:eastAsia="宋体" w:hAnsi="Times New Roman" w:cs="Times New Roman" w:hint="eastAsia"/>
          <w:sz w:val="24"/>
          <w:szCs w:val="24"/>
        </w:rPr>
        <w:t>，</w:t>
      </w:r>
      <w:r w:rsidR="00713188" w:rsidRPr="00BF5300">
        <w:rPr>
          <w:rFonts w:ascii="Times New Roman" w:eastAsia="宋体" w:hAnsi="Times New Roman" w:cs="Times New Roman" w:hint="eastAsia"/>
          <w:sz w:val="24"/>
          <w:szCs w:val="24"/>
        </w:rPr>
        <w:t>APPNP</w:t>
      </w:r>
      <w:r w:rsidR="00713188" w:rsidRPr="00BF5300">
        <w:rPr>
          <w:rFonts w:ascii="Times New Roman" w:eastAsia="宋体" w:hAnsi="Times New Roman" w:cs="Times New Roman" w:hint="eastAsia"/>
          <w:sz w:val="24"/>
          <w:szCs w:val="24"/>
        </w:rPr>
        <w:t>和</w:t>
      </w:r>
      <w:r w:rsidR="00713188" w:rsidRPr="00BF5300">
        <w:rPr>
          <w:rFonts w:ascii="Times New Roman" w:eastAsia="宋体" w:hAnsi="Times New Roman" w:cs="Times New Roman" w:hint="eastAsia"/>
          <w:sz w:val="24"/>
          <w:szCs w:val="24"/>
        </w:rPr>
        <w:t>GAT</w:t>
      </w:r>
      <w:r w:rsidR="00713188" w:rsidRPr="00BF5300">
        <w:rPr>
          <w:rFonts w:ascii="Times New Roman" w:eastAsia="宋体" w:hAnsi="Times New Roman" w:cs="Times New Roman" w:hint="eastAsia"/>
          <w:sz w:val="24"/>
          <w:szCs w:val="24"/>
        </w:rPr>
        <w:t>的鲁棒性最好。消息传递算法大多对数据划分和权重初始化比较敏感。</w:t>
      </w:r>
    </w:p>
    <w:p w:rsidR="004155CF" w:rsidRPr="00BF5300" w:rsidRDefault="0093444B" w:rsidP="0093444B">
      <w:pPr>
        <w:pStyle w:val="a3"/>
        <w:numPr>
          <w:ilvl w:val="0"/>
          <w:numId w:val="37"/>
        </w:numPr>
        <w:spacing w:line="288" w:lineRule="auto"/>
        <w:ind w:firstLineChars="0"/>
        <w:jc w:val="left"/>
        <w:rPr>
          <w:rFonts w:ascii="Times New Roman" w:eastAsia="宋体" w:hAnsi="Times New Roman" w:cs="Times New Roman"/>
          <w:sz w:val="24"/>
          <w:szCs w:val="24"/>
        </w:rPr>
      </w:pPr>
      <w:r w:rsidRPr="00BF5300">
        <w:rPr>
          <w:rFonts w:ascii="Times New Roman" w:eastAsia="宋体" w:hAnsi="Times New Roman" w:cs="Times New Roman"/>
          <w:sz w:val="24"/>
          <w:szCs w:val="24"/>
        </w:rPr>
        <w:t>Training time per epoch</w:t>
      </w:r>
      <w:r w:rsidRPr="00BF5300">
        <w:rPr>
          <w:rFonts w:ascii="Times New Roman" w:eastAsia="宋体" w:hAnsi="Times New Roman" w:cs="Times New Roman" w:hint="eastAsia"/>
          <w:sz w:val="24"/>
          <w:szCs w:val="24"/>
        </w:rPr>
        <w:t>：</w:t>
      </w:r>
      <w:r w:rsidR="00DE6886" w:rsidRPr="00BF5300">
        <w:rPr>
          <w:rFonts w:ascii="Times New Roman" w:eastAsia="宋体" w:hAnsi="Times New Roman" w:cs="Times New Roman" w:hint="eastAsia"/>
          <w:sz w:val="24"/>
          <w:szCs w:val="24"/>
        </w:rPr>
        <w:t>PPNP</w:t>
      </w:r>
      <w:r w:rsidR="00DE6886" w:rsidRPr="00BF5300">
        <w:rPr>
          <w:rFonts w:ascii="Times New Roman" w:eastAsia="宋体" w:hAnsi="Times New Roman" w:cs="Times New Roman" w:hint="eastAsia"/>
          <w:sz w:val="24"/>
          <w:szCs w:val="24"/>
        </w:rPr>
        <w:t>同样只能用在一般规模数据集上，而无法扩展到大数据集上。</w:t>
      </w:r>
      <w:r w:rsidRPr="00BF5300">
        <w:rPr>
          <w:rFonts w:ascii="Times New Roman" w:eastAsia="宋体" w:hAnsi="Times New Roman" w:cs="Times New Roman" w:hint="eastAsia"/>
          <w:sz w:val="24"/>
          <w:szCs w:val="24"/>
        </w:rPr>
        <w:t>PPNP</w:t>
      </w:r>
      <w:r w:rsidRPr="00BF5300">
        <w:rPr>
          <w:rFonts w:ascii="Times New Roman" w:eastAsia="宋体" w:hAnsi="Times New Roman" w:cs="Times New Roman" w:hint="eastAsia"/>
          <w:sz w:val="24"/>
          <w:szCs w:val="24"/>
        </w:rPr>
        <w:t>和</w:t>
      </w:r>
      <w:r w:rsidRPr="00BF5300">
        <w:rPr>
          <w:rFonts w:ascii="Times New Roman" w:eastAsia="宋体" w:hAnsi="Times New Roman" w:cs="Times New Roman" w:hint="eastAsia"/>
          <w:sz w:val="24"/>
          <w:szCs w:val="24"/>
        </w:rPr>
        <w:t>APPNP</w:t>
      </w:r>
      <w:r w:rsidRPr="00BF5300">
        <w:rPr>
          <w:rFonts w:ascii="Times New Roman" w:eastAsia="宋体" w:hAnsi="Times New Roman" w:cs="Times New Roman" w:hint="eastAsia"/>
          <w:sz w:val="24"/>
          <w:szCs w:val="24"/>
        </w:rPr>
        <w:t>的效率均比</w:t>
      </w:r>
      <w:r w:rsidRPr="00BF5300">
        <w:rPr>
          <w:rFonts w:ascii="Times New Roman" w:eastAsia="宋体" w:hAnsi="Times New Roman" w:cs="Times New Roman" w:hint="eastAsia"/>
          <w:sz w:val="24"/>
          <w:szCs w:val="24"/>
        </w:rPr>
        <w:t>GCN</w:t>
      </w:r>
      <w:r w:rsidRPr="00BF5300">
        <w:rPr>
          <w:rFonts w:ascii="Times New Roman" w:eastAsia="宋体" w:hAnsi="Times New Roman" w:cs="Times New Roman" w:hint="eastAsia"/>
          <w:sz w:val="24"/>
          <w:szCs w:val="24"/>
        </w:rPr>
        <w:t>略低（需要更多矩阵操作），但是优于复杂模型</w:t>
      </w:r>
      <w:r w:rsidRPr="00BF5300">
        <w:rPr>
          <w:rFonts w:ascii="Times New Roman" w:eastAsia="宋体" w:hAnsi="Times New Roman" w:cs="Times New Roman" w:hint="eastAsia"/>
          <w:sz w:val="24"/>
          <w:szCs w:val="24"/>
        </w:rPr>
        <w:t>GAT</w:t>
      </w:r>
      <w:r w:rsidRPr="00BF5300">
        <w:rPr>
          <w:rFonts w:ascii="Times New Roman" w:eastAsia="宋体" w:hAnsi="Times New Roman" w:cs="Times New Roman" w:hint="eastAsia"/>
          <w:sz w:val="24"/>
          <w:szCs w:val="24"/>
        </w:rPr>
        <w:t>等。</w:t>
      </w:r>
    </w:p>
    <w:p w:rsidR="0093444B" w:rsidRPr="00BF5300" w:rsidRDefault="0093444B" w:rsidP="00490FE8">
      <w:pPr>
        <w:pStyle w:val="a3"/>
        <w:numPr>
          <w:ilvl w:val="0"/>
          <w:numId w:val="37"/>
        </w:numPr>
        <w:spacing w:line="288" w:lineRule="auto"/>
        <w:ind w:firstLineChars="0"/>
        <w:jc w:val="left"/>
        <w:rPr>
          <w:rFonts w:ascii="Times New Roman" w:eastAsia="宋体" w:hAnsi="Times New Roman" w:cs="Times New Roman"/>
          <w:sz w:val="24"/>
          <w:szCs w:val="24"/>
        </w:rPr>
      </w:pPr>
      <w:r w:rsidRPr="00BF5300">
        <w:rPr>
          <w:rFonts w:ascii="Times New Roman" w:eastAsia="宋体" w:hAnsi="Times New Roman" w:cs="Times New Roman"/>
          <w:sz w:val="24"/>
          <w:szCs w:val="24"/>
        </w:rPr>
        <w:t>Training set size</w:t>
      </w:r>
      <w:r w:rsidRPr="00BF5300">
        <w:rPr>
          <w:rFonts w:ascii="Times New Roman" w:eastAsia="宋体" w:hAnsi="Times New Roman" w:cs="Times New Roman" w:hint="eastAsia"/>
          <w:sz w:val="24"/>
          <w:szCs w:val="24"/>
        </w:rPr>
        <w:t>：</w:t>
      </w:r>
      <w:r w:rsidR="00490FE8" w:rsidRPr="00BF5300">
        <w:rPr>
          <w:rFonts w:ascii="Times New Roman" w:eastAsia="宋体" w:hAnsi="Times New Roman" w:cs="Times New Roman" w:hint="eastAsia"/>
          <w:sz w:val="24"/>
          <w:szCs w:val="24"/>
        </w:rPr>
        <w:t>标签样本较少时，</w:t>
      </w:r>
      <w:r w:rsidR="00490FE8" w:rsidRPr="00BF5300">
        <w:rPr>
          <w:rFonts w:ascii="Times New Roman" w:eastAsia="宋体" w:hAnsi="Times New Roman" w:cs="Times New Roman" w:hint="eastAsia"/>
          <w:sz w:val="24"/>
          <w:szCs w:val="24"/>
        </w:rPr>
        <w:t>PPNP</w:t>
      </w:r>
      <w:r w:rsidR="00490FE8" w:rsidRPr="00BF5300">
        <w:rPr>
          <w:rFonts w:ascii="Times New Roman" w:eastAsia="宋体" w:hAnsi="Times New Roman" w:cs="Times New Roman" w:hint="eastAsia"/>
          <w:sz w:val="24"/>
          <w:szCs w:val="24"/>
        </w:rPr>
        <w:t>和</w:t>
      </w:r>
      <w:r w:rsidR="00490FE8" w:rsidRPr="00BF5300">
        <w:rPr>
          <w:rFonts w:ascii="Times New Roman" w:eastAsia="宋体" w:hAnsi="Times New Roman" w:cs="Times New Roman" w:hint="eastAsia"/>
          <w:sz w:val="24"/>
          <w:szCs w:val="24"/>
        </w:rPr>
        <w:t>APPNP</w:t>
      </w:r>
      <w:r w:rsidR="00490FE8" w:rsidRPr="00BF5300">
        <w:rPr>
          <w:rFonts w:ascii="Times New Roman" w:eastAsia="宋体" w:hAnsi="Times New Roman" w:cs="Times New Roman" w:hint="eastAsia"/>
          <w:sz w:val="24"/>
          <w:szCs w:val="24"/>
        </w:rPr>
        <w:t>的性能明显高出其他模型，这是由于基于</w:t>
      </w:r>
      <w:r w:rsidR="00490FE8" w:rsidRPr="00BF5300">
        <w:rPr>
          <w:rFonts w:ascii="Times New Roman" w:eastAsia="宋体" w:hAnsi="Times New Roman" w:cs="Times New Roman"/>
          <w:sz w:val="24"/>
          <w:szCs w:val="24"/>
        </w:rPr>
        <w:t>Personalized PageRank</w:t>
      </w:r>
      <w:r w:rsidR="00490FE8" w:rsidRPr="00BF5300">
        <w:rPr>
          <w:rFonts w:ascii="Times New Roman" w:eastAsia="宋体" w:hAnsi="Times New Roman" w:cs="Times New Roman" w:hint="eastAsia"/>
          <w:sz w:val="24"/>
          <w:szCs w:val="24"/>
        </w:rPr>
        <w:t>的传播算法可以使用更大范围的邻居结点信息。</w:t>
      </w:r>
    </w:p>
    <w:p w:rsidR="00490FE8" w:rsidRPr="00BF5300" w:rsidRDefault="00490FE8" w:rsidP="00F03BFC">
      <w:pPr>
        <w:pStyle w:val="a3"/>
        <w:numPr>
          <w:ilvl w:val="0"/>
          <w:numId w:val="37"/>
        </w:numPr>
        <w:spacing w:line="288" w:lineRule="auto"/>
        <w:ind w:firstLineChars="0"/>
        <w:jc w:val="left"/>
        <w:rPr>
          <w:rFonts w:ascii="Times New Roman" w:eastAsia="宋体" w:hAnsi="Times New Roman" w:cs="Times New Roman"/>
          <w:sz w:val="24"/>
          <w:szCs w:val="24"/>
        </w:rPr>
      </w:pPr>
      <w:r w:rsidRPr="00BF5300">
        <w:rPr>
          <w:rFonts w:ascii="Times New Roman" w:eastAsia="宋体" w:hAnsi="Times New Roman" w:cs="Times New Roman"/>
          <w:sz w:val="24"/>
          <w:szCs w:val="24"/>
        </w:rPr>
        <w:t>Number of power iteration steps</w:t>
      </w:r>
      <w:r w:rsidRPr="00BF5300">
        <w:rPr>
          <w:rFonts w:ascii="Times New Roman" w:eastAsia="宋体" w:hAnsi="Times New Roman" w:cs="Times New Roman" w:hint="eastAsia"/>
          <w:sz w:val="24"/>
          <w:szCs w:val="24"/>
        </w:rPr>
        <w:t>：</w:t>
      </w:r>
      <w:r w:rsidR="00F03BFC" w:rsidRPr="00BF5300">
        <w:rPr>
          <w:rFonts w:ascii="Times New Roman" w:eastAsia="宋体" w:hAnsi="Times New Roman" w:cs="Times New Roman" w:hint="eastAsia"/>
          <w:sz w:val="24"/>
          <w:szCs w:val="24"/>
        </w:rPr>
        <w:t>可以看到，随着幂迭代次数</w:t>
      </w:r>
      <w:r w:rsidR="00F03BFC" w:rsidRPr="00BF5300">
        <w:rPr>
          <w:rFonts w:ascii="Times New Roman" w:eastAsia="宋体" w:hAnsi="Times New Roman" w:cs="Times New Roman" w:hint="eastAsia"/>
          <w:sz w:val="24"/>
          <w:szCs w:val="24"/>
        </w:rPr>
        <w:t>K</w:t>
      </w:r>
      <w:r w:rsidR="00F03BFC" w:rsidRPr="00BF5300">
        <w:rPr>
          <w:rFonts w:ascii="Times New Roman" w:eastAsia="宋体" w:hAnsi="Times New Roman" w:cs="Times New Roman" w:hint="eastAsia"/>
          <w:sz w:val="24"/>
          <w:szCs w:val="24"/>
        </w:rPr>
        <w:t>的上升，</w:t>
      </w:r>
      <w:r w:rsidR="00F03BFC" w:rsidRPr="00BF5300">
        <w:rPr>
          <w:rFonts w:ascii="Times New Roman" w:eastAsia="宋体" w:hAnsi="Times New Roman" w:cs="Times New Roman" w:hint="eastAsia"/>
          <w:sz w:val="24"/>
          <w:szCs w:val="24"/>
        </w:rPr>
        <w:t>GCNs</w:t>
      </w:r>
      <w:r w:rsidR="00F03BFC" w:rsidRPr="00BF5300">
        <w:rPr>
          <w:rFonts w:ascii="Times New Roman" w:eastAsia="宋体" w:hAnsi="Times New Roman" w:cs="Times New Roman" w:hint="eastAsia"/>
          <w:sz w:val="24"/>
          <w:szCs w:val="24"/>
        </w:rPr>
        <w:t>的性能最终急剧下降，而</w:t>
      </w:r>
      <w:r w:rsidR="00F03BFC" w:rsidRPr="00BF5300">
        <w:rPr>
          <w:rFonts w:ascii="Times New Roman" w:eastAsia="宋体" w:hAnsi="Times New Roman" w:cs="Times New Roman" w:hint="eastAsia"/>
          <w:sz w:val="24"/>
          <w:szCs w:val="24"/>
        </w:rPr>
        <w:t>APPNP</w:t>
      </w:r>
      <w:r w:rsidR="00F03BFC" w:rsidRPr="00BF5300">
        <w:rPr>
          <w:rFonts w:ascii="Times New Roman" w:eastAsia="宋体" w:hAnsi="Times New Roman" w:cs="Times New Roman" w:hint="eastAsia"/>
          <w:sz w:val="24"/>
          <w:szCs w:val="24"/>
        </w:rPr>
        <w:t>的性能却逐步上升并最终趋于稳定，这表明基于</w:t>
      </w:r>
      <w:r w:rsidR="00F03BFC" w:rsidRPr="00BF5300">
        <w:rPr>
          <w:rFonts w:ascii="Times New Roman" w:eastAsia="宋体" w:hAnsi="Times New Roman" w:cs="Times New Roman" w:hint="eastAsia"/>
          <w:sz w:val="24"/>
          <w:szCs w:val="24"/>
        </w:rPr>
        <w:t>P</w:t>
      </w:r>
      <w:r w:rsidR="00F03BFC" w:rsidRPr="00BF5300">
        <w:rPr>
          <w:rFonts w:ascii="Times New Roman" w:eastAsia="宋体" w:hAnsi="Times New Roman" w:cs="Times New Roman"/>
          <w:sz w:val="24"/>
          <w:szCs w:val="24"/>
        </w:rPr>
        <w:t>ersonalized propagation</w:t>
      </w:r>
      <w:r w:rsidR="00F03BFC" w:rsidRPr="00BF5300">
        <w:rPr>
          <w:rFonts w:ascii="Times New Roman" w:eastAsia="宋体" w:hAnsi="Times New Roman" w:cs="Times New Roman" w:hint="eastAsia"/>
          <w:sz w:val="24"/>
          <w:szCs w:val="24"/>
        </w:rPr>
        <w:t>的传播算法是有效的。</w:t>
      </w:r>
    </w:p>
    <w:p w:rsidR="00F03BFC" w:rsidRDefault="00F03BFC" w:rsidP="00F03BFC">
      <w:pPr>
        <w:pStyle w:val="a3"/>
        <w:numPr>
          <w:ilvl w:val="0"/>
          <w:numId w:val="37"/>
        </w:numPr>
        <w:spacing w:line="288" w:lineRule="auto"/>
        <w:ind w:firstLineChars="0"/>
        <w:jc w:val="left"/>
        <w:rPr>
          <w:rFonts w:ascii="Times New Roman" w:eastAsia="宋体" w:hAnsi="Times New Roman" w:cs="Times New Roman"/>
          <w:sz w:val="24"/>
          <w:szCs w:val="24"/>
        </w:rPr>
      </w:pPr>
      <w:r w:rsidRPr="00BF5300">
        <w:rPr>
          <w:rFonts w:ascii="Times New Roman" w:eastAsia="宋体" w:hAnsi="Times New Roman" w:cs="Times New Roman"/>
          <w:sz w:val="24"/>
          <w:szCs w:val="24"/>
        </w:rPr>
        <w:t>Teleport probability α</w:t>
      </w:r>
      <w:r w:rsidRPr="00BF5300">
        <w:rPr>
          <w:rFonts w:ascii="Times New Roman" w:eastAsia="宋体" w:hAnsi="Times New Roman" w:cs="Times New Roman" w:hint="eastAsia"/>
          <w:sz w:val="24"/>
          <w:szCs w:val="24"/>
        </w:rPr>
        <w:t>：</w:t>
      </w:r>
      <w:r w:rsidR="00BF5300">
        <w:rPr>
          <w:rFonts w:ascii="Times New Roman" w:eastAsia="宋体" w:hAnsi="Times New Roman" w:cs="Times New Roman" w:hint="eastAsia"/>
          <w:sz w:val="24"/>
          <w:szCs w:val="24"/>
        </w:rPr>
        <w:t>超参数</w:t>
      </w:r>
      <w:r w:rsidR="00BF5300" w:rsidRPr="00BF5300">
        <w:rPr>
          <w:rFonts w:ascii="Times New Roman" w:eastAsia="宋体" w:hAnsi="Times New Roman" w:cs="Times New Roman"/>
          <w:sz w:val="24"/>
          <w:szCs w:val="24"/>
        </w:rPr>
        <w:t>α</w:t>
      </w:r>
      <w:r w:rsidR="00BF5300">
        <w:rPr>
          <w:rFonts w:ascii="Times New Roman" w:eastAsia="宋体" w:hAnsi="Times New Roman" w:cs="Times New Roman" w:hint="eastAsia"/>
          <w:sz w:val="24"/>
          <w:szCs w:val="24"/>
        </w:rPr>
        <w:t>对准确率也会有影响，尽管在每个数据集上最优值不同，但是通过实验发现其分布在</w:t>
      </w:r>
      <w:r w:rsidR="00BF5300">
        <w:rPr>
          <w:rFonts w:ascii="Times New Roman" w:eastAsia="宋体" w:hAnsi="Times New Roman" w:cs="Times New Roman" w:hint="eastAsia"/>
          <w:sz w:val="24"/>
          <w:szCs w:val="24"/>
        </w:rPr>
        <w:t>[</w:t>
      </w:r>
      <w:r w:rsidR="00BF5300">
        <w:rPr>
          <w:rFonts w:ascii="Times New Roman" w:eastAsia="宋体" w:hAnsi="Times New Roman" w:cs="Times New Roman"/>
          <w:sz w:val="24"/>
          <w:szCs w:val="24"/>
        </w:rPr>
        <w:t>0.05,0.2]</w:t>
      </w:r>
      <w:r w:rsidR="00BF5300">
        <w:rPr>
          <w:rFonts w:ascii="Times New Roman" w:eastAsia="宋体" w:hAnsi="Times New Roman" w:cs="Times New Roman" w:hint="eastAsia"/>
          <w:sz w:val="24"/>
          <w:szCs w:val="24"/>
        </w:rPr>
        <w:t>上</w:t>
      </w:r>
      <w:r w:rsidR="00CF2E05">
        <w:rPr>
          <w:rFonts w:ascii="Times New Roman" w:eastAsia="宋体" w:hAnsi="Times New Roman" w:cs="Times New Roman" w:hint="eastAsia"/>
          <w:sz w:val="24"/>
          <w:szCs w:val="24"/>
        </w:rPr>
        <w:t>，对于不同的图或任务我们可以设置不同的值。</w:t>
      </w:r>
    </w:p>
    <w:p w:rsidR="00BF5300" w:rsidRDefault="00BF5300" w:rsidP="00BF5300">
      <w:pPr>
        <w:spacing w:line="288" w:lineRule="auto"/>
        <w:jc w:val="left"/>
        <w:rPr>
          <w:rFonts w:ascii="Times New Roman" w:eastAsia="宋体" w:hAnsi="Times New Roman" w:cs="Times New Roman"/>
          <w:sz w:val="24"/>
          <w:szCs w:val="24"/>
        </w:rPr>
      </w:pPr>
    </w:p>
    <w:p w:rsidR="00BF5300" w:rsidRDefault="00BF5300" w:rsidP="00BF5300">
      <w:pPr>
        <w:spacing w:line="288" w:lineRule="auto"/>
        <w:jc w:val="left"/>
        <w:rPr>
          <w:rFonts w:ascii="Times New Roman" w:eastAsia="宋体" w:hAnsi="Times New Roman" w:cs="Times New Roman"/>
          <w:sz w:val="24"/>
          <w:szCs w:val="24"/>
        </w:rPr>
      </w:pPr>
    </w:p>
    <w:p w:rsidR="00BF5300" w:rsidRDefault="00BF5300"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Default="004D4943" w:rsidP="00BF5300">
      <w:pPr>
        <w:spacing w:line="288" w:lineRule="auto"/>
        <w:jc w:val="left"/>
        <w:rPr>
          <w:rFonts w:ascii="Times New Roman" w:eastAsia="宋体" w:hAnsi="Times New Roman" w:cs="Times New Roman"/>
          <w:sz w:val="24"/>
          <w:szCs w:val="24"/>
        </w:rPr>
      </w:pPr>
    </w:p>
    <w:p w:rsidR="004D4943" w:rsidRPr="00BF5300" w:rsidRDefault="004D4943" w:rsidP="00BF5300">
      <w:pPr>
        <w:spacing w:line="288" w:lineRule="auto"/>
        <w:jc w:val="left"/>
        <w:rPr>
          <w:rFonts w:ascii="Times New Roman" w:eastAsia="宋体" w:hAnsi="Times New Roman" w:cs="Times New Roman"/>
          <w:sz w:val="24"/>
          <w:szCs w:val="24"/>
        </w:rPr>
      </w:pPr>
    </w:p>
    <w:p w:rsidR="00FE3070" w:rsidRPr="00627801" w:rsidRDefault="00FE3070" w:rsidP="00BF5300">
      <w:pPr>
        <w:pStyle w:val="a3"/>
        <w:numPr>
          <w:ilvl w:val="0"/>
          <w:numId w:val="2"/>
        </w:numPr>
        <w:spacing w:line="288" w:lineRule="auto"/>
        <w:ind w:firstLineChars="0"/>
        <w:jc w:val="center"/>
        <w:rPr>
          <w:rFonts w:ascii="Times New Roman" w:eastAsia="宋体" w:hAnsi="Times New Roman" w:cs="Times New Roman"/>
          <w:b/>
          <w:sz w:val="28"/>
          <w:szCs w:val="24"/>
        </w:rPr>
      </w:pPr>
      <w:r w:rsidRPr="00627801">
        <w:rPr>
          <w:rFonts w:ascii="Times New Roman" w:eastAsia="宋体" w:hAnsi="Times New Roman" w:cs="Times New Roman"/>
          <w:b/>
          <w:sz w:val="28"/>
          <w:szCs w:val="24"/>
        </w:rPr>
        <w:lastRenderedPageBreak/>
        <w:t>Simplifying Graph Convolutional Networks</w:t>
      </w:r>
    </w:p>
    <w:p w:rsidR="00FE3070" w:rsidRPr="00BE7F54" w:rsidRDefault="00B346A0" w:rsidP="00B346A0">
      <w:pPr>
        <w:pStyle w:val="a3"/>
        <w:numPr>
          <w:ilvl w:val="0"/>
          <w:numId w:val="19"/>
        </w:numPr>
        <w:spacing w:line="288" w:lineRule="auto"/>
        <w:ind w:firstLineChars="0"/>
        <w:jc w:val="left"/>
        <w:rPr>
          <w:rFonts w:ascii="Times New Roman" w:eastAsia="宋体" w:hAnsi="Times New Roman" w:cs="Times New Roman"/>
          <w:b/>
          <w:sz w:val="24"/>
          <w:szCs w:val="24"/>
        </w:rPr>
      </w:pPr>
      <w:r w:rsidRPr="00BE7F54">
        <w:rPr>
          <w:rFonts w:ascii="Times New Roman" w:eastAsia="宋体" w:hAnsi="Times New Roman" w:cs="Times New Roman" w:hint="eastAsia"/>
          <w:b/>
          <w:sz w:val="24"/>
          <w:szCs w:val="24"/>
        </w:rPr>
        <w:t>问题背景</w:t>
      </w:r>
    </w:p>
    <w:p w:rsidR="00B346A0" w:rsidRDefault="00B346A0" w:rsidP="00B346A0">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传统的机器学习方法的复杂度变化趋势都是从简单到复杂：从线性</w:t>
      </w:r>
      <w:r w:rsidRPr="00B346A0">
        <w:rPr>
          <w:rFonts w:ascii="Times New Roman" w:eastAsia="宋体" w:hAnsi="Times New Roman" w:cs="Times New Roman"/>
          <w:sz w:val="24"/>
          <w:szCs w:val="24"/>
        </w:rPr>
        <w:t>Perceptron</w:t>
      </w:r>
      <w:r>
        <w:rPr>
          <w:rFonts w:ascii="Times New Roman" w:eastAsia="宋体" w:hAnsi="Times New Roman" w:cs="Times New Roman" w:hint="eastAsia"/>
          <w:sz w:val="24"/>
          <w:szCs w:val="24"/>
        </w:rPr>
        <w:t>到非线性</w:t>
      </w:r>
      <w:r>
        <w:rPr>
          <w:rFonts w:ascii="Times New Roman" w:eastAsia="宋体" w:hAnsi="Times New Roman" w:cs="Times New Roman" w:hint="eastAsia"/>
          <w:sz w:val="24"/>
          <w:szCs w:val="24"/>
        </w:rPr>
        <w:t>MLP</w:t>
      </w:r>
      <w:r>
        <w:rPr>
          <w:rFonts w:ascii="Times New Roman" w:eastAsia="宋体" w:hAnsi="Times New Roman" w:cs="Times New Roman" w:hint="eastAsia"/>
          <w:sz w:val="24"/>
          <w:szCs w:val="24"/>
        </w:rPr>
        <w:t>，从线性图片</w:t>
      </w:r>
      <w:r>
        <w:rPr>
          <w:rFonts w:ascii="Times New Roman" w:eastAsia="宋体" w:hAnsi="Times New Roman" w:cs="Times New Roman" w:hint="eastAsia"/>
          <w:sz w:val="24"/>
          <w:szCs w:val="24"/>
        </w:rPr>
        <w:t>filters</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都是这个趋势。</w:t>
      </w:r>
      <w:r>
        <w:rPr>
          <w:rFonts w:ascii="Times New Roman" w:eastAsia="宋体" w:hAnsi="Times New Roman" w:cs="Times New Roman" w:hint="eastAsia"/>
          <w:sz w:val="24"/>
          <w:szCs w:val="24"/>
        </w:rPr>
        <w:t>GCNs</w:t>
      </w:r>
      <w:r>
        <w:rPr>
          <w:rFonts w:ascii="Times New Roman" w:eastAsia="宋体" w:hAnsi="Times New Roman" w:cs="Times New Roman" w:hint="eastAsia"/>
          <w:sz w:val="24"/>
          <w:szCs w:val="24"/>
        </w:rPr>
        <w:t>的灵感主要来自最近的一些深度学习方法</w:t>
      </w:r>
      <w:r w:rsidR="00BE7F54">
        <w:rPr>
          <w:rFonts w:ascii="Times New Roman" w:eastAsia="宋体" w:hAnsi="Times New Roman" w:cs="Times New Roman" w:hint="eastAsia"/>
          <w:sz w:val="24"/>
          <w:szCs w:val="24"/>
        </w:rPr>
        <w:t>，因此可能会继承不必要的复杂度和冗余计算。</w:t>
      </w:r>
    </w:p>
    <w:p w:rsidR="00BE7F54" w:rsidRPr="00BE7F54" w:rsidRDefault="00BE7F54" w:rsidP="00BE7F54">
      <w:pPr>
        <w:pStyle w:val="a3"/>
        <w:numPr>
          <w:ilvl w:val="0"/>
          <w:numId w:val="19"/>
        </w:numPr>
        <w:spacing w:line="288" w:lineRule="auto"/>
        <w:ind w:firstLineChars="0"/>
        <w:jc w:val="left"/>
        <w:rPr>
          <w:rFonts w:ascii="Times New Roman" w:eastAsia="宋体" w:hAnsi="Times New Roman" w:cs="Times New Roman"/>
          <w:b/>
          <w:sz w:val="24"/>
          <w:szCs w:val="24"/>
        </w:rPr>
      </w:pPr>
      <w:r w:rsidRPr="00BE7F54">
        <w:rPr>
          <w:rFonts w:ascii="Times New Roman" w:eastAsia="宋体" w:hAnsi="Times New Roman" w:cs="Times New Roman" w:hint="eastAsia"/>
          <w:b/>
          <w:sz w:val="24"/>
          <w:szCs w:val="24"/>
        </w:rPr>
        <w:t>解决方法</w:t>
      </w:r>
    </w:p>
    <w:p w:rsidR="00BE7F54" w:rsidRDefault="00BE7F54" w:rsidP="00BE7F54">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本文假设</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层之间的非线性不是最关键的，</w:t>
      </w:r>
      <w:r w:rsidRPr="00BE7F54">
        <w:rPr>
          <w:rFonts w:ascii="Times New Roman" w:eastAsia="宋体" w:hAnsi="Times New Roman" w:cs="Times New Roman" w:hint="eastAsia"/>
          <w:sz w:val="24"/>
          <w:szCs w:val="24"/>
        </w:rPr>
        <w:t>通过反复消除</w:t>
      </w:r>
      <w:r w:rsidRPr="00BE7F54">
        <w:rPr>
          <w:rFonts w:ascii="Times New Roman" w:eastAsia="宋体" w:hAnsi="Times New Roman" w:cs="Times New Roman"/>
          <w:sz w:val="24"/>
          <w:szCs w:val="24"/>
        </w:rPr>
        <w:t>GCN</w:t>
      </w:r>
      <w:r w:rsidRPr="00BE7F54">
        <w:rPr>
          <w:rFonts w:ascii="Times New Roman" w:eastAsia="宋体" w:hAnsi="Times New Roman" w:cs="Times New Roman"/>
          <w:sz w:val="24"/>
          <w:szCs w:val="24"/>
        </w:rPr>
        <w:t>层之间的非线性并将得到的函数折叠成一个线性变换来减少</w:t>
      </w:r>
      <w:r w:rsidRPr="00BE7F54">
        <w:rPr>
          <w:rFonts w:ascii="Times New Roman" w:eastAsia="宋体" w:hAnsi="Times New Roman" w:cs="Times New Roman"/>
          <w:sz w:val="24"/>
          <w:szCs w:val="24"/>
        </w:rPr>
        <w:t>GCNs</w:t>
      </w:r>
      <w:r>
        <w:rPr>
          <w:rFonts w:ascii="Times New Roman" w:eastAsia="宋体" w:hAnsi="Times New Roman" w:cs="Times New Roman"/>
          <w:sz w:val="24"/>
          <w:szCs w:val="24"/>
        </w:rPr>
        <w:t>的额外复杂度</w:t>
      </w:r>
      <w:r>
        <w:rPr>
          <w:rFonts w:ascii="Times New Roman" w:eastAsia="宋体" w:hAnsi="Times New Roman" w:cs="Times New Roman" w:hint="eastAsia"/>
          <w:sz w:val="24"/>
          <w:szCs w:val="24"/>
        </w:rPr>
        <w:t>。</w:t>
      </w:r>
    </w:p>
    <w:p w:rsidR="00BE7F54" w:rsidRPr="00442422" w:rsidRDefault="002C739D" w:rsidP="00BE7F54">
      <w:pPr>
        <w:pStyle w:val="a3"/>
        <w:numPr>
          <w:ilvl w:val="0"/>
          <w:numId w:val="20"/>
        </w:numPr>
        <w:spacing w:line="288" w:lineRule="auto"/>
        <w:ind w:firstLineChars="0"/>
        <w:jc w:val="left"/>
        <w:rPr>
          <w:rFonts w:ascii="Times New Roman" w:eastAsia="宋体" w:hAnsi="Times New Roman" w:cs="Times New Roman"/>
          <w:b/>
          <w:sz w:val="24"/>
          <w:szCs w:val="24"/>
        </w:rPr>
      </w:pPr>
      <w:r w:rsidRPr="00442422">
        <w:rPr>
          <w:rFonts w:ascii="Times New Roman" w:eastAsia="宋体" w:hAnsi="Times New Roman" w:cs="Times New Roman" w:hint="eastAsia"/>
          <w:b/>
          <w:sz w:val="24"/>
          <w:szCs w:val="24"/>
        </w:rPr>
        <w:t>图卷积网络</w:t>
      </w:r>
      <w:r w:rsidRPr="00442422">
        <w:rPr>
          <w:rFonts w:ascii="Times New Roman" w:eastAsia="宋体" w:hAnsi="Times New Roman" w:cs="Times New Roman" w:hint="eastAsia"/>
          <w:b/>
          <w:sz w:val="24"/>
          <w:szCs w:val="24"/>
        </w:rPr>
        <w:t>GCNs</w:t>
      </w:r>
    </w:p>
    <w:p w:rsidR="002C739D" w:rsidRDefault="002C739D" w:rsidP="002C739D">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GCNs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MLPs</w:t>
      </w:r>
      <w:r>
        <w:rPr>
          <w:rFonts w:ascii="Times New Roman" w:eastAsia="宋体" w:hAnsi="Times New Roman" w:cs="Times New Roman" w:hint="eastAsia"/>
          <w:sz w:val="24"/>
          <w:szCs w:val="24"/>
        </w:rPr>
        <w:t>相似，都是通过多层网络学习一个节点的特征向量，最后再经过一个线性分类器进行分类任务。</w:t>
      </w:r>
    </w:p>
    <w:p w:rsidR="002C739D" w:rsidRPr="00442422" w:rsidRDefault="002C739D" w:rsidP="002C739D">
      <w:pPr>
        <w:pStyle w:val="a3"/>
        <w:numPr>
          <w:ilvl w:val="0"/>
          <w:numId w:val="21"/>
        </w:numPr>
        <w:spacing w:line="288" w:lineRule="auto"/>
        <w:ind w:firstLineChars="0"/>
        <w:jc w:val="left"/>
        <w:rPr>
          <w:rFonts w:ascii="Times New Roman" w:eastAsia="宋体" w:hAnsi="Times New Roman" w:cs="Times New Roman"/>
          <w:b/>
          <w:sz w:val="24"/>
          <w:szCs w:val="24"/>
        </w:rPr>
      </w:pPr>
      <w:r w:rsidRPr="00442422">
        <w:rPr>
          <w:rFonts w:ascii="Times New Roman" w:eastAsia="宋体" w:hAnsi="Times New Roman" w:cs="Times New Roman" w:hint="eastAsia"/>
          <w:b/>
          <w:sz w:val="24"/>
          <w:szCs w:val="24"/>
        </w:rPr>
        <w:t>特征传播</w:t>
      </w:r>
    </w:p>
    <w:p w:rsidR="002C739D" w:rsidRDefault="002C739D" w:rsidP="002C739D">
      <w:pPr>
        <w:pStyle w:val="a3"/>
        <w:spacing w:line="288" w:lineRule="auto"/>
        <w:ind w:left="420"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不同于</w:t>
      </w:r>
      <w:r>
        <w:rPr>
          <w:rFonts w:ascii="Times New Roman" w:eastAsia="宋体" w:hAnsi="Times New Roman" w:cs="Times New Roman" w:hint="eastAsia"/>
          <w:sz w:val="24"/>
          <w:szCs w:val="24"/>
        </w:rPr>
        <w:t>MLP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每一层的输入都是结点局部邻居的平均值：</w:t>
      </w:r>
    </w:p>
    <w:p w:rsidR="002C739D" w:rsidRDefault="002C739D" w:rsidP="002C739D">
      <w:pPr>
        <w:spacing w:line="288" w:lineRule="auto"/>
        <w:jc w:val="center"/>
        <w:rPr>
          <w:rFonts w:ascii="Times New Roman" w:eastAsia="宋体" w:hAnsi="Times New Roman" w:cs="Times New Roman"/>
          <w:sz w:val="24"/>
          <w:szCs w:val="24"/>
        </w:rPr>
      </w:pPr>
      <w:r>
        <w:rPr>
          <w:noProof/>
        </w:rPr>
        <w:drawing>
          <wp:inline distT="0" distB="0" distL="0" distR="0" wp14:anchorId="719D9669" wp14:editId="4EC20FF4">
            <wp:extent cx="3497883" cy="510584"/>
            <wp:effectExtent l="0" t="0" r="762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97883" cy="510584"/>
                    </a:xfrm>
                    <a:prstGeom prst="rect">
                      <a:avLst/>
                    </a:prstGeom>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
    <w:p w:rsidR="002C739D" w:rsidRDefault="002C739D" w:rsidP="002C739D">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公式（</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A3B99">
        <w:rPr>
          <w:rFonts w:ascii="Times New Roman" w:eastAsia="宋体" w:hAnsi="Times New Roman" w:cs="Times New Roman" w:hint="eastAsia"/>
          <w:sz w:val="24"/>
          <w:szCs w:val="24"/>
        </w:rPr>
        <w:t>的更新</w:t>
      </w:r>
      <w:r>
        <w:rPr>
          <w:rFonts w:ascii="Times New Roman" w:eastAsia="宋体" w:hAnsi="Times New Roman" w:cs="Times New Roman" w:hint="eastAsia"/>
          <w:sz w:val="24"/>
          <w:szCs w:val="24"/>
        </w:rPr>
        <w:t>可以用矩阵表示为：</w:t>
      </w:r>
    </w:p>
    <w:p w:rsidR="002C739D" w:rsidRDefault="002C739D" w:rsidP="002C739D">
      <w:pPr>
        <w:spacing w:line="288" w:lineRule="auto"/>
        <w:jc w:val="center"/>
        <w:rPr>
          <w:rFonts w:ascii="Times New Roman" w:eastAsia="宋体" w:hAnsi="Times New Roman" w:cs="Times New Roman"/>
          <w:sz w:val="24"/>
          <w:szCs w:val="24"/>
        </w:rPr>
      </w:pPr>
      <w:r>
        <w:rPr>
          <w:noProof/>
        </w:rPr>
        <w:drawing>
          <wp:inline distT="0" distB="0" distL="0" distR="0" wp14:anchorId="35109D58" wp14:editId="62195ECD">
            <wp:extent cx="1143099" cy="26672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43099" cy="266723"/>
                    </a:xfrm>
                    <a:prstGeom prst="rect">
                      <a:avLst/>
                    </a:prstGeom>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
    <w:p w:rsidR="002C739D" w:rsidRDefault="002C739D" w:rsidP="002C739D">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w:p>
    <w:p w:rsidR="002C739D" w:rsidRDefault="00AA0B83" w:rsidP="002C739D">
      <w:pPr>
        <w:pStyle w:val="a3"/>
        <w:numPr>
          <w:ilvl w:val="0"/>
          <w:numId w:val="22"/>
        </w:numPr>
        <w:spacing w:line="288" w:lineRule="auto"/>
        <w:ind w:firstLineChars="0"/>
        <w:jc w:val="left"/>
        <w:rPr>
          <w:rFonts w:ascii="Times New Roman" w:eastAsia="宋体" w:hAnsi="Times New Roman" w:cs="Times New Roman"/>
          <w:sz w:val="24"/>
          <w:szCs w:val="24"/>
        </w:rPr>
      </w:pP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A</m:t>
            </m:r>
          </m:e>
        </m:acc>
        <m:r>
          <w:rPr>
            <w:rFonts w:ascii="Cambria Math" w:eastAsia="宋体" w:hAnsi="Cambria Math" w:cs="Times New Roman"/>
            <w:sz w:val="24"/>
            <w:szCs w:val="24"/>
          </w:rPr>
          <m:t>=A+I</m:t>
        </m:r>
      </m:oMath>
      <w:r w:rsidR="00442422">
        <w:rPr>
          <w:rFonts w:ascii="Times New Roman" w:eastAsia="宋体" w:hAnsi="Times New Roman" w:cs="Times New Roman" w:hint="eastAsia"/>
          <w:sz w:val="24"/>
          <w:szCs w:val="24"/>
        </w:rPr>
        <w:t>，</w:t>
      </w:r>
      <w:r w:rsidR="00442422">
        <w:rPr>
          <w:rFonts w:ascii="Times New Roman" w:eastAsia="宋体" w:hAnsi="Times New Roman" w:cs="Times New Roman" w:hint="eastAsia"/>
          <w:sz w:val="24"/>
          <w:szCs w:val="24"/>
        </w:rPr>
        <w:t>A</w:t>
      </w:r>
      <w:r w:rsidR="00435A6D">
        <w:rPr>
          <w:rFonts w:ascii="Times New Roman" w:eastAsia="宋体" w:hAnsi="Times New Roman" w:cs="Times New Roman" w:hint="eastAsia"/>
          <w:sz w:val="24"/>
          <w:szCs w:val="24"/>
        </w:rPr>
        <w:t>为图的邻接矩阵。</w:t>
      </w:r>
    </w:p>
    <w:p w:rsidR="002C739D" w:rsidRDefault="00AA0B83" w:rsidP="002C739D">
      <w:pPr>
        <w:pStyle w:val="a3"/>
        <w:numPr>
          <w:ilvl w:val="0"/>
          <w:numId w:val="22"/>
        </w:numPr>
        <w:spacing w:line="288" w:lineRule="auto"/>
        <w:ind w:firstLineChars="0"/>
        <w:jc w:val="left"/>
        <w:rPr>
          <w:rFonts w:ascii="Times New Roman" w:eastAsia="宋体" w:hAnsi="Times New Roman" w:cs="Times New Roman"/>
          <w:sz w:val="24"/>
          <w:szCs w:val="24"/>
        </w:rPr>
      </w:pP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D</m:t>
            </m:r>
          </m:e>
        </m:acc>
      </m:oMath>
      <w:r w:rsidR="00435A6D">
        <w:rPr>
          <w:rFonts w:ascii="Times New Roman" w:eastAsia="宋体" w:hAnsi="Times New Roman" w:cs="Times New Roman" w:hint="eastAsia"/>
          <w:sz w:val="24"/>
          <w:szCs w:val="24"/>
        </w:rPr>
        <w:t>是</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A</m:t>
            </m:r>
          </m:e>
        </m:acc>
      </m:oMath>
      <w:r w:rsidR="00442422">
        <w:rPr>
          <w:rFonts w:ascii="Times New Roman" w:eastAsia="宋体" w:hAnsi="Times New Roman" w:cs="Times New Roman" w:hint="eastAsia"/>
          <w:sz w:val="24"/>
          <w:szCs w:val="24"/>
        </w:rPr>
        <w:t>的度矩阵</w:t>
      </w:r>
      <w:r w:rsidR="00435A6D">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D=diag</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r>
          <m:rPr>
            <m:sty m:val="p"/>
          </m:rPr>
          <w:rPr>
            <w:rFonts w:ascii="Cambria Math" w:eastAsia="宋体" w:hAnsi="Cambria Math" w:cs="Times New Roman"/>
            <w:sz w:val="24"/>
            <w:szCs w:val="24"/>
          </w:rPr>
          <m:t>)</m:t>
        </m:r>
      </m:oMath>
      <w:r w:rsidR="00435A6D">
        <w:rPr>
          <w:rFonts w:ascii="Times New Roman" w:eastAsia="宋体" w:hAnsi="Times New Roman" w:cs="Times New Roman" w:hint="eastAsia"/>
          <w:sz w:val="24"/>
          <w:szCs w:val="24"/>
        </w:rPr>
        <w:t>代表度矩阵，其中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e>
        </m:nary>
      </m:oMath>
      <w:r w:rsidR="00435A6D">
        <w:rPr>
          <w:rFonts w:ascii="Times New Roman" w:eastAsia="宋体" w:hAnsi="Times New Roman" w:cs="Times New Roman" w:hint="eastAsia"/>
          <w:sz w:val="24"/>
          <w:szCs w:val="24"/>
        </w:rPr>
        <w:t>。</w:t>
      </w:r>
    </w:p>
    <w:p w:rsidR="00442422" w:rsidRPr="002C739D" w:rsidRDefault="00442422" w:rsidP="002C739D">
      <w:pPr>
        <w:pStyle w:val="a3"/>
        <w:numPr>
          <w:ilvl w:val="0"/>
          <w:numId w:val="22"/>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表示添加自循环的“归一化”的邻接矩阵。</w:t>
      </w:r>
    </w:p>
    <w:p w:rsidR="002C739D" w:rsidRDefault="00DA3B99" w:rsidP="00DA3B99">
      <w:pPr>
        <w:spacing w:line="288" w:lineRule="auto"/>
        <w:ind w:left="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将公式（</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）同时应用到所有结点上，得到如下的稀疏矩阵乘法：</w:t>
      </w:r>
    </w:p>
    <w:p w:rsidR="00DA3B99" w:rsidRDefault="00DA3B99" w:rsidP="00DA3B99">
      <w:pPr>
        <w:spacing w:line="288" w:lineRule="auto"/>
        <w:jc w:val="center"/>
        <w:rPr>
          <w:rFonts w:ascii="Times New Roman" w:eastAsia="宋体" w:hAnsi="Times New Roman" w:cs="Times New Roman"/>
          <w:sz w:val="24"/>
          <w:szCs w:val="24"/>
        </w:rPr>
      </w:pPr>
      <w:r>
        <w:rPr>
          <w:noProof/>
        </w:rPr>
        <w:drawing>
          <wp:inline distT="0" distB="0" distL="0" distR="0" wp14:anchorId="2CE92CA1" wp14:editId="716B8B7A">
            <wp:extent cx="1173582" cy="251482"/>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73582" cy="251482"/>
                    </a:xfrm>
                    <a:prstGeom prst="rect">
                      <a:avLst/>
                    </a:prstGeom>
                  </pic:spPr>
                </pic:pic>
              </a:graphicData>
            </a:graphic>
          </wp:inline>
        </w:drawing>
      </w:r>
      <w:r w:rsidR="00BA6F0A">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p>
    <w:p w:rsidR="00DA3B99" w:rsidRPr="00DA3B99" w:rsidRDefault="00DA3B99" w:rsidP="00DA3B99">
      <w:pPr>
        <w:pStyle w:val="a3"/>
        <w:numPr>
          <w:ilvl w:val="0"/>
          <w:numId w:val="21"/>
        </w:numPr>
        <w:spacing w:line="288" w:lineRule="auto"/>
        <w:ind w:firstLineChars="0"/>
        <w:jc w:val="left"/>
        <w:rPr>
          <w:rFonts w:ascii="Times New Roman" w:eastAsia="宋体" w:hAnsi="Times New Roman" w:cs="Times New Roman"/>
          <w:b/>
          <w:sz w:val="24"/>
          <w:szCs w:val="24"/>
        </w:rPr>
      </w:pPr>
      <w:r w:rsidRPr="00DA3B99">
        <w:rPr>
          <w:rFonts w:ascii="Times New Roman" w:eastAsia="宋体" w:hAnsi="Times New Roman" w:cs="Times New Roman" w:hint="eastAsia"/>
          <w:b/>
          <w:sz w:val="24"/>
          <w:szCs w:val="24"/>
        </w:rPr>
        <w:t>特征转换与非线性过渡</w:t>
      </w:r>
    </w:p>
    <w:p w:rsidR="00BA6F0A" w:rsidRDefault="00DA3B99" w:rsidP="00BA6F0A">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局部平滑后，一个</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层相当于一个标准的</w:t>
      </w:r>
      <w:r>
        <w:rPr>
          <w:rFonts w:ascii="Times New Roman" w:eastAsia="宋体" w:hAnsi="Times New Roman" w:cs="Times New Roman" w:hint="eastAsia"/>
          <w:sz w:val="24"/>
          <w:szCs w:val="24"/>
        </w:rPr>
        <w:t>MLP</w:t>
      </w:r>
      <w:r>
        <w:rPr>
          <w:rFonts w:ascii="Times New Roman" w:eastAsia="宋体" w:hAnsi="Times New Roman" w:cs="Times New Roman" w:hint="eastAsia"/>
          <w:sz w:val="24"/>
          <w:szCs w:val="24"/>
        </w:rPr>
        <w:t>。每一层对应一个可学习的权重矩阵</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(k)</m:t>
            </m:r>
          </m:sup>
        </m:sSup>
      </m:oMath>
      <w:r>
        <w:rPr>
          <w:rFonts w:ascii="Times New Roman" w:eastAsia="宋体" w:hAnsi="Times New Roman" w:cs="Times New Roman" w:hint="eastAsia"/>
          <w:sz w:val="24"/>
          <w:szCs w:val="24"/>
        </w:rPr>
        <w:t>，作用在平滑处理后的隐藏特征</w:t>
      </w:r>
      <m:oMath>
        <m:sSup>
          <m:sSupPr>
            <m:ctrlPr>
              <w:rPr>
                <w:rFonts w:ascii="Cambria Math" w:eastAsia="宋体" w:hAnsi="Cambria Math" w:cs="Times New Roman"/>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H</m:t>
                </m:r>
              </m:e>
            </m:acc>
          </m:e>
          <m:sup>
            <m:r>
              <w:rPr>
                <w:rFonts w:ascii="Cambria Math" w:eastAsia="宋体" w:hAnsi="Cambria Math" w:cs="Times New Roman"/>
                <w:sz w:val="24"/>
                <w:szCs w:val="24"/>
              </w:rPr>
              <m:t>(k)</m:t>
            </m:r>
          </m:sup>
        </m:sSup>
      </m:oMath>
      <w:r>
        <w:rPr>
          <w:rFonts w:ascii="Times New Roman" w:eastAsia="宋体" w:hAnsi="Times New Roman" w:cs="Times New Roman" w:hint="eastAsia"/>
          <w:sz w:val="24"/>
          <w:szCs w:val="24"/>
        </w:rPr>
        <w:t>上进行线性转换。最后再逐结点应用一个非线性激活函数，如</w:t>
      </w:r>
      <w:r>
        <w:rPr>
          <w:rFonts w:ascii="Times New Roman" w:eastAsia="宋体" w:hAnsi="Times New Roman" w:cs="Times New Roman" w:hint="eastAsia"/>
          <w:sz w:val="24"/>
          <w:szCs w:val="24"/>
        </w:rPr>
        <w:t>ReLU</w:t>
      </w:r>
      <w:r w:rsidR="00BA6F0A">
        <w:rPr>
          <w:rFonts w:ascii="Times New Roman" w:eastAsia="宋体" w:hAnsi="Times New Roman" w:cs="Times New Roman" w:hint="eastAsia"/>
          <w:sz w:val="24"/>
          <w:szCs w:val="24"/>
        </w:rPr>
        <w:t>输出特征表示</w:t>
      </w:r>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H</m:t>
            </m:r>
          </m:e>
          <m:sup>
            <m:r>
              <w:rPr>
                <w:rFonts w:ascii="Cambria Math" w:eastAsia="宋体" w:hAnsi="Cambria Math" w:cs="Times New Roman"/>
                <w:sz w:val="24"/>
                <w:szCs w:val="24"/>
              </w:rPr>
              <m:t>(k)</m:t>
            </m:r>
          </m:sup>
        </m:sSup>
      </m:oMath>
      <w:r w:rsidR="00BA6F0A">
        <w:rPr>
          <w:rFonts w:ascii="Times New Roman" w:eastAsia="宋体" w:hAnsi="Times New Roman" w:cs="Times New Roman" w:hint="eastAsia"/>
          <w:sz w:val="24"/>
          <w:szCs w:val="24"/>
        </w:rPr>
        <w:t>：</w:t>
      </w:r>
    </w:p>
    <w:p w:rsidR="00BA6F0A" w:rsidRDefault="00BA6F0A" w:rsidP="00BA6F0A">
      <w:pPr>
        <w:spacing w:line="288" w:lineRule="auto"/>
        <w:jc w:val="center"/>
        <w:rPr>
          <w:rFonts w:ascii="Times New Roman" w:eastAsia="宋体" w:hAnsi="Times New Roman" w:cs="Times New Roman"/>
          <w:sz w:val="24"/>
          <w:szCs w:val="24"/>
        </w:rPr>
      </w:pPr>
      <w:r>
        <w:rPr>
          <w:noProof/>
        </w:rPr>
        <w:drawing>
          <wp:inline distT="0" distB="0" distL="0" distR="0" wp14:anchorId="67693C63" wp14:editId="36479E85">
            <wp:extent cx="1851820" cy="373412"/>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51820" cy="373412"/>
                    </a:xfrm>
                    <a:prstGeom prst="rect">
                      <a:avLst/>
                    </a:prstGeom>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p>
    <w:p w:rsidR="00BA6F0A" w:rsidRPr="00BA6F0A" w:rsidRDefault="00BA6F0A" w:rsidP="00BA6F0A">
      <w:pPr>
        <w:pStyle w:val="a3"/>
        <w:numPr>
          <w:ilvl w:val="0"/>
          <w:numId w:val="21"/>
        </w:numPr>
        <w:spacing w:line="288" w:lineRule="auto"/>
        <w:ind w:firstLineChars="0"/>
        <w:jc w:val="left"/>
        <w:rPr>
          <w:rFonts w:ascii="Times New Roman" w:eastAsia="宋体" w:hAnsi="Times New Roman" w:cs="Times New Roman"/>
          <w:b/>
          <w:sz w:val="24"/>
          <w:szCs w:val="24"/>
        </w:rPr>
      </w:pPr>
      <w:r w:rsidRPr="00BA6F0A">
        <w:rPr>
          <w:rFonts w:ascii="Times New Roman" w:eastAsia="宋体" w:hAnsi="Times New Roman" w:cs="Times New Roman" w:hint="eastAsia"/>
          <w:b/>
          <w:sz w:val="24"/>
          <w:szCs w:val="24"/>
        </w:rPr>
        <w:t>分类器</w:t>
      </w:r>
    </w:p>
    <w:p w:rsidR="00BA6F0A" w:rsidRDefault="00BA6F0A" w:rsidP="00BA6F0A">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MLP</w:t>
      </w:r>
      <w:r>
        <w:rPr>
          <w:rFonts w:ascii="Times New Roman" w:eastAsia="宋体" w:hAnsi="Times New Roman" w:cs="Times New Roman" w:hint="eastAsia"/>
          <w:sz w:val="24"/>
          <w:szCs w:val="24"/>
        </w:rPr>
        <w:t>相似，对于结点分类任务，使用一个</w:t>
      </w:r>
      <w:r>
        <w:rPr>
          <w:rFonts w:ascii="Times New Roman" w:eastAsia="宋体" w:hAnsi="Times New Roman" w:cs="Times New Roman" w:hint="eastAsia"/>
          <w:sz w:val="24"/>
          <w:szCs w:val="24"/>
        </w:rPr>
        <w:t>softmax</w:t>
      </w:r>
      <w:r>
        <w:rPr>
          <w:rFonts w:ascii="Times New Roman" w:eastAsia="宋体" w:hAnsi="Times New Roman" w:cs="Times New Roman" w:hint="eastAsia"/>
          <w:sz w:val="24"/>
          <w:szCs w:val="24"/>
        </w:rPr>
        <w:t>分类器预测结点标</w:t>
      </w:r>
      <w:r>
        <w:rPr>
          <w:rFonts w:ascii="Times New Roman" w:eastAsia="宋体" w:hAnsi="Times New Roman" w:cs="Times New Roman" w:hint="eastAsia"/>
          <w:sz w:val="24"/>
          <w:szCs w:val="24"/>
        </w:rPr>
        <w:lastRenderedPageBreak/>
        <w:t>签，一个</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层的</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的所有结点的类别预测如下所示：</w:t>
      </w:r>
    </w:p>
    <w:p w:rsidR="00BA6F0A" w:rsidRDefault="00BA6F0A" w:rsidP="00BA6F0A">
      <w:pPr>
        <w:spacing w:line="288" w:lineRule="auto"/>
        <w:jc w:val="center"/>
        <w:rPr>
          <w:rFonts w:ascii="Times New Roman" w:eastAsia="宋体" w:hAnsi="Times New Roman" w:cs="Times New Roman"/>
          <w:sz w:val="24"/>
          <w:szCs w:val="24"/>
        </w:rPr>
      </w:pPr>
      <w:r>
        <w:rPr>
          <w:noProof/>
        </w:rPr>
        <w:drawing>
          <wp:inline distT="0" distB="0" distL="0" distR="0" wp14:anchorId="73A762D1" wp14:editId="0CC1AF76">
            <wp:extent cx="2347163" cy="32768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7163" cy="327688"/>
                    </a:xfrm>
                    <a:prstGeom prst="rect">
                      <a:avLst/>
                    </a:prstGeom>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p>
    <w:p w:rsidR="00BA6F0A" w:rsidRDefault="00BA6F0A" w:rsidP="00BA6F0A">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w:p>
    <w:p w:rsidR="00BA6F0A" w:rsidRDefault="00AA0B83" w:rsidP="00BA6F0A">
      <w:pPr>
        <w:pStyle w:val="a3"/>
        <w:numPr>
          <w:ilvl w:val="0"/>
          <w:numId w:val="23"/>
        </w:numPr>
        <w:spacing w:line="288" w:lineRule="auto"/>
        <w:ind w:firstLineChars="0"/>
        <w:jc w:val="left"/>
        <w:rPr>
          <w:rFonts w:ascii="Times New Roman" w:eastAsia="宋体" w:hAnsi="Times New Roman" w:cs="Times New Roman"/>
          <w:sz w:val="24"/>
          <w:szCs w:val="24"/>
        </w:rPr>
      </w:pPr>
      <m:oMath>
        <m:acc>
          <m:accPr>
            <m:ctrlPr>
              <w:rPr>
                <w:rFonts w:ascii="Cambria Math" w:eastAsia="宋体" w:hAnsi="Cambria Math" w:cs="Times New Roman"/>
                <w:sz w:val="24"/>
                <w:szCs w:val="24"/>
              </w:rPr>
            </m:ctrlPr>
          </m:accPr>
          <m:e>
            <m:r>
              <w:rPr>
                <w:rFonts w:ascii="Cambria Math" w:eastAsia="宋体" w:hAnsi="Cambria Math" w:cs="Times New Roman" w:hint="eastAsia"/>
                <w:sz w:val="24"/>
                <w:szCs w:val="24"/>
              </w:rPr>
              <m:t>Y</m:t>
            </m:r>
          </m:e>
        </m:acc>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n×C</m:t>
            </m:r>
          </m:sup>
        </m:sSup>
      </m:oMath>
      <w:r w:rsidR="00BA6F0A">
        <w:rPr>
          <w:rFonts w:ascii="Times New Roman" w:eastAsia="宋体" w:hAnsi="Times New Roman" w:cs="Times New Roman" w:hint="eastAsia"/>
          <w:sz w:val="24"/>
          <w:szCs w:val="24"/>
        </w:rPr>
        <w:t>表示所有结点的预测的类别。</w:t>
      </w:r>
    </w:p>
    <w:p w:rsidR="00BA6F0A" w:rsidRDefault="00AA0B83" w:rsidP="00BA6F0A">
      <w:pPr>
        <w:pStyle w:val="a3"/>
        <w:numPr>
          <w:ilvl w:val="0"/>
          <w:numId w:val="23"/>
        </w:numPr>
        <w:spacing w:line="288" w:lineRule="auto"/>
        <w:ind w:firstLineChars="0"/>
        <w:jc w:val="lef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e>
          <m:sub>
            <m:r>
              <w:rPr>
                <w:rFonts w:ascii="Cambria Math" w:eastAsia="宋体" w:hAnsi="Cambria Math" w:cs="Times New Roman" w:hint="eastAsia"/>
                <w:sz w:val="24"/>
                <w:szCs w:val="24"/>
              </w:rPr>
              <m:t>ic</m:t>
            </m:r>
          </m:sub>
        </m:sSub>
      </m:oMath>
      <w:r w:rsidR="00BA6F0A">
        <w:rPr>
          <w:rFonts w:ascii="Times New Roman" w:eastAsia="宋体" w:hAnsi="Times New Roman" w:cs="Times New Roman" w:hint="eastAsia"/>
          <w:sz w:val="24"/>
          <w:szCs w:val="24"/>
        </w:rPr>
        <w:t>表示结点</w:t>
      </w:r>
      <w:r w:rsidR="00BA6F0A">
        <w:rPr>
          <w:rFonts w:ascii="Times New Roman" w:eastAsia="宋体" w:hAnsi="Times New Roman" w:cs="Times New Roman" w:hint="eastAsia"/>
          <w:sz w:val="24"/>
          <w:szCs w:val="24"/>
        </w:rPr>
        <w:t>i</w:t>
      </w:r>
      <w:r w:rsidR="00BA6F0A">
        <w:rPr>
          <w:rFonts w:ascii="Times New Roman" w:eastAsia="宋体" w:hAnsi="Times New Roman" w:cs="Times New Roman" w:hint="eastAsia"/>
          <w:sz w:val="24"/>
          <w:szCs w:val="24"/>
        </w:rPr>
        <w:t>预测为类别</w:t>
      </w:r>
      <w:r w:rsidR="00BA6F0A">
        <w:rPr>
          <w:rFonts w:ascii="Times New Roman" w:eastAsia="宋体" w:hAnsi="Times New Roman" w:cs="Times New Roman" w:hint="eastAsia"/>
          <w:sz w:val="24"/>
          <w:szCs w:val="24"/>
        </w:rPr>
        <w:t>c</w:t>
      </w:r>
      <w:r w:rsidR="00BA6F0A">
        <w:rPr>
          <w:rFonts w:ascii="Times New Roman" w:eastAsia="宋体" w:hAnsi="Times New Roman" w:cs="Times New Roman" w:hint="eastAsia"/>
          <w:sz w:val="24"/>
          <w:szCs w:val="24"/>
        </w:rPr>
        <w:t>。</w:t>
      </w:r>
    </w:p>
    <w:p w:rsidR="002C739D" w:rsidRDefault="008C28ED" w:rsidP="002C739D">
      <w:pPr>
        <w:pStyle w:val="a3"/>
        <w:numPr>
          <w:ilvl w:val="0"/>
          <w:numId w:val="23"/>
        </w:numPr>
        <w:spacing w:line="288" w:lineRule="auto"/>
        <w:ind w:firstLineChars="0"/>
        <w:jc w:val="left"/>
        <w:rPr>
          <w:rFonts w:ascii="Times New Roman" w:eastAsia="宋体" w:hAnsi="Times New Roman" w:cs="Times New Roman"/>
          <w:sz w:val="24"/>
          <w:szCs w:val="24"/>
        </w:rPr>
      </w:pPr>
      <m:oMath>
        <m:r>
          <m:rPr>
            <m:sty m:val="p"/>
          </m:rPr>
          <w:rPr>
            <w:rFonts w:ascii="Cambria Math" w:eastAsia="宋体" w:hAnsi="Cambria Math" w:cs="Times New Roman"/>
            <w:sz w:val="24"/>
            <w:szCs w:val="24"/>
          </w:rPr>
          <m:t>softmax</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fName>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e>
        </m:func>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c=1</m:t>
            </m:r>
          </m:sub>
          <m:sup>
            <m:r>
              <w:rPr>
                <w:rFonts w:ascii="Cambria Math" w:eastAsia="宋体" w:hAnsi="Cambria Math" w:cs="Times New Roman"/>
                <w:sz w:val="24"/>
                <w:szCs w:val="24"/>
              </w:rPr>
              <m:t>C</m:t>
            </m:r>
          </m:sup>
          <m:e>
            <m:r>
              <m:rPr>
                <m:sty m:val="p"/>
              </m:rPr>
              <w:rPr>
                <w:rFonts w:ascii="Cambria Math" w:eastAsia="宋体" w:hAnsi="Cambria Math" w:cs="Times New Roman"/>
                <w:sz w:val="24"/>
                <w:szCs w:val="24"/>
              </w:rPr>
              <m:t>exp⁡</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c</m:t>
                </m:r>
              </m:sub>
            </m:sSub>
            <m:r>
              <w:rPr>
                <w:rFonts w:ascii="Cambria Math" w:eastAsia="宋体" w:hAnsi="Cambria Math" w:cs="Times New Roman"/>
                <w:sz w:val="24"/>
                <w:szCs w:val="24"/>
              </w:rPr>
              <m:t>)</m:t>
            </m:r>
          </m:e>
        </m:nary>
      </m:oMath>
      <w:r>
        <w:rPr>
          <w:rFonts w:ascii="Times New Roman" w:eastAsia="宋体" w:hAnsi="Times New Roman" w:cs="Times New Roman" w:hint="eastAsia"/>
          <w:sz w:val="24"/>
          <w:szCs w:val="24"/>
        </w:rPr>
        <w:t>是一个归一化操作。</w:t>
      </w:r>
    </w:p>
    <w:p w:rsidR="008C28ED" w:rsidRPr="008C28ED" w:rsidRDefault="008C28ED" w:rsidP="008C28ED">
      <w:pPr>
        <w:pStyle w:val="a3"/>
        <w:numPr>
          <w:ilvl w:val="0"/>
          <w:numId w:val="20"/>
        </w:numPr>
        <w:spacing w:line="288" w:lineRule="auto"/>
        <w:ind w:firstLineChars="0"/>
        <w:jc w:val="left"/>
        <w:rPr>
          <w:rFonts w:ascii="Times New Roman" w:eastAsia="宋体" w:hAnsi="Times New Roman" w:cs="Times New Roman"/>
          <w:b/>
          <w:sz w:val="24"/>
          <w:szCs w:val="24"/>
        </w:rPr>
      </w:pPr>
      <w:r w:rsidRPr="008C28ED">
        <w:rPr>
          <w:rFonts w:ascii="Times New Roman" w:eastAsia="宋体" w:hAnsi="Times New Roman" w:cs="Times New Roman" w:hint="eastAsia"/>
          <w:b/>
          <w:sz w:val="24"/>
          <w:szCs w:val="24"/>
        </w:rPr>
        <w:t>简化图卷积</w:t>
      </w:r>
      <w:r w:rsidRPr="008C28ED">
        <w:rPr>
          <w:rFonts w:ascii="Times New Roman" w:eastAsia="宋体" w:hAnsi="Times New Roman" w:cs="Times New Roman" w:hint="eastAsia"/>
          <w:b/>
          <w:sz w:val="24"/>
          <w:szCs w:val="24"/>
        </w:rPr>
        <w:t>SGC</w:t>
      </w:r>
    </w:p>
    <w:p w:rsidR="008C28ED" w:rsidRDefault="008C28ED" w:rsidP="008C28ED">
      <w:pPr>
        <w:pStyle w:val="a3"/>
        <w:numPr>
          <w:ilvl w:val="0"/>
          <w:numId w:val="24"/>
        </w:numPr>
        <w:spacing w:line="288" w:lineRule="auto"/>
        <w:ind w:firstLineChars="0"/>
        <w:jc w:val="left"/>
        <w:rPr>
          <w:rFonts w:ascii="Times New Roman" w:eastAsia="宋体" w:hAnsi="Times New Roman" w:cs="Times New Roman"/>
          <w:b/>
          <w:sz w:val="24"/>
          <w:szCs w:val="24"/>
        </w:rPr>
      </w:pPr>
      <w:r w:rsidRPr="008C28ED">
        <w:rPr>
          <w:rFonts w:ascii="Times New Roman" w:eastAsia="宋体" w:hAnsi="Times New Roman" w:cs="Times New Roman" w:hint="eastAsia"/>
          <w:b/>
          <w:sz w:val="24"/>
          <w:szCs w:val="24"/>
        </w:rPr>
        <w:t>线性化</w:t>
      </w:r>
    </w:p>
    <w:p w:rsidR="008C28ED" w:rsidRDefault="008C28ED" w:rsidP="0007419B">
      <w:pPr>
        <w:spacing w:line="288" w:lineRule="auto"/>
        <w:ind w:firstLine="420"/>
        <w:jc w:val="left"/>
        <w:rPr>
          <w:rFonts w:ascii="Times New Roman" w:eastAsia="宋体" w:hAnsi="Times New Roman" w:cs="Times New Roman"/>
          <w:sz w:val="24"/>
          <w:szCs w:val="24"/>
        </w:rPr>
      </w:pPr>
      <w:r w:rsidRPr="0007419B">
        <w:rPr>
          <w:rFonts w:ascii="Times New Roman" w:eastAsia="宋体" w:hAnsi="Times New Roman" w:cs="Times New Roman" w:hint="eastAsia"/>
          <w:sz w:val="24"/>
          <w:szCs w:val="24"/>
        </w:rPr>
        <w:t>假设</w:t>
      </w:r>
      <w:r w:rsidRPr="0007419B">
        <w:rPr>
          <w:rFonts w:ascii="Times New Roman" w:eastAsia="宋体" w:hAnsi="Times New Roman" w:cs="Times New Roman" w:hint="eastAsia"/>
          <w:sz w:val="24"/>
          <w:szCs w:val="24"/>
        </w:rPr>
        <w:t>GCN</w:t>
      </w:r>
      <w:r w:rsidRPr="0007419B">
        <w:rPr>
          <w:rFonts w:ascii="Times New Roman" w:eastAsia="宋体" w:hAnsi="Times New Roman" w:cs="Times New Roman" w:hint="eastAsia"/>
          <w:sz w:val="24"/>
          <w:szCs w:val="24"/>
        </w:rPr>
        <w:t>层之间的非线性</w:t>
      </w:r>
      <w:r w:rsidR="0007419B" w:rsidRPr="0007419B">
        <w:rPr>
          <w:rFonts w:ascii="Times New Roman" w:eastAsia="宋体" w:hAnsi="Times New Roman" w:cs="Times New Roman" w:hint="eastAsia"/>
          <w:sz w:val="24"/>
          <w:szCs w:val="24"/>
        </w:rPr>
        <w:t>是非关键的，最关键的是局部邻居的平均聚合操作。</w:t>
      </w:r>
      <w:r w:rsidR="0007419B">
        <w:rPr>
          <w:rFonts w:ascii="Times New Roman" w:eastAsia="宋体" w:hAnsi="Times New Roman" w:cs="Times New Roman" w:hint="eastAsia"/>
          <w:sz w:val="24"/>
          <w:szCs w:val="24"/>
        </w:rPr>
        <w:t>删除层之间的非线性转换函数（</w:t>
      </w:r>
      <w:r w:rsidR="0007419B">
        <w:rPr>
          <w:rFonts w:ascii="Times New Roman" w:eastAsia="宋体" w:hAnsi="Times New Roman" w:cs="Times New Roman" w:hint="eastAsia"/>
          <w:sz w:val="24"/>
          <w:szCs w:val="24"/>
        </w:rPr>
        <w:t>ReLU</w:t>
      </w:r>
      <w:r w:rsidR="0007419B">
        <w:rPr>
          <w:rFonts w:ascii="Times New Roman" w:eastAsia="宋体" w:hAnsi="Times New Roman" w:cs="Times New Roman" w:hint="eastAsia"/>
          <w:sz w:val="24"/>
          <w:szCs w:val="24"/>
        </w:rPr>
        <w:t>），只保留最终的</w:t>
      </w:r>
      <w:r w:rsidR="0007419B">
        <w:rPr>
          <w:rFonts w:ascii="Times New Roman" w:eastAsia="宋体" w:hAnsi="Times New Roman" w:cs="Times New Roman" w:hint="eastAsia"/>
          <w:sz w:val="24"/>
          <w:szCs w:val="24"/>
        </w:rPr>
        <w:t>softmax</w:t>
      </w:r>
      <w:r w:rsidR="0007419B">
        <w:rPr>
          <w:rFonts w:ascii="Times New Roman" w:eastAsia="宋体" w:hAnsi="Times New Roman" w:cs="Times New Roman" w:hint="eastAsia"/>
          <w:sz w:val="24"/>
          <w:szCs w:val="24"/>
        </w:rPr>
        <w:t>函数，得到如下线性模型：</w:t>
      </w:r>
    </w:p>
    <w:p w:rsidR="0007419B" w:rsidRDefault="0007419B" w:rsidP="0007419B">
      <w:pPr>
        <w:spacing w:line="288" w:lineRule="auto"/>
        <w:jc w:val="center"/>
        <w:rPr>
          <w:rFonts w:ascii="Times New Roman" w:eastAsia="宋体" w:hAnsi="Times New Roman" w:cs="Times New Roman"/>
          <w:sz w:val="24"/>
          <w:szCs w:val="24"/>
        </w:rPr>
      </w:pPr>
      <w:r>
        <w:rPr>
          <w:noProof/>
        </w:rPr>
        <w:drawing>
          <wp:inline distT="0" distB="0" distL="0" distR="0" wp14:anchorId="4FEC68A4" wp14:editId="6774399A">
            <wp:extent cx="2972058" cy="350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2058" cy="350550"/>
                    </a:xfrm>
                    <a:prstGeom prst="rect">
                      <a:avLst/>
                    </a:prstGeom>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p>
    <w:p w:rsidR="0007419B" w:rsidRDefault="0007419B" w:rsidP="0007419B">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简化如下：</w:t>
      </w:r>
    </w:p>
    <w:p w:rsidR="0007419B" w:rsidRDefault="0007419B" w:rsidP="0007419B">
      <w:pPr>
        <w:spacing w:line="288" w:lineRule="auto"/>
        <w:jc w:val="center"/>
        <w:rPr>
          <w:rFonts w:ascii="Times New Roman" w:eastAsia="宋体" w:hAnsi="Times New Roman" w:cs="Times New Roman"/>
          <w:sz w:val="24"/>
          <w:szCs w:val="24"/>
        </w:rPr>
      </w:pPr>
      <w:r>
        <w:rPr>
          <w:noProof/>
        </w:rPr>
        <w:drawing>
          <wp:inline distT="0" distB="0" distL="0" distR="0" wp14:anchorId="2DADC888" wp14:editId="40E7C6FC">
            <wp:extent cx="1783235" cy="274344"/>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83235" cy="274344"/>
                    </a:xfrm>
                    <a:prstGeom prst="rect">
                      <a:avLst/>
                    </a:prstGeom>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p>
    <w:p w:rsidR="0007419B" w:rsidRDefault="0007419B" w:rsidP="0007419B">
      <w:pPr>
        <w:pStyle w:val="a3"/>
        <w:numPr>
          <w:ilvl w:val="0"/>
          <w:numId w:val="24"/>
        </w:numPr>
        <w:spacing w:line="288" w:lineRule="auto"/>
        <w:ind w:firstLineChars="0"/>
        <w:jc w:val="left"/>
        <w:rPr>
          <w:rFonts w:ascii="Times New Roman" w:eastAsia="宋体" w:hAnsi="Times New Roman" w:cs="Times New Roman"/>
          <w:b/>
          <w:sz w:val="24"/>
          <w:szCs w:val="24"/>
        </w:rPr>
      </w:pPr>
      <w:r w:rsidRPr="0007419B">
        <w:rPr>
          <w:rFonts w:ascii="Times New Roman" w:eastAsia="宋体" w:hAnsi="Times New Roman" w:cs="Times New Roman" w:hint="eastAsia"/>
          <w:b/>
          <w:sz w:val="24"/>
          <w:szCs w:val="24"/>
        </w:rPr>
        <w:t>逻辑回归</w:t>
      </w:r>
    </w:p>
    <w:p w:rsidR="0007419B" w:rsidRDefault="006F4407" w:rsidP="00A17542">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从</w:t>
      </w:r>
      <w:r w:rsidRPr="006F4407">
        <w:rPr>
          <w:rFonts w:ascii="Times New Roman" w:eastAsia="宋体" w:hAnsi="Times New Roman" w:cs="Times New Roman" w:hint="eastAsia"/>
          <w:sz w:val="24"/>
          <w:szCs w:val="24"/>
        </w:rPr>
        <w:t>公式（</w:t>
      </w:r>
      <w:r w:rsidRPr="006F4407">
        <w:rPr>
          <w:rFonts w:ascii="Times New Roman" w:eastAsia="宋体" w:hAnsi="Times New Roman" w:cs="Times New Roman" w:hint="eastAsia"/>
          <w:sz w:val="24"/>
          <w:szCs w:val="24"/>
        </w:rPr>
        <w:t>8</w:t>
      </w:r>
      <w:r w:rsidRPr="006F440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可以看出，</w:t>
      </w: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由两部分组成</w:t>
      </w:r>
      <w:r w:rsidR="00A17542">
        <w:rPr>
          <w:rFonts w:ascii="Times New Roman" w:eastAsia="宋体" w:hAnsi="Times New Roman" w:cs="Times New Roman" w:hint="eastAsia"/>
          <w:sz w:val="24"/>
          <w:szCs w:val="24"/>
        </w:rPr>
        <w:t>：</w:t>
      </w:r>
    </w:p>
    <w:p w:rsidR="00495731" w:rsidRDefault="00BA354B" w:rsidP="00495731">
      <w:pPr>
        <w:pStyle w:val="a3"/>
        <w:numPr>
          <w:ilvl w:val="0"/>
          <w:numId w:val="25"/>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一个不含</w:t>
      </w:r>
      <w:r w:rsidR="00495731">
        <w:rPr>
          <w:rFonts w:ascii="Times New Roman" w:eastAsia="宋体" w:hAnsi="Times New Roman" w:cs="Times New Roman" w:hint="eastAsia"/>
          <w:sz w:val="24"/>
          <w:szCs w:val="24"/>
        </w:rPr>
        <w:t>参数的固定的特征提取器：</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X</m:t>
            </m:r>
          </m:e>
        </m:acc>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K</m:t>
            </m:r>
          </m:sup>
        </m:sSup>
        <m:r>
          <w:rPr>
            <w:rFonts w:ascii="Cambria Math" w:eastAsia="宋体" w:hAnsi="Cambria Math" w:cs="Times New Roman"/>
            <w:sz w:val="24"/>
            <w:szCs w:val="24"/>
          </w:rPr>
          <m:t>X</m:t>
        </m:r>
      </m:oMath>
      <w:r w:rsidR="00495731">
        <w:rPr>
          <w:rFonts w:ascii="Times New Roman" w:eastAsia="宋体" w:hAnsi="Times New Roman" w:cs="Times New Roman" w:hint="eastAsia"/>
          <w:sz w:val="24"/>
          <w:szCs w:val="24"/>
        </w:rPr>
        <w:t>。</w:t>
      </w:r>
    </w:p>
    <w:p w:rsidR="00495731" w:rsidRDefault="00BA354B" w:rsidP="00495731">
      <w:pPr>
        <w:pStyle w:val="a3"/>
        <w:numPr>
          <w:ilvl w:val="0"/>
          <w:numId w:val="25"/>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一个</w:t>
      </w:r>
      <w:r w:rsidR="00495731">
        <w:rPr>
          <w:rFonts w:ascii="Times New Roman" w:eastAsia="宋体" w:hAnsi="Times New Roman" w:cs="Times New Roman" w:hint="eastAsia"/>
          <w:sz w:val="24"/>
          <w:szCs w:val="24"/>
        </w:rPr>
        <w:t>线性逻辑回归分类器</w:t>
      </w:r>
      <w:r>
        <w:rPr>
          <w:rFonts w:ascii="Times New Roman" w:eastAsia="宋体" w:hAnsi="Times New Roman" w:cs="Times New Roman" w:hint="eastAsia"/>
          <w:sz w:val="24"/>
          <w:szCs w:val="24"/>
        </w:rPr>
        <w:t>：</w:t>
      </w:r>
      <m:oMath>
        <m:acc>
          <m:accPr>
            <m:ctrlPr>
              <w:rPr>
                <w:rFonts w:ascii="Cambria Math" w:eastAsia="宋体" w:hAnsi="Cambria Math" w:cs="Times New Roman"/>
                <w:sz w:val="24"/>
                <w:szCs w:val="24"/>
              </w:rPr>
            </m:ctrlPr>
          </m:accPr>
          <m:e>
            <m:r>
              <w:rPr>
                <w:rFonts w:ascii="Cambria Math" w:eastAsia="宋体" w:hAnsi="Cambria Math" w:cs="Times New Roman" w:hint="eastAsia"/>
                <w:sz w:val="24"/>
                <w:szCs w:val="24"/>
              </w:rPr>
              <m:t>Y</m:t>
            </m:r>
          </m:e>
        </m:acc>
        <m:r>
          <w:rPr>
            <w:rFonts w:ascii="Cambria Math" w:eastAsia="宋体" w:hAnsi="Cambria Math" w:cs="Times New Roman"/>
            <w:sz w:val="24"/>
            <w:szCs w:val="24"/>
          </w:rPr>
          <m:t>=softmax(</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θ)</m:t>
        </m:r>
      </m:oMath>
    </w:p>
    <w:p w:rsidR="00BA354B" w:rsidRDefault="00BA354B" w:rsidP="00BA354B">
      <w:pPr>
        <w:spacing w:line="288" w:lineRule="auto"/>
        <w:ind w:firstLine="420"/>
        <w:jc w:val="left"/>
        <w:rPr>
          <w:rFonts w:ascii="Times New Roman" w:eastAsia="宋体" w:hAnsi="Times New Roman" w:cs="Times New Roman"/>
          <w:sz w:val="24"/>
          <w:szCs w:val="24"/>
        </w:rPr>
      </w:pPr>
      <w:r w:rsidRPr="00BA354B">
        <w:rPr>
          <w:rFonts w:ascii="Times New Roman" w:eastAsia="宋体" w:hAnsi="Times New Roman" w:cs="Times New Roman" w:hint="eastAsia"/>
          <w:sz w:val="24"/>
          <w:szCs w:val="24"/>
        </w:rPr>
        <w:t>计算</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X</m:t>
            </m:r>
          </m:e>
        </m:acc>
      </m:oMath>
      <w:r w:rsidRPr="00BA354B">
        <w:rPr>
          <w:rFonts w:ascii="Times New Roman" w:eastAsia="宋体" w:hAnsi="Times New Roman" w:cs="Times New Roman" w:hint="eastAsia"/>
          <w:sz w:val="24"/>
          <w:szCs w:val="24"/>
        </w:rPr>
        <w:t>不需要权值，可以将该部分作为特征的预处理步骤，整个模型的训练简化为对预处理特征</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X</m:t>
            </m:r>
          </m:e>
        </m:acc>
      </m:oMath>
      <w:r w:rsidRPr="00BA354B">
        <w:rPr>
          <w:rFonts w:ascii="Times New Roman" w:eastAsia="宋体" w:hAnsi="Times New Roman" w:cs="Times New Roman" w:hint="eastAsia"/>
          <w:sz w:val="24"/>
          <w:szCs w:val="24"/>
        </w:rPr>
        <w:t>的多类逻辑回归。</w:t>
      </w:r>
    </w:p>
    <w:p w:rsidR="00930EF1" w:rsidRPr="00930EF1" w:rsidRDefault="00930EF1" w:rsidP="00930EF1">
      <w:pPr>
        <w:pStyle w:val="a3"/>
        <w:numPr>
          <w:ilvl w:val="0"/>
          <w:numId w:val="24"/>
        </w:numPr>
        <w:spacing w:line="288" w:lineRule="auto"/>
        <w:ind w:firstLineChars="0"/>
        <w:jc w:val="left"/>
        <w:rPr>
          <w:rFonts w:ascii="Times New Roman" w:eastAsia="宋体" w:hAnsi="Times New Roman" w:cs="Times New Roman"/>
          <w:b/>
          <w:sz w:val="24"/>
          <w:szCs w:val="24"/>
        </w:rPr>
      </w:pPr>
      <w:r w:rsidRPr="00930EF1">
        <w:rPr>
          <w:rFonts w:ascii="Times New Roman" w:eastAsia="宋体" w:hAnsi="Times New Roman" w:cs="Times New Roman" w:hint="eastAsia"/>
          <w:b/>
          <w:sz w:val="24"/>
          <w:szCs w:val="24"/>
        </w:rPr>
        <w:t>优化细节</w:t>
      </w:r>
    </w:p>
    <w:p w:rsidR="00930EF1" w:rsidRDefault="00930EF1" w:rsidP="003441FA">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逻辑回归的训练是凸优化问题，可以用</w:t>
      </w:r>
      <w:r w:rsidR="003441FA">
        <w:rPr>
          <w:rFonts w:ascii="Times New Roman" w:eastAsia="宋体" w:hAnsi="Times New Roman" w:cs="Times New Roman" w:hint="eastAsia"/>
          <w:sz w:val="24"/>
          <w:szCs w:val="24"/>
        </w:rPr>
        <w:t>任何有效的二阶优化方法或随机梯度下降法进行。在图连通模式足够稀疏的情况下，</w:t>
      </w:r>
      <w:r w:rsidR="003441FA">
        <w:rPr>
          <w:rFonts w:ascii="Times New Roman" w:eastAsia="宋体" w:hAnsi="Times New Roman" w:cs="Times New Roman" w:hint="eastAsia"/>
          <w:sz w:val="24"/>
          <w:szCs w:val="24"/>
        </w:rPr>
        <w:t>SGD</w:t>
      </w:r>
      <w:r w:rsidR="003441FA">
        <w:rPr>
          <w:rFonts w:ascii="Times New Roman" w:eastAsia="宋体" w:hAnsi="Times New Roman" w:cs="Times New Roman" w:hint="eastAsia"/>
          <w:sz w:val="24"/>
          <w:szCs w:val="24"/>
        </w:rPr>
        <w:t>可以很自然地应用到大图上，并且</w:t>
      </w:r>
      <w:r w:rsidR="003441FA">
        <w:rPr>
          <w:rFonts w:ascii="Times New Roman" w:eastAsia="宋体" w:hAnsi="Times New Roman" w:cs="Times New Roman" w:hint="eastAsia"/>
          <w:sz w:val="24"/>
          <w:szCs w:val="24"/>
        </w:rPr>
        <w:t>SGC</w:t>
      </w:r>
      <w:r w:rsidR="003441FA">
        <w:rPr>
          <w:rFonts w:ascii="Times New Roman" w:eastAsia="宋体" w:hAnsi="Times New Roman" w:cs="Times New Roman" w:hint="eastAsia"/>
          <w:sz w:val="24"/>
          <w:szCs w:val="24"/>
        </w:rPr>
        <w:t>的训练比</w:t>
      </w:r>
      <w:r w:rsidR="003441FA">
        <w:rPr>
          <w:rFonts w:ascii="Times New Roman" w:eastAsia="宋体" w:hAnsi="Times New Roman" w:cs="Times New Roman" w:hint="eastAsia"/>
          <w:sz w:val="24"/>
          <w:szCs w:val="24"/>
        </w:rPr>
        <w:t>GCN</w:t>
      </w:r>
      <w:r w:rsidR="003441FA">
        <w:rPr>
          <w:rFonts w:ascii="Times New Roman" w:eastAsia="宋体" w:hAnsi="Times New Roman" w:cs="Times New Roman" w:hint="eastAsia"/>
          <w:sz w:val="24"/>
          <w:szCs w:val="24"/>
        </w:rPr>
        <w:t>快得多。</w:t>
      </w:r>
    </w:p>
    <w:p w:rsidR="00D87540" w:rsidRDefault="00D87540" w:rsidP="00D87540">
      <w:pPr>
        <w:pStyle w:val="a3"/>
        <w:numPr>
          <w:ilvl w:val="0"/>
          <w:numId w:val="20"/>
        </w:numPr>
        <w:spacing w:line="288" w:lineRule="auto"/>
        <w:ind w:firstLineChars="0"/>
        <w:jc w:val="left"/>
        <w:rPr>
          <w:rFonts w:ascii="Times New Roman" w:eastAsia="宋体" w:hAnsi="Times New Roman" w:cs="Times New Roman"/>
          <w:b/>
          <w:sz w:val="24"/>
          <w:szCs w:val="24"/>
        </w:rPr>
      </w:pPr>
      <w:r w:rsidRPr="00D87540">
        <w:rPr>
          <w:rFonts w:ascii="Times New Roman" w:eastAsia="宋体" w:hAnsi="Times New Roman" w:cs="Times New Roman" w:hint="eastAsia"/>
          <w:b/>
          <w:sz w:val="24"/>
          <w:szCs w:val="24"/>
        </w:rPr>
        <w:t>理论分析</w:t>
      </w:r>
      <w:r w:rsidR="00FE26F6">
        <w:rPr>
          <w:rFonts w:ascii="Times New Roman" w:eastAsia="宋体" w:hAnsi="Times New Roman" w:cs="Times New Roman" w:hint="eastAsia"/>
          <w:b/>
          <w:sz w:val="24"/>
          <w:szCs w:val="24"/>
        </w:rPr>
        <w:t>（部分细节还没看懂）</w:t>
      </w:r>
    </w:p>
    <w:p w:rsidR="00D87540" w:rsidRDefault="005E67C4" w:rsidP="005E67C4">
      <w:pPr>
        <w:spacing w:line="288" w:lineRule="auto"/>
        <w:ind w:firstLine="420"/>
        <w:jc w:val="left"/>
        <w:rPr>
          <w:rFonts w:ascii="Times New Roman" w:eastAsia="宋体" w:hAnsi="Times New Roman" w:cs="Times New Roman"/>
          <w:sz w:val="24"/>
          <w:szCs w:val="24"/>
        </w:rPr>
      </w:pPr>
      <w:r w:rsidRPr="005E67C4">
        <w:rPr>
          <w:rFonts w:ascii="Times New Roman" w:eastAsia="宋体" w:hAnsi="Times New Roman" w:cs="Times New Roman" w:hint="eastAsia"/>
          <w:sz w:val="24"/>
          <w:szCs w:val="24"/>
        </w:rPr>
        <w:t>作者证明了</w:t>
      </w: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在图谱域上对应于一个固定的滤波器。在原始图上添加自循环，可以有效地缩小底层图的谱，此时</w:t>
      </w: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相当于一个低通滤波器。</w:t>
      </w:r>
    </w:p>
    <w:p w:rsidR="005E67C4" w:rsidRPr="00FE26F6" w:rsidRDefault="005E67C4" w:rsidP="005E67C4">
      <w:pPr>
        <w:pStyle w:val="a3"/>
        <w:numPr>
          <w:ilvl w:val="0"/>
          <w:numId w:val="26"/>
        </w:numPr>
        <w:spacing w:line="288" w:lineRule="auto"/>
        <w:ind w:firstLineChars="0"/>
        <w:jc w:val="left"/>
        <w:rPr>
          <w:rFonts w:ascii="Times New Roman" w:eastAsia="宋体" w:hAnsi="Times New Roman" w:cs="Times New Roman"/>
          <w:b/>
          <w:sz w:val="24"/>
          <w:szCs w:val="24"/>
        </w:rPr>
      </w:pPr>
      <w:r w:rsidRPr="00FE26F6">
        <w:rPr>
          <w:rFonts w:ascii="Times New Roman" w:eastAsia="宋体" w:hAnsi="Times New Roman" w:cs="Times New Roman" w:hint="eastAsia"/>
          <w:b/>
          <w:sz w:val="24"/>
          <w:szCs w:val="24"/>
        </w:rPr>
        <w:t>图上的初步做法</w:t>
      </w:r>
    </w:p>
    <w:p w:rsidR="005E67C4" w:rsidRDefault="00FE26F6" w:rsidP="00FE26F6">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对信号</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和滤波器</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进行傅里叶变换后，</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的卷积操作为：</w:t>
      </w:r>
    </w:p>
    <w:p w:rsidR="00FE26F6" w:rsidRDefault="00FE26F6" w:rsidP="00FE26F6">
      <w:pPr>
        <w:spacing w:line="288" w:lineRule="auto"/>
        <w:jc w:val="center"/>
        <w:rPr>
          <w:rFonts w:ascii="Times New Roman" w:eastAsia="宋体" w:hAnsi="Times New Roman" w:cs="Times New Roman"/>
          <w:sz w:val="24"/>
          <w:szCs w:val="24"/>
        </w:rPr>
      </w:pPr>
      <w:r>
        <w:rPr>
          <w:noProof/>
        </w:rPr>
        <w:drawing>
          <wp:inline distT="0" distB="0" distL="0" distR="0" wp14:anchorId="00F3066F" wp14:editId="7344C5EE">
            <wp:extent cx="2118544" cy="1905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18544" cy="190517"/>
                    </a:xfrm>
                    <a:prstGeom prst="rect">
                      <a:avLst/>
                    </a:prstGeom>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p>
    <w:p w:rsidR="00FE26F6" w:rsidRDefault="00FE26F6" w:rsidP="00FE26F6">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将卷积推广到</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维通道输入中的多个滤波器上，并在层之间添加非线性激活函数，就得到如公式（</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）定义的</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传播规则。</w:t>
      </w:r>
    </w:p>
    <w:p w:rsidR="00FE26F6" w:rsidRPr="00FE26F6" w:rsidRDefault="00FE26F6" w:rsidP="00FE26F6">
      <w:pPr>
        <w:pStyle w:val="a3"/>
        <w:numPr>
          <w:ilvl w:val="0"/>
          <w:numId w:val="26"/>
        </w:numPr>
        <w:spacing w:line="288" w:lineRule="auto"/>
        <w:ind w:firstLineChars="0"/>
        <w:jc w:val="left"/>
        <w:rPr>
          <w:rFonts w:ascii="Times New Roman" w:eastAsia="宋体" w:hAnsi="Times New Roman" w:cs="Times New Roman"/>
          <w:b/>
          <w:sz w:val="24"/>
          <w:szCs w:val="24"/>
        </w:rPr>
      </w:pPr>
      <w:r w:rsidRPr="00FE26F6">
        <w:rPr>
          <w:rFonts w:ascii="Times New Roman" w:eastAsia="宋体" w:hAnsi="Times New Roman" w:cs="Times New Roman" w:hint="eastAsia"/>
          <w:b/>
          <w:sz w:val="24"/>
          <w:szCs w:val="24"/>
        </w:rPr>
        <w:t>简化的图卷积和低通滤波器</w:t>
      </w:r>
    </w:p>
    <w:p w:rsidR="00BC7927" w:rsidRDefault="00FE26F6" w:rsidP="001C6D83">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对于一个简单无孤立结点的无向图，令</w:t>
      </w:r>
      <m:oMath>
        <m:acc>
          <m:accPr>
            <m:chr m:val="̃"/>
            <m:ctrlPr>
              <w:rPr>
                <w:rFonts w:ascii="Cambria Math" w:eastAsia="宋体" w:hAnsi="Cambria Math" w:cs="Times New Roman"/>
                <w:sz w:val="24"/>
                <w:szCs w:val="24"/>
              </w:rPr>
            </m:ctrlPr>
          </m:accPr>
          <m:e>
            <m:r>
              <w:rPr>
                <w:rFonts w:ascii="Cambria Math" w:eastAsia="宋体" w:hAnsi="Cambria Math" w:cs="Times New Roman" w:hint="eastAsia"/>
                <w:sz w:val="24"/>
                <w:szCs w:val="24"/>
              </w:rPr>
              <m:t>A</m:t>
            </m:r>
          </m:e>
        </m:acc>
        <m:r>
          <w:rPr>
            <w:rFonts w:ascii="Cambria Math" w:eastAsia="宋体" w:hAnsi="Cambria Math" w:cs="Times New Roman"/>
            <w:sz w:val="24"/>
            <w:szCs w:val="24"/>
          </w:rPr>
          <m:t>=A+γI,γ&gt;0</m:t>
        </m:r>
      </m:oMath>
      <w:r w:rsidR="00BC7927">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1</m:t>
            </m:r>
          </m:sub>
        </m:sSub>
      </m:oMath>
      <w:r w:rsidR="00BC7927">
        <w:rPr>
          <w:rFonts w:ascii="Times New Roman" w:eastAsia="宋体" w:hAnsi="Times New Roman" w:cs="Times New Roman" w:hint="eastAsia"/>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2</m:t>
            </m:r>
          </m:sub>
        </m:sSub>
      </m:oMath>
      <w:r w:rsidR="00BC7927">
        <w:rPr>
          <w:rFonts w:ascii="Times New Roman" w:eastAsia="宋体" w:hAnsi="Times New Roman" w:cs="Times New Roman" w:hint="eastAsia"/>
          <w:sz w:val="24"/>
          <w:szCs w:val="24"/>
        </w:rPr>
        <w:t>分别是对</w:t>
      </w:r>
      <w:r w:rsidR="00BC7927">
        <w:rPr>
          <w:rFonts w:ascii="Times New Roman" w:eastAsia="宋体" w:hAnsi="Times New Roman" w:cs="Times New Roman" w:hint="eastAsia"/>
          <w:sz w:val="24"/>
          <w:szCs w:val="24"/>
        </w:rPr>
        <w:lastRenderedPageBreak/>
        <w:t>称的归一化的拉普拉斯矩阵</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Δ</m:t>
            </m:r>
          </m:e>
          <m:sub>
            <m:r>
              <w:rPr>
                <w:rFonts w:ascii="Cambria Math" w:eastAsia="宋体" w:hAnsi="Cambria Math" w:cs="Times New Roman" w:hint="eastAsia"/>
                <w:sz w:val="24"/>
                <w:szCs w:val="24"/>
              </w:rPr>
              <m:t>sym</m:t>
            </m:r>
          </m:sub>
        </m:sSub>
        <m:r>
          <m:rPr>
            <m:sty m:val="p"/>
          </m:rPr>
          <w:rPr>
            <w:rFonts w:ascii="Cambria Math" w:eastAsia="宋体" w:hAnsi="Cambria Math" w:cs="Times New Roman"/>
            <w:sz w:val="24"/>
            <w:szCs w:val="24"/>
          </w:rPr>
          <m:t>=I-</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-1/2</m:t>
            </m:r>
          </m:sup>
        </m:sSup>
        <m:r>
          <w:rPr>
            <w:rFonts w:ascii="Cambria Math" w:eastAsia="宋体" w:hAnsi="Cambria Math" w:cs="Times New Roman"/>
            <w:sz w:val="24"/>
            <w:szCs w:val="24"/>
          </w:rPr>
          <m:t>A</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-1/2</m:t>
            </m:r>
          </m:sup>
        </m:sSup>
      </m:oMath>
      <w:r w:rsidR="001C6D83">
        <w:rPr>
          <w:rFonts w:ascii="Times New Roman" w:eastAsia="宋体" w:hAnsi="Times New Roman" w:cs="Times New Roman" w:hint="eastAsia"/>
          <w:sz w:val="24"/>
          <w:szCs w:val="24"/>
        </w:rPr>
        <w:t>的最小特征值和最大特征值。令</w:t>
      </w:r>
      <m:oMath>
        <m:sSub>
          <m:sSubPr>
            <m:ctrlPr>
              <w:rPr>
                <w:rFonts w:ascii="Cambria Math" w:eastAsia="宋体" w:hAnsi="Cambria Math" w:cs="Times New Roman"/>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λ</m:t>
                </m:r>
              </m:e>
            </m:acc>
          </m:e>
          <m:sub>
            <m:r>
              <w:rPr>
                <w:rFonts w:ascii="Cambria Math" w:eastAsia="宋体" w:hAnsi="Cambria Math" w:cs="Times New Roman"/>
                <w:sz w:val="24"/>
                <w:szCs w:val="24"/>
              </w:rPr>
              <m:t>1</m:t>
            </m:r>
          </m:sub>
        </m:sSub>
      </m:oMath>
      <w:r w:rsidR="001C6D83">
        <w:rPr>
          <w:rFonts w:ascii="Times New Roman" w:eastAsia="宋体" w:hAnsi="Times New Roman" w:cs="Times New Roman" w:hint="eastAsia"/>
          <w:sz w:val="24"/>
          <w:szCs w:val="24"/>
        </w:rPr>
        <w:t>和</w:t>
      </w:r>
      <m:oMath>
        <m:sSub>
          <m:sSubPr>
            <m:ctrlPr>
              <w:rPr>
                <w:rFonts w:ascii="Cambria Math" w:eastAsia="宋体" w:hAnsi="Cambria Math" w:cs="Times New Roman"/>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λ</m:t>
                </m:r>
              </m:e>
            </m:acc>
          </m:e>
          <m:sub>
            <m:r>
              <w:rPr>
                <w:rFonts w:ascii="Cambria Math" w:eastAsia="宋体" w:hAnsi="Cambria Math" w:cs="Times New Roman"/>
                <w:sz w:val="24"/>
                <w:szCs w:val="24"/>
              </w:rPr>
              <m:t>1</m:t>
            </m:r>
          </m:sub>
        </m:sSub>
      </m:oMath>
      <w:r w:rsidR="001C6D83">
        <w:rPr>
          <w:rFonts w:ascii="Times New Roman" w:eastAsia="宋体" w:hAnsi="Times New Roman" w:cs="Times New Roman" w:hint="eastAsia"/>
          <w:sz w:val="24"/>
          <w:szCs w:val="24"/>
        </w:rPr>
        <w:t>分别是</w:t>
      </w:r>
      <m:oMath>
        <m:sSub>
          <m:sSubPr>
            <m:ctrlPr>
              <w:rPr>
                <w:rFonts w:ascii="Cambria Math" w:eastAsia="宋体" w:hAnsi="Cambria Math" w:cs="Times New Roman"/>
                <w:sz w:val="24"/>
                <w:szCs w:val="24"/>
              </w:rPr>
            </m:ctrlPr>
          </m:sSubPr>
          <m:e>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Δ</m:t>
                </m:r>
              </m:e>
            </m:acc>
          </m:e>
          <m:sub>
            <m:r>
              <w:rPr>
                <w:rFonts w:ascii="Cambria Math" w:eastAsia="宋体" w:hAnsi="Cambria Math" w:cs="Times New Roman" w:hint="eastAsia"/>
                <w:sz w:val="24"/>
                <w:szCs w:val="24"/>
              </w:rPr>
              <m:t>sym</m:t>
            </m:r>
          </m:sub>
        </m:sSub>
        <m:r>
          <m:rPr>
            <m:sty m:val="p"/>
          </m:rPr>
          <w:rPr>
            <w:rFonts w:ascii="Cambria Math" w:eastAsia="宋体" w:hAnsi="Cambria Math" w:cs="Times New Roman"/>
            <w:sz w:val="24"/>
            <w:szCs w:val="24"/>
          </w:rPr>
          <m:t>=I-</m:t>
        </m:r>
        <m:sSup>
          <m:sSupPr>
            <m:ctrlPr>
              <w:rPr>
                <w:rFonts w:ascii="Cambria Math" w:eastAsia="宋体" w:hAnsi="Cambria Math" w:cs="Times New Roman"/>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D</m:t>
                </m:r>
              </m:e>
            </m:acc>
          </m:e>
          <m:sup>
            <m:r>
              <w:rPr>
                <w:rFonts w:ascii="Cambria Math" w:eastAsia="宋体" w:hAnsi="Cambria Math" w:cs="Times New Roman"/>
                <w:sz w:val="24"/>
                <w:szCs w:val="24"/>
              </w:rPr>
              <m:t>-1/2</m:t>
            </m:r>
          </m:sup>
        </m:sSup>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A</m:t>
            </m:r>
          </m:e>
        </m:acc>
        <m:sSup>
          <m:sSupPr>
            <m:ctrlPr>
              <w:rPr>
                <w:rFonts w:ascii="Cambria Math" w:eastAsia="宋体" w:hAnsi="Cambria Math" w:cs="Times New Roman"/>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D</m:t>
                </m:r>
              </m:e>
            </m:acc>
          </m:e>
          <m:sup>
            <m:r>
              <w:rPr>
                <w:rFonts w:ascii="Cambria Math" w:eastAsia="宋体" w:hAnsi="Cambria Math" w:cs="Times New Roman"/>
                <w:sz w:val="24"/>
                <w:szCs w:val="24"/>
              </w:rPr>
              <m:t>-1/2</m:t>
            </m:r>
          </m:sup>
        </m:sSup>
      </m:oMath>
      <w:r w:rsidR="001C6D83">
        <w:rPr>
          <w:rFonts w:ascii="Times New Roman" w:eastAsia="宋体" w:hAnsi="Times New Roman" w:cs="Times New Roman" w:hint="eastAsia"/>
          <w:sz w:val="24"/>
          <w:szCs w:val="24"/>
        </w:rPr>
        <w:t>的最小特征值和最大特征值，则：</w:t>
      </w:r>
    </w:p>
    <w:p w:rsidR="001C6D83" w:rsidRDefault="001C6D83" w:rsidP="001C6D83">
      <w:pPr>
        <w:spacing w:line="288" w:lineRule="auto"/>
        <w:jc w:val="center"/>
        <w:rPr>
          <w:rFonts w:ascii="Times New Roman" w:eastAsia="宋体" w:hAnsi="Times New Roman" w:cs="Times New Roman"/>
          <w:sz w:val="24"/>
          <w:szCs w:val="24"/>
        </w:rPr>
      </w:pPr>
      <w:r>
        <w:rPr>
          <w:noProof/>
        </w:rPr>
        <w:drawing>
          <wp:inline distT="0" distB="0" distL="0" distR="0" wp14:anchorId="37F4FEE1" wp14:editId="31ECE21D">
            <wp:extent cx="1615580" cy="198137"/>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15580" cy="198137"/>
                    </a:xfrm>
                    <a:prstGeom prst="rect">
                      <a:avLst/>
                    </a:prstGeom>
                  </pic:spPr>
                </pic:pic>
              </a:graphicData>
            </a:graphic>
          </wp:inline>
        </w:drawing>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p>
    <w:p w:rsidR="001C6D83" w:rsidRDefault="00AB266A" w:rsidP="00AB266A">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可以看出，当</w:t>
      </w:r>
      <m:oMath>
        <m:r>
          <m:rPr>
            <m:sty m:val="p"/>
          </m:rPr>
          <w:rPr>
            <w:rFonts w:ascii="Cambria Math" w:eastAsia="宋体" w:hAnsi="Cambria Math" w:cs="Times New Roman"/>
            <w:sz w:val="24"/>
            <w:szCs w:val="24"/>
          </w:rPr>
          <m:t>γ&gt;0</m:t>
        </m:r>
      </m:oMath>
      <w:r>
        <w:rPr>
          <w:rFonts w:ascii="Times New Roman" w:eastAsia="宋体" w:hAnsi="Times New Roman" w:cs="Times New Roman" w:hint="eastAsia"/>
          <w:sz w:val="24"/>
          <w:szCs w:val="24"/>
        </w:rPr>
        <w:t>时，相当于图中添加了自循环，归一化的拉普拉斯矩阵的最大特征值会变小。</w:t>
      </w:r>
    </w:p>
    <w:p w:rsidR="00AB266A" w:rsidRDefault="00AB266A" w:rsidP="00AB266A">
      <w:pPr>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下图描述了在</w:t>
      </w:r>
      <w:r>
        <w:rPr>
          <w:rFonts w:ascii="Times New Roman" w:eastAsia="宋体" w:hAnsi="Times New Roman" w:cs="Times New Roman" w:hint="eastAsia"/>
          <w:sz w:val="24"/>
          <w:szCs w:val="24"/>
        </w:rPr>
        <w:t>Cora</w:t>
      </w:r>
      <w:r>
        <w:rPr>
          <w:rFonts w:ascii="Times New Roman" w:eastAsia="宋体" w:hAnsi="Times New Roman" w:cs="Times New Roman" w:hint="eastAsia"/>
          <w:sz w:val="24"/>
          <w:szCs w:val="24"/>
        </w:rPr>
        <w:t>数据集上不同传播矩阵</w:t>
      </w:r>
      <w:r w:rsidR="007B5855">
        <w:rPr>
          <w:rFonts w:ascii="Times New Roman" w:eastAsia="宋体" w:hAnsi="Times New Roman" w:cs="Times New Roman" w:hint="eastAsia"/>
          <w:sz w:val="24"/>
          <w:szCs w:val="24"/>
        </w:rPr>
        <w:t>下特征值和滤波器系数的变化关系。</w:t>
      </w:r>
    </w:p>
    <w:p w:rsidR="00AB266A" w:rsidRDefault="00AB266A" w:rsidP="00AB266A">
      <w:pPr>
        <w:spacing w:line="288" w:lineRule="auto"/>
        <w:jc w:val="center"/>
        <w:rPr>
          <w:rFonts w:ascii="Times New Roman" w:eastAsia="宋体" w:hAnsi="Times New Roman" w:cs="Times New Roman"/>
          <w:sz w:val="24"/>
          <w:szCs w:val="24"/>
        </w:rPr>
      </w:pPr>
      <w:r>
        <w:rPr>
          <w:noProof/>
        </w:rPr>
        <w:drawing>
          <wp:inline distT="0" distB="0" distL="0" distR="0" wp14:anchorId="1F96E644" wp14:editId="59F36720">
            <wp:extent cx="5274310" cy="17214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721485"/>
                    </a:xfrm>
                    <a:prstGeom prst="rect">
                      <a:avLst/>
                    </a:prstGeom>
                  </pic:spPr>
                </pic:pic>
              </a:graphicData>
            </a:graphic>
          </wp:inline>
        </w:drawing>
      </w:r>
    </w:p>
    <w:p w:rsidR="002B2CEF" w:rsidRDefault="007B5855" w:rsidP="002B2CEF">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rsidR="00FE26F6" w:rsidRPr="001E4E29" w:rsidRDefault="002B2CEF" w:rsidP="001E4E29">
      <w:pPr>
        <w:pStyle w:val="a3"/>
        <w:numPr>
          <w:ilvl w:val="0"/>
          <w:numId w:val="27"/>
        </w:numPr>
        <w:spacing w:line="288" w:lineRule="auto"/>
        <w:ind w:firstLineChars="0"/>
        <w:jc w:val="left"/>
        <w:rPr>
          <w:rFonts w:ascii="Times New Roman" w:eastAsia="宋体" w:hAnsi="Times New Roman" w:cs="Times New Roman"/>
          <w:sz w:val="24"/>
          <w:szCs w:val="24"/>
        </w:rPr>
      </w:pPr>
      <w:r w:rsidRPr="002B2CEF">
        <w:rPr>
          <w:rFonts w:ascii="Times New Roman" w:eastAsia="宋体" w:hAnsi="Times New Roman" w:cs="Times New Roman"/>
          <w:sz w:val="24"/>
          <w:szCs w:val="24"/>
        </w:rPr>
        <w:t xml:space="preserve">Normalized </w:t>
      </w:r>
      <w:r>
        <w:rPr>
          <w:rFonts w:ascii="Times New Roman" w:eastAsia="宋体" w:hAnsi="Times New Roman" w:cs="Times New Roman"/>
          <w:sz w:val="24"/>
          <w:szCs w:val="24"/>
        </w:rPr>
        <w:t>Adj</w:t>
      </w:r>
      <w:r>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adj</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-1/2</m:t>
            </m:r>
          </m:sup>
        </m:sSup>
        <m:r>
          <w:rPr>
            <w:rFonts w:ascii="Cambria Math" w:eastAsia="宋体" w:hAnsi="Cambria Math" w:cs="Times New Roman"/>
            <w:sz w:val="24"/>
            <w:szCs w:val="24"/>
          </w:rPr>
          <m:t>A</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-1/2</m:t>
            </m:r>
          </m:sup>
        </m:sSup>
      </m:oMath>
      <w:r w:rsidR="001E4E29">
        <w:rPr>
          <w:rFonts w:ascii="Times New Roman" w:eastAsia="宋体" w:hAnsi="Times New Roman" w:cs="Times New Roman" w:hint="eastAsia"/>
          <w:sz w:val="24"/>
          <w:szCs w:val="24"/>
        </w:rPr>
        <w:t>；</w:t>
      </w:r>
      <w:r w:rsidRPr="001E4E29">
        <w:rPr>
          <w:rFonts w:ascii="Times New Roman" w:eastAsia="宋体" w:hAnsi="Times New Roman" w:cs="Times New Roman"/>
          <w:sz w:val="24"/>
          <w:szCs w:val="24"/>
        </w:rPr>
        <w:t>Augmented Normalized Adj</w:t>
      </w:r>
      <w:r w:rsidRPr="001E4E29">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S</m:t>
                </m:r>
              </m:e>
            </m:acc>
          </m:e>
          <m:sub>
            <m:r>
              <w:rPr>
                <w:rFonts w:ascii="Cambria Math" w:eastAsia="宋体" w:hAnsi="Cambria Math" w:cs="Times New Roman" w:hint="eastAsia"/>
                <w:sz w:val="24"/>
                <w:szCs w:val="24"/>
              </w:rPr>
              <m:t>adj</m:t>
            </m:r>
          </m:sub>
        </m:sSub>
        <m:r>
          <w:rPr>
            <w:rFonts w:ascii="Cambria Math" w:eastAsia="宋体" w:hAnsi="Cambria Math" w:cs="Times New Roman" w:hint="eastAsia"/>
            <w:sz w:val="24"/>
            <w:szCs w:val="24"/>
          </w:rPr>
          <m:t>=</m:t>
        </m:r>
        <m:sSup>
          <m:sSupPr>
            <m:ctrlPr>
              <w:rPr>
                <w:rFonts w:ascii="Cambria Math" w:eastAsia="宋体" w:hAnsi="Cambria Math" w:cs="Times New Roman"/>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D</m:t>
                </m:r>
              </m:e>
            </m:acc>
          </m:e>
          <m:sup>
            <m:r>
              <w:rPr>
                <w:rFonts w:ascii="Cambria Math" w:eastAsia="宋体" w:hAnsi="Cambria Math" w:cs="Times New Roman"/>
                <w:sz w:val="24"/>
                <w:szCs w:val="24"/>
              </w:rPr>
              <m:t>-1/2</m:t>
            </m:r>
          </m:sup>
        </m:sSup>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A</m:t>
            </m:r>
          </m:e>
        </m:acc>
        <m:sSup>
          <m:sSupPr>
            <m:ctrlPr>
              <w:rPr>
                <w:rFonts w:ascii="Cambria Math" w:eastAsia="宋体" w:hAnsi="Cambria Math" w:cs="Times New Roman"/>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D</m:t>
                </m:r>
              </m:e>
            </m:acc>
          </m:e>
          <m:sup>
            <m:r>
              <w:rPr>
                <w:rFonts w:ascii="Cambria Math" w:eastAsia="宋体" w:hAnsi="Cambria Math" w:cs="Times New Roman"/>
                <w:sz w:val="24"/>
                <w:szCs w:val="24"/>
              </w:rPr>
              <m:t>-1/2</m:t>
            </m:r>
          </m:sup>
        </m:sSup>
      </m:oMath>
      <w:r w:rsidR="001E4E29">
        <w:rPr>
          <w:rFonts w:ascii="Times New Roman" w:eastAsia="宋体" w:hAnsi="Times New Roman" w:cs="Times New Roman" w:hint="eastAsia"/>
          <w:sz w:val="24"/>
          <w:szCs w:val="24"/>
        </w:rPr>
        <w:t>；</w:t>
      </w:r>
      <w:r w:rsidRPr="001E4E29">
        <w:rPr>
          <w:rFonts w:ascii="Times New Roman" w:eastAsia="宋体" w:hAnsi="Times New Roman" w:cs="Times New Roman"/>
          <w:sz w:val="24"/>
          <w:szCs w:val="24"/>
        </w:rPr>
        <w:t>First-Order Chebyshev</w:t>
      </w:r>
      <w:r w:rsidRPr="001E4E29">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1-order</m:t>
            </m:r>
          </m:sub>
        </m:sSub>
        <m:r>
          <w:rPr>
            <w:rFonts w:ascii="Cambria Math" w:eastAsia="宋体" w:hAnsi="Cambria Math" w:cs="Times New Roman"/>
            <w:sz w:val="24"/>
            <w:szCs w:val="24"/>
          </w:rPr>
          <m:t>=I+</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-1/2</m:t>
            </m:r>
          </m:sup>
        </m:sSup>
        <m:r>
          <w:rPr>
            <w:rFonts w:ascii="Cambria Math" w:eastAsia="宋体" w:hAnsi="Cambria Math" w:cs="Times New Roman"/>
            <w:sz w:val="24"/>
            <w:szCs w:val="24"/>
          </w:rPr>
          <m:t>A</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-1/2</m:t>
            </m:r>
          </m:sup>
        </m:sSup>
      </m:oMath>
      <w:r w:rsidR="00F36481" w:rsidRPr="001E4E29">
        <w:rPr>
          <w:rFonts w:ascii="Times New Roman" w:eastAsia="宋体" w:hAnsi="Times New Roman" w:cs="Times New Roman" w:hint="eastAsia"/>
          <w:sz w:val="24"/>
          <w:szCs w:val="24"/>
        </w:rPr>
        <w:t>。</w:t>
      </w:r>
    </w:p>
    <w:p w:rsidR="002B2CEF" w:rsidRDefault="00AA0B83" w:rsidP="00A3551C">
      <w:pPr>
        <w:pStyle w:val="a3"/>
        <w:numPr>
          <w:ilvl w:val="0"/>
          <w:numId w:val="27"/>
        </w:numPr>
        <w:spacing w:line="288" w:lineRule="auto"/>
        <w:ind w:firstLineChars="0"/>
        <w:jc w:val="lef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adj</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-1/2</m:t>
            </m:r>
          </m:sup>
        </m:sSup>
        <m:r>
          <w:rPr>
            <w:rFonts w:ascii="Cambria Math" w:eastAsia="宋体" w:hAnsi="Cambria Math" w:cs="Times New Roman"/>
            <w:sz w:val="24"/>
            <w:szCs w:val="24"/>
          </w:rPr>
          <m:t>A</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-1/2</m:t>
            </m:r>
          </m:sup>
        </m:sSup>
      </m:oMath>
      <w:r w:rsidR="002B2CEF">
        <w:rPr>
          <w:rFonts w:ascii="Times New Roman" w:eastAsia="宋体" w:hAnsi="Times New Roman" w:cs="Times New Roman" w:hint="eastAsia"/>
          <w:sz w:val="24"/>
          <w:szCs w:val="24"/>
        </w:rPr>
        <w:t>对应的滤波器</w:t>
      </w:r>
      <m:oMath>
        <m:r>
          <m:rPr>
            <m:sty m:val="p"/>
          </m:rPr>
          <w:rPr>
            <w:rFonts w:ascii="Cambria Math" w:eastAsia="宋体" w:hAnsi="Cambria Math" w:cs="Times New Roman"/>
            <w:sz w:val="24"/>
            <w:szCs w:val="24"/>
          </w:rPr>
          <m:t>g</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i</m:t>
                </m:r>
              </m:sub>
            </m:sSub>
            <m:ctrlPr>
              <w:rPr>
                <w:rFonts w:ascii="Cambria Math" w:eastAsia="宋体" w:hAnsi="Cambria Math" w:cs="Times New Roman"/>
                <w:i/>
                <w:sz w:val="24"/>
                <w:szCs w:val="24"/>
              </w:rPr>
            </m:ctrlP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sup>
            <m:r>
              <w:rPr>
                <w:rFonts w:ascii="Cambria Math" w:eastAsia="宋体" w:hAnsi="Cambria Math" w:cs="Times New Roman"/>
                <w:sz w:val="24"/>
                <w:szCs w:val="24"/>
              </w:rPr>
              <m:t>K</m:t>
            </m:r>
          </m:sup>
        </m:sSup>
      </m:oMath>
      <w:r w:rsidR="002B2CEF">
        <w:rPr>
          <w:rFonts w:ascii="Times New Roman" w:eastAsia="宋体" w:hAnsi="Times New Roman" w:cs="Times New Roman" w:hint="eastAsia"/>
          <w:sz w:val="24"/>
          <w:szCs w:val="24"/>
        </w:rPr>
        <w:t>对应的取值范围为</w:t>
      </w:r>
      <w:r w:rsidR="002B2CEF">
        <w:rPr>
          <w:rFonts w:ascii="Times New Roman" w:eastAsia="宋体" w:hAnsi="Times New Roman" w:cs="Times New Roman" w:hint="eastAsia"/>
          <w:sz w:val="24"/>
          <w:szCs w:val="24"/>
        </w:rPr>
        <w:t>[</w:t>
      </w:r>
      <w:r w:rsidR="002B2CEF">
        <w:rPr>
          <w:rFonts w:ascii="Times New Roman" w:eastAsia="宋体" w:hAnsi="Times New Roman" w:cs="Times New Roman"/>
          <w:sz w:val="24"/>
          <w:szCs w:val="24"/>
        </w:rPr>
        <w:t>0,2]</w:t>
      </w:r>
      <w:r w:rsidR="00F36481">
        <w:rPr>
          <w:rFonts w:ascii="Times New Roman" w:eastAsia="宋体" w:hAnsi="Times New Roman" w:cs="Times New Roman" w:hint="eastAsia"/>
          <w:sz w:val="24"/>
          <w:szCs w:val="24"/>
        </w:rPr>
        <w:t>。</w:t>
      </w:r>
    </w:p>
    <w:p w:rsidR="002B2CEF" w:rsidRDefault="00AA0B83" w:rsidP="00A3551C">
      <w:pPr>
        <w:pStyle w:val="a3"/>
        <w:numPr>
          <w:ilvl w:val="0"/>
          <w:numId w:val="27"/>
        </w:numPr>
        <w:spacing w:line="288" w:lineRule="auto"/>
        <w:ind w:firstLineChars="0"/>
        <w:jc w:val="lef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adj</m:t>
            </m:r>
          </m:sub>
        </m:sSub>
      </m:oMath>
      <w:r w:rsidR="002B2CEF">
        <w:rPr>
          <w:rFonts w:ascii="Times New Roman" w:eastAsia="宋体" w:hAnsi="Times New Roman" w:cs="Times New Roman" w:hint="eastAsia"/>
          <w:sz w:val="24"/>
          <w:szCs w:val="24"/>
        </w:rPr>
        <w:t>的奇数次幂在</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i</m:t>
            </m:r>
          </m:sub>
        </m:sSub>
        <m:r>
          <w:rPr>
            <w:rFonts w:ascii="Cambria Math" w:eastAsia="宋体" w:hAnsi="Cambria Math" w:cs="Times New Roman"/>
            <w:sz w:val="24"/>
            <w:szCs w:val="24"/>
          </w:rPr>
          <m:t>&gt;1</m:t>
        </m:r>
      </m:oMath>
      <w:r w:rsidR="002B2CEF">
        <w:rPr>
          <w:rFonts w:ascii="Times New Roman" w:eastAsia="宋体" w:hAnsi="Times New Roman" w:cs="Times New Roman" w:hint="eastAsia"/>
          <w:sz w:val="24"/>
          <w:szCs w:val="24"/>
        </w:rPr>
        <w:t>时滤波系数为负</w:t>
      </w:r>
      <w:r w:rsidR="00F36481">
        <w:rPr>
          <w:rFonts w:ascii="Times New Roman" w:eastAsia="宋体" w:hAnsi="Times New Roman" w:cs="Times New Roman" w:hint="eastAsia"/>
          <w:sz w:val="24"/>
          <w:szCs w:val="24"/>
        </w:rPr>
        <w:t>。</w:t>
      </w:r>
    </w:p>
    <w:p w:rsidR="002B2CEF" w:rsidRDefault="002B2CEF" w:rsidP="00A3551C">
      <w:pPr>
        <w:pStyle w:val="a3"/>
        <w:numPr>
          <w:ilvl w:val="0"/>
          <w:numId w:val="27"/>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添加了自循环的</w:t>
      </w:r>
      <m:oMath>
        <m:sSub>
          <m:sSubPr>
            <m:ctrlPr>
              <w:rPr>
                <w:rFonts w:ascii="Cambria Math" w:eastAsia="宋体" w:hAnsi="Cambria Math" w:cs="Times New Roman"/>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S</m:t>
                </m:r>
              </m:e>
            </m:acc>
          </m:e>
          <m:sub>
            <m:r>
              <w:rPr>
                <w:rFonts w:ascii="Cambria Math" w:eastAsia="宋体" w:hAnsi="Cambria Math" w:cs="Times New Roman" w:hint="eastAsia"/>
                <w:sz w:val="24"/>
                <w:szCs w:val="24"/>
              </w:rPr>
              <m:t>adj</m:t>
            </m:r>
          </m:sub>
        </m:sSub>
      </m:oMath>
      <w:r w:rsidR="00F36481">
        <w:rPr>
          <w:rFonts w:ascii="Times New Roman" w:eastAsia="宋体" w:hAnsi="Times New Roman" w:cs="Times New Roman" w:hint="eastAsia"/>
          <w:sz w:val="24"/>
          <w:szCs w:val="24"/>
        </w:rPr>
        <w:t>的最大特征值从</w:t>
      </w:r>
      <w:r w:rsidR="00F36481">
        <w:rPr>
          <w:rFonts w:ascii="Times New Roman" w:eastAsia="宋体" w:hAnsi="Times New Roman" w:cs="Times New Roman" w:hint="eastAsia"/>
          <w:sz w:val="24"/>
          <w:szCs w:val="24"/>
        </w:rPr>
        <w:t>2</w:t>
      </w:r>
      <w:r w:rsidR="00F36481">
        <w:rPr>
          <w:rFonts w:ascii="Times New Roman" w:eastAsia="宋体" w:hAnsi="Times New Roman" w:cs="Times New Roman" w:hint="eastAsia"/>
          <w:sz w:val="24"/>
          <w:szCs w:val="24"/>
        </w:rPr>
        <w:t>减小至</w:t>
      </w:r>
      <w:r w:rsidR="00F36481">
        <w:rPr>
          <w:rFonts w:ascii="Times New Roman" w:eastAsia="宋体" w:hAnsi="Times New Roman" w:cs="Times New Roman" w:hint="eastAsia"/>
          <w:sz w:val="24"/>
          <w:szCs w:val="24"/>
        </w:rPr>
        <w:t>1</w:t>
      </w:r>
      <w:r w:rsidR="00F36481">
        <w:rPr>
          <w:rFonts w:ascii="Times New Roman" w:eastAsia="宋体" w:hAnsi="Times New Roman" w:cs="Times New Roman"/>
          <w:sz w:val="24"/>
          <w:szCs w:val="24"/>
        </w:rPr>
        <w:t>.5</w:t>
      </w:r>
      <w:r w:rsidR="00F36481">
        <w:rPr>
          <w:rFonts w:ascii="Times New Roman" w:eastAsia="宋体" w:hAnsi="Times New Roman" w:cs="Times New Roman" w:hint="eastAsia"/>
          <w:sz w:val="24"/>
          <w:szCs w:val="24"/>
        </w:rPr>
        <w:t>左右，并且消除了负滤波系数的影响。</w:t>
      </w:r>
    </w:p>
    <w:p w:rsidR="00F36481" w:rsidRDefault="00F36481" w:rsidP="00F36481">
      <w:pPr>
        <w:pStyle w:val="a3"/>
        <w:numPr>
          <w:ilvl w:val="0"/>
          <w:numId w:val="27"/>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可以用</w:t>
      </w:r>
      <m:oMath>
        <m:sSub>
          <m:sSubPr>
            <m:ctrlPr>
              <w:rPr>
                <w:rFonts w:ascii="Cambria Math" w:eastAsia="宋体" w:hAnsi="Cambria Math" w:cs="Times New Roman"/>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S</m:t>
                </m:r>
              </m:e>
            </m:acc>
          </m:e>
          <m:sub>
            <m:r>
              <w:rPr>
                <w:rFonts w:ascii="Cambria Math" w:eastAsia="宋体" w:hAnsi="Cambria Math" w:cs="Times New Roman" w:hint="eastAsia"/>
                <w:sz w:val="24"/>
                <w:szCs w:val="24"/>
              </w:rPr>
              <m:t>adj</m:t>
            </m:r>
          </m:sub>
        </m:sSub>
      </m:oMath>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K</w:t>
      </w:r>
      <w:r>
        <w:rPr>
          <w:rFonts w:ascii="Times New Roman" w:eastAsia="宋体" w:hAnsi="Times New Roman" w:cs="Times New Roman"/>
          <w:sz w:val="24"/>
          <w:szCs w:val="24"/>
        </w:rPr>
        <w:t>&gt;1</w:t>
      </w:r>
      <w:r>
        <w:rPr>
          <w:rFonts w:ascii="Times New Roman" w:eastAsia="宋体" w:hAnsi="Times New Roman" w:cs="Times New Roman" w:hint="eastAsia"/>
          <w:sz w:val="24"/>
          <w:szCs w:val="24"/>
        </w:rPr>
        <w:t>幂定义滤波器，此时为一个低通滤波器。</w:t>
      </w:r>
    </w:p>
    <w:p w:rsidR="003C7999" w:rsidRDefault="003C7999" w:rsidP="003C7999">
      <w:pPr>
        <w:pStyle w:val="a3"/>
        <w:numPr>
          <w:ilvl w:val="0"/>
          <w:numId w:val="20"/>
        </w:numPr>
        <w:spacing w:line="288" w:lineRule="auto"/>
        <w:ind w:firstLineChars="0"/>
        <w:jc w:val="left"/>
        <w:rPr>
          <w:rFonts w:ascii="Times New Roman" w:eastAsia="宋体" w:hAnsi="Times New Roman" w:cs="Times New Roman"/>
          <w:b/>
          <w:sz w:val="24"/>
          <w:szCs w:val="24"/>
        </w:rPr>
      </w:pPr>
      <w:r w:rsidRPr="003C7999">
        <w:rPr>
          <w:rFonts w:ascii="Times New Roman" w:eastAsia="宋体" w:hAnsi="Times New Roman" w:cs="Times New Roman" w:hint="eastAsia"/>
          <w:b/>
          <w:sz w:val="24"/>
          <w:szCs w:val="24"/>
        </w:rPr>
        <w:t>实验分析</w:t>
      </w:r>
    </w:p>
    <w:p w:rsidR="00546629" w:rsidRPr="00081A7B" w:rsidRDefault="00546629" w:rsidP="00081A7B">
      <w:pPr>
        <w:spacing w:line="288" w:lineRule="auto"/>
        <w:ind w:firstLine="420"/>
        <w:jc w:val="left"/>
        <w:rPr>
          <w:rFonts w:ascii="Times New Roman" w:eastAsia="宋体" w:hAnsi="Times New Roman" w:cs="Times New Roman"/>
          <w:sz w:val="24"/>
          <w:szCs w:val="24"/>
        </w:rPr>
      </w:pPr>
      <w:r w:rsidRPr="00081A7B">
        <w:rPr>
          <w:rFonts w:ascii="Times New Roman" w:eastAsia="宋体" w:hAnsi="Times New Roman" w:cs="Times New Roman" w:hint="eastAsia"/>
          <w:sz w:val="24"/>
          <w:szCs w:val="24"/>
        </w:rPr>
        <w:t>SGC</w:t>
      </w:r>
      <w:r w:rsidRPr="00081A7B">
        <w:rPr>
          <w:rFonts w:ascii="Times New Roman" w:eastAsia="宋体" w:hAnsi="Times New Roman" w:cs="Times New Roman" w:hint="eastAsia"/>
          <w:sz w:val="24"/>
          <w:szCs w:val="24"/>
        </w:rPr>
        <w:t>在很多任务上</w:t>
      </w:r>
      <w:r w:rsidR="00081A7B" w:rsidRPr="00081A7B">
        <w:rPr>
          <w:rFonts w:ascii="Times New Roman" w:eastAsia="宋体" w:hAnsi="Times New Roman" w:cs="Times New Roman" w:hint="eastAsia"/>
          <w:sz w:val="24"/>
          <w:szCs w:val="24"/>
        </w:rPr>
        <w:t>性能不亚于</w:t>
      </w:r>
      <w:r w:rsidR="00081A7B" w:rsidRPr="00081A7B">
        <w:rPr>
          <w:rFonts w:ascii="Times New Roman" w:eastAsia="宋体" w:hAnsi="Times New Roman" w:cs="Times New Roman" w:hint="eastAsia"/>
          <w:sz w:val="24"/>
          <w:szCs w:val="24"/>
        </w:rPr>
        <w:t>GCN</w:t>
      </w:r>
      <w:r w:rsidR="00081A7B" w:rsidRPr="00081A7B">
        <w:rPr>
          <w:rFonts w:ascii="Times New Roman" w:eastAsia="宋体" w:hAnsi="Times New Roman" w:cs="Times New Roman" w:hint="eastAsia"/>
          <w:sz w:val="24"/>
          <w:szCs w:val="24"/>
        </w:rPr>
        <w:t>、</w:t>
      </w:r>
      <w:r w:rsidR="00081A7B" w:rsidRPr="00081A7B">
        <w:rPr>
          <w:rFonts w:ascii="Times New Roman" w:eastAsia="宋体" w:hAnsi="Times New Roman" w:cs="Times New Roman" w:hint="eastAsia"/>
          <w:sz w:val="24"/>
          <w:szCs w:val="24"/>
        </w:rPr>
        <w:t>GNN</w:t>
      </w:r>
      <w:r w:rsidR="00081A7B" w:rsidRPr="00081A7B">
        <w:rPr>
          <w:rFonts w:ascii="Times New Roman" w:eastAsia="宋体" w:hAnsi="Times New Roman" w:cs="Times New Roman" w:hint="eastAsia"/>
          <w:sz w:val="24"/>
          <w:szCs w:val="24"/>
        </w:rPr>
        <w:t>，并且效率更高。</w:t>
      </w:r>
    </w:p>
    <w:p w:rsidR="003C7999" w:rsidRPr="005B4776" w:rsidRDefault="005B4776" w:rsidP="005B4776">
      <w:pPr>
        <w:pStyle w:val="a3"/>
        <w:numPr>
          <w:ilvl w:val="0"/>
          <w:numId w:val="28"/>
        </w:numPr>
        <w:spacing w:line="288" w:lineRule="auto"/>
        <w:ind w:firstLineChars="0"/>
        <w:jc w:val="left"/>
        <w:rPr>
          <w:rFonts w:ascii="Times New Roman" w:eastAsia="宋体" w:hAnsi="Times New Roman" w:cs="Times New Roman"/>
          <w:b/>
          <w:sz w:val="24"/>
          <w:szCs w:val="24"/>
        </w:rPr>
      </w:pPr>
      <w:r w:rsidRPr="005B4776">
        <w:rPr>
          <w:rFonts w:ascii="Times New Roman" w:eastAsia="宋体" w:hAnsi="Times New Roman" w:cs="Times New Roman"/>
          <w:b/>
          <w:sz w:val="24"/>
          <w:szCs w:val="24"/>
        </w:rPr>
        <w:t>Citation Networks &amp; Social Networks</w:t>
      </w:r>
    </w:p>
    <w:p w:rsidR="005B4776" w:rsidRPr="005B4776" w:rsidRDefault="005B4776" w:rsidP="005B4776">
      <w:pPr>
        <w:pStyle w:val="a3"/>
        <w:numPr>
          <w:ilvl w:val="0"/>
          <w:numId w:val="29"/>
        </w:numPr>
        <w:spacing w:line="288" w:lineRule="auto"/>
        <w:ind w:firstLineChars="0"/>
        <w:jc w:val="left"/>
        <w:rPr>
          <w:rFonts w:ascii="Times New Roman" w:eastAsia="宋体" w:hAnsi="Times New Roman" w:cs="Times New Roman"/>
          <w:b/>
          <w:sz w:val="24"/>
          <w:szCs w:val="24"/>
        </w:rPr>
      </w:pPr>
      <w:r w:rsidRPr="005B4776">
        <w:rPr>
          <w:rFonts w:ascii="Times New Roman" w:eastAsia="宋体" w:hAnsi="Times New Roman" w:cs="Times New Roman" w:hint="eastAsia"/>
          <w:b/>
          <w:sz w:val="24"/>
          <w:szCs w:val="24"/>
        </w:rPr>
        <w:t>性能</w:t>
      </w:r>
    </w:p>
    <w:p w:rsidR="005B4776" w:rsidRDefault="005B4776" w:rsidP="005B4776">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Pr="005B4776">
        <w:rPr>
          <w:rFonts w:ascii="Times New Roman" w:eastAsia="宋体" w:hAnsi="Times New Roman" w:cs="Times New Roman"/>
          <w:sz w:val="24"/>
          <w:szCs w:val="24"/>
        </w:rPr>
        <w:t>Citation Networks</w:t>
      </w:r>
      <w:r>
        <w:rPr>
          <w:rFonts w:ascii="Times New Roman" w:eastAsia="宋体" w:hAnsi="Times New Roman" w:cs="Times New Roman" w:hint="eastAsia"/>
          <w:sz w:val="24"/>
          <w:szCs w:val="24"/>
        </w:rPr>
        <w:t>上：</w:t>
      </w:r>
    </w:p>
    <w:p w:rsidR="005B4776" w:rsidRDefault="005B4776" w:rsidP="005B4776">
      <w:pPr>
        <w:pStyle w:val="a3"/>
        <w:numPr>
          <w:ilvl w:val="0"/>
          <w:numId w:val="30"/>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性能相当，且在</w:t>
      </w:r>
      <w:r>
        <w:rPr>
          <w:rFonts w:ascii="Times New Roman" w:eastAsia="宋体" w:hAnsi="Times New Roman" w:cs="Times New Roman" w:hint="eastAsia"/>
          <w:sz w:val="24"/>
          <w:szCs w:val="24"/>
        </w:rPr>
        <w:t>Citeseer</w:t>
      </w:r>
      <w:r>
        <w:rPr>
          <w:rFonts w:ascii="Times New Roman" w:eastAsia="宋体" w:hAnsi="Times New Roman" w:cs="Times New Roman" w:hint="eastAsia"/>
          <w:sz w:val="24"/>
          <w:szCs w:val="24"/>
        </w:rPr>
        <w:t>数据集上高出</w:t>
      </w:r>
      <w:r>
        <w:rPr>
          <w:rFonts w:ascii="Times New Roman" w:eastAsia="宋体" w:hAnsi="Times New Roman" w:cs="Times New Roman" w:hint="eastAsia"/>
          <w:sz w:val="24"/>
          <w:szCs w:val="24"/>
        </w:rPr>
        <w:t>GCN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，性能提升的可能原因是</w:t>
      </w: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的参数较少减轻了过拟合的情况。</w:t>
      </w:r>
    </w:p>
    <w:p w:rsidR="005B4776" w:rsidRDefault="005B4776" w:rsidP="005B4776">
      <w:pPr>
        <w:pStyle w:val="a3"/>
        <w:numPr>
          <w:ilvl w:val="0"/>
          <w:numId w:val="30"/>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GIN</w:t>
      </w:r>
      <w:r>
        <w:rPr>
          <w:rFonts w:ascii="Times New Roman" w:eastAsia="宋体" w:hAnsi="Times New Roman" w:cs="Times New Roman" w:hint="eastAsia"/>
          <w:sz w:val="24"/>
          <w:szCs w:val="24"/>
        </w:rPr>
        <w:t>过拟合严重。</w:t>
      </w:r>
    </w:p>
    <w:p w:rsidR="005B4776" w:rsidRDefault="005B4776" w:rsidP="005B4776">
      <w:pPr>
        <w:pStyle w:val="a3"/>
        <w:numPr>
          <w:ilvl w:val="0"/>
          <w:numId w:val="30"/>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LNet</w:t>
      </w:r>
      <w:r>
        <w:rPr>
          <w:rFonts w:ascii="Times New Roman" w:eastAsia="宋体" w:hAnsi="Times New Roman" w:cs="Times New Roman" w:hint="eastAsia"/>
          <w:sz w:val="24"/>
          <w:szCs w:val="24"/>
        </w:rPr>
        <w:t>和</w:t>
      </w:r>
      <w:r w:rsidRPr="005B4776">
        <w:rPr>
          <w:rFonts w:ascii="Times New Roman" w:eastAsia="宋体" w:hAnsi="Times New Roman" w:cs="Times New Roman"/>
          <w:sz w:val="24"/>
          <w:szCs w:val="24"/>
        </w:rPr>
        <w:t>AdaLNet</w:t>
      </w:r>
      <w:r>
        <w:rPr>
          <w:rFonts w:ascii="Times New Roman" w:eastAsia="宋体" w:hAnsi="Times New Roman" w:cs="Times New Roman" w:hint="eastAsia"/>
          <w:sz w:val="24"/>
          <w:szCs w:val="24"/>
        </w:rPr>
        <w:t>在</w:t>
      </w:r>
      <w:r w:rsidRPr="005B4776">
        <w:rPr>
          <w:rFonts w:ascii="Times New Roman" w:eastAsia="宋体" w:hAnsi="Times New Roman" w:cs="Times New Roman"/>
          <w:sz w:val="24"/>
          <w:szCs w:val="24"/>
        </w:rPr>
        <w:t>Citation Networks</w:t>
      </w:r>
      <w:r>
        <w:rPr>
          <w:rFonts w:ascii="Times New Roman" w:eastAsia="宋体" w:hAnsi="Times New Roman" w:cs="Times New Roman" w:hint="eastAsia"/>
          <w:sz w:val="24"/>
          <w:szCs w:val="24"/>
        </w:rPr>
        <w:t>不稳定。</w:t>
      </w:r>
    </w:p>
    <w:p w:rsidR="005B4776" w:rsidRDefault="005B4776" w:rsidP="005B4776">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Reddit</w:t>
      </w:r>
      <w:r>
        <w:rPr>
          <w:rFonts w:ascii="Times New Roman" w:eastAsia="宋体" w:hAnsi="Times New Roman" w:cs="Times New Roman"/>
          <w:sz w:val="24"/>
          <w:szCs w:val="24"/>
        </w:rPr>
        <w:t xml:space="preserve"> </w:t>
      </w:r>
      <w:r w:rsidRPr="005B4776">
        <w:rPr>
          <w:rFonts w:ascii="Times New Roman" w:eastAsia="宋体" w:hAnsi="Times New Roman" w:cs="Times New Roman"/>
          <w:sz w:val="24"/>
          <w:szCs w:val="24"/>
        </w:rPr>
        <w:t>Social Networks</w:t>
      </w:r>
      <w:r>
        <w:rPr>
          <w:rFonts w:ascii="Times New Roman" w:eastAsia="宋体" w:hAnsi="Times New Roman" w:cs="Times New Roman" w:hint="eastAsia"/>
          <w:sz w:val="24"/>
          <w:szCs w:val="24"/>
        </w:rPr>
        <w:t>上：</w:t>
      </w:r>
    </w:p>
    <w:p w:rsidR="005B4776" w:rsidRDefault="005B4776" w:rsidP="005B4776">
      <w:pPr>
        <w:pStyle w:val="a3"/>
        <w:numPr>
          <w:ilvl w:val="0"/>
          <w:numId w:val="31"/>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比</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的变种</w:t>
      </w:r>
      <w:r w:rsidRPr="005B4776">
        <w:rPr>
          <w:rFonts w:ascii="Times New Roman" w:eastAsia="宋体" w:hAnsi="Times New Roman" w:cs="Times New Roman"/>
          <w:sz w:val="24"/>
          <w:szCs w:val="24"/>
        </w:rPr>
        <w:t>GraphSAGE</w:t>
      </w:r>
      <w:r w:rsidRPr="005B4776">
        <w:rPr>
          <w:rFonts w:ascii="Times New Roman" w:eastAsia="宋体" w:hAnsi="Times New Roman" w:cs="Times New Roman"/>
          <w:sz w:val="24"/>
          <w:szCs w:val="24"/>
        </w:rPr>
        <w:t>和</w:t>
      </w:r>
      <w:r w:rsidRPr="005B4776">
        <w:rPr>
          <w:rFonts w:ascii="Times New Roman" w:eastAsia="宋体" w:hAnsi="Times New Roman" w:cs="Times New Roman"/>
          <w:sz w:val="24"/>
          <w:szCs w:val="24"/>
        </w:rPr>
        <w:t>FastGCN</w:t>
      </w:r>
      <w:r>
        <w:rPr>
          <w:rFonts w:ascii="Times New Roman" w:eastAsia="宋体" w:hAnsi="Times New Roman" w:cs="Times New Roman" w:hint="eastAsia"/>
          <w:sz w:val="24"/>
          <w:szCs w:val="24"/>
        </w:rPr>
        <w:t>的性能高出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rsidR="005B4776" w:rsidRDefault="004D08A3" w:rsidP="005B4776">
      <w:pPr>
        <w:pStyle w:val="a3"/>
        <w:numPr>
          <w:ilvl w:val="0"/>
          <w:numId w:val="31"/>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DGI</w:t>
      </w:r>
      <w:r>
        <w:rPr>
          <w:rFonts w:ascii="Times New Roman" w:eastAsia="宋体" w:hAnsi="Times New Roman" w:cs="Times New Roman" w:hint="eastAsia"/>
          <w:sz w:val="24"/>
          <w:szCs w:val="24"/>
        </w:rPr>
        <w:t>和随机初始化的</w:t>
      </w:r>
      <w:r>
        <w:rPr>
          <w:rFonts w:ascii="Times New Roman" w:eastAsia="宋体" w:hAnsi="Times New Roman" w:cs="Times New Roman" w:hint="eastAsia"/>
          <w:sz w:val="24"/>
          <w:szCs w:val="24"/>
        </w:rPr>
        <w:t>DGI</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Reddit</w:t>
      </w:r>
      <w:r>
        <w:rPr>
          <w:rFonts w:ascii="Times New Roman" w:eastAsia="宋体" w:hAnsi="Times New Roman" w:cs="Times New Roman" w:hint="eastAsia"/>
          <w:sz w:val="24"/>
          <w:szCs w:val="24"/>
        </w:rPr>
        <w:t>上的表现都不如</w:t>
      </w: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，该结果表明，额外的权重和非线性激活函数在</w:t>
      </w:r>
      <w:r>
        <w:rPr>
          <w:rFonts w:ascii="Times New Roman" w:eastAsia="宋体" w:hAnsi="Times New Roman" w:cs="Times New Roman" w:hint="eastAsia"/>
          <w:sz w:val="24"/>
          <w:szCs w:val="24"/>
        </w:rPr>
        <w:t>DGI</w:t>
      </w:r>
      <w:r>
        <w:rPr>
          <w:rFonts w:ascii="Times New Roman" w:eastAsia="宋体" w:hAnsi="Times New Roman" w:cs="Times New Roman" w:hint="eastAsia"/>
          <w:sz w:val="24"/>
          <w:szCs w:val="24"/>
        </w:rPr>
        <w:t>中可能是多余的。</w:t>
      </w:r>
    </w:p>
    <w:p w:rsidR="004D08A3" w:rsidRDefault="004D08A3" w:rsidP="004D08A3">
      <w:pPr>
        <w:pStyle w:val="a3"/>
        <w:numPr>
          <w:ilvl w:val="0"/>
          <w:numId w:val="29"/>
        </w:numPr>
        <w:spacing w:line="288" w:lineRule="auto"/>
        <w:ind w:firstLineChars="0"/>
        <w:jc w:val="left"/>
        <w:rPr>
          <w:rFonts w:ascii="Times New Roman" w:eastAsia="宋体" w:hAnsi="Times New Roman" w:cs="Times New Roman"/>
          <w:b/>
          <w:sz w:val="24"/>
          <w:szCs w:val="24"/>
        </w:rPr>
      </w:pPr>
      <w:r w:rsidRPr="004D08A3">
        <w:rPr>
          <w:rFonts w:ascii="Times New Roman" w:eastAsia="宋体" w:hAnsi="Times New Roman" w:cs="Times New Roman" w:hint="eastAsia"/>
          <w:b/>
          <w:sz w:val="24"/>
          <w:szCs w:val="24"/>
        </w:rPr>
        <w:t>效率</w:t>
      </w:r>
    </w:p>
    <w:p w:rsidR="004D08A3" w:rsidRDefault="004D08A3" w:rsidP="004D08A3">
      <w:pPr>
        <w:pStyle w:val="a3"/>
        <w:numPr>
          <w:ilvl w:val="0"/>
          <w:numId w:val="32"/>
        </w:numPr>
        <w:spacing w:line="288" w:lineRule="auto"/>
        <w:ind w:firstLineChars="0"/>
        <w:jc w:val="left"/>
        <w:rPr>
          <w:rFonts w:ascii="Times New Roman" w:eastAsia="宋体" w:hAnsi="Times New Roman" w:cs="Times New Roman"/>
          <w:sz w:val="24"/>
          <w:szCs w:val="24"/>
        </w:rPr>
      </w:pPr>
      <w:r w:rsidRPr="004D08A3">
        <w:rPr>
          <w:rFonts w:ascii="Times New Roman" w:eastAsia="宋体" w:hAnsi="Times New Roman" w:cs="Times New Roman" w:hint="eastAsia"/>
          <w:sz w:val="24"/>
          <w:szCs w:val="24"/>
        </w:rPr>
        <w:t>SGC</w:t>
      </w:r>
      <w:r w:rsidRPr="004D08A3">
        <w:rPr>
          <w:rFonts w:ascii="Times New Roman" w:eastAsia="宋体" w:hAnsi="Times New Roman" w:cs="Times New Roman" w:hint="eastAsia"/>
          <w:sz w:val="24"/>
          <w:szCs w:val="24"/>
        </w:rPr>
        <w:t>的效率是最高的</w:t>
      </w:r>
      <w:r>
        <w:rPr>
          <w:rFonts w:ascii="Times New Roman" w:eastAsia="宋体" w:hAnsi="Times New Roman" w:cs="Times New Roman" w:hint="eastAsia"/>
          <w:sz w:val="24"/>
          <w:szCs w:val="24"/>
        </w:rPr>
        <w:t>。</w:t>
      </w:r>
    </w:p>
    <w:p w:rsidR="004D08A3" w:rsidRDefault="004D08A3" w:rsidP="004D08A3">
      <w:pPr>
        <w:pStyle w:val="a3"/>
        <w:numPr>
          <w:ilvl w:val="0"/>
          <w:numId w:val="32"/>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hint="eastAsia"/>
                <w:sz w:val="24"/>
                <w:szCs w:val="24"/>
              </w:rPr>
              <m:t>K</m:t>
            </m:r>
          </m:sup>
        </m:sSup>
        <m:r>
          <w:rPr>
            <w:rFonts w:ascii="Cambria Math" w:eastAsia="宋体" w:hAnsi="Cambria Math" w:cs="Times New Roman"/>
            <w:sz w:val="24"/>
            <w:szCs w:val="24"/>
          </w:rPr>
          <m:t>X</m:t>
        </m:r>
      </m:oMath>
      <w:r>
        <w:rPr>
          <w:rFonts w:ascii="Times New Roman" w:eastAsia="宋体" w:hAnsi="Times New Roman" w:cs="Times New Roman" w:hint="eastAsia"/>
          <w:sz w:val="24"/>
          <w:szCs w:val="24"/>
        </w:rPr>
        <w:t>是预先计算的，</w:t>
      </w: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在训练时只需要学习一个权重矩阵</w:t>
      </w:r>
      <m:oMath>
        <m:r>
          <m:rPr>
            <m:sty m:val="p"/>
          </m:rPr>
          <w:rPr>
            <w:rFonts w:ascii="Cambria Math" w:eastAsia="宋体" w:hAnsi="Cambria Math" w:cs="Times New Roman"/>
            <w:sz w:val="24"/>
            <w:szCs w:val="24"/>
          </w:rPr>
          <m:t>θ</m:t>
        </m:r>
      </m:oMath>
      <w:r>
        <w:rPr>
          <w:rFonts w:ascii="Times New Roman" w:eastAsia="宋体" w:hAnsi="Times New Roman" w:cs="Times New Roman" w:hint="eastAsia"/>
          <w:sz w:val="24"/>
          <w:szCs w:val="24"/>
        </w:rPr>
        <w:t>，减少了内存使用。</w:t>
      </w:r>
    </w:p>
    <w:p w:rsidR="004D08A3" w:rsidRDefault="004D08A3" w:rsidP="004D08A3">
      <w:pPr>
        <w:pStyle w:val="a3"/>
        <w:numPr>
          <w:ilvl w:val="0"/>
          <w:numId w:val="32"/>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一般是稀疏的，且</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通常比较小，因此可以用快速稀疏稠密矩阵乘法计算</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hint="eastAsia"/>
                <w:sz w:val="24"/>
                <w:szCs w:val="24"/>
              </w:rPr>
              <m:t>K</m:t>
            </m:r>
          </m:sup>
        </m:sSup>
        <m:r>
          <w:rPr>
            <w:rFonts w:ascii="Cambria Math" w:eastAsia="宋体" w:hAnsi="Cambria Math" w:cs="Times New Roman"/>
            <w:sz w:val="24"/>
            <w:szCs w:val="24"/>
          </w:rPr>
          <m:t>X</m:t>
        </m:r>
      </m:oMath>
      <w:r>
        <w:rPr>
          <w:rFonts w:ascii="Times New Roman" w:eastAsia="宋体" w:hAnsi="Times New Roman" w:cs="Times New Roman" w:hint="eastAsia"/>
          <w:sz w:val="24"/>
          <w:szCs w:val="24"/>
        </w:rPr>
        <w:t>。</w:t>
      </w:r>
    </w:p>
    <w:p w:rsidR="004D08A3" w:rsidRDefault="00582E49" w:rsidP="00582E49">
      <w:pPr>
        <w:pStyle w:val="a3"/>
        <w:numPr>
          <w:ilvl w:val="0"/>
          <w:numId w:val="32"/>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由于内存限制在大图上无法进行</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训练。</w:t>
      </w:r>
      <w:r w:rsidRPr="00582E49">
        <w:rPr>
          <w:rFonts w:ascii="Times New Roman" w:eastAsia="宋体" w:hAnsi="Times New Roman" w:cs="Times New Roman"/>
          <w:sz w:val="24"/>
          <w:szCs w:val="24"/>
        </w:rPr>
        <w:t>FastGCN</w:t>
      </w:r>
      <w:r w:rsidRPr="00582E49">
        <w:rPr>
          <w:rFonts w:ascii="Times New Roman" w:eastAsia="宋体" w:hAnsi="Times New Roman" w:cs="Times New Roman"/>
          <w:sz w:val="24"/>
          <w:szCs w:val="24"/>
        </w:rPr>
        <w:t>和</w:t>
      </w:r>
      <w:r w:rsidRPr="00582E49">
        <w:rPr>
          <w:rFonts w:ascii="Times New Roman" w:eastAsia="宋体" w:hAnsi="Times New Roman" w:cs="Times New Roman"/>
          <w:sz w:val="24"/>
          <w:szCs w:val="24"/>
        </w:rPr>
        <w:t>GraphSAGE</w:t>
      </w:r>
      <w:r>
        <w:rPr>
          <w:rFonts w:ascii="Times New Roman" w:eastAsia="宋体" w:hAnsi="Times New Roman" w:cs="Times New Roman"/>
          <w:sz w:val="24"/>
          <w:szCs w:val="24"/>
        </w:rPr>
        <w:t>等</w:t>
      </w:r>
      <w:r>
        <w:rPr>
          <w:rFonts w:ascii="Times New Roman" w:eastAsia="宋体" w:hAnsi="Times New Roman" w:cs="Times New Roman" w:hint="eastAsia"/>
          <w:sz w:val="24"/>
          <w:szCs w:val="24"/>
        </w:rPr>
        <w:t>采用采样方法，</w:t>
      </w:r>
      <w:r w:rsidRPr="00582E49">
        <w:rPr>
          <w:rFonts w:ascii="Times New Roman" w:eastAsia="宋体" w:hAnsi="Times New Roman" w:cs="Times New Roman"/>
          <w:sz w:val="24"/>
          <w:szCs w:val="24"/>
        </w:rPr>
        <w:t>Deep Graph InfoMax</w:t>
      </w:r>
      <w:r>
        <w:rPr>
          <w:rFonts w:ascii="Times New Roman" w:eastAsia="宋体" w:hAnsi="Times New Roman" w:cs="Times New Roman" w:hint="eastAsia"/>
          <w:sz w:val="24"/>
          <w:szCs w:val="24"/>
        </w:rPr>
        <w:t>通过限制模型规模来解决该问题。</w:t>
      </w:r>
    </w:p>
    <w:p w:rsidR="00582E49" w:rsidRDefault="00582E49" w:rsidP="00582E49">
      <w:pPr>
        <w:pStyle w:val="a3"/>
        <w:numPr>
          <w:ilvl w:val="0"/>
          <w:numId w:val="32"/>
        </w:numPr>
        <w:spacing w:line="288" w:lineRule="auto"/>
        <w:ind w:firstLineChars="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比使用快速采样的</w:t>
      </w:r>
      <w:r>
        <w:rPr>
          <w:rFonts w:ascii="Times New Roman" w:eastAsia="宋体" w:hAnsi="Times New Roman" w:cs="Times New Roman" w:hint="eastAsia"/>
          <w:sz w:val="24"/>
          <w:szCs w:val="24"/>
        </w:rPr>
        <w:t>FastGCN</w:t>
      </w:r>
      <w:r>
        <w:rPr>
          <w:rFonts w:ascii="Times New Roman" w:eastAsia="宋体" w:hAnsi="Times New Roman" w:cs="Times New Roman" w:hint="eastAsia"/>
          <w:sz w:val="24"/>
          <w:szCs w:val="24"/>
        </w:rPr>
        <w:t>快两个数量级，并且性能几乎没有损失。</w:t>
      </w:r>
    </w:p>
    <w:p w:rsidR="00582E49" w:rsidRPr="00582E49" w:rsidRDefault="00582E49" w:rsidP="00582E49">
      <w:pPr>
        <w:pStyle w:val="a3"/>
        <w:numPr>
          <w:ilvl w:val="0"/>
          <w:numId w:val="28"/>
        </w:numPr>
        <w:spacing w:line="288" w:lineRule="auto"/>
        <w:ind w:firstLineChars="0"/>
        <w:jc w:val="left"/>
        <w:rPr>
          <w:rFonts w:ascii="Times New Roman" w:eastAsia="宋体" w:hAnsi="Times New Roman" w:cs="Times New Roman"/>
          <w:b/>
          <w:sz w:val="24"/>
          <w:szCs w:val="24"/>
        </w:rPr>
      </w:pPr>
      <w:r w:rsidRPr="00582E49">
        <w:rPr>
          <w:rFonts w:ascii="Times New Roman" w:eastAsia="宋体" w:hAnsi="Times New Roman" w:cs="Times New Roman" w:hint="eastAsia"/>
          <w:b/>
          <w:sz w:val="24"/>
          <w:szCs w:val="24"/>
        </w:rPr>
        <w:t>下游任务</w:t>
      </w:r>
    </w:p>
    <w:p w:rsidR="00582E49" w:rsidRDefault="00582E49" w:rsidP="00582E49">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在文本分类，半监督用户定位、关系提取和</w:t>
      </w:r>
      <w:r>
        <w:rPr>
          <w:rFonts w:ascii="Times New Roman" w:eastAsia="宋体" w:hAnsi="Times New Roman" w:cs="Times New Roman" w:hint="eastAsia"/>
          <w:sz w:val="24"/>
          <w:szCs w:val="24"/>
        </w:rPr>
        <w:t>zero-shot</w:t>
      </w:r>
      <w:r>
        <w:rPr>
          <w:rFonts w:ascii="Times New Roman" w:eastAsia="宋体" w:hAnsi="Times New Roman" w:cs="Times New Roman" w:hint="eastAsia"/>
          <w:sz w:val="24"/>
          <w:szCs w:val="24"/>
        </w:rPr>
        <w:t>图像分类任务上获得了不亚于基于</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的模型的性能，并且效率更高。在图分类任务上，</w:t>
      </w:r>
      <w:r>
        <w:rPr>
          <w:rFonts w:ascii="Times New Roman" w:eastAsia="宋体" w:hAnsi="Times New Roman" w:cs="Times New Roman" w:hint="eastAsia"/>
          <w:sz w:val="24"/>
          <w:szCs w:val="24"/>
        </w:rPr>
        <w:t>SGC</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相当，但远远落后于</w:t>
      </w:r>
      <w:r>
        <w:rPr>
          <w:rFonts w:ascii="Times New Roman" w:eastAsia="宋体" w:hAnsi="Times New Roman" w:cs="Times New Roman" w:hint="eastAsia"/>
          <w:sz w:val="24"/>
          <w:szCs w:val="24"/>
        </w:rPr>
        <w:t>GIN</w:t>
      </w:r>
      <w:r>
        <w:rPr>
          <w:rFonts w:ascii="Times New Roman" w:eastAsia="宋体" w:hAnsi="Times New Roman" w:cs="Times New Roman" w:hint="eastAsia"/>
          <w:sz w:val="24"/>
          <w:szCs w:val="24"/>
        </w:rPr>
        <w:t>。</w:t>
      </w:r>
    </w:p>
    <w:p w:rsidR="004D4943" w:rsidRDefault="004D4943" w:rsidP="004D4943">
      <w:pPr>
        <w:spacing w:line="288" w:lineRule="auto"/>
        <w:jc w:val="left"/>
        <w:rPr>
          <w:rFonts w:ascii="Times New Roman" w:eastAsia="宋体" w:hAnsi="Times New Roman" w:cs="Times New Roman"/>
          <w:sz w:val="24"/>
          <w:szCs w:val="24"/>
        </w:rPr>
      </w:pPr>
    </w:p>
    <w:p w:rsidR="004D4943" w:rsidRDefault="004D4943" w:rsidP="004D4943">
      <w:pPr>
        <w:spacing w:line="288" w:lineRule="auto"/>
        <w:jc w:val="left"/>
        <w:rPr>
          <w:rFonts w:ascii="Times New Roman" w:eastAsia="宋体" w:hAnsi="Times New Roman" w:cs="Times New Roman"/>
          <w:sz w:val="24"/>
          <w:szCs w:val="24"/>
        </w:rPr>
      </w:pPr>
    </w:p>
    <w:p w:rsidR="004D4943" w:rsidRPr="009D6030" w:rsidRDefault="00B75F72" w:rsidP="009D6030">
      <w:pPr>
        <w:pStyle w:val="a3"/>
        <w:numPr>
          <w:ilvl w:val="0"/>
          <w:numId w:val="2"/>
        </w:numPr>
        <w:spacing w:line="288" w:lineRule="auto"/>
        <w:ind w:firstLineChars="0"/>
        <w:jc w:val="center"/>
        <w:rPr>
          <w:rFonts w:ascii="Times New Roman" w:eastAsia="宋体" w:hAnsi="Times New Roman" w:cs="Times New Roman"/>
          <w:b/>
          <w:sz w:val="28"/>
          <w:szCs w:val="24"/>
        </w:rPr>
      </w:pPr>
      <w:r>
        <w:rPr>
          <w:rFonts w:ascii="Times New Roman" w:eastAsia="宋体" w:hAnsi="Times New Roman" w:cs="Times New Roman" w:hint="eastAsia"/>
          <w:b/>
          <w:sz w:val="28"/>
          <w:szCs w:val="24"/>
        </w:rPr>
        <w:t>学习总结</w:t>
      </w:r>
    </w:p>
    <w:p w:rsidR="00BE0039" w:rsidRPr="00BE0039" w:rsidRDefault="00BE0039" w:rsidP="00BE0039">
      <w:pPr>
        <w:spacing w:line="288" w:lineRule="auto"/>
        <w:ind w:firstLine="420"/>
        <w:jc w:val="left"/>
        <w:rPr>
          <w:rFonts w:ascii="Times New Roman" w:eastAsia="宋体" w:hAnsi="Times New Roman" w:cs="Times New Roman"/>
          <w:sz w:val="24"/>
          <w:szCs w:val="24"/>
        </w:rPr>
      </w:pPr>
      <w:r w:rsidRPr="00BE0039">
        <w:rPr>
          <w:rFonts w:ascii="Times New Roman" w:eastAsia="宋体" w:hAnsi="Times New Roman" w:cs="Times New Roman" w:hint="eastAsia"/>
          <w:sz w:val="24"/>
          <w:szCs w:val="24"/>
        </w:rPr>
        <w:t>起初简单运行完代码后便试图直接阅读文献，却发现</w:t>
      </w:r>
      <w:r>
        <w:rPr>
          <w:rFonts w:ascii="Times New Roman" w:eastAsia="宋体" w:hAnsi="Times New Roman" w:cs="Times New Roman" w:hint="eastAsia"/>
          <w:sz w:val="24"/>
          <w:szCs w:val="24"/>
        </w:rPr>
        <w:t>没读几句就遇到一堆不懂的概念。于是找了两篇近两年的文献综述，读完对</w:t>
      </w:r>
      <w:r>
        <w:rPr>
          <w:rFonts w:ascii="Times New Roman" w:eastAsia="宋体" w:hAnsi="Times New Roman" w:cs="Times New Roman" w:hint="eastAsia"/>
          <w:sz w:val="24"/>
          <w:szCs w:val="24"/>
        </w:rPr>
        <w:t>GNN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GCN</w:t>
      </w:r>
      <w:r>
        <w:rPr>
          <w:rFonts w:ascii="Times New Roman" w:eastAsia="宋体" w:hAnsi="Times New Roman" w:cs="Times New Roman" w:hint="eastAsia"/>
          <w:sz w:val="24"/>
          <w:szCs w:val="24"/>
        </w:rPr>
        <w:t>的背景知识、</w:t>
      </w:r>
      <w:r w:rsidR="00DF47F9">
        <w:rPr>
          <w:rFonts w:ascii="Times New Roman" w:eastAsia="宋体" w:hAnsi="Times New Roman" w:cs="Times New Roman" w:hint="eastAsia"/>
          <w:sz w:val="24"/>
          <w:szCs w:val="24"/>
        </w:rPr>
        <w:t>已有模型、应用领域、发展现状等有了一定了解。然后根据综述总结的几种模型找到对应的文献，没读几句又碰到一些不太懂的深度学习概念。于是又跟着吴恩达老师的视频课程学了一遍深度学习，简单入门了</w:t>
      </w:r>
      <w:r w:rsidR="00DF47F9">
        <w:rPr>
          <w:rFonts w:ascii="Times New Roman" w:eastAsia="宋体" w:hAnsi="Times New Roman" w:cs="Times New Roman" w:hint="eastAsia"/>
          <w:sz w:val="24"/>
          <w:szCs w:val="24"/>
        </w:rPr>
        <w:t>MLP</w:t>
      </w:r>
      <w:r w:rsidR="00DF47F9">
        <w:rPr>
          <w:rFonts w:ascii="Times New Roman" w:eastAsia="宋体" w:hAnsi="Times New Roman" w:cs="Times New Roman" w:hint="eastAsia"/>
          <w:sz w:val="24"/>
          <w:szCs w:val="24"/>
        </w:rPr>
        <w:t>、</w:t>
      </w:r>
      <w:r w:rsidR="00DF47F9">
        <w:rPr>
          <w:rFonts w:ascii="Times New Roman" w:eastAsia="宋体" w:hAnsi="Times New Roman" w:cs="Times New Roman" w:hint="eastAsia"/>
          <w:sz w:val="24"/>
          <w:szCs w:val="24"/>
        </w:rPr>
        <w:t>CNN</w:t>
      </w:r>
      <w:r w:rsidR="00DF47F9">
        <w:rPr>
          <w:rFonts w:ascii="Times New Roman" w:eastAsia="宋体" w:hAnsi="Times New Roman" w:cs="Times New Roman" w:hint="eastAsia"/>
          <w:sz w:val="24"/>
          <w:szCs w:val="24"/>
        </w:rPr>
        <w:t>和</w:t>
      </w:r>
      <w:r w:rsidR="00DF47F9">
        <w:rPr>
          <w:rFonts w:ascii="Times New Roman" w:eastAsia="宋体" w:hAnsi="Times New Roman" w:cs="Times New Roman" w:hint="eastAsia"/>
          <w:sz w:val="24"/>
          <w:szCs w:val="24"/>
        </w:rPr>
        <w:t>RNN</w:t>
      </w:r>
      <w:r w:rsidR="00DF47F9">
        <w:rPr>
          <w:rFonts w:ascii="Times New Roman" w:eastAsia="宋体" w:hAnsi="Times New Roman" w:cs="Times New Roman" w:hint="eastAsia"/>
          <w:sz w:val="24"/>
          <w:szCs w:val="24"/>
        </w:rPr>
        <w:t>。之后再回到综述涉及到的几篇</w:t>
      </w:r>
      <w:r w:rsidR="009D0241">
        <w:rPr>
          <w:rFonts w:ascii="Times New Roman" w:eastAsia="宋体" w:hAnsi="Times New Roman" w:cs="Times New Roman" w:hint="eastAsia"/>
          <w:sz w:val="24"/>
          <w:szCs w:val="24"/>
        </w:rPr>
        <w:t>文献</w:t>
      </w:r>
      <w:r w:rsidR="00DF47F9">
        <w:rPr>
          <w:rFonts w:ascii="Times New Roman" w:eastAsia="宋体" w:hAnsi="Times New Roman" w:cs="Times New Roman" w:hint="eastAsia"/>
          <w:sz w:val="24"/>
          <w:szCs w:val="24"/>
        </w:rPr>
        <w:t>，跳过了一些难懂的细节</w:t>
      </w:r>
      <w:r w:rsidR="00673A28">
        <w:rPr>
          <w:rFonts w:ascii="Times New Roman" w:eastAsia="宋体" w:hAnsi="Times New Roman" w:cs="Times New Roman" w:hint="eastAsia"/>
          <w:sz w:val="24"/>
          <w:szCs w:val="24"/>
        </w:rPr>
        <w:t>，读</w:t>
      </w:r>
      <w:r w:rsidR="00F424BD">
        <w:rPr>
          <w:rFonts w:ascii="Times New Roman" w:eastAsia="宋体" w:hAnsi="Times New Roman" w:cs="Times New Roman" w:hint="eastAsia"/>
          <w:sz w:val="24"/>
          <w:szCs w:val="24"/>
        </w:rPr>
        <w:t>完后对</w:t>
      </w:r>
      <w:r w:rsidR="00F424BD">
        <w:rPr>
          <w:rFonts w:ascii="Times New Roman" w:eastAsia="宋体" w:hAnsi="Times New Roman" w:cs="Times New Roman" w:hint="eastAsia"/>
          <w:sz w:val="24"/>
          <w:szCs w:val="24"/>
        </w:rPr>
        <w:t>GNN</w:t>
      </w:r>
      <w:r w:rsidR="00F424BD">
        <w:rPr>
          <w:rFonts w:ascii="Times New Roman" w:eastAsia="宋体" w:hAnsi="Times New Roman" w:cs="Times New Roman" w:hint="eastAsia"/>
          <w:sz w:val="24"/>
          <w:szCs w:val="24"/>
        </w:rPr>
        <w:t>、</w:t>
      </w:r>
      <w:r w:rsidR="00F424BD">
        <w:rPr>
          <w:rFonts w:ascii="Times New Roman" w:eastAsia="宋体" w:hAnsi="Times New Roman" w:cs="Times New Roman" w:hint="eastAsia"/>
          <w:sz w:val="24"/>
          <w:szCs w:val="24"/>
        </w:rPr>
        <w:t>GCN</w:t>
      </w:r>
      <w:r w:rsidR="00F424BD">
        <w:rPr>
          <w:rFonts w:ascii="Times New Roman" w:eastAsia="宋体" w:hAnsi="Times New Roman" w:cs="Times New Roman" w:hint="eastAsia"/>
          <w:sz w:val="24"/>
          <w:szCs w:val="24"/>
        </w:rPr>
        <w:t>的基本模型和方法有了一定的了解并做了简单总结。最后再回到那两篇文献，终于可以相对顺畅地读完了。通过这样的递归学习学到了很多知识。</w:t>
      </w:r>
    </w:p>
    <w:p w:rsidR="004D4943" w:rsidRDefault="00381BEF" w:rsidP="00381BEF">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在阅读</w:t>
      </w:r>
      <w:r w:rsidR="009D0241">
        <w:rPr>
          <w:rFonts w:ascii="Times New Roman" w:eastAsia="宋体" w:hAnsi="Times New Roman" w:cs="Times New Roman" w:hint="eastAsia"/>
          <w:sz w:val="24"/>
          <w:szCs w:val="24"/>
        </w:rPr>
        <w:t>综述相关的</w:t>
      </w:r>
      <w:r w:rsidR="00897B1D">
        <w:rPr>
          <w:rFonts w:ascii="Times New Roman" w:eastAsia="宋体" w:hAnsi="Times New Roman" w:cs="Times New Roman" w:hint="eastAsia"/>
          <w:sz w:val="24"/>
          <w:szCs w:val="24"/>
        </w:rPr>
        <w:t>文献的过程中感受到了自身数学</w:t>
      </w:r>
      <w:r w:rsidR="00D257C6">
        <w:rPr>
          <w:rFonts w:ascii="Times New Roman" w:eastAsia="宋体" w:hAnsi="Times New Roman" w:cs="Times New Roman" w:hint="eastAsia"/>
          <w:sz w:val="24"/>
          <w:szCs w:val="24"/>
        </w:rPr>
        <w:t>基础的薄弱，</w:t>
      </w:r>
      <w:r w:rsidR="00BE0039">
        <w:rPr>
          <w:rFonts w:ascii="Times New Roman" w:eastAsia="宋体" w:hAnsi="Times New Roman" w:cs="Times New Roman" w:hint="eastAsia"/>
          <w:sz w:val="24"/>
          <w:szCs w:val="24"/>
        </w:rPr>
        <w:t>例</w:t>
      </w:r>
      <w:r w:rsidR="00D257C6">
        <w:rPr>
          <w:rFonts w:ascii="Times New Roman" w:eastAsia="宋体" w:hAnsi="Times New Roman" w:cs="Times New Roman" w:hint="eastAsia"/>
          <w:sz w:val="24"/>
          <w:szCs w:val="24"/>
        </w:rPr>
        <w:t>如图的频域卷积涉及到的傅里叶变换</w:t>
      </w:r>
      <w:r>
        <w:rPr>
          <w:rFonts w:ascii="Times New Roman" w:eastAsia="宋体" w:hAnsi="Times New Roman" w:cs="Times New Roman" w:hint="eastAsia"/>
          <w:sz w:val="24"/>
          <w:szCs w:val="24"/>
        </w:rPr>
        <w:t>，</w:t>
      </w:r>
      <w:r w:rsidR="00BE0039">
        <w:rPr>
          <w:rFonts w:ascii="Times New Roman" w:eastAsia="宋体" w:hAnsi="Times New Roman" w:cs="Times New Roman" w:hint="eastAsia"/>
          <w:sz w:val="24"/>
          <w:szCs w:val="24"/>
        </w:rPr>
        <w:t>我们的高数课程中讲到了傅里叶级数却是简单</w:t>
      </w:r>
      <w:r>
        <w:rPr>
          <w:rFonts w:ascii="Times New Roman" w:eastAsia="宋体" w:hAnsi="Times New Roman" w:cs="Times New Roman" w:hint="eastAsia"/>
          <w:sz w:val="24"/>
          <w:szCs w:val="24"/>
        </w:rPr>
        <w:t>带过</w:t>
      </w:r>
      <w:r w:rsidR="00BE0039">
        <w:rPr>
          <w:rFonts w:ascii="Times New Roman" w:eastAsia="宋体" w:hAnsi="Times New Roman" w:cs="Times New Roman" w:hint="eastAsia"/>
          <w:sz w:val="24"/>
          <w:szCs w:val="24"/>
        </w:rPr>
        <w:t>，最后只记住了几个展开公式，对其背景和意义却一无所知，造成了该部分理解上的困难。</w:t>
      </w:r>
    </w:p>
    <w:p w:rsidR="009D0241" w:rsidRDefault="00E51E18" w:rsidP="00381BEF">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此外，我认识到</w:t>
      </w:r>
      <w:r w:rsidR="009D0241">
        <w:rPr>
          <w:rFonts w:ascii="Times New Roman" w:eastAsia="宋体" w:hAnsi="Times New Roman" w:cs="Times New Roman" w:hint="eastAsia"/>
          <w:sz w:val="24"/>
          <w:szCs w:val="24"/>
        </w:rPr>
        <w:t>了</w:t>
      </w:r>
      <w:r w:rsidR="009D0241">
        <w:rPr>
          <w:rFonts w:ascii="Times New Roman" w:eastAsia="宋体" w:hAnsi="Times New Roman" w:cs="Times New Roman" w:hint="eastAsia"/>
          <w:sz w:val="24"/>
          <w:szCs w:val="24"/>
        </w:rPr>
        <w:t>ideal</w:t>
      </w:r>
      <w:r w:rsidR="009D0241">
        <w:rPr>
          <w:rFonts w:ascii="Times New Roman" w:eastAsia="宋体" w:hAnsi="Times New Roman" w:cs="Times New Roman" w:hint="eastAsia"/>
          <w:sz w:val="24"/>
          <w:szCs w:val="24"/>
        </w:rPr>
        <w:t>的重要性，</w:t>
      </w:r>
      <w:r w:rsidR="009D0241" w:rsidRPr="009D0241">
        <w:rPr>
          <w:rFonts w:ascii="Times New Roman" w:eastAsia="宋体" w:hAnsi="Times New Roman" w:cs="Times New Roman"/>
          <w:sz w:val="24"/>
          <w:szCs w:val="24"/>
        </w:rPr>
        <w:t>Simplifying Graph Convolutional Networks</w:t>
      </w:r>
      <w:r w:rsidR="009D0241">
        <w:rPr>
          <w:rFonts w:ascii="Times New Roman" w:eastAsia="宋体" w:hAnsi="Times New Roman" w:cs="Times New Roman" w:hint="eastAsia"/>
          <w:sz w:val="24"/>
          <w:szCs w:val="24"/>
        </w:rPr>
        <w:t>中只是消除了层之间的非线性却能得到一个相当不错的结果。我也</w:t>
      </w:r>
      <w:r>
        <w:rPr>
          <w:rFonts w:ascii="Times New Roman" w:eastAsia="宋体" w:hAnsi="Times New Roman" w:cs="Times New Roman" w:hint="eastAsia"/>
          <w:sz w:val="24"/>
          <w:szCs w:val="24"/>
        </w:rPr>
        <w:t>认</w:t>
      </w:r>
      <w:r>
        <w:rPr>
          <w:rFonts w:ascii="Times New Roman" w:eastAsia="宋体" w:hAnsi="Times New Roman" w:cs="Times New Roman" w:hint="eastAsia"/>
          <w:sz w:val="24"/>
          <w:szCs w:val="24"/>
        </w:rPr>
        <w:lastRenderedPageBreak/>
        <w:t>识到</w:t>
      </w:r>
      <w:r w:rsidR="009D0241">
        <w:rPr>
          <w:rFonts w:ascii="Times New Roman" w:eastAsia="宋体" w:hAnsi="Times New Roman" w:cs="Times New Roman" w:hint="eastAsia"/>
          <w:sz w:val="24"/>
          <w:szCs w:val="24"/>
        </w:rPr>
        <w:t>了实验的重要</w:t>
      </w:r>
      <w:bookmarkStart w:id="10" w:name="_GoBack"/>
      <w:bookmarkEnd w:id="10"/>
      <w:r w:rsidR="009D0241">
        <w:rPr>
          <w:rFonts w:ascii="Times New Roman" w:eastAsia="宋体" w:hAnsi="Times New Roman" w:cs="Times New Roman" w:hint="eastAsia"/>
          <w:sz w:val="24"/>
          <w:szCs w:val="24"/>
        </w:rPr>
        <w:t>性，这有点像物理学科，最终都得通过实验数据来佐证想法的正确性。</w:t>
      </w:r>
    </w:p>
    <w:p w:rsidR="00673A28" w:rsidRDefault="0017688A" w:rsidP="00381BEF">
      <w:pPr>
        <w:spacing w:line="288"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接下来</w:t>
      </w:r>
      <w:r w:rsidR="00673A28">
        <w:rPr>
          <w:rFonts w:ascii="Times New Roman" w:eastAsia="宋体" w:hAnsi="Times New Roman" w:cs="Times New Roman" w:hint="eastAsia"/>
          <w:sz w:val="24"/>
          <w:szCs w:val="24"/>
        </w:rPr>
        <w:t>，我会学完《</w:t>
      </w:r>
      <w:r w:rsidR="00673A28">
        <w:rPr>
          <w:rFonts w:ascii="Times New Roman" w:eastAsia="宋体" w:hAnsi="Times New Roman" w:cs="Times New Roman" w:hint="eastAsia"/>
          <w:sz w:val="24"/>
          <w:szCs w:val="24"/>
        </w:rPr>
        <w:t>Hands-On</w:t>
      </w:r>
      <w:r w:rsidR="00673A28">
        <w:rPr>
          <w:rFonts w:ascii="Times New Roman" w:eastAsia="宋体" w:hAnsi="Times New Roman" w:cs="Times New Roman"/>
          <w:sz w:val="24"/>
          <w:szCs w:val="24"/>
        </w:rPr>
        <w:t xml:space="preserve"> </w:t>
      </w:r>
      <w:r w:rsidR="00673A28">
        <w:rPr>
          <w:rFonts w:ascii="Times New Roman" w:eastAsia="宋体" w:hAnsi="Times New Roman" w:cs="Times New Roman" w:hint="eastAsia"/>
          <w:sz w:val="24"/>
          <w:szCs w:val="24"/>
        </w:rPr>
        <w:t>Machine</w:t>
      </w:r>
      <w:r w:rsidR="00673A28">
        <w:rPr>
          <w:rFonts w:ascii="Times New Roman" w:eastAsia="宋体" w:hAnsi="Times New Roman" w:cs="Times New Roman"/>
          <w:sz w:val="24"/>
          <w:szCs w:val="24"/>
        </w:rPr>
        <w:t xml:space="preserve"> </w:t>
      </w:r>
      <w:r w:rsidR="00673A28">
        <w:rPr>
          <w:rFonts w:ascii="Times New Roman" w:eastAsia="宋体" w:hAnsi="Times New Roman" w:cs="Times New Roman" w:hint="eastAsia"/>
          <w:sz w:val="24"/>
          <w:szCs w:val="24"/>
        </w:rPr>
        <w:t>Learning</w:t>
      </w:r>
      <w:r w:rsidR="00EC5055">
        <w:rPr>
          <w:rFonts w:ascii="Times New Roman" w:eastAsia="宋体" w:hAnsi="Times New Roman" w:cs="Times New Roman" w:hint="eastAsia"/>
          <w:sz w:val="24"/>
          <w:szCs w:val="24"/>
        </w:rPr>
        <w:t>》剩余部分，巩固之前学习</w:t>
      </w:r>
      <w:r w:rsidR="00673A28">
        <w:rPr>
          <w:rFonts w:ascii="Times New Roman" w:eastAsia="宋体" w:hAnsi="Times New Roman" w:cs="Times New Roman" w:hint="eastAsia"/>
          <w:sz w:val="24"/>
          <w:szCs w:val="24"/>
        </w:rPr>
        <w:t>的深度学习知识，同时强化对</w:t>
      </w:r>
      <w:r w:rsidR="00673A28">
        <w:rPr>
          <w:rFonts w:ascii="Times New Roman" w:eastAsia="宋体" w:hAnsi="Times New Roman" w:cs="Times New Roman" w:hint="eastAsia"/>
          <w:sz w:val="24"/>
          <w:szCs w:val="24"/>
        </w:rPr>
        <w:t>Scikit-Learn</w:t>
      </w:r>
      <w:r w:rsidR="00673A28">
        <w:rPr>
          <w:rFonts w:ascii="Times New Roman" w:eastAsia="宋体" w:hAnsi="Times New Roman" w:cs="Times New Roman" w:hint="eastAsia"/>
          <w:sz w:val="24"/>
          <w:szCs w:val="24"/>
        </w:rPr>
        <w:t>和</w:t>
      </w:r>
      <w:r w:rsidR="00673A28">
        <w:rPr>
          <w:rFonts w:ascii="Times New Roman" w:eastAsia="宋体" w:hAnsi="Times New Roman" w:cs="Times New Roman" w:hint="eastAsia"/>
          <w:sz w:val="24"/>
          <w:szCs w:val="24"/>
        </w:rPr>
        <w:t>TensorFlow</w:t>
      </w:r>
      <w:r w:rsidR="00673A28">
        <w:rPr>
          <w:rFonts w:ascii="Times New Roman" w:eastAsia="宋体" w:hAnsi="Times New Roman" w:cs="Times New Roman" w:hint="eastAsia"/>
          <w:sz w:val="24"/>
          <w:szCs w:val="24"/>
        </w:rPr>
        <w:t>库</w:t>
      </w:r>
      <w:r w:rsidR="00897B1D">
        <w:rPr>
          <w:rFonts w:ascii="Times New Roman" w:eastAsia="宋体" w:hAnsi="Times New Roman" w:cs="Times New Roman" w:hint="eastAsia"/>
          <w:sz w:val="24"/>
          <w:szCs w:val="24"/>
        </w:rPr>
        <w:t>的使用。然后</w:t>
      </w:r>
      <w:r w:rsidR="00673A28">
        <w:rPr>
          <w:rFonts w:ascii="Times New Roman" w:eastAsia="宋体" w:hAnsi="Times New Roman" w:cs="Times New Roman" w:hint="eastAsia"/>
          <w:sz w:val="24"/>
          <w:szCs w:val="24"/>
        </w:rPr>
        <w:t>通过《</w:t>
      </w:r>
      <w:r w:rsidR="00673A28" w:rsidRPr="00673A28">
        <w:rPr>
          <w:rFonts w:ascii="Times New Roman" w:eastAsia="宋体" w:hAnsi="Times New Roman" w:cs="Times New Roman"/>
          <w:sz w:val="24"/>
          <w:szCs w:val="24"/>
        </w:rPr>
        <w:t>Pattern Recognition and Machine Learning</w:t>
      </w:r>
      <w:r w:rsidR="00673A28">
        <w:rPr>
          <w:rFonts w:ascii="Times New Roman" w:eastAsia="宋体" w:hAnsi="Times New Roman" w:cs="Times New Roman" w:hint="eastAsia"/>
          <w:sz w:val="24"/>
          <w:szCs w:val="24"/>
        </w:rPr>
        <w:t>》和《</w:t>
      </w:r>
      <w:r w:rsidR="00300607">
        <w:rPr>
          <w:rFonts w:ascii="Times New Roman" w:eastAsia="宋体" w:hAnsi="Times New Roman" w:cs="Times New Roman" w:hint="eastAsia"/>
          <w:sz w:val="24"/>
          <w:szCs w:val="24"/>
        </w:rPr>
        <w:t>D</w:t>
      </w:r>
      <w:r w:rsidR="00673A28">
        <w:rPr>
          <w:rFonts w:ascii="Times New Roman" w:eastAsia="宋体" w:hAnsi="Times New Roman" w:cs="Times New Roman" w:hint="eastAsia"/>
          <w:sz w:val="24"/>
          <w:szCs w:val="24"/>
        </w:rPr>
        <w:t>eep</w:t>
      </w:r>
      <w:r w:rsidR="00673A28">
        <w:rPr>
          <w:rFonts w:ascii="Times New Roman" w:eastAsia="宋体" w:hAnsi="Times New Roman" w:cs="Times New Roman"/>
          <w:sz w:val="24"/>
          <w:szCs w:val="24"/>
        </w:rPr>
        <w:t xml:space="preserve"> </w:t>
      </w:r>
      <w:r w:rsidR="00300607">
        <w:rPr>
          <w:rFonts w:ascii="Times New Roman" w:eastAsia="宋体" w:hAnsi="Times New Roman" w:cs="Times New Roman" w:hint="eastAsia"/>
          <w:sz w:val="24"/>
          <w:szCs w:val="24"/>
        </w:rPr>
        <w:t>L</w:t>
      </w:r>
      <w:r w:rsidR="00673A28">
        <w:rPr>
          <w:rFonts w:ascii="Times New Roman" w:eastAsia="宋体" w:hAnsi="Times New Roman" w:cs="Times New Roman" w:hint="eastAsia"/>
          <w:sz w:val="24"/>
          <w:szCs w:val="24"/>
        </w:rPr>
        <w:t>earning</w:t>
      </w:r>
      <w:r w:rsidR="00673A28">
        <w:rPr>
          <w:rFonts w:ascii="Times New Roman" w:eastAsia="宋体" w:hAnsi="Times New Roman" w:cs="Times New Roman" w:hint="eastAsia"/>
          <w:sz w:val="24"/>
          <w:szCs w:val="24"/>
        </w:rPr>
        <w:t>》</w:t>
      </w:r>
      <w:r w:rsidR="00300607">
        <w:rPr>
          <w:rFonts w:ascii="Times New Roman" w:eastAsia="宋体" w:hAnsi="Times New Roman" w:cs="Times New Roman" w:hint="eastAsia"/>
          <w:sz w:val="24"/>
          <w:szCs w:val="24"/>
        </w:rPr>
        <w:t>系统深入地学习机器学习和深度学习的理论知识</w:t>
      </w:r>
      <w:r w:rsidR="00897B1D">
        <w:rPr>
          <w:rFonts w:ascii="Times New Roman" w:eastAsia="宋体" w:hAnsi="Times New Roman" w:cs="Times New Roman" w:hint="eastAsia"/>
          <w:sz w:val="24"/>
          <w:szCs w:val="24"/>
        </w:rPr>
        <w:t>，并在该</w:t>
      </w:r>
      <w:r w:rsidR="00300607">
        <w:rPr>
          <w:rFonts w:ascii="Times New Roman" w:eastAsia="宋体" w:hAnsi="Times New Roman" w:cs="Times New Roman" w:hint="eastAsia"/>
          <w:sz w:val="24"/>
          <w:szCs w:val="24"/>
        </w:rPr>
        <w:t>过程中对涉及到的数学知识进行查漏补缺。同时广泛阅读</w:t>
      </w:r>
      <w:r w:rsidR="00300607">
        <w:rPr>
          <w:rFonts w:ascii="Times New Roman" w:eastAsia="宋体" w:hAnsi="Times New Roman" w:cs="Times New Roman" w:hint="eastAsia"/>
          <w:sz w:val="24"/>
          <w:szCs w:val="24"/>
        </w:rPr>
        <w:t>GNN</w:t>
      </w:r>
      <w:r w:rsidR="00300607">
        <w:rPr>
          <w:rFonts w:ascii="Times New Roman" w:eastAsia="宋体" w:hAnsi="Times New Roman" w:cs="Times New Roman" w:hint="eastAsia"/>
          <w:sz w:val="24"/>
          <w:szCs w:val="24"/>
        </w:rPr>
        <w:t>相关文献（在</w:t>
      </w:r>
      <w:r w:rsidR="00300607">
        <w:rPr>
          <w:rFonts w:ascii="Times New Roman" w:eastAsia="宋体" w:hAnsi="Times New Roman" w:cs="Times New Roman" w:hint="eastAsia"/>
          <w:sz w:val="24"/>
          <w:szCs w:val="24"/>
        </w:rPr>
        <w:t>github</w:t>
      </w:r>
      <w:r w:rsidR="00300607">
        <w:rPr>
          <w:rFonts w:ascii="Times New Roman" w:eastAsia="宋体" w:hAnsi="Times New Roman" w:cs="Times New Roman" w:hint="eastAsia"/>
          <w:sz w:val="24"/>
          <w:szCs w:val="24"/>
        </w:rPr>
        <w:t>上发现了清华大学一个组创建的</w:t>
      </w:r>
      <w:r w:rsidR="00300607">
        <w:rPr>
          <w:rFonts w:ascii="Times New Roman" w:eastAsia="宋体" w:hAnsi="Times New Roman" w:cs="Times New Roman" w:hint="eastAsia"/>
          <w:sz w:val="24"/>
          <w:szCs w:val="24"/>
        </w:rPr>
        <w:t>GNN</w:t>
      </w:r>
      <w:r w:rsidR="00300607">
        <w:rPr>
          <w:rFonts w:ascii="Times New Roman" w:eastAsia="宋体" w:hAnsi="Times New Roman" w:cs="Times New Roman" w:hint="eastAsia"/>
          <w:sz w:val="24"/>
          <w:szCs w:val="24"/>
        </w:rPr>
        <w:t>必读文献项目</w:t>
      </w:r>
      <w:hyperlink r:id="rId45" w:history="1">
        <w:r w:rsidR="00EC5055">
          <w:rPr>
            <w:rStyle w:val="a9"/>
          </w:rPr>
          <w:t>https://github.com/thunlp/GNNPapers</w:t>
        </w:r>
      </w:hyperlink>
      <w:r w:rsidR="00300607">
        <w:rPr>
          <w:rFonts w:ascii="Times New Roman" w:eastAsia="宋体" w:hAnsi="Times New Roman" w:cs="Times New Roman" w:hint="eastAsia"/>
          <w:sz w:val="24"/>
          <w:szCs w:val="24"/>
        </w:rPr>
        <w:t>）</w:t>
      </w:r>
      <w:r w:rsidR="00897B1D">
        <w:rPr>
          <w:rFonts w:ascii="Times New Roman" w:eastAsia="宋体" w:hAnsi="Times New Roman" w:cs="Times New Roman" w:hint="eastAsia"/>
          <w:sz w:val="24"/>
          <w:szCs w:val="24"/>
        </w:rPr>
        <w:t>，进一步了解和学习该研究方向</w:t>
      </w:r>
      <w:r w:rsidR="00300607">
        <w:rPr>
          <w:rFonts w:ascii="Times New Roman" w:eastAsia="宋体" w:hAnsi="Times New Roman" w:cs="Times New Roman" w:hint="eastAsia"/>
          <w:sz w:val="24"/>
          <w:szCs w:val="24"/>
        </w:rPr>
        <w:t>。</w:t>
      </w:r>
    </w:p>
    <w:p w:rsidR="009D0241" w:rsidRDefault="009D0241" w:rsidP="009D0241">
      <w:pPr>
        <w:spacing w:line="288" w:lineRule="auto"/>
        <w:jc w:val="left"/>
        <w:rPr>
          <w:rFonts w:ascii="Times New Roman" w:eastAsia="宋体" w:hAnsi="Times New Roman" w:cs="Times New Roman"/>
          <w:sz w:val="24"/>
          <w:szCs w:val="24"/>
        </w:rPr>
      </w:pPr>
    </w:p>
    <w:p w:rsidR="009D0241" w:rsidRDefault="009D0241" w:rsidP="00381BEF">
      <w:pPr>
        <w:spacing w:line="288" w:lineRule="auto"/>
        <w:ind w:firstLine="420"/>
        <w:jc w:val="left"/>
        <w:rPr>
          <w:rFonts w:ascii="Times New Roman" w:eastAsia="宋体" w:hAnsi="Times New Roman" w:cs="Times New Roman"/>
          <w:sz w:val="24"/>
          <w:szCs w:val="24"/>
        </w:rPr>
      </w:pPr>
    </w:p>
    <w:p w:rsidR="00F424BD" w:rsidRDefault="00F424BD" w:rsidP="00381BEF">
      <w:pPr>
        <w:spacing w:line="288" w:lineRule="auto"/>
        <w:ind w:firstLine="420"/>
        <w:jc w:val="left"/>
        <w:rPr>
          <w:rFonts w:ascii="Times New Roman" w:eastAsia="宋体" w:hAnsi="Times New Roman" w:cs="Times New Roman"/>
          <w:sz w:val="24"/>
          <w:szCs w:val="24"/>
        </w:rPr>
      </w:pPr>
    </w:p>
    <w:sectPr w:rsidR="00F42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B83" w:rsidRDefault="00AA0B83" w:rsidP="0078005D">
      <w:r>
        <w:separator/>
      </w:r>
    </w:p>
  </w:endnote>
  <w:endnote w:type="continuationSeparator" w:id="0">
    <w:p w:rsidR="00AA0B83" w:rsidRDefault="00AA0B83" w:rsidP="0078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B83" w:rsidRDefault="00AA0B83" w:rsidP="0078005D">
      <w:r>
        <w:separator/>
      </w:r>
    </w:p>
  </w:footnote>
  <w:footnote w:type="continuationSeparator" w:id="0">
    <w:p w:rsidR="00AA0B83" w:rsidRDefault="00AA0B83" w:rsidP="007800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1FE"/>
    <w:multiLevelType w:val="hybridMultilevel"/>
    <w:tmpl w:val="F6F81B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072692"/>
    <w:multiLevelType w:val="hybridMultilevel"/>
    <w:tmpl w:val="D0B665E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AB1FC7"/>
    <w:multiLevelType w:val="hybridMultilevel"/>
    <w:tmpl w:val="E220A25C"/>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70564F"/>
    <w:multiLevelType w:val="hybridMultilevel"/>
    <w:tmpl w:val="A34416EA"/>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7E748C"/>
    <w:multiLevelType w:val="hybridMultilevel"/>
    <w:tmpl w:val="D2FED0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9148B7"/>
    <w:multiLevelType w:val="hybridMultilevel"/>
    <w:tmpl w:val="DD02571A"/>
    <w:lvl w:ilvl="0" w:tplc="263C0D7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FB3FCD"/>
    <w:multiLevelType w:val="hybridMultilevel"/>
    <w:tmpl w:val="D1B008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D83185B"/>
    <w:multiLevelType w:val="hybridMultilevel"/>
    <w:tmpl w:val="41A0086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086A78"/>
    <w:multiLevelType w:val="hybridMultilevel"/>
    <w:tmpl w:val="A7DC3E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3D5E82"/>
    <w:multiLevelType w:val="hybridMultilevel"/>
    <w:tmpl w:val="F15C1C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C2B6632"/>
    <w:multiLevelType w:val="hybridMultilevel"/>
    <w:tmpl w:val="AD484A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C14FED"/>
    <w:multiLevelType w:val="hybridMultilevel"/>
    <w:tmpl w:val="DC0C3B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753168"/>
    <w:multiLevelType w:val="hybridMultilevel"/>
    <w:tmpl w:val="63AA02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7246D3"/>
    <w:multiLevelType w:val="hybridMultilevel"/>
    <w:tmpl w:val="1794F2C2"/>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523451"/>
    <w:multiLevelType w:val="hybridMultilevel"/>
    <w:tmpl w:val="9F5E43D0"/>
    <w:lvl w:ilvl="0" w:tplc="EA7ACA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096653"/>
    <w:multiLevelType w:val="hybridMultilevel"/>
    <w:tmpl w:val="EF7C02F0"/>
    <w:lvl w:ilvl="0" w:tplc="EA7ACA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BC41D7"/>
    <w:multiLevelType w:val="hybridMultilevel"/>
    <w:tmpl w:val="402EA9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F8D63C2"/>
    <w:multiLevelType w:val="hybridMultilevel"/>
    <w:tmpl w:val="C226CADA"/>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915C6D"/>
    <w:multiLevelType w:val="hybridMultilevel"/>
    <w:tmpl w:val="129AEFB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6A1A91"/>
    <w:multiLevelType w:val="hybridMultilevel"/>
    <w:tmpl w:val="5546D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7D0F60"/>
    <w:multiLevelType w:val="hybridMultilevel"/>
    <w:tmpl w:val="11F8DCF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802D17"/>
    <w:multiLevelType w:val="hybridMultilevel"/>
    <w:tmpl w:val="DF6A6B4C"/>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1512A5"/>
    <w:multiLevelType w:val="hybridMultilevel"/>
    <w:tmpl w:val="4D88BA44"/>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AB253F"/>
    <w:multiLevelType w:val="hybridMultilevel"/>
    <w:tmpl w:val="D9343A46"/>
    <w:lvl w:ilvl="0" w:tplc="263C0D7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D92E7C"/>
    <w:multiLevelType w:val="hybridMultilevel"/>
    <w:tmpl w:val="E4D07D02"/>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374633"/>
    <w:multiLevelType w:val="hybridMultilevel"/>
    <w:tmpl w:val="2ED4D5A4"/>
    <w:lvl w:ilvl="0" w:tplc="9D62691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73680A"/>
    <w:multiLevelType w:val="hybridMultilevel"/>
    <w:tmpl w:val="828E02F4"/>
    <w:lvl w:ilvl="0" w:tplc="2D66173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581825"/>
    <w:multiLevelType w:val="hybridMultilevel"/>
    <w:tmpl w:val="FA9CDF16"/>
    <w:lvl w:ilvl="0" w:tplc="EA7ACA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1F107E"/>
    <w:multiLevelType w:val="hybridMultilevel"/>
    <w:tmpl w:val="E446F9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BF0746"/>
    <w:multiLevelType w:val="hybridMultilevel"/>
    <w:tmpl w:val="7E6EE1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CE5219"/>
    <w:multiLevelType w:val="hybridMultilevel"/>
    <w:tmpl w:val="7A185F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C177141"/>
    <w:multiLevelType w:val="hybridMultilevel"/>
    <w:tmpl w:val="54BACB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1D967D5"/>
    <w:multiLevelType w:val="hybridMultilevel"/>
    <w:tmpl w:val="4BE279F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29921A5"/>
    <w:multiLevelType w:val="hybridMultilevel"/>
    <w:tmpl w:val="FFF28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E236BE"/>
    <w:multiLevelType w:val="hybridMultilevel"/>
    <w:tmpl w:val="97D40BD0"/>
    <w:lvl w:ilvl="0" w:tplc="EA7ACA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225383"/>
    <w:multiLevelType w:val="hybridMultilevel"/>
    <w:tmpl w:val="2B141A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D740CFA"/>
    <w:multiLevelType w:val="hybridMultilevel"/>
    <w:tmpl w:val="FBE8A4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9"/>
  </w:num>
  <w:num w:numId="3">
    <w:abstractNumId w:val="23"/>
  </w:num>
  <w:num w:numId="4">
    <w:abstractNumId w:val="34"/>
  </w:num>
  <w:num w:numId="5">
    <w:abstractNumId w:val="2"/>
  </w:num>
  <w:num w:numId="6">
    <w:abstractNumId w:val="20"/>
  </w:num>
  <w:num w:numId="7">
    <w:abstractNumId w:val="1"/>
  </w:num>
  <w:num w:numId="8">
    <w:abstractNumId w:val="7"/>
  </w:num>
  <w:num w:numId="9">
    <w:abstractNumId w:val="22"/>
  </w:num>
  <w:num w:numId="10">
    <w:abstractNumId w:val="29"/>
  </w:num>
  <w:num w:numId="11">
    <w:abstractNumId w:val="11"/>
  </w:num>
  <w:num w:numId="12">
    <w:abstractNumId w:val="15"/>
  </w:num>
  <w:num w:numId="13">
    <w:abstractNumId w:val="17"/>
  </w:num>
  <w:num w:numId="14">
    <w:abstractNumId w:val="32"/>
  </w:num>
  <w:num w:numId="15">
    <w:abstractNumId w:val="4"/>
  </w:num>
  <w:num w:numId="16">
    <w:abstractNumId w:val="8"/>
  </w:num>
  <w:num w:numId="17">
    <w:abstractNumId w:val="13"/>
  </w:num>
  <w:num w:numId="18">
    <w:abstractNumId w:val="5"/>
  </w:num>
  <w:num w:numId="19">
    <w:abstractNumId w:val="25"/>
  </w:num>
  <w:num w:numId="20">
    <w:abstractNumId w:val="27"/>
  </w:num>
  <w:num w:numId="21">
    <w:abstractNumId w:val="21"/>
  </w:num>
  <w:num w:numId="22">
    <w:abstractNumId w:val="10"/>
  </w:num>
  <w:num w:numId="23">
    <w:abstractNumId w:val="36"/>
  </w:num>
  <w:num w:numId="24">
    <w:abstractNumId w:val="24"/>
  </w:num>
  <w:num w:numId="25">
    <w:abstractNumId w:val="28"/>
  </w:num>
  <w:num w:numId="26">
    <w:abstractNumId w:val="26"/>
  </w:num>
  <w:num w:numId="27">
    <w:abstractNumId w:val="0"/>
  </w:num>
  <w:num w:numId="28">
    <w:abstractNumId w:val="3"/>
  </w:num>
  <w:num w:numId="29">
    <w:abstractNumId w:val="18"/>
  </w:num>
  <w:num w:numId="30">
    <w:abstractNumId w:val="31"/>
  </w:num>
  <w:num w:numId="31">
    <w:abstractNumId w:val="30"/>
  </w:num>
  <w:num w:numId="32">
    <w:abstractNumId w:val="33"/>
  </w:num>
  <w:num w:numId="33">
    <w:abstractNumId w:val="9"/>
  </w:num>
  <w:num w:numId="34">
    <w:abstractNumId w:val="14"/>
  </w:num>
  <w:num w:numId="35">
    <w:abstractNumId w:val="35"/>
  </w:num>
  <w:num w:numId="36">
    <w:abstractNumId w:val="6"/>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75"/>
    <w:rsid w:val="00016A9F"/>
    <w:rsid w:val="000221D7"/>
    <w:rsid w:val="00063C2E"/>
    <w:rsid w:val="0007419B"/>
    <w:rsid w:val="00081A7B"/>
    <w:rsid w:val="000A2D95"/>
    <w:rsid w:val="000A31CF"/>
    <w:rsid w:val="000B0322"/>
    <w:rsid w:val="000C0988"/>
    <w:rsid w:val="000C1A9B"/>
    <w:rsid w:val="000C3496"/>
    <w:rsid w:val="000D44C2"/>
    <w:rsid w:val="000F17B0"/>
    <w:rsid w:val="001260CC"/>
    <w:rsid w:val="001465F3"/>
    <w:rsid w:val="001472FB"/>
    <w:rsid w:val="0017688A"/>
    <w:rsid w:val="00182063"/>
    <w:rsid w:val="00193882"/>
    <w:rsid w:val="00197E43"/>
    <w:rsid w:val="001C08D3"/>
    <w:rsid w:val="001C6D83"/>
    <w:rsid w:val="001E4E29"/>
    <w:rsid w:val="00200AB2"/>
    <w:rsid w:val="00202D4C"/>
    <w:rsid w:val="00212AB9"/>
    <w:rsid w:val="00221FE8"/>
    <w:rsid w:val="00236840"/>
    <w:rsid w:val="00236A7B"/>
    <w:rsid w:val="002451D5"/>
    <w:rsid w:val="00254C51"/>
    <w:rsid w:val="00256D28"/>
    <w:rsid w:val="002B2CEF"/>
    <w:rsid w:val="002C739D"/>
    <w:rsid w:val="00300607"/>
    <w:rsid w:val="003441FA"/>
    <w:rsid w:val="00363607"/>
    <w:rsid w:val="00373493"/>
    <w:rsid w:val="00373F6A"/>
    <w:rsid w:val="00381BEF"/>
    <w:rsid w:val="003C4BEA"/>
    <w:rsid w:val="003C7999"/>
    <w:rsid w:val="003E36F0"/>
    <w:rsid w:val="003F2F71"/>
    <w:rsid w:val="004137EE"/>
    <w:rsid w:val="004155CF"/>
    <w:rsid w:val="00430A8D"/>
    <w:rsid w:val="00435A6D"/>
    <w:rsid w:val="00442422"/>
    <w:rsid w:val="00490FE8"/>
    <w:rsid w:val="00495731"/>
    <w:rsid w:val="004B57E0"/>
    <w:rsid w:val="004D08A3"/>
    <w:rsid w:val="004D4943"/>
    <w:rsid w:val="004E0A41"/>
    <w:rsid w:val="0051485F"/>
    <w:rsid w:val="005446B2"/>
    <w:rsid w:val="00546629"/>
    <w:rsid w:val="00582E49"/>
    <w:rsid w:val="00585B74"/>
    <w:rsid w:val="005945F0"/>
    <w:rsid w:val="005A2BC1"/>
    <w:rsid w:val="005B4776"/>
    <w:rsid w:val="005B56EF"/>
    <w:rsid w:val="005C39A1"/>
    <w:rsid w:val="005D1A3A"/>
    <w:rsid w:val="005D7D75"/>
    <w:rsid w:val="005E6780"/>
    <w:rsid w:val="005E67C4"/>
    <w:rsid w:val="00605454"/>
    <w:rsid w:val="006178A4"/>
    <w:rsid w:val="00627801"/>
    <w:rsid w:val="00627C91"/>
    <w:rsid w:val="0066597C"/>
    <w:rsid w:val="006734BF"/>
    <w:rsid w:val="00673A28"/>
    <w:rsid w:val="00693366"/>
    <w:rsid w:val="006E04F0"/>
    <w:rsid w:val="006F4407"/>
    <w:rsid w:val="006F5ABE"/>
    <w:rsid w:val="00713188"/>
    <w:rsid w:val="00760C15"/>
    <w:rsid w:val="0078005D"/>
    <w:rsid w:val="007940B0"/>
    <w:rsid w:val="007A1D50"/>
    <w:rsid w:val="007B57B2"/>
    <w:rsid w:val="007B5855"/>
    <w:rsid w:val="007E1387"/>
    <w:rsid w:val="00810B5F"/>
    <w:rsid w:val="00832556"/>
    <w:rsid w:val="008841F2"/>
    <w:rsid w:val="00895CD7"/>
    <w:rsid w:val="00897B1D"/>
    <w:rsid w:val="008A600B"/>
    <w:rsid w:val="008C28ED"/>
    <w:rsid w:val="008D2B6C"/>
    <w:rsid w:val="008E6EFE"/>
    <w:rsid w:val="00923B94"/>
    <w:rsid w:val="00930EF1"/>
    <w:rsid w:val="0093444B"/>
    <w:rsid w:val="00950D97"/>
    <w:rsid w:val="00974598"/>
    <w:rsid w:val="009746E9"/>
    <w:rsid w:val="009A4321"/>
    <w:rsid w:val="009D0241"/>
    <w:rsid w:val="009D6030"/>
    <w:rsid w:val="009E2119"/>
    <w:rsid w:val="00A039D6"/>
    <w:rsid w:val="00A17542"/>
    <w:rsid w:val="00A31F0D"/>
    <w:rsid w:val="00A3551C"/>
    <w:rsid w:val="00A43329"/>
    <w:rsid w:val="00A52F56"/>
    <w:rsid w:val="00A552C0"/>
    <w:rsid w:val="00A84884"/>
    <w:rsid w:val="00A84BE2"/>
    <w:rsid w:val="00AA0B83"/>
    <w:rsid w:val="00AA2A68"/>
    <w:rsid w:val="00AB266A"/>
    <w:rsid w:val="00AC0C25"/>
    <w:rsid w:val="00AC1CE2"/>
    <w:rsid w:val="00AF2458"/>
    <w:rsid w:val="00B16E26"/>
    <w:rsid w:val="00B322AE"/>
    <w:rsid w:val="00B346A0"/>
    <w:rsid w:val="00B4407E"/>
    <w:rsid w:val="00B5027E"/>
    <w:rsid w:val="00B757C3"/>
    <w:rsid w:val="00B75F72"/>
    <w:rsid w:val="00B95007"/>
    <w:rsid w:val="00BA04A0"/>
    <w:rsid w:val="00BA354B"/>
    <w:rsid w:val="00BA6F0A"/>
    <w:rsid w:val="00BB4C23"/>
    <w:rsid w:val="00BC7927"/>
    <w:rsid w:val="00BD5DE8"/>
    <w:rsid w:val="00BE0039"/>
    <w:rsid w:val="00BE1D2B"/>
    <w:rsid w:val="00BE7F54"/>
    <w:rsid w:val="00BF5300"/>
    <w:rsid w:val="00C00ED8"/>
    <w:rsid w:val="00C4426D"/>
    <w:rsid w:val="00C52203"/>
    <w:rsid w:val="00C57893"/>
    <w:rsid w:val="00C634FF"/>
    <w:rsid w:val="00C72D76"/>
    <w:rsid w:val="00C94C2F"/>
    <w:rsid w:val="00CB389D"/>
    <w:rsid w:val="00CD5388"/>
    <w:rsid w:val="00CD7F64"/>
    <w:rsid w:val="00CF2E05"/>
    <w:rsid w:val="00D02115"/>
    <w:rsid w:val="00D257C6"/>
    <w:rsid w:val="00D45F8B"/>
    <w:rsid w:val="00D55344"/>
    <w:rsid w:val="00D5583F"/>
    <w:rsid w:val="00D619D0"/>
    <w:rsid w:val="00D87540"/>
    <w:rsid w:val="00DA3B99"/>
    <w:rsid w:val="00DB3510"/>
    <w:rsid w:val="00DC34A8"/>
    <w:rsid w:val="00DC7314"/>
    <w:rsid w:val="00DE6886"/>
    <w:rsid w:val="00DF47F9"/>
    <w:rsid w:val="00DF6A50"/>
    <w:rsid w:val="00E51E18"/>
    <w:rsid w:val="00E72496"/>
    <w:rsid w:val="00E835EF"/>
    <w:rsid w:val="00EA11BD"/>
    <w:rsid w:val="00EB2CF4"/>
    <w:rsid w:val="00EC5055"/>
    <w:rsid w:val="00F03BFC"/>
    <w:rsid w:val="00F056C9"/>
    <w:rsid w:val="00F058CF"/>
    <w:rsid w:val="00F11650"/>
    <w:rsid w:val="00F14375"/>
    <w:rsid w:val="00F36481"/>
    <w:rsid w:val="00F424BD"/>
    <w:rsid w:val="00F57318"/>
    <w:rsid w:val="00F713C0"/>
    <w:rsid w:val="00F96A9B"/>
    <w:rsid w:val="00FB06D0"/>
    <w:rsid w:val="00FC168D"/>
    <w:rsid w:val="00FD20C1"/>
    <w:rsid w:val="00FE26F6"/>
    <w:rsid w:val="00FE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0AEB"/>
  <w15:chartTrackingRefBased/>
  <w15:docId w15:val="{459DCE83-EF7C-45EA-8F32-8276C8CB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9746E9"/>
    <w:pPr>
      <w:ind w:firstLineChars="200" w:firstLine="420"/>
    </w:pPr>
  </w:style>
  <w:style w:type="table" w:styleId="a4">
    <w:name w:val="Table Grid"/>
    <w:basedOn w:val="a1"/>
    <w:uiPriority w:val="39"/>
    <w:rsid w:val="00544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78005D"/>
    <w:pPr>
      <w:snapToGrid w:val="0"/>
      <w:jc w:val="left"/>
    </w:pPr>
    <w:rPr>
      <w:sz w:val="18"/>
      <w:szCs w:val="18"/>
    </w:rPr>
  </w:style>
  <w:style w:type="character" w:customStyle="1" w:styleId="a6">
    <w:name w:val="脚注文本 字符"/>
    <w:basedOn w:val="a0"/>
    <w:link w:val="a5"/>
    <w:uiPriority w:val="99"/>
    <w:semiHidden/>
    <w:rsid w:val="0078005D"/>
    <w:rPr>
      <w:sz w:val="18"/>
      <w:szCs w:val="18"/>
    </w:rPr>
  </w:style>
  <w:style w:type="character" w:styleId="a7">
    <w:name w:val="footnote reference"/>
    <w:basedOn w:val="a0"/>
    <w:uiPriority w:val="99"/>
    <w:semiHidden/>
    <w:unhideWhenUsed/>
    <w:rsid w:val="0078005D"/>
    <w:rPr>
      <w:vertAlign w:val="superscript"/>
    </w:rPr>
  </w:style>
  <w:style w:type="character" w:styleId="a8">
    <w:name w:val="Placeholder Text"/>
    <w:basedOn w:val="a0"/>
    <w:uiPriority w:val="99"/>
    <w:semiHidden/>
    <w:rsid w:val="007B57B2"/>
    <w:rPr>
      <w:color w:val="808080"/>
    </w:rPr>
  </w:style>
  <w:style w:type="character" w:styleId="a9">
    <w:name w:val="Hyperlink"/>
    <w:basedOn w:val="a0"/>
    <w:uiPriority w:val="99"/>
    <w:semiHidden/>
    <w:unhideWhenUsed/>
    <w:rsid w:val="00EC5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github.com/thunlp/GNNPaper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C38F5-2146-4AEE-81DC-8A315756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14</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liutang</dc:creator>
  <cp:keywords/>
  <dc:description/>
  <cp:lastModifiedBy>liutang</cp:lastModifiedBy>
  <cp:revision>112</cp:revision>
  <cp:lastPrinted>2019-12-16T14:49:00Z</cp:lastPrinted>
  <dcterms:created xsi:type="dcterms:W3CDTF">2019-12-08T01:26:00Z</dcterms:created>
  <dcterms:modified xsi:type="dcterms:W3CDTF">2019-12-16T14:50:00Z</dcterms:modified>
</cp:coreProperties>
</file>