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-781" w:type="dxa"/>
        <w:tblCellMar>
          <w:left w:w="70" w:type="dxa"/>
          <w:right w:w="70" w:type="dxa"/>
        </w:tblCellMar>
        <w:tblLook w:val="0000"/>
      </w:tblPr>
      <w:tblGrid>
        <w:gridCol w:w="5671"/>
        <w:gridCol w:w="1984"/>
        <w:gridCol w:w="992"/>
        <w:gridCol w:w="2410"/>
      </w:tblGrid>
      <w:tr w:rsidR="00581D04">
        <w:trPr>
          <w:cantSplit/>
        </w:trPr>
        <w:tc>
          <w:tcPr>
            <w:tcW w:w="5671" w:type="dxa"/>
            <w:vMerge w:val="restart"/>
            <w:shd w:val="clear" w:color="auto" w:fill="auto"/>
          </w:tcPr>
          <w:p w:rsidR="00581D04" w:rsidRDefault="00666C09">
            <w:pPr>
              <w:pStyle w:val="Cmsor21"/>
              <w:numPr>
                <w:ilvl w:val="1"/>
                <w:numId w:val="1"/>
              </w:numPr>
              <w:spacing w:before="120"/>
              <w:rPr>
                <w:b/>
                <w:bCs/>
                <w:spacing w:val="24"/>
                <w:sz w:val="72"/>
              </w:rPr>
            </w:pPr>
            <w:r>
              <w:rPr>
                <w:b/>
                <w:bCs/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581D04" w:rsidRDefault="00666C09">
            <w:pPr>
              <w:snapToGrid w:val="0"/>
              <w:spacing w:before="240"/>
              <w:rPr>
                <w:b/>
                <w:bCs/>
                <w:spacing w:val="24"/>
                <w:sz w:val="28"/>
                <w:lang w:val="hu-HU" w:eastAsia="en-US"/>
              </w:rPr>
            </w:pPr>
            <w:r>
              <w:rPr>
                <w:b/>
                <w:bCs/>
                <w:noProof/>
                <w:spacing w:val="24"/>
                <w:sz w:val="28"/>
                <w:lang w:eastAsia="en-US"/>
              </w:rPr>
              <w:drawing>
                <wp:inline distT="0" distB="0" distL="0" distR="0">
                  <wp:extent cx="1000125" cy="1028700"/>
                  <wp:effectExtent l="0" t="0" r="0" b="0"/>
                  <wp:docPr id="1" name="ole_rI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le_rI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</w:tcPr>
          <w:p w:rsidR="00581D04" w:rsidRDefault="00666C09">
            <w:pPr>
              <w:spacing w:before="120"/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pStyle w:val="Cmsor71"/>
              <w:numPr>
                <w:ilvl w:val="6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581D04">
        <w:trPr>
          <w:cantSplit/>
        </w:trPr>
        <w:tc>
          <w:tcPr>
            <w:tcW w:w="5671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81D04" w:rsidRDefault="00581D04">
            <w:pPr>
              <w:snapToGrid w:val="0"/>
              <w:ind w:left="397"/>
              <w:jc w:val="right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Babits M. u. 2.</w:t>
            </w:r>
          </w:p>
        </w:tc>
      </w:tr>
      <w:tr w:rsidR="00581D04">
        <w:trPr>
          <w:cantSplit/>
        </w:trPr>
        <w:tc>
          <w:tcPr>
            <w:tcW w:w="5671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81D04" w:rsidRDefault="00666C09">
            <w:pPr>
              <w:ind w:left="397" w:hanging="4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ind w:left="499" w:hanging="499"/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06-33-504-080</w:t>
            </w:r>
          </w:p>
        </w:tc>
      </w:tr>
      <w:tr w:rsidR="00581D04">
        <w:trPr>
          <w:cantSplit/>
        </w:trPr>
        <w:tc>
          <w:tcPr>
            <w:tcW w:w="5671" w:type="dxa"/>
            <w:shd w:val="clear" w:color="auto" w:fill="auto"/>
          </w:tcPr>
          <w:p w:rsidR="00581D04" w:rsidRDefault="00666C09">
            <w:pPr>
              <w:pStyle w:val="Cmsor11"/>
              <w:numPr>
                <w:ilvl w:val="0"/>
                <w:numId w:val="1"/>
              </w:numPr>
              <w:ind w:firstLine="0"/>
              <w:rPr>
                <w:rFonts w:eastAsia="Wingdings" w:cs="Wingdings"/>
                <w:b/>
                <w:bCs/>
                <w:sz w:val="28"/>
              </w:rPr>
            </w:pPr>
            <w:r>
              <w:rPr>
                <w:rFonts w:eastAsia="Wingdings" w:cs="Wingdings"/>
                <w:b/>
                <w:bCs/>
                <w:sz w:val="28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b/>
                <w:bCs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581D04" w:rsidRDefault="00666C09">
            <w:pPr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ebdings" w:eastAsia="Webdings" w:hAnsi="Webdings" w:cs="Webdings"/>
                <w:sz w:val="28"/>
                <w:lang w:val="hu-HU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ind w:left="499" w:hanging="499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06-33-504-081</w:t>
            </w:r>
          </w:p>
        </w:tc>
      </w:tr>
      <w:tr w:rsidR="00581D04">
        <w:trPr>
          <w:cantSplit/>
        </w:trPr>
        <w:tc>
          <w:tcPr>
            <w:tcW w:w="5671" w:type="dxa"/>
            <w:shd w:val="clear" w:color="auto" w:fill="auto"/>
          </w:tcPr>
          <w:p w:rsidR="00581D04" w:rsidRDefault="00666C09">
            <w:pPr>
              <w:pStyle w:val="Cmsor41"/>
              <w:numPr>
                <w:ilvl w:val="3"/>
                <w:numId w:val="1"/>
              </w:numPr>
              <w:jc w:val="left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spacing w:after="120"/>
              <w:rPr>
                <w:rFonts w:eastAsia="Webdings" w:cs="Webdings"/>
                <w:b/>
                <w:bCs/>
                <w:sz w:val="28"/>
                <w:lang w:val="hu-HU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581D04" w:rsidRDefault="00666C0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E-mail:kor-ker@kor-ker.hu</w:t>
            </w:r>
          </w:p>
          <w:p w:rsidR="00581D04" w:rsidRDefault="00666C0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http://www.kor-ker.hu</w:t>
            </w:r>
          </w:p>
        </w:tc>
      </w:tr>
      <w:tr w:rsidR="00581D04">
        <w:trPr>
          <w:cantSplit/>
        </w:trPr>
        <w:tc>
          <w:tcPr>
            <w:tcW w:w="11057" w:type="dxa"/>
            <w:gridSpan w:val="4"/>
            <w:shd w:val="clear" w:color="auto" w:fill="auto"/>
          </w:tcPr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b w:val="0"/>
                <w:sz w:val="28"/>
              </w:rPr>
              <w:t>Vizsgálólaboratórium: 2536 Nyergesújfalu, Babits M. u. 6.</w:t>
            </w:r>
          </w:p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sz w:val="28"/>
              </w:rPr>
            </w:pPr>
            <w:r>
              <w:rPr>
                <w:rFonts w:eastAsia="Webdings" w:cs="Webdings"/>
                <w:sz w:val="28"/>
              </w:rPr>
              <w:t>A NAT által NAT-1-1002/2012 számon akkreditált vizsgálólaboratórium.</w:t>
            </w:r>
          </w:p>
        </w:tc>
      </w:tr>
      <w:tr w:rsidR="00581D04">
        <w:trPr>
          <w:cantSplit/>
        </w:trPr>
        <w:tc>
          <w:tcPr>
            <w:tcW w:w="11057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  <w:b w:val="0"/>
                <w:bCs/>
              </w:rPr>
            </w:pPr>
            <w:r>
              <w:rPr>
                <w:rFonts w:eastAsia="Webdings" w:cs="Webdings"/>
                <w:b w:val="0"/>
                <w:bCs/>
              </w:rPr>
              <w:t>Bankszámla szám: 117 40092-20007339    Adószám: 12815973-2-11    Cégjegyzék szám: 11-09-008638</w:t>
            </w:r>
          </w:p>
        </w:tc>
      </w:tr>
    </w:tbl>
    <w:p w:rsidR="00581D04" w:rsidRDefault="00581D04">
      <w:pPr>
        <w:rPr>
          <w:rFonts w:eastAsia="Webdings" w:cs="Webdings"/>
          <w:lang w:val="hu-HU"/>
        </w:rPr>
      </w:pPr>
    </w:p>
    <w:p w:rsidR="00581D04" w:rsidRDefault="00666C09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</w:rPr>
      </w:pPr>
      <w:r>
        <w:rPr>
          <w:rFonts w:eastAsia="Webdings" w:cs="Webdings"/>
        </w:rPr>
        <w:tab/>
        <w:t>Mintavételi jegyzőkönyv</w:t>
      </w:r>
      <w:r>
        <w:rPr>
          <w:rFonts w:eastAsia="Webdings" w:cs="Webdings"/>
        </w:rPr>
        <w:tab/>
      </w:r>
      <w:r>
        <w:rPr>
          <w:rFonts w:eastAsia="Webdings" w:cs="Webdings"/>
          <w:b w:val="0"/>
          <w:bCs/>
          <w:caps w:val="0"/>
          <w:sz w:val="24"/>
        </w:rPr>
        <w:t>Jkv. jele:</w:t>
      </w:r>
    </w:p>
    <w:p w:rsidR="00581D04" w:rsidRDefault="00666C09">
      <w:pPr>
        <w:pStyle w:val="Heading"/>
        <w:tabs>
          <w:tab w:val="left" w:pos="2835"/>
          <w:tab w:val="right" w:pos="8931"/>
        </w:tabs>
        <w:spacing w:before="0" w:after="36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>Szálló rost koncentráció vizsgálata</w:t>
      </w:r>
      <w:r>
        <w:rPr>
          <w:rFonts w:eastAsia="Webdings" w:cs="Webdings"/>
          <w:caps w:val="0"/>
          <w:sz w:val="24"/>
        </w:rPr>
        <w:tab/>
      </w:r>
      <w:r w:rsidR="009B7D16" w:rsidRPr="009B7D16">
        <w:rPr>
          <w:rStyle w:val="Oldalszm1"/>
          <w:rFonts w:eastAsia="Webdings" w:cs="Webdings"/>
          <w:bCs/>
          <w:sz w:val="24"/>
        </w:rPr>
        <w:fldChar w:fldCharType="begin"/>
      </w:r>
      <w:r>
        <w:instrText>PAGE</w:instrText>
      </w:r>
      <w:r w:rsidR="009B7D16">
        <w:fldChar w:fldCharType="separate"/>
      </w:r>
      <w:r>
        <w:t>1</w:t>
      </w:r>
      <w:r w:rsidR="009B7D16">
        <w:fldChar w:fldCharType="end"/>
      </w:r>
      <w:r>
        <w:rPr>
          <w:rStyle w:val="Oldalszm1"/>
          <w:rFonts w:eastAsia="Webdings" w:cs="Webdings"/>
          <w:bCs/>
          <w:sz w:val="24"/>
        </w:rPr>
        <w:t>/</w:t>
      </w:r>
      <w:r w:rsidR="009B7D16" w:rsidRPr="009B7D16">
        <w:rPr>
          <w:rStyle w:val="Oldalszm1"/>
          <w:rFonts w:eastAsia="Webdings" w:cs="Webdings"/>
          <w:bCs/>
          <w:sz w:val="24"/>
        </w:rPr>
        <w:fldChar w:fldCharType="begin"/>
      </w:r>
      <w:r>
        <w:instrText>NUMPAGES \* ARABIC</w:instrText>
      </w:r>
      <w:r w:rsidR="009B7D16">
        <w:fldChar w:fldCharType="separate"/>
      </w:r>
      <w:r>
        <w:t>2</w:t>
      </w:r>
      <w:r w:rsidR="009B7D16">
        <w:fldChar w:fldCharType="end"/>
      </w:r>
      <w:r>
        <w:rPr>
          <w:rStyle w:val="Oldalszm1"/>
          <w:rFonts w:eastAsia="Webdings" w:cs="Webdings"/>
          <w:bCs/>
          <w:sz w:val="24"/>
        </w:rPr>
        <w:t>. oldal</w:t>
      </w:r>
    </w:p>
    <w:p w:rsidR="00581D04" w:rsidRDefault="00EC099B" w:rsidP="00111578">
      <w:pPr>
        <w:tabs>
          <w:tab w:val="left" w:pos="2835"/>
          <w:tab w:val="left" w:pos="5760"/>
          <w:tab w:val="left" w:pos="8505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Mintavétel helye(név):</w:t>
      </w:r>
      <w:r w:rsidR="002675DF"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 xml:space="preserve">tezts</w:t>
      </w:r>
      <w:r w:rsidR="00666C09">
        <w:rPr>
          <w:rFonts w:eastAsia="Webdings" w:cs="Webdings"/>
          <w:sz w:val="24"/>
          <w:lang w:val="hu-HU"/>
        </w:rPr>
        <w:tab/>
      </w:r>
      <w:r w:rsidR="00666C09">
        <w:rPr>
          <w:rFonts w:eastAsia="Webdings" w:cs="Webdings"/>
          <w:b/>
          <w:sz w:val="24"/>
          <w:lang w:val="hu-HU"/>
        </w:rPr>
        <w:t xml:space="preserve">Dátum: </w:t>
      </w:r>
      <w:r w:rsidR="00111578">
        <w:rPr>
          <w:rFonts w:eastAsia="Webdings" w:cs="Webdings"/>
          <w:b/>
          <w:sz w:val="24"/>
          <w:lang w:val="hu-HU"/>
        </w:rPr>
        <w:tab/>
      </w:r>
      <w:r w:rsidR="00666C09">
        <w:rPr>
          <w:rFonts w:eastAsia="Webdings" w:cs="Webdings"/>
          <w:sz w:val="24"/>
          <w:lang w:val="hu-HU"/>
        </w:rPr>
        <w:t xml:space="preserve"/>
      </w:r>
    </w:p>
    <w:p w:rsidR="00581D04" w:rsidRDefault="00EC099B" w:rsidP="00111578">
      <w:pPr>
        <w:tabs>
          <w:tab w:val="left" w:pos="2835"/>
          <w:tab w:val="left" w:pos="5751"/>
          <w:tab w:val="left" w:pos="8505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Mintavétel helyszíne(cím):</w:t>
      </w:r>
      <w:r w:rsidR="002675DF"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 xml:space="preserve">2213</w:t>
      </w:r>
      <w:r w:rsidR="00666C09">
        <w:rPr>
          <w:rFonts w:eastAsia="Webdings" w:cs="Webdings"/>
          <w:sz w:val="24"/>
          <w:lang w:val="hu-HU"/>
        </w:rPr>
        <w:tab/>
      </w:r>
      <w:r w:rsidR="00666C09">
        <w:rPr>
          <w:rFonts w:eastAsia="Webdings" w:cs="Webdings"/>
          <w:b/>
          <w:sz w:val="24"/>
          <w:lang w:val="hu-HU"/>
        </w:rPr>
        <w:t>Mintavevő száma:</w:t>
      </w:r>
      <w:r w:rsidR="00111578">
        <w:rPr>
          <w:rFonts w:eastAsia="Webdings" w:cs="Webdings"/>
          <w:sz w:val="24"/>
          <w:lang w:val="hu-HU"/>
        </w:rPr>
        <w:tab/>
      </w:r>
      <w:r w:rsidR="00666C09">
        <w:rPr>
          <w:rFonts w:eastAsia="Webdings" w:cs="Webdings"/>
          <w:sz w:val="24"/>
          <w:lang w:val="hu-HU"/>
        </w:rPr>
        <w:t xml:space="preserve"/>
      </w:r>
    </w:p>
    <w:p w:rsidR="00581D04" w:rsidRDefault="00666C09" w:rsidP="00111578">
      <w:pPr>
        <w:tabs>
          <w:tab w:val="left" w:pos="2835"/>
          <w:tab w:val="left" w:pos="5760"/>
          <w:tab w:val="left" w:pos="8505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Mintavétel módja:</w:t>
      </w:r>
      <w:r w:rsidR="002675DF"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 xml:space="preserve"/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 xml:space="preserve">Mintavétel </w:t>
      </w:r>
      <w:r w:rsidR="00111578">
        <w:rPr>
          <w:rFonts w:eastAsia="Webdings" w:cs="Webdings"/>
          <w:b/>
          <w:sz w:val="24"/>
          <w:lang w:val="hu-HU"/>
        </w:rPr>
        <w:t>kezd</w:t>
      </w:r>
      <w:r>
        <w:rPr>
          <w:rFonts w:eastAsia="Webdings" w:cs="Webdings"/>
          <w:b/>
          <w:sz w:val="24"/>
          <w:lang w:val="hu-HU"/>
        </w:rPr>
        <w:t>:</w:t>
      </w:r>
      <w:r w:rsidR="00111578">
        <w:rPr>
          <w:rFonts w:eastAsia="Webdings" w:cs="Webdings"/>
          <w:b/>
          <w:sz w:val="24"/>
          <w:lang w:val="hu-HU"/>
        </w:rPr>
        <w:tab/>
      </w:r>
      <w:r w:rsidR="00111578">
        <w:rPr>
          <w:rFonts w:eastAsia="Webdings" w:cs="Webdings"/>
          <w:sz w:val="24"/>
          <w:lang w:val="hu-HU"/>
        </w:rPr>
        <w:t xml:space="preserve">undefined</w:t>
      </w:r>
      <w:r>
        <w:rPr>
          <w:rFonts w:eastAsia="Webdings" w:cs="Webdings"/>
          <w:sz w:val="24"/>
          <w:lang w:val="hu-HU"/>
        </w:rPr>
        <w:t xml:space="preserve"/>
      </w:r>
    </w:p>
    <w:p w:rsidR="00581D04" w:rsidRDefault="00A74AC9" w:rsidP="00111578">
      <w:pPr>
        <w:tabs>
          <w:tab w:val="left" w:pos="2835"/>
          <w:tab w:val="left" w:pos="5760"/>
          <w:tab w:val="left" w:pos="8505"/>
        </w:tabs>
        <w:spacing w:line="360" w:lineRule="auto"/>
        <w:ind w:right="-851"/>
        <w:rPr>
          <w:rFonts w:eastAsia="Webdings" w:cs="Webdings"/>
          <w:sz w:val="24"/>
          <w:lang w:val="hu-HU"/>
        </w:rPr>
      </w:pPr>
      <w:r w:rsidRPr="00111578">
        <w:rPr>
          <w:rFonts w:eastAsia="Webdings" w:cs="Webdings"/>
          <w:b/>
          <w:sz w:val="24"/>
          <w:lang w:val="hu-HU"/>
        </w:rPr>
        <w:t>Mintavetelihey:</w:t>
      </w:r>
      <w:r w:rsidR="00111578">
        <w:rPr>
          <w:rFonts w:eastAsia="Webdings" w:cs="Webdings"/>
          <w:b/>
          <w:sz w:val="24"/>
          <w:lang w:val="hu-HU"/>
        </w:rPr>
        <w:tab/>
      </w:r>
      <w:r w:rsidR="00111578" w:rsidRPr="00111578">
        <w:rPr>
          <w:rFonts w:eastAsia="Webdings" w:cs="Webdings"/>
          <w:sz w:val="24"/>
          <w:lang w:val="hu-HU"/>
        </w:rPr>
        <w:t xml:space="preserve">undefined</w:t>
      </w:r>
      <w:r w:rsidR="00111578">
        <w:rPr>
          <w:rFonts w:eastAsia="Webdings" w:cs="Webdings"/>
          <w:sz w:val="24"/>
          <w:lang w:val="hu-HU"/>
        </w:rPr>
        <w:tab/>
      </w:r>
      <w:r w:rsidR="00111578">
        <w:rPr>
          <w:rFonts w:eastAsia="Webdings" w:cs="Webdings"/>
          <w:b/>
          <w:sz w:val="24"/>
          <w:lang w:val="hu-HU"/>
        </w:rPr>
        <w:t>Mintavétel vége:</w:t>
      </w:r>
      <w:r w:rsidR="00111578">
        <w:rPr>
          <w:rFonts w:eastAsia="Webdings" w:cs="Webdings"/>
          <w:b/>
          <w:sz w:val="24"/>
          <w:lang w:val="hu-HU"/>
        </w:rPr>
        <w:tab/>
        <w:t xml:space="preserve">undefined</w:t>
      </w:r>
    </w:p>
    <w:p w:rsidR="00581D04" w:rsidRDefault="00666C09">
      <w:pPr>
        <w:tabs>
          <w:tab w:val="left" w:pos="648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Mintán átáramló levegő térfogata:</w:t>
      </w:r>
      <w:r>
        <w:rPr>
          <w:rFonts w:eastAsia="Webdings" w:cs="Webdings"/>
          <w:sz w:val="24"/>
          <w:lang w:val="hu-HU"/>
        </w:rPr>
        <w:t xml:space="preserve"> </w:t>
      </w:r>
    </w:p>
    <w:p w:rsidR="00647677" w:rsidRDefault="00666C09" w:rsidP="00647677">
      <w:pPr>
        <w:tabs>
          <w:tab w:val="left" w:pos="648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 xml:space="preserve">Mintvételi helyszín (vázlat, fénykép): </w:t>
      </w:r>
    </w:p>
    <w:p w:rsidR="00B43052" w:rsidRPr="00B43052" w:rsidRDefault="00C70C63" w:rsidP="00647677">
      <w:pPr>
        <w:tabs>
          <w:tab w:val="left" w:pos="6480"/>
        </w:tabs>
        <w:spacing w:line="360" w:lineRule="auto"/>
        <w:ind w:right="-851"/>
        <w:rPr>
          <w:rFonts w:eastAsia="Webdings" w:cs="Webdings"/>
          <w:sz w:val="24"/>
          <w:lang w:val="hu-HU"/>
        </w:rPr>
      </w:pPr>
      <w:r>
        <w:rPr>
          <w:rFonts w:eastAsia="Webdings" w:cs="Webdings"/>
          <w:sz w:val="24"/>
          <w:lang w:val="hu-HU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052">
        <w:rPr>
          <w:rFonts w:eastAsia="Webdings" w:cs="Webdings"/>
          <w:sz w:val="24"/>
          <w:lang w:val="hu-HU"/>
        </w:rPr>
        <w:t xml:space="preserve"/>
      </w:r>
    </w:p>
    <w:tbl>
      <w:tblPr>
        <w:tblStyle w:val="Rcsostblzat"/>
        <w:tblW w:w="0" w:type="auto"/>
        <w:tblLook w:val="04A0"/>
      </w:tblPr>
      <w:tblGrid>
        <w:gridCol w:w="5095"/>
      </w:tblGrid>
      <w:tr w:rsidR="00647677" w:rsidTr="00647677">
        <w:trPr>
          <w:trHeight w:val="3830"/>
        </w:trPr>
        <w:tc>
          <w:tcPr>
            <w:tcW w:w="5095" w:type="dxa"/>
          </w:tcPr>
          <w:p w:rsidR="00647677" w:rsidRDefault="00647677" w:rsidP="00441F26">
            <w:pPr>
              <w:tabs>
                <w:tab w:val="left" w:pos="6480"/>
              </w:tabs>
              <w:spacing w:after="3120" w:line="360" w:lineRule="auto"/>
              <w:ind w:right="-851"/>
              <w:rPr>
                <w:rFonts w:eastAsia="Webdings" w:cs="Webdings"/>
                <w:b/>
                <w:sz w:val="24"/>
                <w:lang w:val="hu-HU"/>
              </w:rPr>
            </w:pPr>
          </w:p>
        </w:tc>
      </w:tr>
    </w:tbl>
    <w:p w:rsidR="00647677" w:rsidRDefault="00647677" w:rsidP="00647677">
      <w:pPr>
        <w:pStyle w:val="Cmsor6"/>
        <w:tabs>
          <w:tab w:val="clear" w:pos="1152"/>
          <w:tab w:val="left" w:pos="2552"/>
          <w:tab w:val="left" w:pos="6237"/>
          <w:tab w:val="left" w:pos="6804"/>
          <w:tab w:val="left" w:pos="9072"/>
        </w:tabs>
        <w:spacing w:before="120" w:after="120"/>
        <w:ind w:left="0" w:right="-567" w:firstLine="0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>Meteorológiai paraméterek:</w:t>
      </w:r>
    </w:p>
    <w:tbl>
      <w:tblPr>
        <w:tblW w:w="9270" w:type="dxa"/>
        <w:tblInd w:w="-30" w:type="dxa"/>
        <w:tblBorders>
          <w:top w:val="single" w:sz="12" w:space="0" w:color="000000"/>
          <w:left w:val="single" w:sz="12" w:space="0" w:color="000000"/>
          <w:bottom w:val="single" w:sz="4" w:space="0" w:color="000000"/>
          <w:insideH w:val="single" w:sz="4" w:space="0" w:color="000000"/>
        </w:tblBorders>
        <w:tblCellMar>
          <w:left w:w="40" w:type="dxa"/>
          <w:right w:w="70" w:type="dxa"/>
        </w:tblCellMar>
        <w:tblLook w:val="0000"/>
      </w:tblPr>
      <w:tblGrid>
        <w:gridCol w:w="1063"/>
        <w:gridCol w:w="2126"/>
        <w:gridCol w:w="1947"/>
        <w:gridCol w:w="2037"/>
        <w:gridCol w:w="2097"/>
      </w:tblGrid>
      <w:tr w:rsidR="00581D04">
        <w:tc>
          <w:tcPr>
            <w:tcW w:w="10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581D04" w:rsidRDefault="00666C09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Idő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581D04" w:rsidRDefault="00666C09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Légnyomás (mbar)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581D04" w:rsidRDefault="00666C09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Hőmérséklet (°C)</w:t>
            </w:r>
          </w:p>
        </w:tc>
        <w:tc>
          <w:tcPr>
            <w:tcW w:w="20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581D04" w:rsidRDefault="00666C09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Páratartalom (%)</w:t>
            </w:r>
          </w:p>
        </w:tc>
        <w:tc>
          <w:tcPr>
            <w:tcW w:w="20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581D04" w:rsidRDefault="00666C09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Légsebesség (m/s)</w:t>
            </w:r>
          </w:p>
        </w:tc>
      </w:tr>
      <w:tr w:rsidR="00441F26" w:rsidTr="003F53F0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  <w:vAlign w:val="center"/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  <w:vAlign w:val="center"/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 xml:space="preserve"/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</w:tr>
      <w:tr w:rsidR="00441F26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 xml:space="preserve"/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</w:tr>
      <w:tr w:rsidR="00441F26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 xml:space="preserve"/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</w:tr>
      <w:tr w:rsidR="00441F26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 xml:space="preserve"/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</w:tr>
    </w:tbl>
    <w:p w:rsidR="00111578" w:rsidRDefault="00666C09" w:rsidP="00647677">
      <w:pPr>
        <w:pStyle w:val="Cmsor61"/>
        <w:spacing w:before="120" w:after="360"/>
        <w:ind w:right="-567"/>
        <w:rPr>
          <w:rFonts w:eastAsia="Webdings" w:cs="Webdings"/>
          <w:bCs/>
        </w:rPr>
      </w:pPr>
      <w:r>
        <w:rPr>
          <w:rFonts w:eastAsia="Webdings" w:cs="Webdings"/>
          <w:b/>
          <w:bCs/>
        </w:rPr>
        <w:t>Behatás más területről:</w:t>
      </w:r>
      <w:r w:rsidR="00441F26">
        <w:rPr>
          <w:rFonts w:eastAsia="Webdings" w:cs="Webdings"/>
          <w:bCs/>
        </w:rPr>
        <w:t xml:space="preserve"/>
      </w:r>
    </w:p>
    <w:p w:rsidR="00111578" w:rsidRDefault="00111578" w:rsidP="00111578">
      <w:pPr>
        <w:rPr>
          <w:rFonts w:eastAsia="Webdings"/>
          <w:sz w:val="24"/>
          <w:lang w:val="hu-HU"/>
        </w:rPr>
      </w:pPr>
      <w:r>
        <w:rPr>
          <w:rFonts w:eastAsia="Webdings"/>
        </w:rPr>
        <w:br w:type="page"/>
      </w:r>
    </w:p>
    <w:p w:rsidR="00111578" w:rsidRDefault="00111578" w:rsidP="00111578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</w:rPr>
      </w:pPr>
      <w:r>
        <w:rPr>
          <w:rFonts w:eastAsia="Webdings" w:cs="Webdings"/>
        </w:rPr>
        <w:lastRenderedPageBreak/>
        <w:t>Mintavételi jegyzőkönyv</w:t>
      </w:r>
      <w:r>
        <w:rPr>
          <w:rFonts w:eastAsia="Webdings" w:cs="Webdings"/>
        </w:rPr>
        <w:tab/>
      </w:r>
      <w:r>
        <w:rPr>
          <w:rFonts w:eastAsia="Webdings" w:cs="Webdings"/>
          <w:b w:val="0"/>
          <w:bCs/>
          <w:caps w:val="0"/>
          <w:sz w:val="24"/>
        </w:rPr>
        <w:t>Jkv. jele:</w:t>
      </w:r>
    </w:p>
    <w:p w:rsidR="00111578" w:rsidRDefault="00111578" w:rsidP="00111578">
      <w:pPr>
        <w:pStyle w:val="Heading"/>
        <w:tabs>
          <w:tab w:val="left" w:pos="2835"/>
          <w:tab w:val="right" w:pos="8931"/>
        </w:tabs>
        <w:spacing w:before="0" w:after="36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>Szálló rost koncentráció vizsgálata</w:t>
      </w:r>
      <w:r>
        <w:rPr>
          <w:rFonts w:eastAsia="Webdings" w:cs="Webdings"/>
          <w:caps w:val="0"/>
          <w:sz w:val="24"/>
        </w:rPr>
        <w:tab/>
      </w:r>
      <w:r w:rsidR="009B7D16" w:rsidRPr="009B7D16">
        <w:rPr>
          <w:rStyle w:val="Oldalszm1"/>
          <w:rFonts w:eastAsia="Webdings" w:cs="Webdings"/>
          <w:bCs/>
          <w:sz w:val="24"/>
        </w:rPr>
        <w:fldChar w:fldCharType="begin"/>
      </w:r>
      <w:r>
        <w:instrText>PAGE</w:instrText>
      </w:r>
      <w:r w:rsidR="009B7D16">
        <w:fldChar w:fldCharType="separate"/>
      </w:r>
      <w:r>
        <w:t>1</w:t>
      </w:r>
      <w:r w:rsidR="009B7D16">
        <w:fldChar w:fldCharType="end"/>
      </w:r>
      <w:r>
        <w:rPr>
          <w:rStyle w:val="Oldalszm1"/>
          <w:rFonts w:eastAsia="Webdings" w:cs="Webdings"/>
          <w:bCs/>
          <w:sz w:val="24"/>
        </w:rPr>
        <w:t>/</w:t>
      </w:r>
      <w:r w:rsidR="009B7D16" w:rsidRPr="009B7D16">
        <w:rPr>
          <w:rStyle w:val="Oldalszm1"/>
          <w:rFonts w:eastAsia="Webdings" w:cs="Webdings"/>
          <w:bCs/>
          <w:sz w:val="24"/>
        </w:rPr>
        <w:fldChar w:fldCharType="begin"/>
      </w:r>
      <w:r>
        <w:instrText>NUMPAGES \* ARABIC</w:instrText>
      </w:r>
      <w:r w:rsidR="009B7D16">
        <w:fldChar w:fldCharType="separate"/>
      </w:r>
      <w:r>
        <w:t>2</w:t>
      </w:r>
      <w:r w:rsidR="009B7D16">
        <w:fldChar w:fldCharType="end"/>
      </w:r>
      <w:r>
        <w:rPr>
          <w:rStyle w:val="Oldalszm1"/>
          <w:rFonts w:eastAsia="Webdings" w:cs="Webdings"/>
          <w:bCs/>
          <w:sz w:val="24"/>
        </w:rPr>
        <w:t>. oldal</w:t>
      </w:r>
    </w:p>
    <w:p w:rsidR="00111578" w:rsidRDefault="00111578" w:rsidP="00111578">
      <w:pPr>
        <w:tabs>
          <w:tab w:val="left" w:pos="2835"/>
          <w:tab w:val="left" w:pos="576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Mintavétel helye(név):</w:t>
      </w:r>
      <w:bookmarkStart w:id="0" w:name="_GoBack"/>
      <w:bookmarkEnd w:id="0"/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 xml:space="preserve">tezts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 xml:space="preserve">Dátum: </w:t>
      </w:r>
      <w:r>
        <w:rPr>
          <w:rFonts w:eastAsia="Webdings" w:cs="Webdings"/>
          <w:sz w:val="24"/>
          <w:lang w:val="hu-HU"/>
        </w:rPr>
        <w:t xml:space="preserve"/>
      </w:r>
    </w:p>
    <w:p w:rsidR="00937BB7" w:rsidRPr="00937BB7" w:rsidRDefault="00111578" w:rsidP="00937BB7">
      <w:pPr>
        <w:tabs>
          <w:tab w:val="left" w:pos="2835"/>
          <w:tab w:val="left" w:pos="576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helyszíne(cím):</w:t>
      </w:r>
      <w:r w:rsidR="00937BB7"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 xml:space="preserve">2213</w:t>
      </w:r>
      <w:r>
        <w:rPr>
          <w:rFonts w:eastAsia="Webdings" w:cs="Webdings"/>
          <w:sz w:val="24"/>
          <w:lang w:val="hu-HU"/>
        </w:rPr>
        <w:tab/>
      </w:r>
      <w:r w:rsidR="00937BB7" w:rsidRPr="00937BB7">
        <w:rPr>
          <w:rFonts w:eastAsia="Webdings" w:cs="Webdings"/>
          <w:b/>
          <w:sz w:val="24"/>
          <w:lang w:val="hu-HU"/>
        </w:rPr>
        <w:t>Mérési hely:</w:t>
      </w:r>
      <w:r w:rsidR="00937BB7" w:rsidRPr="00937BB7">
        <w:rPr>
          <w:rFonts w:eastAsia="Webdings" w:cs="Webdings"/>
          <w:sz w:val="24"/>
          <w:lang w:val="hu-HU"/>
        </w:rPr>
        <w:t xml:space="preserve">131</w:t>
      </w:r>
    </w:p>
    <w:p w:rsidR="00937BB7" w:rsidRDefault="00937BB7" w:rsidP="00111578">
      <w:pPr>
        <w:tabs>
          <w:tab w:val="left" w:pos="2835"/>
          <w:tab w:val="left" w:pos="5751"/>
        </w:tabs>
        <w:spacing w:line="360" w:lineRule="auto"/>
        <w:ind w:right="-851"/>
      </w:pPr>
      <w:r w:rsidRPr="00937BB7">
        <w:rPr>
          <w:rFonts w:eastAsia="Webdings" w:cs="Webdings"/>
          <w:b/>
          <w:sz w:val="24"/>
          <w:lang w:val="hu-HU"/>
        </w:rPr>
        <w:t>Mintavevő tipusa</w:t>
      </w:r>
      <w:r>
        <w:rPr>
          <w:rFonts w:eastAsia="Webdings" w:cs="Webdings"/>
          <w:sz w:val="24"/>
          <w:lang w:val="hu-HU"/>
        </w:rPr>
        <w:t>:</w:t>
      </w:r>
      <w:r>
        <w:rPr>
          <w:rFonts w:eastAsia="Webdings" w:cs="Webdings"/>
          <w:sz w:val="24"/>
          <w:lang w:val="hu-HU"/>
        </w:rPr>
        <w:tab/>
        <w:t xml:space="preserve"/>
      </w:r>
      <w:r>
        <w:rPr>
          <w:rFonts w:eastAsia="Webdings" w:cs="Webdings"/>
          <w:b/>
          <w:sz w:val="24"/>
          <w:lang w:val="hu-HU"/>
        </w:rPr>
        <w:tab/>
        <w:t>Mintavevő száma:</w:t>
      </w:r>
      <w:r>
        <w:rPr>
          <w:rFonts w:eastAsia="Webdings" w:cs="Webdings"/>
          <w:sz w:val="24"/>
          <w:lang w:val="hu-HU"/>
        </w:rPr>
        <w:t xml:space="preserve"> </w:t>
      </w:r>
    </w:p>
    <w:p w:rsidR="00111578" w:rsidRDefault="00111578" w:rsidP="00111578">
      <w:pPr>
        <w:tabs>
          <w:tab w:val="left" w:pos="2835"/>
          <w:tab w:val="left" w:pos="576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Mintavétel módja:</w:t>
      </w:r>
      <w:r>
        <w:rPr>
          <w:rFonts w:eastAsia="Webdings" w:cs="Webdings"/>
          <w:sz w:val="24"/>
          <w:lang w:val="hu-HU"/>
        </w:rPr>
        <w:tab/>
        <w:t xml:space="preserve"/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>Mintavétel időtartama:</w:t>
      </w:r>
      <w:r w:rsidR="00937BB7">
        <w:rPr>
          <w:rFonts w:eastAsia="Webdings" w:cs="Webdings"/>
          <w:sz w:val="24"/>
          <w:lang w:val="hu-HU"/>
        </w:rPr>
        <w:t xml:space="preserve"> undefined-undefined</w:t>
      </w:r>
    </w:p>
    <w:p w:rsidR="00111578" w:rsidRDefault="00111578" w:rsidP="00111578">
      <w:pPr>
        <w:tabs>
          <w:tab w:val="left" w:pos="648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Mintán átáramló levegő térfogata:</w:t>
      </w:r>
      <w:r>
        <w:rPr>
          <w:rFonts w:eastAsia="Webdings" w:cs="Webdings"/>
          <w:sz w:val="24"/>
          <w:lang w:val="hu-HU"/>
        </w:rPr>
        <w:t xml:space="preserve"> </w:t>
      </w:r>
    </w:p>
    <w:p w:rsidR="00111578" w:rsidRDefault="00111578" w:rsidP="00111578">
      <w:pPr>
        <w:tabs>
          <w:tab w:val="left" w:pos="648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 xml:space="preserve">Mintvételi helyszín (vázlat, fénykép): </w:t>
      </w:r>
    </w:p>
    <w:tbl>
      <w:tblPr>
        <w:tblStyle w:val="Rcsostblzat"/>
        <w:tblW w:w="0" w:type="auto"/>
        <w:tblLook w:val="04A0"/>
      </w:tblPr>
      <w:tblGrid>
        <w:gridCol w:w="5095"/>
      </w:tblGrid>
      <w:tr w:rsidR="00111578" w:rsidTr="00460B3C">
        <w:trPr>
          <w:trHeight w:val="3830"/>
        </w:trPr>
        <w:tc>
          <w:tcPr>
            <w:tcW w:w="5095" w:type="dxa"/>
          </w:tcPr>
          <w:p w:rsidR="00111578" w:rsidRDefault="00111578" w:rsidP="00460B3C">
            <w:pPr>
              <w:tabs>
                <w:tab w:val="left" w:pos="6480"/>
              </w:tabs>
              <w:spacing w:after="3120" w:line="360" w:lineRule="auto"/>
              <w:ind w:right="-851"/>
              <w:rPr>
                <w:rFonts w:eastAsia="Webdings" w:cs="Webdings"/>
                <w:b/>
                <w:sz w:val="24"/>
                <w:lang w:val="hu-HU"/>
              </w:rPr>
            </w:pPr>
          </w:p>
        </w:tc>
      </w:tr>
    </w:tbl>
    <w:p w:rsidR="00111578" w:rsidRDefault="00111578" w:rsidP="00111578">
      <w:pPr>
        <w:pStyle w:val="Cmsor6"/>
        <w:tabs>
          <w:tab w:val="clear" w:pos="1152"/>
          <w:tab w:val="left" w:pos="2552"/>
          <w:tab w:val="left" w:pos="6237"/>
          <w:tab w:val="left" w:pos="6804"/>
          <w:tab w:val="left" w:pos="9072"/>
        </w:tabs>
        <w:spacing w:before="120" w:after="120"/>
        <w:ind w:left="0" w:right="-567" w:firstLine="0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>Meteorológiai paraméterek:</w:t>
      </w:r>
    </w:p>
    <w:tbl>
      <w:tblPr>
        <w:tblW w:w="9270" w:type="dxa"/>
        <w:tblInd w:w="-30" w:type="dxa"/>
        <w:tblBorders>
          <w:top w:val="single" w:sz="12" w:space="0" w:color="000000"/>
          <w:left w:val="single" w:sz="12" w:space="0" w:color="000000"/>
          <w:bottom w:val="single" w:sz="4" w:space="0" w:color="000000"/>
          <w:insideH w:val="single" w:sz="4" w:space="0" w:color="000000"/>
        </w:tblBorders>
        <w:tblCellMar>
          <w:left w:w="40" w:type="dxa"/>
          <w:right w:w="70" w:type="dxa"/>
        </w:tblCellMar>
        <w:tblLook w:val="0000"/>
      </w:tblPr>
      <w:tblGrid>
        <w:gridCol w:w="1063"/>
        <w:gridCol w:w="2126"/>
        <w:gridCol w:w="1947"/>
        <w:gridCol w:w="2037"/>
        <w:gridCol w:w="2097"/>
      </w:tblGrid>
      <w:tr w:rsidR="00111578" w:rsidTr="00460B3C">
        <w:tc>
          <w:tcPr>
            <w:tcW w:w="10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111578" w:rsidRDefault="00111578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Idő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111578" w:rsidRDefault="00111578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Légnyomás (mbar)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111578" w:rsidRDefault="00111578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Hőmérséklet (°C)</w:t>
            </w:r>
          </w:p>
        </w:tc>
        <w:tc>
          <w:tcPr>
            <w:tcW w:w="20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111578" w:rsidRDefault="00111578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Páratartalom (%)</w:t>
            </w:r>
          </w:p>
        </w:tc>
        <w:tc>
          <w:tcPr>
            <w:tcW w:w="20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111578" w:rsidRDefault="00111578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Légsebesség (m/s)</w:t>
            </w:r>
          </w:p>
        </w:tc>
      </w:tr>
      <w:tr w:rsidR="00111578" w:rsidTr="00460B3C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  <w:vAlign w:val="center"/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  <w:vAlign w:val="center"/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 xml:space="preserve"/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</w:tr>
      <w:tr w:rsidR="00111578" w:rsidTr="00460B3C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 xml:space="preserve"/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</w:tr>
      <w:tr w:rsidR="00111578" w:rsidTr="00460B3C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 xml:space="preserve"/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</w:tr>
      <w:tr w:rsidR="00111578" w:rsidTr="00460B3C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 xml:space="preserve"/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111578" w:rsidRDefault="00111578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</w:tr>
    </w:tbl>
    <w:p w:rsidR="00111578" w:rsidRDefault="00111578" w:rsidP="00111578">
      <w:pPr>
        <w:pStyle w:val="Cmsor61"/>
        <w:spacing w:before="120" w:after="360"/>
        <w:ind w:right="-567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 xml:space="preserve">Behatás más területről: </w:t>
      </w:r>
      <w:r>
        <w:rPr>
          <w:rFonts w:eastAsia="Webdings" w:cs="Webdings"/>
          <w:bCs/>
        </w:rPr>
        <w:t xml:space="preserve"/>
      </w:r>
    </w:p>
    <w:p w:rsidR="00441F26" w:rsidRDefault="00441F26" w:rsidP="00647677">
      <w:pPr>
        <w:pStyle w:val="Cmsor61"/>
        <w:spacing w:before="120" w:after="360"/>
        <w:ind w:right="-567"/>
        <w:rPr>
          <w:rFonts w:eastAsia="Webdings" w:cs="Webdings"/>
          <w:b/>
          <w:bCs/>
        </w:rPr>
      </w:pPr>
    </w:p>
    <w:p w:rsidR="00441F26" w:rsidRDefault="00441F26" w:rsidP="00441F26">
      <w:pPr>
        <w:rPr>
          <w:rFonts w:eastAsia="Webdings"/>
          <w:sz w:val="24"/>
          <w:lang w:val="hu-HU"/>
        </w:rPr>
      </w:pPr>
      <w:r>
        <w:rPr>
          <w:rFonts w:eastAsia="Webdings"/>
        </w:rPr>
        <w:br w:type="page"/>
      </w:r>
    </w:p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lastRenderedPageBreak/>
        <w:t>Üzemviteli és mintavételi körülmények, megjegyzések:</w:t>
      </w:r>
    </w:p>
    <w:tbl>
      <w:tblPr>
        <w:tblStyle w:val="Rcsostblzat"/>
        <w:tblW w:w="0" w:type="auto"/>
        <w:tblLook w:val="04A0"/>
      </w:tblPr>
      <w:tblGrid>
        <w:gridCol w:w="9606"/>
      </w:tblGrid>
      <w:tr w:rsidR="00E54DA9" w:rsidTr="00E54DA9">
        <w:trPr>
          <w:trHeight w:val="9728"/>
        </w:trPr>
        <w:tc>
          <w:tcPr>
            <w:tcW w:w="9606" w:type="dxa"/>
          </w:tcPr>
          <w:p w:rsidR="00E54DA9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 xml:space="preserve">undefined</w:t>
            </w:r>
          </w:p>
        </w:tc>
      </w:tr>
    </w:tbl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t>Alkalmazott eszközök:</w:t>
      </w:r>
    </w:p>
    <w:tbl>
      <w:tblPr>
        <w:tblStyle w:val="Rcsostblzat"/>
        <w:tblW w:w="9606" w:type="dxa"/>
        <w:tblLook w:val="04A0"/>
      </w:tblPr>
      <w:tblGrid>
        <w:gridCol w:w="9606"/>
      </w:tblGrid>
      <w:tr w:rsidR="00E54DA9" w:rsidTr="00E54DA9">
        <w:trPr>
          <w:trHeight w:val="2675"/>
        </w:trPr>
        <w:tc>
          <w:tcPr>
            <w:tcW w:w="9606" w:type="dxa"/>
          </w:tcPr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 xml:space="preserve">Rotaméter: </w:t>
            </w:r>
          </w:p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 xml:space="preserve">Barométer: </w:t>
            </w:r>
          </w:p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 xml:space="preserve">Hőmérséklet, páratartalom és légsebesség mérő: </w:t>
            </w:r>
          </w:p>
          <w:p w:rsidR="00E54DA9" w:rsidRPr="008649B3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 xml:space="preserve">Mikroszkóp: </w:t>
            </w:r>
          </w:p>
          <w:p w:rsidR="00E54DA9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</w:p>
        </w:tc>
      </w:tr>
    </w:tbl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</w:p>
    <w:p w:rsidR="00581D04" w:rsidRPr="00E54DA9" w:rsidRDefault="00E54DA9" w:rsidP="00E54DA9">
      <w:pPr>
        <w:pStyle w:val="Cmsor6"/>
        <w:tabs>
          <w:tab w:val="left" w:pos="3402"/>
          <w:tab w:val="left" w:pos="7371"/>
        </w:tabs>
        <w:spacing w:before="360"/>
        <w:rPr>
          <w:rFonts w:eastAsia="Webdings" w:cs="Webdings"/>
        </w:rPr>
      </w:pPr>
      <w:r w:rsidRPr="008A7445">
        <w:rPr>
          <w:rFonts w:eastAsia="Webdings" w:cs="Webdings"/>
        </w:rPr>
        <w:t xml:space="preserve">Dátum: </w:t>
      </w:r>
      <w:r w:rsidRPr="008A7445">
        <w:rPr>
          <w:rFonts w:eastAsia="Webdings" w:cs="Webdings"/>
        </w:rPr>
        <w:tab/>
      </w:r>
      <w:r w:rsidRPr="008A7445">
        <w:rPr>
          <w:rFonts w:eastAsia="Webdings" w:cs="Webdings"/>
          <w:bCs/>
        </w:rPr>
        <w:t>Név:</w:t>
      </w:r>
      <w:r w:rsidRPr="008A7445">
        <w:rPr>
          <w:rFonts w:eastAsia="Webdings" w:cs="Webdings"/>
        </w:rPr>
        <w:t xml:space="preserve"> undefined</w:t>
      </w:r>
      <w:r w:rsidRPr="008A7445">
        <w:rPr>
          <w:rFonts w:eastAsia="Webdings" w:cs="Webdings"/>
        </w:rPr>
        <w:tab/>
        <w:t xml:space="preserve">undefined</w:t>
      </w:r>
    </w:p>
    <w:sectPr w:rsidR="00581D04" w:rsidRPr="00E54DA9" w:rsidSect="0099604C">
      <w:headerReference w:type="default" r:id="rId8"/>
      <w:footerReference w:type="default" r:id="rId9"/>
      <w:pgSz w:w="11906" w:h="16838"/>
      <w:pgMar w:top="567" w:right="709" w:bottom="1418" w:left="1418" w:header="851" w:footer="851" w:gutter="0"/>
      <w:cols w:space="708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718" w:rsidRDefault="00A57718">
      <w:r>
        <w:separator/>
      </w:r>
    </w:p>
  </w:endnote>
  <w:endnote w:type="continuationSeparator" w:id="1">
    <w:p w:rsidR="00A57718" w:rsidRDefault="00A57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04" w:rsidRDefault="00666C09">
    <w:pPr>
      <w:pStyle w:val="llb1"/>
      <w:ind w:right="901"/>
      <w:jc w:val="center"/>
    </w:pPr>
    <w:r>
      <w:t>szrmjkv1 v 2</w:t>
    </w:r>
    <w:r>
      <w:tab/>
      <w:t xml:space="preserve"> 4. kiadás</w:t>
    </w:r>
    <w:r>
      <w:tab/>
      <w:t>2012.07.01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718" w:rsidRDefault="00A57718">
      <w:r>
        <w:separator/>
      </w:r>
    </w:p>
  </w:footnote>
  <w:footnote w:type="continuationSeparator" w:id="1">
    <w:p w:rsidR="00A57718" w:rsidRDefault="00A57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04" w:rsidRPr="004759C6" w:rsidRDefault="004759C6" w:rsidP="004759C6">
    <w:pPr>
      <w:pStyle w:val="lfej"/>
    </w:pPr>
    <w:r>
      <w:rPr>
        <w:sz w:val="24"/>
        <w:u w:val="single"/>
        <w:lang w:val="hu-HU"/>
      </w:rPr>
      <w:t xml:space="preserve">A mintavételi jegyzőkönyv jele: </w:t>
    </w:r>
    <w:fldSimple w:instr=" FILENAME   \* MERGEFORMAT ">
      <w:r>
        <w:rPr>
          <w:noProof/>
          <w:sz w:val="24"/>
          <w:u w:val="single"/>
          <w:lang w:val="hu-HU"/>
        </w:rPr>
        <w:t>23_ready</w:t>
      </w:r>
    </w:fldSimple>
    <w:r>
      <w:rPr>
        <w:sz w:val="24"/>
        <w:u w:val="single"/>
        <w:lang w:val="hu-HU"/>
      </w:rPr>
      <w:tab/>
    </w:r>
    <w:r>
      <w:rPr>
        <w:sz w:val="24"/>
        <w:u w:val="single"/>
        <w:lang w:val="hu-HU"/>
      </w:rPr>
      <w:tab/>
    </w:r>
    <w:r w:rsidR="009B7D16" w:rsidRPr="009B7D16">
      <w:rPr>
        <w:rStyle w:val="Oldalszm"/>
        <w:sz w:val="24"/>
        <w:u w:val="single"/>
      </w:rPr>
      <w:fldChar w:fldCharType="begin"/>
    </w:r>
    <w:r>
      <w:instrText>PAGE</w:instrText>
    </w:r>
    <w:r w:rsidR="009B7D16">
      <w:fldChar w:fldCharType="separate"/>
    </w:r>
    <w:r w:rsidR="00C70C63">
      <w:rPr>
        <w:noProof/>
      </w:rPr>
      <w:t>3</w:t>
    </w:r>
    <w:r w:rsidR="009B7D16">
      <w:fldChar w:fldCharType="end"/>
    </w:r>
    <w:r>
      <w:rPr>
        <w:rStyle w:val="Oldalszm"/>
        <w:sz w:val="24"/>
        <w:u w:val="single"/>
      </w:rPr>
      <w:t>/</w:t>
    </w:r>
    <w:r w:rsidR="009B7D16" w:rsidRPr="009B7D16">
      <w:rPr>
        <w:rStyle w:val="Oldalszm"/>
        <w:sz w:val="24"/>
        <w:u w:val="single"/>
      </w:rPr>
      <w:fldChar w:fldCharType="begin"/>
    </w:r>
    <w:r>
      <w:instrText>NUMPAGES \* ARABIC</w:instrText>
    </w:r>
    <w:r w:rsidR="009B7D16">
      <w:fldChar w:fldCharType="separate"/>
    </w:r>
    <w:r w:rsidR="00C70C63">
      <w:rPr>
        <w:noProof/>
      </w:rPr>
      <w:t>3</w:t>
    </w:r>
    <w:r w:rsidR="009B7D16">
      <w:fldChar w:fldCharType="end"/>
    </w:r>
    <w:r>
      <w:rPr>
        <w:rStyle w:val="Oldalszm"/>
        <w:sz w:val="24"/>
        <w:u w:val="single"/>
      </w:rPr>
      <w:t>. oldal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B4E2F"/>
    <w:multiLevelType w:val="multilevel"/>
    <w:tmpl w:val="6D5E36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ABB5ECD"/>
    <w:multiLevelType w:val="multilevel"/>
    <w:tmpl w:val="676C2CA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eastAsia="Webdings" w:cs="Webdings"/>
        <w:b w:val="0"/>
        <w:sz w:val="28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eastAsia="Webdings" w:cs="Webdings"/>
        <w:bCs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7ACB045C"/>
    <w:multiLevelType w:val="multilevel"/>
    <w:tmpl w:val="C9C4E766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Cmsor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Cmsor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Cmsor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81D04"/>
    <w:rsid w:val="00067BC1"/>
    <w:rsid w:val="00111578"/>
    <w:rsid w:val="001276CA"/>
    <w:rsid w:val="00210496"/>
    <w:rsid w:val="002675DF"/>
    <w:rsid w:val="003F7E7C"/>
    <w:rsid w:val="00441F26"/>
    <w:rsid w:val="004759C6"/>
    <w:rsid w:val="0054618E"/>
    <w:rsid w:val="00581D04"/>
    <w:rsid w:val="005970EE"/>
    <w:rsid w:val="00647677"/>
    <w:rsid w:val="00666C09"/>
    <w:rsid w:val="008D6124"/>
    <w:rsid w:val="00937BB7"/>
    <w:rsid w:val="009647A8"/>
    <w:rsid w:val="0099604C"/>
    <w:rsid w:val="009B7D16"/>
    <w:rsid w:val="00A554F3"/>
    <w:rsid w:val="00A57718"/>
    <w:rsid w:val="00A72193"/>
    <w:rsid w:val="00A74AC9"/>
    <w:rsid w:val="00B43052"/>
    <w:rsid w:val="00BA2094"/>
    <w:rsid w:val="00C70C63"/>
    <w:rsid w:val="00CE7309"/>
    <w:rsid w:val="00E54DA9"/>
    <w:rsid w:val="00EC099B"/>
    <w:rsid w:val="00F0720C"/>
    <w:rsid w:val="00FC2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276CA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msor1">
    <w:name w:val="heading 1"/>
    <w:basedOn w:val="Norml"/>
    <w:next w:val="Norml"/>
    <w:link w:val="Cmsor1Char"/>
    <w:qFormat/>
    <w:rsid w:val="00441F26"/>
    <w:pPr>
      <w:keepNext/>
      <w:numPr>
        <w:numId w:val="3"/>
      </w:numPr>
      <w:ind w:right="567" w:firstLine="0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link w:val="Cmsor2Char"/>
    <w:qFormat/>
    <w:rsid w:val="00441F26"/>
    <w:pPr>
      <w:keepNext/>
      <w:numPr>
        <w:ilvl w:val="1"/>
        <w:numId w:val="3"/>
      </w:numPr>
      <w:outlineLvl w:val="1"/>
    </w:pPr>
    <w:rPr>
      <w:sz w:val="24"/>
      <w:lang w:val="hu-HU"/>
    </w:rPr>
  </w:style>
  <w:style w:type="paragraph" w:styleId="Cmsor3">
    <w:name w:val="heading 3"/>
    <w:basedOn w:val="Norml"/>
    <w:next w:val="Norml"/>
    <w:link w:val="Cmsor3Char"/>
    <w:qFormat/>
    <w:rsid w:val="00441F26"/>
    <w:pPr>
      <w:keepNext/>
      <w:numPr>
        <w:ilvl w:val="2"/>
        <w:numId w:val="3"/>
      </w:numPr>
      <w:ind w:right="567" w:firstLine="0"/>
      <w:outlineLvl w:val="2"/>
    </w:pPr>
    <w:rPr>
      <w:b/>
      <w:sz w:val="24"/>
      <w:lang w:val="hu-HU"/>
    </w:rPr>
  </w:style>
  <w:style w:type="paragraph" w:styleId="Cmsor4">
    <w:name w:val="heading 4"/>
    <w:basedOn w:val="Norml"/>
    <w:next w:val="Norml"/>
    <w:link w:val="Cmsor4Char"/>
    <w:qFormat/>
    <w:rsid w:val="00441F26"/>
    <w:pPr>
      <w:keepNext/>
      <w:numPr>
        <w:ilvl w:val="3"/>
        <w:numId w:val="3"/>
      </w:numPr>
      <w:spacing w:after="120"/>
      <w:jc w:val="center"/>
      <w:outlineLvl w:val="3"/>
    </w:pPr>
    <w:rPr>
      <w:sz w:val="28"/>
      <w:lang w:val="hu-HU"/>
    </w:rPr>
  </w:style>
  <w:style w:type="paragraph" w:styleId="Cmsor5">
    <w:name w:val="heading 5"/>
    <w:basedOn w:val="Norml"/>
    <w:next w:val="Norml"/>
    <w:link w:val="Cmsor5Char"/>
    <w:qFormat/>
    <w:rsid w:val="00441F26"/>
    <w:pPr>
      <w:keepNext/>
      <w:numPr>
        <w:ilvl w:val="4"/>
        <w:numId w:val="3"/>
      </w:numPr>
      <w:jc w:val="center"/>
      <w:outlineLvl w:val="4"/>
    </w:pPr>
    <w:rPr>
      <w:color w:val="000000"/>
      <w:sz w:val="24"/>
    </w:rPr>
  </w:style>
  <w:style w:type="paragraph" w:styleId="Cmsor6">
    <w:name w:val="heading 6"/>
    <w:basedOn w:val="Norml"/>
    <w:next w:val="Norml"/>
    <w:link w:val="Cmsor6Char"/>
    <w:qFormat/>
    <w:rsid w:val="00441F26"/>
    <w:pPr>
      <w:keepNext/>
      <w:numPr>
        <w:ilvl w:val="5"/>
        <w:numId w:val="3"/>
      </w:numPr>
      <w:tabs>
        <w:tab w:val="left" w:pos="3969"/>
      </w:tabs>
      <w:spacing w:before="480"/>
      <w:outlineLvl w:val="5"/>
    </w:pPr>
    <w:rPr>
      <w:sz w:val="24"/>
      <w:lang w:val="hu-HU"/>
    </w:rPr>
  </w:style>
  <w:style w:type="paragraph" w:styleId="Cmsor7">
    <w:name w:val="heading 7"/>
    <w:basedOn w:val="Norml"/>
    <w:next w:val="Norml"/>
    <w:link w:val="Cmsor7Char"/>
    <w:qFormat/>
    <w:rsid w:val="00441F26"/>
    <w:pPr>
      <w:keepNext/>
      <w:numPr>
        <w:ilvl w:val="6"/>
        <w:numId w:val="3"/>
      </w:numPr>
      <w:spacing w:before="120"/>
      <w:outlineLvl w:val="6"/>
    </w:pPr>
    <w:rPr>
      <w:sz w:val="24"/>
      <w:lang w:val="hu-HU"/>
    </w:rPr>
  </w:style>
  <w:style w:type="paragraph" w:styleId="Cmsor8">
    <w:name w:val="heading 8"/>
    <w:basedOn w:val="Norml"/>
    <w:next w:val="Norml"/>
    <w:link w:val="Cmsor8Char"/>
    <w:qFormat/>
    <w:rsid w:val="00441F26"/>
    <w:pPr>
      <w:keepNext/>
      <w:numPr>
        <w:ilvl w:val="7"/>
        <w:numId w:val="3"/>
      </w:numPr>
      <w:spacing w:before="12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qFormat/>
    <w:rsid w:val="001276CA"/>
  </w:style>
  <w:style w:type="character" w:customStyle="1" w:styleId="WW8Num1z1">
    <w:name w:val="WW8Num1z1"/>
    <w:qFormat/>
    <w:rsid w:val="001276CA"/>
  </w:style>
  <w:style w:type="character" w:customStyle="1" w:styleId="WW8Num1z2">
    <w:name w:val="WW8Num1z2"/>
    <w:qFormat/>
    <w:rsid w:val="001276CA"/>
    <w:rPr>
      <w:rFonts w:eastAsia="Webdings" w:cs="Webdings"/>
      <w:b w:val="0"/>
      <w:sz w:val="28"/>
    </w:rPr>
  </w:style>
  <w:style w:type="character" w:customStyle="1" w:styleId="WW8Num1z3">
    <w:name w:val="WW8Num1z3"/>
    <w:qFormat/>
    <w:rsid w:val="001276CA"/>
  </w:style>
  <w:style w:type="character" w:customStyle="1" w:styleId="WW8Num1z4">
    <w:name w:val="WW8Num1z4"/>
    <w:qFormat/>
    <w:rsid w:val="001276CA"/>
  </w:style>
  <w:style w:type="character" w:customStyle="1" w:styleId="WW8Num1z5">
    <w:name w:val="WW8Num1z5"/>
    <w:qFormat/>
    <w:rsid w:val="001276CA"/>
    <w:rPr>
      <w:rFonts w:eastAsia="Webdings" w:cs="Webdings"/>
      <w:bCs/>
    </w:rPr>
  </w:style>
  <w:style w:type="character" w:customStyle="1" w:styleId="WW8Num1z6">
    <w:name w:val="WW8Num1z6"/>
    <w:qFormat/>
    <w:rsid w:val="001276CA"/>
  </w:style>
  <w:style w:type="character" w:customStyle="1" w:styleId="WW8Num1z7">
    <w:name w:val="WW8Num1z7"/>
    <w:qFormat/>
    <w:rsid w:val="001276CA"/>
  </w:style>
  <w:style w:type="character" w:customStyle="1" w:styleId="WW8Num1z8">
    <w:name w:val="WW8Num1z8"/>
    <w:qFormat/>
    <w:rsid w:val="001276CA"/>
  </w:style>
  <w:style w:type="character" w:customStyle="1" w:styleId="Oldalszm1">
    <w:name w:val="Oldalszám1"/>
    <w:basedOn w:val="Bekezdsalapbettpusa"/>
    <w:qFormat/>
    <w:rsid w:val="001276CA"/>
  </w:style>
  <w:style w:type="character" w:customStyle="1" w:styleId="CharChar">
    <w:name w:val="Char Char"/>
    <w:qFormat/>
    <w:rsid w:val="001276CA"/>
    <w:rPr>
      <w:lang w:val="en-US"/>
    </w:rPr>
  </w:style>
  <w:style w:type="character" w:customStyle="1" w:styleId="LbjegyzetszvegChar">
    <w:name w:val="Lábjegyzetszöveg Char"/>
    <w:qFormat/>
    <w:rsid w:val="001276C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noteCharacters">
    <w:name w:val="Footnote Characters"/>
    <w:qFormat/>
    <w:rsid w:val="001276CA"/>
    <w:rPr>
      <w:vertAlign w:val="superscript"/>
    </w:rPr>
  </w:style>
  <w:style w:type="paragraph" w:customStyle="1" w:styleId="Heading">
    <w:name w:val="Heading"/>
    <w:basedOn w:val="Norml"/>
    <w:next w:val="TextBody"/>
    <w:qFormat/>
    <w:rsid w:val="001276CA"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rsid w:val="001276CA"/>
    <w:pPr>
      <w:spacing w:after="140" w:line="288" w:lineRule="auto"/>
    </w:pPr>
  </w:style>
  <w:style w:type="paragraph" w:styleId="Lista">
    <w:name w:val="List"/>
    <w:basedOn w:val="TextBody"/>
    <w:rsid w:val="001276CA"/>
    <w:rPr>
      <w:rFonts w:cs="FreeSans;Times New Roman"/>
    </w:rPr>
  </w:style>
  <w:style w:type="paragraph" w:styleId="Kpalrs">
    <w:name w:val="caption"/>
    <w:basedOn w:val="Norml"/>
    <w:qFormat/>
    <w:rsid w:val="001276C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rsid w:val="001276CA"/>
    <w:pPr>
      <w:suppressLineNumbers/>
    </w:pPr>
    <w:rPr>
      <w:rFonts w:cs="FreeSans;Times New Roman"/>
    </w:rPr>
  </w:style>
  <w:style w:type="paragraph" w:customStyle="1" w:styleId="Cmsor11">
    <w:name w:val="Címsor 11"/>
    <w:basedOn w:val="Norml"/>
    <w:next w:val="Norml"/>
    <w:qFormat/>
    <w:rsid w:val="001276CA"/>
    <w:pPr>
      <w:keepNext/>
      <w:ind w:left="432" w:right="567"/>
      <w:outlineLvl w:val="0"/>
    </w:pPr>
    <w:rPr>
      <w:sz w:val="24"/>
      <w:lang w:val="hu-HU"/>
    </w:rPr>
  </w:style>
  <w:style w:type="paragraph" w:customStyle="1" w:styleId="Cmsor21">
    <w:name w:val="Címsor 21"/>
    <w:basedOn w:val="Norml"/>
    <w:next w:val="Norml"/>
    <w:qFormat/>
    <w:rsid w:val="001276CA"/>
    <w:pPr>
      <w:keepNext/>
      <w:ind w:left="576" w:hanging="576"/>
      <w:outlineLvl w:val="1"/>
    </w:pPr>
    <w:rPr>
      <w:sz w:val="24"/>
      <w:lang w:val="hu-HU"/>
    </w:rPr>
  </w:style>
  <w:style w:type="paragraph" w:customStyle="1" w:styleId="Cmsor31">
    <w:name w:val="Címsor 31"/>
    <w:basedOn w:val="Norml"/>
    <w:next w:val="Norml"/>
    <w:qFormat/>
    <w:rsid w:val="001276CA"/>
    <w:pPr>
      <w:keepNext/>
      <w:ind w:left="720" w:right="567"/>
      <w:outlineLvl w:val="2"/>
    </w:pPr>
    <w:rPr>
      <w:b/>
      <w:sz w:val="24"/>
      <w:lang w:val="hu-HU"/>
    </w:rPr>
  </w:style>
  <w:style w:type="paragraph" w:customStyle="1" w:styleId="Cmsor41">
    <w:name w:val="Címsor 41"/>
    <w:basedOn w:val="Norml"/>
    <w:next w:val="Norml"/>
    <w:qFormat/>
    <w:rsid w:val="001276CA"/>
    <w:pPr>
      <w:keepNext/>
      <w:spacing w:after="120"/>
      <w:ind w:left="864" w:hanging="864"/>
      <w:jc w:val="center"/>
      <w:outlineLvl w:val="3"/>
    </w:pPr>
    <w:rPr>
      <w:sz w:val="28"/>
      <w:lang w:val="hu-HU"/>
    </w:rPr>
  </w:style>
  <w:style w:type="paragraph" w:customStyle="1" w:styleId="Cmsor61">
    <w:name w:val="Címsor 61"/>
    <w:basedOn w:val="Norml"/>
    <w:next w:val="Norml"/>
    <w:qFormat/>
    <w:rsid w:val="001276CA"/>
    <w:pPr>
      <w:keepNext/>
      <w:spacing w:before="480"/>
      <w:ind w:left="1152" w:hanging="1152"/>
      <w:outlineLvl w:val="5"/>
    </w:pPr>
    <w:rPr>
      <w:sz w:val="24"/>
      <w:lang w:val="hu-HU"/>
    </w:rPr>
  </w:style>
  <w:style w:type="paragraph" w:customStyle="1" w:styleId="Cmsor71">
    <w:name w:val="Címsor 71"/>
    <w:basedOn w:val="Norml"/>
    <w:next w:val="Norml"/>
    <w:qFormat/>
    <w:rsid w:val="001276CA"/>
    <w:pPr>
      <w:keepNext/>
      <w:spacing w:before="120"/>
      <w:ind w:left="1296" w:hanging="1296"/>
      <w:outlineLvl w:val="6"/>
    </w:pPr>
    <w:rPr>
      <w:sz w:val="24"/>
      <w:lang w:val="hu-HU"/>
    </w:rPr>
  </w:style>
  <w:style w:type="paragraph" w:customStyle="1" w:styleId="Kpalrs1">
    <w:name w:val="Képaláírás1"/>
    <w:basedOn w:val="Norml"/>
    <w:qFormat/>
    <w:rsid w:val="001276CA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customStyle="1" w:styleId="lfej1">
    <w:name w:val="Élőfej1"/>
    <w:basedOn w:val="Norml"/>
    <w:qFormat/>
    <w:rsid w:val="001276CA"/>
  </w:style>
  <w:style w:type="paragraph" w:customStyle="1" w:styleId="llb1">
    <w:name w:val="Élőláb1"/>
    <w:basedOn w:val="Norml"/>
    <w:qFormat/>
    <w:rsid w:val="001276CA"/>
  </w:style>
  <w:style w:type="paragraph" w:customStyle="1" w:styleId="TableContents">
    <w:name w:val="Table Contents"/>
    <w:basedOn w:val="Norml"/>
    <w:qFormat/>
    <w:rsid w:val="001276CA"/>
    <w:pPr>
      <w:suppressLineNumbers/>
    </w:pPr>
  </w:style>
  <w:style w:type="paragraph" w:customStyle="1" w:styleId="TableHeading">
    <w:name w:val="Table Heading"/>
    <w:basedOn w:val="TableContents"/>
    <w:qFormat/>
    <w:rsid w:val="001276CA"/>
    <w:pPr>
      <w:jc w:val="center"/>
    </w:pPr>
    <w:rPr>
      <w:b/>
      <w:bCs/>
    </w:rPr>
  </w:style>
  <w:style w:type="paragraph" w:customStyle="1" w:styleId="Footnote">
    <w:name w:val="Footnote"/>
    <w:basedOn w:val="Norml"/>
    <w:rsid w:val="001276CA"/>
  </w:style>
  <w:style w:type="paragraph" w:styleId="llb">
    <w:name w:val="footer"/>
    <w:basedOn w:val="Norml"/>
    <w:rsid w:val="001276CA"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Norml"/>
    <w:rsid w:val="001276CA"/>
    <w:pPr>
      <w:suppressLineNumbers/>
      <w:tabs>
        <w:tab w:val="center" w:pos="4535"/>
        <w:tab w:val="right" w:pos="9070"/>
      </w:tabs>
    </w:pPr>
  </w:style>
  <w:style w:type="numbering" w:customStyle="1" w:styleId="WW8Num1">
    <w:name w:val="WW8Num1"/>
    <w:rsid w:val="001276CA"/>
  </w:style>
  <w:style w:type="paragraph" w:styleId="Buborkszveg">
    <w:name w:val="Balloon Text"/>
    <w:basedOn w:val="Norml"/>
    <w:link w:val="BuborkszvegChar"/>
    <w:uiPriority w:val="99"/>
    <w:semiHidden/>
    <w:unhideWhenUsed/>
    <w:rsid w:val="009647A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47A8"/>
    <w:rPr>
      <w:rFonts w:ascii="Tahoma" w:eastAsia="Times New Roman" w:hAnsi="Tahoma" w:cs="Tahoma"/>
      <w:sz w:val="16"/>
      <w:szCs w:val="16"/>
      <w:lang w:bidi="ar-SA"/>
    </w:rPr>
  </w:style>
  <w:style w:type="character" w:customStyle="1" w:styleId="Cmsor1Char">
    <w:name w:val="Címsor 1 Char"/>
    <w:basedOn w:val="Bekezdsalapbettpusa"/>
    <w:link w:val="Cmsor1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2Char">
    <w:name w:val="Címsor 2 Char"/>
    <w:basedOn w:val="Bekezdsalapbettpusa"/>
    <w:link w:val="Cmsor2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3Char">
    <w:name w:val="Címsor 3 Char"/>
    <w:basedOn w:val="Bekezdsalapbettpusa"/>
    <w:link w:val="Cmsor3"/>
    <w:rsid w:val="00441F26"/>
    <w:rPr>
      <w:rFonts w:ascii="Times New Roman" w:eastAsia="Times New Roman" w:hAnsi="Times New Roman" w:cs="Times New Roman"/>
      <w:b/>
      <w:szCs w:val="20"/>
      <w:lang w:val="hu-HU" w:bidi="ar-SA"/>
    </w:rPr>
  </w:style>
  <w:style w:type="character" w:customStyle="1" w:styleId="Cmsor4Char">
    <w:name w:val="Címsor 4 Char"/>
    <w:basedOn w:val="Bekezdsalapbettpusa"/>
    <w:link w:val="Cmsor4"/>
    <w:rsid w:val="00441F26"/>
    <w:rPr>
      <w:rFonts w:ascii="Times New Roman" w:eastAsia="Times New Roman" w:hAnsi="Times New Roman" w:cs="Times New Roman"/>
      <w:sz w:val="28"/>
      <w:szCs w:val="20"/>
      <w:lang w:val="hu-HU" w:bidi="ar-SA"/>
    </w:rPr>
  </w:style>
  <w:style w:type="character" w:customStyle="1" w:styleId="Cmsor5Char">
    <w:name w:val="Címsor 5 Char"/>
    <w:basedOn w:val="Bekezdsalapbettpusa"/>
    <w:link w:val="Cmsor5"/>
    <w:rsid w:val="00441F26"/>
    <w:rPr>
      <w:rFonts w:ascii="Times New Roman" w:eastAsia="Times New Roman" w:hAnsi="Times New Roman" w:cs="Times New Roman"/>
      <w:color w:val="000000"/>
      <w:szCs w:val="20"/>
      <w:lang w:bidi="ar-SA"/>
    </w:rPr>
  </w:style>
  <w:style w:type="character" w:customStyle="1" w:styleId="Cmsor6Char">
    <w:name w:val="Címsor 6 Char"/>
    <w:basedOn w:val="Bekezdsalapbettpusa"/>
    <w:link w:val="Cmsor6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7Char">
    <w:name w:val="Címsor 7 Char"/>
    <w:basedOn w:val="Bekezdsalapbettpusa"/>
    <w:link w:val="Cmsor7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8Char">
    <w:name w:val="Címsor 8 Char"/>
    <w:basedOn w:val="Bekezdsalapbettpusa"/>
    <w:link w:val="Cmsor8"/>
    <w:rsid w:val="00441F26"/>
    <w:rPr>
      <w:rFonts w:ascii="Times New Roman" w:eastAsia="Times New Roman" w:hAnsi="Times New Roman" w:cs="Times New Roman"/>
      <w:b/>
      <w:color w:val="000000"/>
      <w:szCs w:val="20"/>
      <w:lang w:val="de-DE" w:bidi="ar-SA"/>
    </w:rPr>
  </w:style>
  <w:style w:type="character" w:styleId="Oldalszm">
    <w:name w:val="page number"/>
    <w:basedOn w:val="Bekezdsalapbettpusa"/>
    <w:rsid w:val="004759C6"/>
  </w:style>
  <w:style w:type="table" w:styleId="Rcsostblzat">
    <w:name w:val="Table Grid"/>
    <w:basedOn w:val="Normltblzat"/>
    <w:uiPriority w:val="39"/>
    <w:rsid w:val="00E54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msor1">
    <w:name w:val="heading 1"/>
    <w:basedOn w:val="Norml"/>
    <w:next w:val="Norml"/>
    <w:link w:val="Cmsor1Char"/>
    <w:qFormat/>
    <w:rsid w:val="00441F26"/>
    <w:pPr>
      <w:keepNext/>
      <w:numPr>
        <w:numId w:val="3"/>
      </w:numPr>
      <w:ind w:right="567" w:firstLine="0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link w:val="Cmsor2Char"/>
    <w:qFormat/>
    <w:rsid w:val="00441F26"/>
    <w:pPr>
      <w:keepNext/>
      <w:numPr>
        <w:ilvl w:val="1"/>
        <w:numId w:val="3"/>
      </w:numPr>
      <w:outlineLvl w:val="1"/>
    </w:pPr>
    <w:rPr>
      <w:sz w:val="24"/>
      <w:lang w:val="hu-HU"/>
    </w:rPr>
  </w:style>
  <w:style w:type="paragraph" w:styleId="Cmsor3">
    <w:name w:val="heading 3"/>
    <w:basedOn w:val="Norml"/>
    <w:next w:val="Norml"/>
    <w:link w:val="Cmsor3Char"/>
    <w:qFormat/>
    <w:rsid w:val="00441F26"/>
    <w:pPr>
      <w:keepNext/>
      <w:numPr>
        <w:ilvl w:val="2"/>
        <w:numId w:val="3"/>
      </w:numPr>
      <w:ind w:right="567" w:firstLine="0"/>
      <w:outlineLvl w:val="2"/>
    </w:pPr>
    <w:rPr>
      <w:b/>
      <w:sz w:val="24"/>
      <w:lang w:val="hu-HU"/>
    </w:rPr>
  </w:style>
  <w:style w:type="paragraph" w:styleId="Cmsor4">
    <w:name w:val="heading 4"/>
    <w:basedOn w:val="Norml"/>
    <w:next w:val="Norml"/>
    <w:link w:val="Cmsor4Char"/>
    <w:qFormat/>
    <w:rsid w:val="00441F26"/>
    <w:pPr>
      <w:keepNext/>
      <w:numPr>
        <w:ilvl w:val="3"/>
        <w:numId w:val="3"/>
      </w:numPr>
      <w:spacing w:after="120"/>
      <w:jc w:val="center"/>
      <w:outlineLvl w:val="3"/>
    </w:pPr>
    <w:rPr>
      <w:sz w:val="28"/>
      <w:lang w:val="hu-HU"/>
    </w:rPr>
  </w:style>
  <w:style w:type="paragraph" w:styleId="Cmsor5">
    <w:name w:val="heading 5"/>
    <w:basedOn w:val="Norml"/>
    <w:next w:val="Norml"/>
    <w:link w:val="Cmsor5Char"/>
    <w:qFormat/>
    <w:rsid w:val="00441F26"/>
    <w:pPr>
      <w:keepNext/>
      <w:numPr>
        <w:ilvl w:val="4"/>
        <w:numId w:val="3"/>
      </w:numPr>
      <w:jc w:val="center"/>
      <w:outlineLvl w:val="4"/>
    </w:pPr>
    <w:rPr>
      <w:color w:val="000000"/>
      <w:sz w:val="24"/>
    </w:rPr>
  </w:style>
  <w:style w:type="paragraph" w:styleId="Cmsor6">
    <w:name w:val="heading 6"/>
    <w:basedOn w:val="Norml"/>
    <w:next w:val="Norml"/>
    <w:link w:val="Cmsor6Char"/>
    <w:qFormat/>
    <w:rsid w:val="00441F26"/>
    <w:pPr>
      <w:keepNext/>
      <w:numPr>
        <w:ilvl w:val="5"/>
        <w:numId w:val="3"/>
      </w:numPr>
      <w:tabs>
        <w:tab w:val="left" w:pos="3969"/>
      </w:tabs>
      <w:spacing w:before="480"/>
      <w:outlineLvl w:val="5"/>
    </w:pPr>
    <w:rPr>
      <w:sz w:val="24"/>
      <w:lang w:val="hu-HU"/>
    </w:rPr>
  </w:style>
  <w:style w:type="paragraph" w:styleId="Cmsor7">
    <w:name w:val="heading 7"/>
    <w:basedOn w:val="Norml"/>
    <w:next w:val="Norml"/>
    <w:link w:val="Cmsor7Char"/>
    <w:qFormat/>
    <w:rsid w:val="00441F26"/>
    <w:pPr>
      <w:keepNext/>
      <w:numPr>
        <w:ilvl w:val="6"/>
        <w:numId w:val="3"/>
      </w:numPr>
      <w:spacing w:before="120"/>
      <w:outlineLvl w:val="6"/>
    </w:pPr>
    <w:rPr>
      <w:sz w:val="24"/>
      <w:lang w:val="hu-HU"/>
    </w:rPr>
  </w:style>
  <w:style w:type="paragraph" w:styleId="Cmsor8">
    <w:name w:val="heading 8"/>
    <w:basedOn w:val="Norml"/>
    <w:next w:val="Norml"/>
    <w:link w:val="Cmsor8Char"/>
    <w:qFormat/>
    <w:rsid w:val="00441F26"/>
    <w:pPr>
      <w:keepNext/>
      <w:numPr>
        <w:ilvl w:val="7"/>
        <w:numId w:val="3"/>
      </w:numPr>
      <w:spacing w:before="12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eastAsia="Webdings" w:cs="Webdings"/>
      <w:b w:val="0"/>
      <w:sz w:val="28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  <w:rPr>
      <w:rFonts w:eastAsia="Webdings" w:cs="Webdings"/>
      <w:bCs/>
    </w:rPr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Oldalszm1">
    <w:name w:val="Oldalszám1"/>
    <w:basedOn w:val="Bekezdsalapbettpusa"/>
    <w:qFormat/>
  </w:style>
  <w:style w:type="character" w:customStyle="1" w:styleId="CharChar">
    <w:name w:val="Char Char"/>
    <w:qFormat/>
    <w:rPr>
      <w:lang w:val="en-US"/>
    </w:rPr>
  </w:style>
  <w:style w:type="character" w:customStyle="1" w:styleId="LbjegyzetszvegChar">
    <w:name w:val="Lábjegyzetszöveg Char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noteCharacters">
    <w:name w:val="Footnote Characters"/>
    <w:qFormat/>
    <w:rPr>
      <w:vertAlign w:val="superscript"/>
    </w:rPr>
  </w:style>
  <w:style w:type="paragraph" w:customStyle="1" w:styleId="Heading">
    <w:name w:val="Heading"/>
    <w:basedOn w:val="Norml"/>
    <w:next w:val="TextBody"/>
    <w:qFormat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;Times New Roman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FreeSans;Times New Roman"/>
    </w:rPr>
  </w:style>
  <w:style w:type="paragraph" w:customStyle="1" w:styleId="Cmsor11">
    <w:name w:val="Címsor 11"/>
    <w:basedOn w:val="Norml"/>
    <w:next w:val="Norml"/>
    <w:qFormat/>
    <w:pPr>
      <w:keepNext/>
      <w:ind w:left="432" w:right="567"/>
      <w:outlineLvl w:val="0"/>
    </w:pPr>
    <w:rPr>
      <w:sz w:val="24"/>
      <w:lang w:val="hu-HU"/>
    </w:rPr>
  </w:style>
  <w:style w:type="paragraph" w:customStyle="1" w:styleId="Cmsor21">
    <w:name w:val="Címsor 21"/>
    <w:basedOn w:val="Norml"/>
    <w:next w:val="Norml"/>
    <w:qFormat/>
    <w:pPr>
      <w:keepNext/>
      <w:ind w:left="576" w:hanging="576"/>
      <w:outlineLvl w:val="1"/>
    </w:pPr>
    <w:rPr>
      <w:sz w:val="24"/>
      <w:lang w:val="hu-HU"/>
    </w:rPr>
  </w:style>
  <w:style w:type="paragraph" w:customStyle="1" w:styleId="Cmsor31">
    <w:name w:val="Címsor 31"/>
    <w:basedOn w:val="Norml"/>
    <w:next w:val="Norml"/>
    <w:qFormat/>
    <w:pPr>
      <w:keepNext/>
      <w:ind w:left="720" w:right="567"/>
      <w:outlineLvl w:val="2"/>
    </w:pPr>
    <w:rPr>
      <w:b/>
      <w:sz w:val="24"/>
      <w:lang w:val="hu-HU"/>
    </w:rPr>
  </w:style>
  <w:style w:type="paragraph" w:customStyle="1" w:styleId="Cmsor41">
    <w:name w:val="Címsor 41"/>
    <w:basedOn w:val="Norml"/>
    <w:next w:val="Norml"/>
    <w:qFormat/>
    <w:pPr>
      <w:keepNext/>
      <w:spacing w:after="120"/>
      <w:ind w:left="864" w:hanging="864"/>
      <w:jc w:val="center"/>
      <w:outlineLvl w:val="3"/>
    </w:pPr>
    <w:rPr>
      <w:sz w:val="28"/>
      <w:lang w:val="hu-HU"/>
    </w:rPr>
  </w:style>
  <w:style w:type="paragraph" w:customStyle="1" w:styleId="Cmsor61">
    <w:name w:val="Címsor 61"/>
    <w:basedOn w:val="Norml"/>
    <w:next w:val="Norml"/>
    <w:qFormat/>
    <w:pPr>
      <w:keepNext/>
      <w:spacing w:before="480"/>
      <w:ind w:left="1152" w:hanging="1152"/>
      <w:outlineLvl w:val="5"/>
    </w:pPr>
    <w:rPr>
      <w:sz w:val="24"/>
      <w:lang w:val="hu-HU"/>
    </w:rPr>
  </w:style>
  <w:style w:type="paragraph" w:customStyle="1" w:styleId="Cmsor71">
    <w:name w:val="Címsor 71"/>
    <w:basedOn w:val="Norml"/>
    <w:next w:val="Norml"/>
    <w:qFormat/>
    <w:pPr>
      <w:keepNext/>
      <w:spacing w:before="120"/>
      <w:ind w:left="1296" w:hanging="1296"/>
      <w:outlineLvl w:val="6"/>
    </w:pPr>
    <w:rPr>
      <w:sz w:val="24"/>
      <w:lang w:val="hu-HU"/>
    </w:rPr>
  </w:style>
  <w:style w:type="paragraph" w:customStyle="1" w:styleId="Kpalrs1">
    <w:name w:val="Képaláírás1"/>
    <w:basedOn w:val="Norm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customStyle="1" w:styleId="lfej1">
    <w:name w:val="Élőfej1"/>
    <w:basedOn w:val="Norml"/>
    <w:qFormat/>
  </w:style>
  <w:style w:type="paragraph" w:customStyle="1" w:styleId="llb1">
    <w:name w:val="Élőláb1"/>
    <w:basedOn w:val="Norml"/>
    <w:qFormat/>
  </w:style>
  <w:style w:type="paragraph" w:customStyle="1" w:styleId="TableContents">
    <w:name w:val="Table Contents"/>
    <w:basedOn w:val="Norm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ootnote">
    <w:name w:val="Footnote"/>
    <w:basedOn w:val="Norml"/>
  </w:style>
  <w:style w:type="paragraph" w:styleId="llb">
    <w:name w:val="footer"/>
    <w:basedOn w:val="Norml"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Norml"/>
    <w:pPr>
      <w:suppressLineNumbers/>
      <w:tabs>
        <w:tab w:val="center" w:pos="4535"/>
        <w:tab w:val="right" w:pos="9070"/>
      </w:tabs>
    </w:pPr>
  </w:style>
  <w:style w:type="numbering" w:customStyle="1" w:styleId="WW8Num1">
    <w:name w:val="WW8Num1"/>
  </w:style>
  <w:style w:type="paragraph" w:styleId="Buborkszveg">
    <w:name w:val="Balloon Text"/>
    <w:basedOn w:val="Norml"/>
    <w:link w:val="BuborkszvegChar"/>
    <w:uiPriority w:val="99"/>
    <w:semiHidden/>
    <w:unhideWhenUsed/>
    <w:rsid w:val="009647A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47A8"/>
    <w:rPr>
      <w:rFonts w:ascii="Tahoma" w:eastAsia="Times New Roman" w:hAnsi="Tahoma" w:cs="Tahoma"/>
      <w:sz w:val="16"/>
      <w:szCs w:val="16"/>
      <w:lang w:bidi="ar-SA"/>
    </w:rPr>
  </w:style>
  <w:style w:type="character" w:customStyle="1" w:styleId="Cmsor1Char">
    <w:name w:val="Címsor 1 Char"/>
    <w:basedOn w:val="Bekezdsalapbettpusa"/>
    <w:link w:val="Cmsor1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2Char">
    <w:name w:val="Címsor 2 Char"/>
    <w:basedOn w:val="Bekezdsalapbettpusa"/>
    <w:link w:val="Cmsor2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3Char">
    <w:name w:val="Címsor 3 Char"/>
    <w:basedOn w:val="Bekezdsalapbettpusa"/>
    <w:link w:val="Cmsor3"/>
    <w:rsid w:val="00441F26"/>
    <w:rPr>
      <w:rFonts w:ascii="Times New Roman" w:eastAsia="Times New Roman" w:hAnsi="Times New Roman" w:cs="Times New Roman"/>
      <w:b/>
      <w:szCs w:val="20"/>
      <w:lang w:val="hu-HU" w:bidi="ar-SA"/>
    </w:rPr>
  </w:style>
  <w:style w:type="character" w:customStyle="1" w:styleId="Cmsor4Char">
    <w:name w:val="Címsor 4 Char"/>
    <w:basedOn w:val="Bekezdsalapbettpusa"/>
    <w:link w:val="Cmsor4"/>
    <w:rsid w:val="00441F26"/>
    <w:rPr>
      <w:rFonts w:ascii="Times New Roman" w:eastAsia="Times New Roman" w:hAnsi="Times New Roman" w:cs="Times New Roman"/>
      <w:sz w:val="28"/>
      <w:szCs w:val="20"/>
      <w:lang w:val="hu-HU" w:bidi="ar-SA"/>
    </w:rPr>
  </w:style>
  <w:style w:type="character" w:customStyle="1" w:styleId="Cmsor5Char">
    <w:name w:val="Címsor 5 Char"/>
    <w:basedOn w:val="Bekezdsalapbettpusa"/>
    <w:link w:val="Cmsor5"/>
    <w:rsid w:val="00441F26"/>
    <w:rPr>
      <w:rFonts w:ascii="Times New Roman" w:eastAsia="Times New Roman" w:hAnsi="Times New Roman" w:cs="Times New Roman"/>
      <w:color w:val="000000"/>
      <w:szCs w:val="20"/>
      <w:lang w:bidi="ar-SA"/>
    </w:rPr>
  </w:style>
  <w:style w:type="character" w:customStyle="1" w:styleId="Cmsor6Char">
    <w:name w:val="Címsor 6 Char"/>
    <w:basedOn w:val="Bekezdsalapbettpusa"/>
    <w:link w:val="Cmsor6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7Char">
    <w:name w:val="Címsor 7 Char"/>
    <w:basedOn w:val="Bekezdsalapbettpusa"/>
    <w:link w:val="Cmsor7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8Char">
    <w:name w:val="Címsor 8 Char"/>
    <w:basedOn w:val="Bekezdsalapbettpusa"/>
    <w:link w:val="Cmsor8"/>
    <w:rsid w:val="00441F26"/>
    <w:rPr>
      <w:rFonts w:ascii="Times New Roman" w:eastAsia="Times New Roman" w:hAnsi="Times New Roman" w:cs="Times New Roman"/>
      <w:b/>
      <w:color w:val="000000"/>
      <w:szCs w:val="20"/>
      <w:lang w:val="de-DE" w:bidi="ar-SA"/>
    </w:rPr>
  </w:style>
  <w:style w:type="character" w:styleId="Oldalszm">
    <w:name w:val="page number"/>
    <w:basedOn w:val="Bekezdsalapbettpusa"/>
    <w:rsid w:val="004759C6"/>
  </w:style>
  <w:style w:type="table" w:styleId="Rcsostblzat">
    <w:name w:val="Table Grid"/>
    <w:basedOn w:val="Normltblzat"/>
    <w:uiPriority w:val="39"/>
    <w:rsid w:val="00E54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MINŐSÉGÜGYI KÉZIKÖNYV</vt:lpstr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MINŐSÉGÜGYI KÉZIKÖNYV</dc:title>
  <dc:subject>Mintavételi jegyzőkönyv a szálló rostok koncentrációjának méréséhez</dc:subject>
  <dc:creator>Kovács Csaba</dc:creator>
  <cp:lastModifiedBy>ltamas4</cp:lastModifiedBy>
  <cp:revision>15</cp:revision>
  <cp:lastPrinted>2012-07-19T18:12:00Z</cp:lastPrinted>
  <dcterms:created xsi:type="dcterms:W3CDTF">2016-01-09T18:43:00Z</dcterms:created>
  <dcterms:modified xsi:type="dcterms:W3CDTF">2016-01-19T05:34:00Z</dcterms:modified>
  <dc:language>en-US</dc:language>
</cp:coreProperties>
</file>