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93EC0" w:rsidRDefault="00000000">
      <w:pPr>
        <w:spacing w:line="360" w:lineRule="auto"/>
        <w:rPr>
          <w:rFonts w:ascii="Garamond" w:eastAsia="Garamond" w:hAnsi="Garamond" w:cs="Garamond"/>
          <w:sz w:val="32"/>
          <w:szCs w:val="32"/>
          <w:u w:val="single"/>
        </w:rPr>
      </w:pPr>
      <w:r>
        <w:rPr>
          <w:rFonts w:ascii="Garamond" w:eastAsia="Garamond" w:hAnsi="Garamond" w:cs="Garamond"/>
          <w:sz w:val="32"/>
          <w:szCs w:val="32"/>
          <w:u w:val="single"/>
        </w:rPr>
        <w:t>Relatório:</w:t>
      </w:r>
    </w:p>
    <w:p w14:paraId="00000002" w14:textId="77777777" w:rsidR="00F93EC0" w:rsidRDefault="00F93EC0">
      <w:pPr>
        <w:spacing w:line="360" w:lineRule="auto"/>
        <w:rPr>
          <w:rFonts w:ascii="Garamond" w:eastAsia="Garamond" w:hAnsi="Garamond" w:cs="Garamond"/>
          <w:sz w:val="32"/>
          <w:szCs w:val="32"/>
          <w:u w:val="single"/>
        </w:rPr>
      </w:pPr>
    </w:p>
    <w:p w14:paraId="00000003" w14:textId="77777777" w:rsidR="00F93EC0" w:rsidRDefault="00000000">
      <w:pPr>
        <w:numPr>
          <w:ilvl w:val="0"/>
          <w:numId w:val="1"/>
        </w:numPr>
        <w:spacing w:line="360" w:lineRule="auto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sz w:val="26"/>
          <w:szCs w:val="26"/>
        </w:rPr>
        <w:t>Tentativa de arranque do PC, não liga nem arranca</w:t>
      </w:r>
    </w:p>
    <w:p w14:paraId="00000004" w14:textId="77777777" w:rsidR="00F93EC0" w:rsidRDefault="00000000">
      <w:pPr>
        <w:numPr>
          <w:ilvl w:val="0"/>
          <w:numId w:val="1"/>
        </w:numPr>
        <w:spacing w:line="360" w:lineRule="auto"/>
        <w:rPr>
          <w:rFonts w:ascii="Garamond" w:eastAsia="Garamond" w:hAnsi="Garamond" w:cs="Garamond"/>
          <w:sz w:val="26"/>
          <w:szCs w:val="26"/>
        </w:rPr>
      </w:pPr>
      <w:proofErr w:type="spellStart"/>
      <w:r>
        <w:rPr>
          <w:rFonts w:ascii="Garamond" w:eastAsia="Garamond" w:hAnsi="Garamond" w:cs="Garamond"/>
          <w:sz w:val="26"/>
          <w:szCs w:val="26"/>
        </w:rPr>
        <w:t>Detectamos</w:t>
      </w:r>
      <w:proofErr w:type="spellEnd"/>
      <w:r>
        <w:rPr>
          <w:rFonts w:ascii="Garamond" w:eastAsia="Garamond" w:hAnsi="Garamond" w:cs="Garamond"/>
          <w:sz w:val="26"/>
          <w:szCs w:val="26"/>
        </w:rPr>
        <w:t xml:space="preserve"> que a luz 1 &amp; 3 estavam ligadas a verde - Código de erro problemas  de RAM ou placa mãe</w:t>
      </w:r>
    </w:p>
    <w:p w14:paraId="00000005" w14:textId="77777777" w:rsidR="00F93EC0" w:rsidRDefault="00000000">
      <w:pPr>
        <w:numPr>
          <w:ilvl w:val="0"/>
          <w:numId w:val="1"/>
        </w:numPr>
        <w:spacing w:line="360" w:lineRule="auto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sz w:val="26"/>
          <w:szCs w:val="26"/>
        </w:rPr>
        <w:t>Desligamos todos os periféricos não essenciais e continua com o mesmo código de erro</w:t>
      </w:r>
    </w:p>
    <w:p w14:paraId="654BB1AD" w14:textId="5E57090D" w:rsidR="00B71358" w:rsidRPr="00B71358" w:rsidRDefault="00000000" w:rsidP="00B71358">
      <w:pPr>
        <w:numPr>
          <w:ilvl w:val="0"/>
          <w:numId w:val="1"/>
        </w:numPr>
        <w:spacing w:line="360" w:lineRule="auto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sz w:val="26"/>
          <w:szCs w:val="26"/>
        </w:rPr>
        <w:t xml:space="preserve">Limpamos e testamos as memórias em todos os </w:t>
      </w:r>
      <w:proofErr w:type="spellStart"/>
      <w:r>
        <w:rPr>
          <w:rFonts w:ascii="Garamond" w:eastAsia="Garamond" w:hAnsi="Garamond" w:cs="Garamond"/>
          <w:sz w:val="26"/>
          <w:szCs w:val="26"/>
        </w:rPr>
        <w:t>slots</w:t>
      </w:r>
      <w:proofErr w:type="spellEnd"/>
      <w:r>
        <w:rPr>
          <w:rFonts w:ascii="Garamond" w:eastAsia="Garamond" w:hAnsi="Garamond" w:cs="Garamond"/>
          <w:sz w:val="26"/>
          <w:szCs w:val="26"/>
        </w:rPr>
        <w:t>.</w:t>
      </w:r>
    </w:p>
    <w:p w14:paraId="00000007" w14:textId="49C9FF15" w:rsidR="00F93EC0" w:rsidRDefault="00B71358">
      <w:pPr>
        <w:spacing w:line="360" w:lineRule="auto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noProof/>
          <w:sz w:val="26"/>
          <w:szCs w:val="26"/>
        </w:rPr>
        <w:drawing>
          <wp:inline distT="0" distB="0" distL="0" distR="0" wp14:anchorId="3AE8FE96" wp14:editId="2CC11431">
            <wp:extent cx="3277775" cy="1784350"/>
            <wp:effectExtent l="0" t="0" r="0" b="6350"/>
            <wp:docPr id="672835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5645" name="Imagem 67283564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9" t="20595" r="12171" b="25272"/>
                    <a:stretch/>
                  </pic:blipFill>
                  <pic:spPr bwMode="auto">
                    <a:xfrm>
                      <a:off x="0" y="0"/>
                      <a:ext cx="3309586" cy="1801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08" w14:textId="77777777" w:rsidR="00F93EC0" w:rsidRDefault="00000000">
      <w:pPr>
        <w:spacing w:line="360" w:lineRule="auto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sz w:val="26"/>
          <w:szCs w:val="26"/>
          <w:u w:val="single"/>
        </w:rPr>
        <w:t>Resolução</w:t>
      </w:r>
      <w:r>
        <w:rPr>
          <w:rFonts w:ascii="Garamond" w:eastAsia="Garamond" w:hAnsi="Garamond" w:cs="Garamond"/>
          <w:sz w:val="26"/>
          <w:szCs w:val="26"/>
        </w:rPr>
        <w:t>:</w:t>
      </w:r>
    </w:p>
    <w:p w14:paraId="00000009" w14:textId="77777777" w:rsidR="00F93EC0" w:rsidRDefault="00000000">
      <w:pPr>
        <w:spacing w:line="360" w:lineRule="auto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sz w:val="26"/>
          <w:szCs w:val="26"/>
        </w:rPr>
        <w:t>Concluímos que o defeito do equipamento é a placa mãe.</w:t>
      </w:r>
    </w:p>
    <w:p w14:paraId="0000000A" w14:textId="77777777" w:rsidR="00F93EC0" w:rsidRDefault="00000000">
      <w:pPr>
        <w:spacing w:line="360" w:lineRule="auto"/>
        <w:rPr>
          <w:rFonts w:ascii="Garamond" w:eastAsia="Garamond" w:hAnsi="Garamond" w:cs="Garamond"/>
          <w:sz w:val="26"/>
          <w:szCs w:val="26"/>
          <w:u w:val="single"/>
        </w:rPr>
      </w:pPr>
      <w:r>
        <w:rPr>
          <w:rFonts w:ascii="Garamond" w:eastAsia="Garamond" w:hAnsi="Garamond" w:cs="Garamond"/>
          <w:sz w:val="26"/>
          <w:szCs w:val="26"/>
          <w:u w:val="single"/>
        </w:rPr>
        <w:t>Nomes dos Alunos:</w:t>
      </w:r>
    </w:p>
    <w:p w14:paraId="0000000B" w14:textId="77777777" w:rsidR="00F93EC0" w:rsidRDefault="00000000">
      <w:pPr>
        <w:spacing w:line="360" w:lineRule="auto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sz w:val="26"/>
          <w:szCs w:val="26"/>
        </w:rPr>
        <w:t>Gonçalo Fernandes 148</w:t>
      </w:r>
    </w:p>
    <w:p w14:paraId="0000000C" w14:textId="77777777" w:rsidR="00F93EC0" w:rsidRDefault="00000000">
      <w:pPr>
        <w:spacing w:line="360" w:lineRule="auto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sz w:val="26"/>
          <w:szCs w:val="26"/>
        </w:rPr>
        <w:t>Pedro Moreira 191</w:t>
      </w:r>
    </w:p>
    <w:p w14:paraId="0000000D" w14:textId="77777777" w:rsidR="00F93EC0" w:rsidRDefault="00000000">
      <w:pPr>
        <w:spacing w:line="360" w:lineRule="auto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sz w:val="26"/>
          <w:szCs w:val="26"/>
        </w:rPr>
        <w:t>Rafael Costa 173</w:t>
      </w:r>
    </w:p>
    <w:sectPr w:rsidR="00F93E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12F38"/>
    <w:multiLevelType w:val="multilevel"/>
    <w:tmpl w:val="882A5A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69140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C0"/>
    <w:rsid w:val="00B71358"/>
    <w:rsid w:val="00F9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CD98"/>
  <w15:docId w15:val="{097BEE51-FEAD-4C0E-A092-8C914D0F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Gonçalo Fernandes</cp:lastModifiedBy>
  <cp:revision>2</cp:revision>
  <dcterms:created xsi:type="dcterms:W3CDTF">2024-01-09T12:15:00Z</dcterms:created>
  <dcterms:modified xsi:type="dcterms:W3CDTF">2024-01-09T12:17:00Z</dcterms:modified>
</cp:coreProperties>
</file>